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Verdana" w:cs="Verdana" w:eastAsia="Verdana" w:hAnsi="Verdana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Justificativa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contextualSpacing w:val="0"/>
        <w:jc w:val="left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both"/>
        <w:rPr>
          <w:rFonts w:ascii="Verdana" w:cs="Verdana" w:eastAsia="Verdana" w:hAnsi="Verdana"/>
        </w:rPr>
      </w:pPr>
      <w:bookmarkStart w:colFirst="0" w:colLast="0" w:name="_vcesgs71vgd9" w:id="1"/>
      <w:bookmarkEnd w:id="1"/>
      <w:r w:rsidDel="00000000" w:rsidR="00000000" w:rsidRPr="00000000">
        <w:rPr>
          <w:rFonts w:ascii="Verdana" w:cs="Verdana" w:eastAsia="Verdana" w:hAnsi="Verdana"/>
          <w:rtl w:val="0"/>
        </w:rPr>
        <w:t xml:space="preserve">A Proteus S/A é líder em fabricação de componentes eletrônicos e está sediada no Setor de Indústria e Abastecimento no Distrito Federal. O cenário mundial de fabricação de componentes eletrônicos está favorável e em franca expansão.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both"/>
        <w:rPr>
          <w:rFonts w:ascii="Verdana" w:cs="Verdana" w:eastAsia="Verdana" w:hAnsi="Verdana"/>
        </w:rPr>
      </w:pPr>
      <w:bookmarkStart w:colFirst="0" w:colLast="0" w:name="_30j0zll" w:id="2"/>
      <w:bookmarkEnd w:id="2"/>
      <w:r w:rsidDel="00000000" w:rsidR="00000000" w:rsidRPr="00000000">
        <w:rPr>
          <w:rFonts w:ascii="Verdana" w:cs="Verdana" w:eastAsia="Verdana" w:hAnsi="Verdana"/>
          <w:rtl w:val="0"/>
        </w:rPr>
        <w:t xml:space="preserve">A Proteus precisa expandir suas operações, para isso já adquiriu uma nova sede na Cidade Digital do DF e precisa que seja efetuada a transferência da linha de montagem para a nova sede.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do Projeto</w:t>
      </w:r>
    </w:p>
    <w:p w:rsidR="00000000" w:rsidDel="00000000" w:rsidP="00000000" w:rsidRDefault="00000000" w:rsidRPr="00000000" w14:paraId="00000006">
      <w:pPr>
        <w:contextualSpacing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both"/>
        <w:rPr>
          <w:rFonts w:ascii="Verdana" w:cs="Verdana" w:eastAsia="Verdana" w:hAnsi="Verdana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objetivo do projeto é a transferência da linha de montagem da Proteus S/A sediada atualmente no Setor de Indústria e Abastecimento no Distrito Federal para a Nova sede na Cidade Digital do DF.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do projeto</w:t>
      </w:r>
    </w:p>
    <w:p w:rsidR="00000000" w:rsidDel="00000000" w:rsidP="00000000" w:rsidRDefault="00000000" w:rsidRPr="00000000" w14:paraId="0000000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3"/>
      <w:bookmarkEnd w:id="3"/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[Defina os requisitos, em nível macro, do projeto. Faça uma lista com todas as necessidades que já foram declaradas para o projeto]</w:t>
      </w:r>
    </w:p>
    <w:p w:rsidR="00000000" w:rsidDel="00000000" w:rsidP="00000000" w:rsidRDefault="00000000" w:rsidRPr="00000000" w14:paraId="0000000B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Premissas e Restrições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[Descreva em tópicos as premissas e restrições que, respectivamente, orientam e limitam planejamento deste projeto.}</w:t>
      </w:r>
    </w:p>
    <w:p w:rsidR="00000000" w:rsidDel="00000000" w:rsidP="00000000" w:rsidRDefault="00000000" w:rsidRPr="00000000" w14:paraId="0000000E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Principais marcos do projeto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[Principais marcos do negócio como data de início do projeto e data alvo de entrega da solução;]</w:t>
      </w:r>
    </w:p>
    <w:p w:rsidR="00000000" w:rsidDel="00000000" w:rsidP="00000000" w:rsidRDefault="00000000" w:rsidRPr="00000000" w14:paraId="00000011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83.0" w:type="dxa"/>
        <w:jc w:val="left"/>
        <w:tblInd w:w="817.0" w:type="dxa"/>
        <w:tblLayout w:type="fixed"/>
        <w:tblLook w:val="0000"/>
      </w:tblPr>
      <w:tblGrid>
        <w:gridCol w:w="2126"/>
        <w:gridCol w:w="6557"/>
        <w:tblGridChange w:id="0">
          <w:tblGrid>
            <w:gridCol w:w="2126"/>
            <w:gridCol w:w="655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Marco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Orçamento preliminar</w:t>
      </w:r>
    </w:p>
    <w:p w:rsidR="00000000" w:rsidDel="00000000" w:rsidP="00000000" w:rsidRDefault="00000000" w:rsidRPr="00000000" w14:paraId="00000019">
      <w:pPr>
        <w:contextualSpacing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[Faça um orçamento preliminar dos custos envolvidos no projeto]</w:t>
      </w:r>
    </w:p>
    <w:p w:rsidR="00000000" w:rsidDel="00000000" w:rsidP="00000000" w:rsidRDefault="00000000" w:rsidRPr="00000000" w14:paraId="0000001B">
      <w:pPr>
        <w:contextualSpacing w:val="0"/>
        <w:rPr>
          <w:rFonts w:ascii="Verdana" w:cs="Verdana" w:eastAsia="Verdana" w:hAnsi="Verdana"/>
          <w:vertAlign w:val="baseline"/>
        </w:rPr>
      </w:pPr>
      <w:bookmarkStart w:colFirst="0" w:colLast="0" w:name="_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Designação do Gerente de Projeto</w:t>
      </w:r>
    </w:p>
    <w:p w:rsidR="00000000" w:rsidDel="00000000" w:rsidP="00000000" w:rsidRDefault="00000000" w:rsidRPr="00000000" w14:paraId="0000001D">
      <w:pPr>
        <w:contextualSpacing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[Defina quem será o gerente do projeto e a quem ele reporta (superior imediato). Descreva suas responsabilidades e sua autoridade do âmbito da organização para este projeto]</w:t>
      </w:r>
    </w:p>
    <w:p w:rsidR="00000000" w:rsidDel="00000000" w:rsidP="00000000" w:rsidRDefault="00000000" w:rsidRPr="00000000" w14:paraId="0000001F">
      <w:pPr>
        <w:contextualSpacing w:val="0"/>
        <w:rPr>
          <w:rFonts w:ascii="Verdana" w:cs="Verdana" w:eastAsia="Verdana" w:hAnsi="Verdana"/>
          <w:vertAlign w:val="baseline"/>
        </w:rPr>
      </w:pPr>
      <w:bookmarkStart w:colFirst="0" w:colLast="0" w:name="_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Aprovações</w:t>
      </w:r>
    </w:p>
    <w:tbl>
      <w:tblPr>
        <w:tblStyle w:val="Table2"/>
        <w:tblW w:w="9072.0" w:type="dxa"/>
        <w:jc w:val="left"/>
        <w:tblInd w:w="7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6"/>
        <w:gridCol w:w="2127"/>
        <w:gridCol w:w="1842"/>
        <w:gridCol w:w="2977"/>
        <w:tblGridChange w:id="0">
          <w:tblGrid>
            <w:gridCol w:w="2126"/>
            <w:gridCol w:w="2127"/>
            <w:gridCol w:w="1842"/>
            <w:gridCol w:w="2977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1">
            <w:pPr>
              <w:contextualSpacing w:val="0"/>
              <w:jc w:val="center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2">
            <w:pPr>
              <w:contextualSpacing w:val="0"/>
              <w:jc w:val="center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4">
            <w:pPr>
              <w:contextualSpacing w:val="0"/>
              <w:jc w:val="center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Assinatura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1418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Diretor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contextualSpacing w:val="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1418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Solicitante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contextualSpacing w:val="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1418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contextualSpacing w:val="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contextualSpacing w:val="0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contextualSpacing w:val="0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40" w:w="11907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3">
          <w:pPr>
            <w:ind w:right="360"/>
            <w:contextualSpacing w:val="0"/>
            <w:rPr>
              <w:i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4">
          <w:pPr>
            <w:contextualSpacing w:val="0"/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2011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5">
          <w:pPr>
            <w:contextualSpacing w:val="0"/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