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A8" w:rsidRPr="003E5451" w:rsidRDefault="009314A8">
      <w:pPr>
        <w:rPr>
          <w:rStyle w:val="lrzxr"/>
          <w:color w:val="4F81BD" w:themeColor="accent1"/>
          <w:sz w:val="32"/>
        </w:rPr>
      </w:pPr>
      <w:r w:rsidRPr="003E5451">
        <w:rPr>
          <w:color w:val="4F81BD" w:themeColor="accent1"/>
          <w:sz w:val="32"/>
        </w:rPr>
        <w:t xml:space="preserve">Victor Hugo Costa Osses </w:t>
      </w:r>
      <w:r w:rsidRPr="003E5451">
        <w:rPr>
          <w:color w:val="4F81BD" w:themeColor="accent1"/>
          <w:sz w:val="32"/>
        </w:rPr>
        <w:tab/>
      </w:r>
      <w:r w:rsidRPr="003E5451">
        <w:rPr>
          <w:color w:val="4F81BD" w:themeColor="accent1"/>
          <w:sz w:val="32"/>
        </w:rPr>
        <w:tab/>
      </w:r>
      <w:r w:rsidRPr="003E5451">
        <w:rPr>
          <w:color w:val="4F81BD" w:themeColor="accent1"/>
          <w:sz w:val="32"/>
        </w:rPr>
        <w:tab/>
      </w:r>
      <w:r w:rsidRPr="003E5451">
        <w:rPr>
          <w:color w:val="4F81BD" w:themeColor="accent1"/>
          <w:sz w:val="32"/>
        </w:rPr>
        <w:tab/>
        <w:t>1</w:t>
      </w:r>
      <w:r w:rsidRPr="003E5451">
        <w:rPr>
          <w:rStyle w:val="lrzxr"/>
          <w:color w:val="4F81BD" w:themeColor="accent1"/>
          <w:sz w:val="32"/>
        </w:rPr>
        <w:t>8152</w:t>
      </w:r>
    </w:p>
    <w:p w:rsidR="009738AB" w:rsidRPr="003E5451" w:rsidRDefault="009314A8">
      <w:pPr>
        <w:rPr>
          <w:rStyle w:val="lrzxr"/>
          <w:color w:val="C0504D" w:themeColor="accent2"/>
          <w:sz w:val="32"/>
          <w:szCs w:val="28"/>
        </w:rPr>
      </w:pPr>
      <w:r w:rsidRPr="003E5451">
        <w:rPr>
          <w:rStyle w:val="lrzxr"/>
          <w:color w:val="C0504D" w:themeColor="accent2"/>
          <w:sz w:val="32"/>
          <w:szCs w:val="28"/>
        </w:rPr>
        <w:t>M</w:t>
      </w:r>
      <w:r w:rsidR="004C5D72" w:rsidRPr="003E5451">
        <w:rPr>
          <w:rStyle w:val="lrzxr"/>
          <w:color w:val="C0504D" w:themeColor="accent2"/>
          <w:sz w:val="32"/>
          <w:szCs w:val="28"/>
        </w:rPr>
        <w:t xml:space="preserve">inha ideia </w:t>
      </w:r>
      <w:r w:rsidR="004C5D72" w:rsidRPr="003E5451">
        <w:rPr>
          <w:rStyle w:val="e24kjd"/>
          <w:color w:val="C0504D" w:themeColor="accent2"/>
          <w:sz w:val="32"/>
          <w:szCs w:val="28"/>
        </w:rPr>
        <w:t>(Resumida</w:t>
      </w:r>
      <w:r w:rsidR="001873B7" w:rsidRPr="003E5451">
        <w:rPr>
          <w:rStyle w:val="e24kjd"/>
          <w:color w:val="C0504D" w:themeColor="accent2"/>
          <w:sz w:val="32"/>
          <w:szCs w:val="28"/>
        </w:rPr>
        <w:t>):</w:t>
      </w:r>
      <w:r w:rsidRPr="003E5451">
        <w:rPr>
          <w:rStyle w:val="lrzxr"/>
          <w:color w:val="C0504D" w:themeColor="accent2"/>
          <w:sz w:val="32"/>
          <w:szCs w:val="28"/>
        </w:rPr>
        <w:t xml:space="preserve"> </w:t>
      </w:r>
    </w:p>
    <w:p w:rsidR="004C5D72" w:rsidRDefault="003E5451" w:rsidP="009738AB">
      <w:pPr>
        <w:jc w:val="both"/>
        <w:rPr>
          <w:rStyle w:val="lrzxr"/>
          <w:color w:val="000000" w:themeColor="text1"/>
          <w:sz w:val="28"/>
        </w:rPr>
      </w:pPr>
      <w:proofErr w:type="gramStart"/>
      <w:r>
        <w:rPr>
          <w:rStyle w:val="lrzxr"/>
          <w:color w:val="000000" w:themeColor="text1"/>
          <w:sz w:val="28"/>
        </w:rPr>
        <w:t>Implementação</w:t>
      </w:r>
      <w:proofErr w:type="gramEnd"/>
      <w:r w:rsidR="009738AB">
        <w:rPr>
          <w:rStyle w:val="lrzxr"/>
          <w:color w:val="000000" w:themeColor="text1"/>
          <w:sz w:val="28"/>
        </w:rPr>
        <w:t xml:space="preserve"> de um software que permita a divulgação de produtos e/ou serviços de trabalhadores informais, tais como vendedores ambulantes, camelôs, feirantes, prestadores de serviços </w:t>
      </w:r>
      <w:r w:rsidR="009738AB" w:rsidRPr="009738AB">
        <w:rPr>
          <w:rStyle w:val="lrzxr"/>
          <w:color w:val="000000" w:themeColor="text1"/>
          <w:sz w:val="28"/>
        </w:rPr>
        <w:t>autônomos</w:t>
      </w:r>
      <w:r w:rsidR="009738AB">
        <w:rPr>
          <w:rStyle w:val="lrzxr"/>
          <w:color w:val="000000" w:themeColor="text1"/>
          <w:sz w:val="28"/>
        </w:rPr>
        <w:t xml:space="preserve"> etc. </w:t>
      </w:r>
    </w:p>
    <w:p w:rsidR="009738AB" w:rsidRDefault="00751CC4" w:rsidP="009738AB">
      <w:pPr>
        <w:jc w:val="both"/>
        <w:rPr>
          <w:rStyle w:val="lrzxr"/>
          <w:color w:val="000000" w:themeColor="text1"/>
          <w:sz w:val="28"/>
        </w:rPr>
      </w:pPr>
      <w:r>
        <w:rPr>
          <w:rStyle w:val="lrzxr"/>
          <w:color w:val="000000" w:themeColor="text1"/>
          <w:sz w:val="28"/>
        </w:rPr>
        <w:t>O objetivo principal</w:t>
      </w:r>
      <w:r w:rsidR="004C5D72">
        <w:rPr>
          <w:rStyle w:val="lrzxr"/>
          <w:color w:val="000000" w:themeColor="text1"/>
          <w:sz w:val="28"/>
        </w:rPr>
        <w:t xml:space="preserve"> </w:t>
      </w:r>
      <w:r w:rsidR="009738AB">
        <w:rPr>
          <w:rStyle w:val="lrzxr"/>
          <w:color w:val="000000" w:themeColor="text1"/>
          <w:sz w:val="28"/>
        </w:rPr>
        <w:t xml:space="preserve">é </w:t>
      </w:r>
      <w:r>
        <w:rPr>
          <w:rStyle w:val="lrzxr"/>
          <w:color w:val="000000" w:themeColor="text1"/>
          <w:sz w:val="28"/>
        </w:rPr>
        <w:t>viabilizar a busca por itens e serviços</w:t>
      </w:r>
      <w:r w:rsidR="004C5D72">
        <w:rPr>
          <w:rStyle w:val="lrzxr"/>
          <w:color w:val="000000" w:themeColor="text1"/>
          <w:sz w:val="28"/>
        </w:rPr>
        <w:t xml:space="preserve"> de trabalhadores informais</w:t>
      </w:r>
      <w:r>
        <w:rPr>
          <w:rStyle w:val="lrzxr"/>
          <w:color w:val="000000" w:themeColor="text1"/>
          <w:sz w:val="28"/>
        </w:rPr>
        <w:t xml:space="preserve"> </w:t>
      </w:r>
      <w:r w:rsidR="003E5451">
        <w:rPr>
          <w:rStyle w:val="lrzxr"/>
          <w:color w:val="000000" w:themeColor="text1"/>
          <w:sz w:val="28"/>
        </w:rPr>
        <w:t>por meio do espaço virtual</w:t>
      </w:r>
      <w:r>
        <w:rPr>
          <w:rStyle w:val="lrzxr"/>
          <w:color w:val="000000" w:themeColor="text1"/>
          <w:sz w:val="28"/>
        </w:rPr>
        <w:t xml:space="preserve">, assim como </w:t>
      </w:r>
      <w:r w:rsidR="004C5D72">
        <w:rPr>
          <w:rStyle w:val="lrzxr"/>
          <w:color w:val="000000" w:themeColor="text1"/>
          <w:sz w:val="28"/>
        </w:rPr>
        <w:t>dar segurança ao consumidor para</w:t>
      </w:r>
      <w:r>
        <w:rPr>
          <w:rStyle w:val="lrzxr"/>
          <w:color w:val="000000" w:themeColor="text1"/>
          <w:sz w:val="28"/>
        </w:rPr>
        <w:t xml:space="preserve"> comprar algum produto ou contratar algum serviço através do </w:t>
      </w:r>
      <w:proofErr w:type="gramStart"/>
      <w:r>
        <w:rPr>
          <w:rStyle w:val="lrzxr"/>
          <w:color w:val="000000" w:themeColor="text1"/>
          <w:sz w:val="28"/>
        </w:rPr>
        <w:t>feedb</w:t>
      </w:r>
      <w:r w:rsidR="004C5D72">
        <w:rPr>
          <w:rStyle w:val="lrzxr"/>
          <w:color w:val="000000" w:themeColor="text1"/>
          <w:sz w:val="28"/>
        </w:rPr>
        <w:t>ack</w:t>
      </w:r>
      <w:proofErr w:type="gramEnd"/>
      <w:r w:rsidR="004C5D72">
        <w:rPr>
          <w:rStyle w:val="lrzxr"/>
          <w:color w:val="000000" w:themeColor="text1"/>
          <w:sz w:val="28"/>
        </w:rPr>
        <w:t xml:space="preserve"> de outros consumidores</w:t>
      </w:r>
      <w:r>
        <w:rPr>
          <w:rStyle w:val="lrzxr"/>
          <w:color w:val="000000" w:themeColor="text1"/>
          <w:sz w:val="28"/>
        </w:rPr>
        <w:t>.</w:t>
      </w:r>
    </w:p>
    <w:p w:rsidR="009314A8" w:rsidRDefault="009738AB" w:rsidP="009738AB">
      <w:pPr>
        <w:jc w:val="both"/>
        <w:rPr>
          <w:rStyle w:val="lrzxr"/>
          <w:color w:val="000000" w:themeColor="text1"/>
          <w:sz w:val="28"/>
        </w:rPr>
      </w:pPr>
      <w:r>
        <w:rPr>
          <w:rStyle w:val="lrzxr"/>
          <w:color w:val="000000" w:themeColor="text1"/>
          <w:sz w:val="28"/>
        </w:rPr>
        <w:t xml:space="preserve">A aplicação funcionaria como um Ifood da vida, </w:t>
      </w:r>
      <w:r w:rsidR="004C5D72">
        <w:rPr>
          <w:rStyle w:val="lrzxr"/>
          <w:color w:val="000000" w:themeColor="text1"/>
          <w:sz w:val="28"/>
        </w:rPr>
        <w:t>você seleciona um sessão, por exemplo, “vendedor ambulante”,</w:t>
      </w:r>
      <w:bookmarkStart w:id="0" w:name="_GoBack"/>
      <w:bookmarkEnd w:id="0"/>
      <w:r w:rsidR="004C5D72">
        <w:rPr>
          <w:rStyle w:val="lrzxr"/>
          <w:color w:val="000000" w:themeColor="text1"/>
          <w:sz w:val="28"/>
        </w:rPr>
        <w:t xml:space="preserve"> pesquisa por um item que está procurando e define um raio máximo de distância para buscar, ou mesmo a opção “vendedor mais próximo”. Se você estivesse fisicamente no local também existiria a opção de ler um código de barras e ver todos os produtos, itens que um vendedor ambulante, camelô ou feirante vendem.</w:t>
      </w:r>
    </w:p>
    <w:p w:rsidR="001873B7" w:rsidRDefault="004C5D72" w:rsidP="009738AB">
      <w:pPr>
        <w:jc w:val="both"/>
        <w:rPr>
          <w:rStyle w:val="lrzxr"/>
          <w:color w:val="000000" w:themeColor="text1"/>
          <w:sz w:val="28"/>
        </w:rPr>
      </w:pPr>
      <w:r>
        <w:rPr>
          <w:rStyle w:val="lrzxr"/>
          <w:color w:val="000000" w:themeColor="text1"/>
          <w:sz w:val="28"/>
        </w:rPr>
        <w:t>A ideia se baseia principalmente em aumentar a visibilidade e a relação de confiança entre consumidor e trabalhador informal.</w:t>
      </w:r>
    </w:p>
    <w:p w:rsidR="001873B7" w:rsidRDefault="001873B7" w:rsidP="009738AB">
      <w:pPr>
        <w:jc w:val="both"/>
        <w:rPr>
          <w:rStyle w:val="lrzxr"/>
          <w:color w:val="C0504D" w:themeColor="accent2"/>
          <w:sz w:val="32"/>
        </w:rPr>
      </w:pPr>
      <w:r w:rsidRPr="001873B7">
        <w:rPr>
          <w:rStyle w:val="lrzxr"/>
          <w:color w:val="C0504D" w:themeColor="accent2"/>
          <w:sz w:val="32"/>
        </w:rPr>
        <w:t>INPI</w:t>
      </w:r>
    </w:p>
    <w:p w:rsidR="001873B7" w:rsidRPr="001873B7" w:rsidRDefault="001873B7" w:rsidP="009738AB">
      <w:pPr>
        <w:jc w:val="both"/>
        <w:rPr>
          <w:color w:val="000000" w:themeColor="text1"/>
          <w:sz w:val="28"/>
        </w:rPr>
      </w:pPr>
      <w:r>
        <w:rPr>
          <w:rStyle w:val="lrzxr"/>
          <w:color w:val="000000" w:themeColor="text1"/>
          <w:sz w:val="28"/>
        </w:rPr>
        <w:t>Ao procurar se havia alguma ideia igual ou semelhante no INPI eu não encontrei absolutamente nada, então decidi procurar por aplicativos no Google e na Play Store só por curiosidade, e acabei achando vários que trazem a proposta de divulgar serviços de trabalhadores autônomos e informais, isto foi o mais próximo que eu encontrei da minha ideia.</w:t>
      </w:r>
    </w:p>
    <w:sectPr w:rsidR="001873B7" w:rsidRPr="00187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A8"/>
    <w:rsid w:val="001873B7"/>
    <w:rsid w:val="001C77AA"/>
    <w:rsid w:val="003E5451"/>
    <w:rsid w:val="004C5D72"/>
    <w:rsid w:val="00751CC4"/>
    <w:rsid w:val="00777675"/>
    <w:rsid w:val="009314A8"/>
    <w:rsid w:val="009738AB"/>
    <w:rsid w:val="00AD6817"/>
    <w:rsid w:val="00C278FB"/>
    <w:rsid w:val="00CE0CE4"/>
    <w:rsid w:val="00E45BDB"/>
    <w:rsid w:val="00E9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rzxr">
    <w:name w:val="lrzxr"/>
    <w:basedOn w:val="Fontepargpadro"/>
    <w:rsid w:val="009314A8"/>
  </w:style>
  <w:style w:type="character" w:customStyle="1" w:styleId="e24kjd">
    <w:name w:val="e24kjd"/>
    <w:basedOn w:val="Fontepargpadro"/>
    <w:rsid w:val="004C5D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rzxr">
    <w:name w:val="lrzxr"/>
    <w:basedOn w:val="Fontepargpadro"/>
    <w:rsid w:val="009314A8"/>
  </w:style>
  <w:style w:type="character" w:customStyle="1" w:styleId="e24kjd">
    <w:name w:val="e24kjd"/>
    <w:basedOn w:val="Fontepargpadro"/>
    <w:rsid w:val="004C5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2020-03-31T00:23:00Z</dcterms:created>
  <dcterms:modified xsi:type="dcterms:W3CDTF">2020-08-15T21:45:00Z</dcterms:modified>
</cp:coreProperties>
</file>