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F30052">
              <w:pPr>
                <w:pStyle w:val="Sinespaciado"/>
                <w:rPr>
                  <w:rFonts w:eastAsiaTheme="majorEastAsia" w:cstheme="minorHAnsi"/>
                  <w:sz w:val="72"/>
                  <w:szCs w:val="72"/>
                </w:rPr>
              </w:pPr>
              <w:r>
                <w:rPr>
                  <w:rFonts w:eastAsiaTheme="majorEastAsia" w:cstheme="minorHAnsi"/>
                  <w:sz w:val="72"/>
                  <w:szCs w:val="72"/>
                </w:rPr>
                <w:t>Caso de Uso [CU</w:t>
              </w:r>
              <w:r w:rsidR="00CA6528">
                <w:rPr>
                  <w:rFonts w:eastAsiaTheme="majorEastAsia" w:cstheme="minorHAnsi"/>
                  <w:sz w:val="72"/>
                  <w:szCs w:val="72"/>
                </w:rPr>
                <w:t>2</w:t>
              </w:r>
              <w:r>
                <w:rPr>
                  <w:rFonts w:eastAsiaTheme="majorEastAsia" w:cstheme="minorHAnsi"/>
                  <w:sz w:val="72"/>
                  <w:szCs w:val="72"/>
                </w:rPr>
                <w:t>1</w:t>
              </w:r>
              <w:r w:rsidR="00E71606" w:rsidRPr="00E71606">
                <w:rPr>
                  <w:rFonts w:eastAsiaTheme="majorEastAsia" w:cstheme="minorHAnsi"/>
                  <w:sz w:val="72"/>
                  <w:szCs w:val="72"/>
                </w:rPr>
                <w:t xml:space="preserve"> - </w:t>
              </w:r>
              <w:proofErr w:type="spellStart"/>
              <w:r>
                <w:rPr>
                  <w:rFonts w:eastAsiaTheme="majorEastAsia" w:cstheme="minorHAnsi"/>
                  <w:sz w:val="72"/>
                  <w:szCs w:val="72"/>
                </w:rPr>
                <w:t>GeneraEstadistica</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010853"/>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8B0CB9"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506535" w:history="1">
            <w:r w:rsidR="008B0CB9" w:rsidRPr="00FB28F3">
              <w:rPr>
                <w:rStyle w:val="Hipervnculo"/>
                <w:noProof/>
              </w:rPr>
              <w:t>Descripción</w:t>
            </w:r>
            <w:r w:rsidR="008B0CB9">
              <w:rPr>
                <w:noProof/>
                <w:webHidden/>
              </w:rPr>
              <w:tab/>
            </w:r>
            <w:r w:rsidR="008B0CB9">
              <w:rPr>
                <w:noProof/>
                <w:webHidden/>
              </w:rPr>
              <w:fldChar w:fldCharType="begin"/>
            </w:r>
            <w:r w:rsidR="008B0CB9">
              <w:rPr>
                <w:noProof/>
                <w:webHidden/>
              </w:rPr>
              <w:instrText xml:space="preserve"> PAGEREF _Toc494506535 \h </w:instrText>
            </w:r>
            <w:r w:rsidR="008B0CB9">
              <w:rPr>
                <w:noProof/>
                <w:webHidden/>
              </w:rPr>
            </w:r>
            <w:r w:rsidR="008B0CB9">
              <w:rPr>
                <w:noProof/>
                <w:webHidden/>
              </w:rPr>
              <w:fldChar w:fldCharType="separate"/>
            </w:r>
            <w:r w:rsidR="008B0CB9">
              <w:rPr>
                <w:noProof/>
                <w:webHidden/>
              </w:rPr>
              <w:t>4</w:t>
            </w:r>
            <w:r w:rsidR="008B0CB9">
              <w:rPr>
                <w:noProof/>
                <w:webHidden/>
              </w:rPr>
              <w:fldChar w:fldCharType="end"/>
            </w:r>
          </w:hyperlink>
        </w:p>
        <w:p w:rsidR="008B0CB9" w:rsidRDefault="008B0CB9">
          <w:pPr>
            <w:pStyle w:val="TDC1"/>
            <w:rPr>
              <w:rFonts w:eastAsiaTheme="minorEastAsia"/>
              <w:b w:val="0"/>
              <w:bCs w:val="0"/>
              <w:noProof/>
              <w:sz w:val="22"/>
              <w:szCs w:val="22"/>
              <w:lang w:val="es-AR" w:eastAsia="es-AR"/>
            </w:rPr>
          </w:pPr>
          <w:hyperlink w:anchor="_Toc494506536" w:history="1">
            <w:r w:rsidRPr="00FB28F3">
              <w:rPr>
                <w:rStyle w:val="Hipervnculo"/>
                <w:noProof/>
              </w:rPr>
              <w:t>Actores del CU</w:t>
            </w:r>
            <w:r>
              <w:rPr>
                <w:noProof/>
                <w:webHidden/>
              </w:rPr>
              <w:tab/>
            </w:r>
            <w:r>
              <w:rPr>
                <w:noProof/>
                <w:webHidden/>
              </w:rPr>
              <w:fldChar w:fldCharType="begin"/>
            </w:r>
            <w:r>
              <w:rPr>
                <w:noProof/>
                <w:webHidden/>
              </w:rPr>
              <w:instrText xml:space="preserve"> PAGEREF _Toc494506536 \h </w:instrText>
            </w:r>
            <w:r>
              <w:rPr>
                <w:noProof/>
                <w:webHidden/>
              </w:rPr>
            </w:r>
            <w:r>
              <w:rPr>
                <w:noProof/>
                <w:webHidden/>
              </w:rPr>
              <w:fldChar w:fldCharType="separate"/>
            </w:r>
            <w:r>
              <w:rPr>
                <w:noProof/>
                <w:webHidden/>
              </w:rPr>
              <w:t>4</w:t>
            </w:r>
            <w:r>
              <w:rPr>
                <w:noProof/>
                <w:webHidden/>
              </w:rPr>
              <w:fldChar w:fldCharType="end"/>
            </w:r>
          </w:hyperlink>
        </w:p>
        <w:p w:rsidR="008B0CB9" w:rsidRDefault="008B0CB9">
          <w:pPr>
            <w:pStyle w:val="TDC1"/>
            <w:rPr>
              <w:rFonts w:eastAsiaTheme="minorEastAsia"/>
              <w:b w:val="0"/>
              <w:bCs w:val="0"/>
              <w:noProof/>
              <w:sz w:val="22"/>
              <w:szCs w:val="22"/>
              <w:lang w:val="es-AR" w:eastAsia="es-AR"/>
            </w:rPr>
          </w:pPr>
          <w:hyperlink w:anchor="_Toc494506537" w:history="1">
            <w:r w:rsidRPr="00FB28F3">
              <w:rPr>
                <w:rStyle w:val="Hipervnculo"/>
                <w:noProof/>
              </w:rPr>
              <w:t>Precondiciones</w:t>
            </w:r>
            <w:r>
              <w:rPr>
                <w:noProof/>
                <w:webHidden/>
              </w:rPr>
              <w:tab/>
            </w:r>
            <w:r>
              <w:rPr>
                <w:noProof/>
                <w:webHidden/>
              </w:rPr>
              <w:fldChar w:fldCharType="begin"/>
            </w:r>
            <w:r>
              <w:rPr>
                <w:noProof/>
                <w:webHidden/>
              </w:rPr>
              <w:instrText xml:space="preserve"> PAGEREF _Toc494506537 \h </w:instrText>
            </w:r>
            <w:r>
              <w:rPr>
                <w:noProof/>
                <w:webHidden/>
              </w:rPr>
            </w:r>
            <w:r>
              <w:rPr>
                <w:noProof/>
                <w:webHidden/>
              </w:rPr>
              <w:fldChar w:fldCharType="separate"/>
            </w:r>
            <w:r>
              <w:rPr>
                <w:noProof/>
                <w:webHidden/>
              </w:rPr>
              <w:t>4</w:t>
            </w:r>
            <w:r>
              <w:rPr>
                <w:noProof/>
                <w:webHidden/>
              </w:rPr>
              <w:fldChar w:fldCharType="end"/>
            </w:r>
          </w:hyperlink>
        </w:p>
        <w:p w:rsidR="008B0CB9" w:rsidRDefault="008B0CB9">
          <w:pPr>
            <w:pStyle w:val="TDC1"/>
            <w:rPr>
              <w:rFonts w:eastAsiaTheme="minorEastAsia"/>
              <w:b w:val="0"/>
              <w:bCs w:val="0"/>
              <w:noProof/>
              <w:sz w:val="22"/>
              <w:szCs w:val="22"/>
              <w:lang w:val="es-AR" w:eastAsia="es-AR"/>
            </w:rPr>
          </w:pPr>
          <w:hyperlink w:anchor="_Toc494506538" w:history="1">
            <w:r w:rsidRPr="00FB28F3">
              <w:rPr>
                <w:rStyle w:val="Hipervnculo"/>
                <w:noProof/>
              </w:rPr>
              <w:t>Flujo de Eventos Normal</w:t>
            </w:r>
            <w:r>
              <w:rPr>
                <w:noProof/>
                <w:webHidden/>
              </w:rPr>
              <w:tab/>
            </w:r>
            <w:r>
              <w:rPr>
                <w:noProof/>
                <w:webHidden/>
              </w:rPr>
              <w:fldChar w:fldCharType="begin"/>
            </w:r>
            <w:r>
              <w:rPr>
                <w:noProof/>
                <w:webHidden/>
              </w:rPr>
              <w:instrText xml:space="preserve"> PAGEREF _Toc494506538 \h </w:instrText>
            </w:r>
            <w:r>
              <w:rPr>
                <w:noProof/>
                <w:webHidden/>
              </w:rPr>
            </w:r>
            <w:r>
              <w:rPr>
                <w:noProof/>
                <w:webHidden/>
              </w:rPr>
              <w:fldChar w:fldCharType="separate"/>
            </w:r>
            <w:r>
              <w:rPr>
                <w:noProof/>
                <w:webHidden/>
              </w:rPr>
              <w:t>4</w:t>
            </w:r>
            <w:r>
              <w:rPr>
                <w:noProof/>
                <w:webHidden/>
              </w:rPr>
              <w:fldChar w:fldCharType="end"/>
            </w:r>
          </w:hyperlink>
        </w:p>
        <w:p w:rsidR="008B0CB9" w:rsidRDefault="008B0CB9">
          <w:pPr>
            <w:pStyle w:val="TDC1"/>
            <w:rPr>
              <w:rFonts w:eastAsiaTheme="minorEastAsia"/>
              <w:b w:val="0"/>
              <w:bCs w:val="0"/>
              <w:noProof/>
              <w:sz w:val="22"/>
              <w:szCs w:val="22"/>
              <w:lang w:val="es-AR" w:eastAsia="es-AR"/>
            </w:rPr>
          </w:pPr>
          <w:hyperlink w:anchor="_Toc494506539" w:history="1">
            <w:r w:rsidRPr="00FB28F3">
              <w:rPr>
                <w:rStyle w:val="Hipervnculo"/>
                <w:noProof/>
              </w:rPr>
              <w:t>Poscondiciones</w:t>
            </w:r>
            <w:r>
              <w:rPr>
                <w:noProof/>
                <w:webHidden/>
              </w:rPr>
              <w:tab/>
            </w:r>
            <w:r>
              <w:rPr>
                <w:noProof/>
                <w:webHidden/>
              </w:rPr>
              <w:fldChar w:fldCharType="begin"/>
            </w:r>
            <w:r>
              <w:rPr>
                <w:noProof/>
                <w:webHidden/>
              </w:rPr>
              <w:instrText xml:space="preserve"> PAGEREF _Toc494506539 \h </w:instrText>
            </w:r>
            <w:r>
              <w:rPr>
                <w:noProof/>
                <w:webHidden/>
              </w:rPr>
            </w:r>
            <w:r>
              <w:rPr>
                <w:noProof/>
                <w:webHidden/>
              </w:rPr>
              <w:fldChar w:fldCharType="separate"/>
            </w:r>
            <w:r>
              <w:rPr>
                <w:noProof/>
                <w:webHidden/>
              </w:rPr>
              <w:t>4</w:t>
            </w:r>
            <w:r>
              <w:rPr>
                <w:noProof/>
                <w:webHidden/>
              </w:rPr>
              <w:fldChar w:fldCharType="end"/>
            </w:r>
          </w:hyperlink>
        </w:p>
        <w:p w:rsidR="008B0CB9" w:rsidRDefault="008B0CB9">
          <w:pPr>
            <w:pStyle w:val="TDC1"/>
            <w:rPr>
              <w:rFonts w:eastAsiaTheme="minorEastAsia"/>
              <w:b w:val="0"/>
              <w:bCs w:val="0"/>
              <w:noProof/>
              <w:sz w:val="22"/>
              <w:szCs w:val="22"/>
              <w:lang w:val="es-AR" w:eastAsia="es-AR"/>
            </w:rPr>
          </w:pPr>
          <w:hyperlink w:anchor="_Toc494506540" w:history="1">
            <w:r w:rsidRPr="00FB28F3">
              <w:rPr>
                <w:rStyle w:val="Hipervnculo"/>
                <w:noProof/>
              </w:rPr>
              <w:t>Diagramas Asociados</w:t>
            </w:r>
            <w:r>
              <w:rPr>
                <w:noProof/>
                <w:webHidden/>
              </w:rPr>
              <w:tab/>
            </w:r>
            <w:r>
              <w:rPr>
                <w:noProof/>
                <w:webHidden/>
              </w:rPr>
              <w:fldChar w:fldCharType="begin"/>
            </w:r>
            <w:r>
              <w:rPr>
                <w:noProof/>
                <w:webHidden/>
              </w:rPr>
              <w:instrText xml:space="preserve"> PAGEREF _Toc494506540 \h </w:instrText>
            </w:r>
            <w:r>
              <w:rPr>
                <w:noProof/>
                <w:webHidden/>
              </w:rPr>
            </w:r>
            <w:r>
              <w:rPr>
                <w:noProof/>
                <w:webHidden/>
              </w:rPr>
              <w:fldChar w:fldCharType="separate"/>
            </w:r>
            <w:r>
              <w:rPr>
                <w:noProof/>
                <w:webHidden/>
              </w:rPr>
              <w:t>5</w:t>
            </w:r>
            <w:r>
              <w:rPr>
                <w:noProof/>
                <w:webHidden/>
              </w:rPr>
              <w:fldChar w:fldCharType="end"/>
            </w:r>
          </w:hyperlink>
        </w:p>
        <w:p w:rsidR="008B0CB9" w:rsidRDefault="008B0CB9">
          <w:pPr>
            <w:pStyle w:val="TDC2"/>
            <w:rPr>
              <w:rFonts w:eastAsiaTheme="minorEastAsia"/>
              <w:i w:val="0"/>
              <w:iCs w:val="0"/>
              <w:noProof/>
              <w:sz w:val="22"/>
              <w:szCs w:val="22"/>
              <w:lang w:val="es-AR" w:eastAsia="es-AR"/>
            </w:rPr>
          </w:pPr>
          <w:hyperlink w:anchor="_Toc494506541" w:history="1">
            <w:r w:rsidRPr="00FB28F3">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_Toc494506541 \h </w:instrText>
            </w:r>
            <w:r>
              <w:rPr>
                <w:noProof/>
                <w:webHidden/>
              </w:rPr>
            </w:r>
            <w:r>
              <w:rPr>
                <w:noProof/>
                <w:webHidden/>
              </w:rPr>
              <w:fldChar w:fldCharType="separate"/>
            </w:r>
            <w:r>
              <w:rPr>
                <w:noProof/>
                <w:webHidden/>
              </w:rPr>
              <w:t>5</w:t>
            </w:r>
            <w:r>
              <w:rPr>
                <w:noProof/>
                <w:webHidden/>
              </w:rPr>
              <w:fldChar w:fldCharType="end"/>
            </w:r>
          </w:hyperlink>
        </w:p>
        <w:p w:rsidR="008B0CB9" w:rsidRDefault="008B0CB9">
          <w:pPr>
            <w:pStyle w:val="TDC2"/>
            <w:rPr>
              <w:rFonts w:eastAsiaTheme="minorEastAsia"/>
              <w:i w:val="0"/>
              <w:iCs w:val="0"/>
              <w:noProof/>
              <w:sz w:val="22"/>
              <w:szCs w:val="22"/>
              <w:lang w:val="es-AR" w:eastAsia="es-AR"/>
            </w:rPr>
          </w:pPr>
          <w:hyperlink w:anchor="_Toc494506542" w:history="1">
            <w:r w:rsidRPr="00FB28F3">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_Toc494506542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F30052"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[CU21 - </w:t>
          </w:r>
          <w:proofErr w:type="spellStart"/>
          <w:r>
            <w:rPr>
              <w:rFonts w:asciiTheme="minorHAnsi" w:hAnsiTheme="minorHAnsi" w:cstheme="minorHAnsi"/>
              <w:color w:val="auto"/>
              <w:lang w:val="es-AR"/>
            </w:rPr>
            <w:t>GeneraEstadistica</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506535"/>
      <w:r w:rsidRPr="008845CC">
        <w:t>Descripción</w:t>
      </w:r>
      <w:bookmarkEnd w:id="1"/>
      <w:bookmarkEnd w:id="2"/>
      <w:bookmarkEnd w:id="3"/>
    </w:p>
    <w:p w:rsidR="00E71606" w:rsidRPr="008845CC" w:rsidRDefault="00E71606" w:rsidP="00F62AC1">
      <w:pPr>
        <w:pStyle w:val="PSI-Normal"/>
      </w:pPr>
      <w:r>
        <w:t xml:space="preserve">Funcionalidad de </w:t>
      </w:r>
      <w:r w:rsidR="00F30052">
        <w:t>creación de un informe estadístico con datos solicitados según el usuario, considerando la autorización que posea el mismo</w:t>
      </w:r>
      <w:r>
        <w:t>.</w:t>
      </w:r>
      <w:r w:rsidR="00C82746">
        <w:t xml:space="preserve"> Luego el </w:t>
      </w:r>
      <w:r w:rsidR="00C82746">
        <w:t>informe queda a disposición del usuario solicitante, que puede guardarlo o imprimirlo</w:t>
      </w:r>
      <w:r w:rsidR="00C82746">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506536"/>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F30052">
        <w:t>,</w:t>
      </w:r>
    </w:p>
    <w:p w:rsidR="00F30052" w:rsidRDefault="00F30052" w:rsidP="00CA6528">
      <w:pPr>
        <w:pStyle w:val="PSI-Normal"/>
        <w:numPr>
          <w:ilvl w:val="0"/>
          <w:numId w:val="13"/>
        </w:numPr>
      </w:pPr>
      <w:r>
        <w:t>Encargado de Servicio,</w:t>
      </w:r>
    </w:p>
    <w:p w:rsidR="00F30052" w:rsidRDefault="00F30052" w:rsidP="00CA6528">
      <w:pPr>
        <w:pStyle w:val="PSI-Normal"/>
        <w:numPr>
          <w:ilvl w:val="0"/>
          <w:numId w:val="13"/>
        </w:numPr>
      </w:pPr>
      <w:r>
        <w:t>Consultor Estadístico.</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506537"/>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F30052" w:rsidRPr="006A3C4B" w:rsidRDefault="00F30052" w:rsidP="006A3C4B">
      <w:pPr>
        <w:pStyle w:val="PSI-Normal"/>
      </w:pPr>
    </w:p>
    <w:p w:rsidR="00F532CF" w:rsidRPr="008845CC" w:rsidRDefault="00F532CF" w:rsidP="008845CC">
      <w:pPr>
        <w:pStyle w:val="PSI-Ttulo1"/>
      </w:pPr>
      <w:bookmarkStart w:id="10" w:name="_Toc228206478"/>
      <w:bookmarkStart w:id="11" w:name="_Toc234686583"/>
      <w:bookmarkStart w:id="12" w:name="_Toc494506538"/>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774AFD">
        <w:t>generar una nueva instancia de informe estadístico</w:t>
      </w:r>
      <w:r w:rsidR="00E76192">
        <w:t>.</w:t>
      </w:r>
    </w:p>
    <w:p w:rsidR="00E76192" w:rsidRDefault="00E76192" w:rsidP="00E76192">
      <w:pPr>
        <w:pStyle w:val="PSI-Normal"/>
        <w:numPr>
          <w:ilvl w:val="0"/>
          <w:numId w:val="14"/>
        </w:numPr>
      </w:pPr>
      <w:r>
        <w:t xml:space="preserve">El sistema despliega la pantalla de </w:t>
      </w:r>
      <w:r w:rsidR="00774AFD">
        <w:t>generación de estadísticas</w:t>
      </w:r>
      <w:r>
        <w:t>.</w:t>
      </w:r>
    </w:p>
    <w:p w:rsidR="008E0080" w:rsidRDefault="00F85309" w:rsidP="00774AFD">
      <w:pPr>
        <w:pStyle w:val="PSI-Normal"/>
        <w:numPr>
          <w:ilvl w:val="0"/>
          <w:numId w:val="14"/>
        </w:numPr>
      </w:pPr>
      <w:r w:rsidRPr="008845CC">
        <w:t xml:space="preserve"> </w:t>
      </w:r>
      <w:r w:rsidR="00E76192">
        <w:t xml:space="preserve">El usuario </w:t>
      </w:r>
      <w:r w:rsidR="00774AFD">
        <w:t>selecciona el tipo de informe que desea obtener</w:t>
      </w:r>
      <w:r w:rsidR="00E76192">
        <w:t>.</w:t>
      </w:r>
    </w:p>
    <w:p w:rsidR="00E76192" w:rsidRPr="008845CC" w:rsidRDefault="00E76192" w:rsidP="00E76192">
      <w:pPr>
        <w:pStyle w:val="PSI-Normal"/>
        <w:numPr>
          <w:ilvl w:val="0"/>
          <w:numId w:val="14"/>
        </w:numPr>
      </w:pPr>
      <w:r>
        <w:t xml:space="preserve">El sistema </w:t>
      </w:r>
      <w:r w:rsidR="00774AFD">
        <w:t>genera y pone a disposición el informe solicitado.</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506539"/>
      <w:r w:rsidRPr="008845CC">
        <w:t>Poscondiciones</w:t>
      </w:r>
      <w:bookmarkEnd w:id="13"/>
      <w:bookmarkEnd w:id="14"/>
      <w:bookmarkEnd w:id="15"/>
      <w:r w:rsidRPr="008845CC">
        <w:t xml:space="preserve"> </w:t>
      </w:r>
    </w:p>
    <w:p w:rsidR="00F532CF" w:rsidRPr="008845CC" w:rsidRDefault="00C82746" w:rsidP="00F62AC1">
      <w:pPr>
        <w:pStyle w:val="PSI-Normal"/>
      </w:pPr>
      <w:r>
        <w:t>El sistema vuelve a la pantalla principal correspondiente al usuario que cuenta con la sesión iniciada en el momento actual.</w:t>
      </w:r>
    </w:p>
    <w:p w:rsidR="00F532CF" w:rsidRPr="008845CC" w:rsidRDefault="00F532CF" w:rsidP="00F532CF">
      <w:pPr>
        <w:pStyle w:val="PSI-Comentario"/>
        <w:rPr>
          <w:rFonts w:cstheme="minorHAnsi"/>
          <w:color w:val="auto"/>
        </w:rPr>
      </w:pPr>
    </w:p>
    <w:p w:rsidR="00F9473E" w:rsidRPr="008845CC" w:rsidRDefault="00F532CF" w:rsidP="00F85309">
      <w:pPr>
        <w:pStyle w:val="PSI-Ttulo1"/>
        <w:rPr>
          <w:color w:val="auto"/>
        </w:rPr>
      </w:pPr>
      <w:bookmarkStart w:id="16" w:name="_Toc228206481"/>
      <w:bookmarkStart w:id="17" w:name="_Toc234686586"/>
      <w:bookmarkStart w:id="18" w:name="_Toc494506540"/>
      <w:r w:rsidRPr="008845CC">
        <w:lastRenderedPageBreak/>
        <w:t>Diagramas Asociados</w:t>
      </w:r>
      <w:bookmarkEnd w:id="16"/>
      <w:bookmarkEnd w:id="17"/>
      <w:bookmarkEnd w:id="18"/>
    </w:p>
    <w:p w:rsidR="00F532CF" w:rsidRPr="008845CC" w:rsidRDefault="007C39B1" w:rsidP="007C39B1">
      <w:pPr>
        <w:pStyle w:val="PSI-Ttulo2"/>
        <w:rPr>
          <w:rFonts w:asciiTheme="minorHAnsi" w:hAnsiTheme="minorHAnsi" w:cstheme="minorHAnsi"/>
          <w:color w:val="92D050"/>
        </w:rPr>
      </w:pPr>
      <w:bookmarkStart w:id="19" w:name="_Toc494506541"/>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4753464" cy="273120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53464" cy="2731208"/>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506542"/>
      <w:r w:rsidRPr="008845CC">
        <w:rPr>
          <w:rFonts w:asciiTheme="minorHAnsi" w:hAnsiTheme="minorHAnsi" w:cstheme="minorHAnsi"/>
          <w:color w:val="92D050"/>
        </w:rPr>
        <w:t>Diagrama de Secuencia</w:t>
      </w:r>
      <w:bookmarkEnd w:id="20"/>
    </w:p>
    <w:p w:rsidR="007C39B1" w:rsidRPr="008845CC" w:rsidRDefault="007C39B1" w:rsidP="00F62AC1">
      <w:pPr>
        <w:pStyle w:val="PSI-Normal"/>
      </w:pPr>
      <w:r w:rsidRPr="008845CC">
        <w:rPr>
          <w:noProof/>
          <w:lang w:eastAsia="es-AR"/>
        </w:rPr>
        <w:drawing>
          <wp:inline distT="0" distB="0" distL="0" distR="0" wp14:anchorId="17D693F0" wp14:editId="1DF62B24">
            <wp:extent cx="5831565" cy="2857962"/>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2857962"/>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853" w:rsidRDefault="00010853" w:rsidP="00C94FBE">
      <w:pPr>
        <w:spacing w:before="0" w:line="240" w:lineRule="auto"/>
      </w:pPr>
      <w:r>
        <w:separator/>
      </w:r>
    </w:p>
    <w:p w:rsidR="00010853" w:rsidRDefault="00010853"/>
  </w:endnote>
  <w:endnote w:type="continuationSeparator" w:id="0">
    <w:p w:rsidR="00010853" w:rsidRDefault="00010853" w:rsidP="00C94FBE">
      <w:pPr>
        <w:spacing w:before="0" w:line="240" w:lineRule="auto"/>
      </w:pPr>
      <w:r>
        <w:continuationSeparator/>
      </w:r>
    </w:p>
    <w:p w:rsidR="00010853" w:rsidRDefault="00010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853" w:rsidRDefault="00010853" w:rsidP="00C94FBE">
      <w:pPr>
        <w:spacing w:before="0" w:line="240" w:lineRule="auto"/>
      </w:pPr>
      <w:r>
        <w:separator/>
      </w:r>
    </w:p>
    <w:p w:rsidR="00010853" w:rsidRDefault="00010853"/>
  </w:footnote>
  <w:footnote w:type="continuationSeparator" w:id="0">
    <w:p w:rsidR="00010853" w:rsidRDefault="00010853" w:rsidP="00C94FBE">
      <w:pPr>
        <w:spacing w:before="0" w:line="240" w:lineRule="auto"/>
      </w:pPr>
      <w:r>
        <w:continuationSeparator/>
      </w:r>
    </w:p>
    <w:p w:rsidR="00010853" w:rsidRDefault="000108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0853"/>
    <w:rsid w:val="00011BED"/>
    <w:rsid w:val="00017EFE"/>
    <w:rsid w:val="00026B02"/>
    <w:rsid w:val="000310D8"/>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74AFD"/>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0CB9"/>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2746"/>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0052"/>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81DAB-0B42-40AA-B41A-431ACB9A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16</TotalTime>
  <Pages>5</Pages>
  <Words>295</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Caso de Uso [CU21 - GeneraEstadistica]</vt:lpstr>
    </vt:vector>
  </TitlesOfParts>
  <Company>Laboratorio de Desarrollo de Software</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[CU21 - GeneraEstadistica]</dc:title>
  <dc:subject>Checkpoint</dc:subject>
  <dc:creator>GVR</dc:creator>
  <cp:lastModifiedBy>Juan</cp:lastModifiedBy>
  <cp:revision>3</cp:revision>
  <dcterms:created xsi:type="dcterms:W3CDTF">2017-09-30T06:30:00Z</dcterms:created>
  <dcterms:modified xsi:type="dcterms:W3CDTF">2017-09-30T06:46:00Z</dcterms:modified>
</cp:coreProperties>
</file>