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1E3D09">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88960" behindDoc="0" locked="0" layoutInCell="1" allowOverlap="1" wp14:anchorId="208FC3F5" wp14:editId="465D4C45">
                    <wp:simplePos x="0" y="0"/>
                    <wp:positionH relativeFrom="column">
                      <wp:posOffset>-1261110</wp:posOffset>
                    </wp:positionH>
                    <wp:positionV relativeFrom="paragraph">
                      <wp:posOffset>-1517650</wp:posOffset>
                    </wp:positionV>
                    <wp:extent cx="8080615" cy="11209020"/>
                    <wp:effectExtent l="0" t="0" r="0" b="11430"/>
                    <wp:wrapNone/>
                    <wp:docPr id="4" name="Grupo 4"/>
                    <wp:cNvGraphicFramePr/>
                    <a:graphic xmlns:a="http://schemas.openxmlformats.org/drawingml/2006/main">
                      <a:graphicData uri="http://schemas.microsoft.com/office/word/2010/wordprocessingGroup">
                        <wpg:wgp>
                          <wpg:cNvGrpSpPr/>
                          <wpg:grpSpPr>
                            <a:xfrm>
                              <a:off x="0" y="0"/>
                              <a:ext cx="8080615" cy="11209020"/>
                              <a:chOff x="0" y="0"/>
                              <a:chExt cx="8080615" cy="11209020"/>
                            </a:xfrm>
                          </wpg:grpSpPr>
                          <wpg:grpSp>
                            <wpg:cNvPr id="3" name="Grupo 3"/>
                            <wpg:cNvGrpSpPr/>
                            <wpg:grpSpPr>
                              <a:xfrm>
                                <a:off x="0" y="0"/>
                                <a:ext cx="8080615" cy="11209020"/>
                                <a:chOff x="0" y="0"/>
                                <a:chExt cx="8080615" cy="11209020"/>
                              </a:xfrm>
                            </wpg:grpSpPr>
                            <wps:wsp>
                              <wps:cNvPr id="8" name="Rectangle 6"/>
                              <wps:cNvSpPr>
                                <a:spLocks noChangeArrowheads="1"/>
                              </wps:cNvSpPr>
                              <wps:spPr bwMode="auto">
                                <a:xfrm>
                                  <a:off x="0" y="9820275"/>
                                  <a:ext cx="7919720" cy="111315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9" name="Rectangle 7"/>
                              <wps:cNvSpPr>
                                <a:spLocks noChangeArrowheads="1"/>
                              </wps:cNvSpPr>
                              <wps:spPr bwMode="auto">
                                <a:xfrm>
                                  <a:off x="0" y="266700"/>
                                  <a:ext cx="7914005" cy="172466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10" name="Rectangle 33"/>
                              <wps:cNvSpPr>
                                <a:spLocks noChangeArrowheads="1"/>
                              </wps:cNvSpPr>
                              <wps:spPr bwMode="auto">
                                <a:xfrm>
                                  <a:off x="4905375" y="190500"/>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D8B" w:rsidRDefault="00514D8B" w:rsidP="001C70EF">
                                    <w:pPr>
                                      <w:ind w:left="0"/>
                                      <w:jc w:val="center"/>
                                    </w:pPr>
                                    <w:r>
                                      <w:rPr>
                                        <w:noProof/>
                                        <w:lang w:val="es-AR" w:eastAsia="es-AR"/>
                                      </w:rPr>
                                      <w:drawing>
                                        <wp:inline distT="0" distB="0" distL="0" distR="0" wp14:anchorId="4F023D57" wp14:editId="23F8252C">
                                          <wp:extent cx="2661462" cy="1212850"/>
                                          <wp:effectExtent l="0" t="0" r="0" b="6350"/>
                                          <wp:docPr id="6" name="Imagen 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590800" y="6257925"/>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D8B" w:rsidRDefault="00514D8B" w:rsidP="004076FB">
                                  <w:pPr>
                                    <w:ind w:left="0"/>
                                    <w:jc w:val="center"/>
                                  </w:pPr>
                                  <w:r>
                                    <w:rPr>
                                      <w:rFonts w:ascii="Cambria" w:hAnsi="Cambria"/>
                                      <w:noProof/>
                                      <w:sz w:val="72"/>
                                      <w:szCs w:val="72"/>
                                      <w:lang w:val="es-AR" w:eastAsia="es-AR"/>
                                    </w:rPr>
                                    <w:drawing>
                                      <wp:inline distT="0" distB="0" distL="0" distR="0" wp14:anchorId="01B6D86A" wp14:editId="5E98FC4D">
                                        <wp:extent cx="2521715" cy="34919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id="Grupo 4" o:spid="_x0000_s1026" style="position:absolute;margin-left:-99.3pt;margin-top:-119.5pt;width:636.25pt;height:882.6pt;z-index:251688960" coordsize="80806,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">
                    <v:group id="Grupo 3" o:spid="_x0000_s1027" style="position:absolute;width:80806;height:112090" coordsize="80806,112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6" o:spid="_x0000_s1028" style="position:absolute;top:98202;width:79197;height:11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29" style="position:absolute;top:2667;width:79140;height:17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30" style="position:absolute;left:6762;width:908;height:11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Rectangle 33" o:spid="_x0000_s1031" style="position:absolute;left:49053;top:1905;width:31753;height:14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5ic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73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IOYnEAAAA2wAAAA8AAAAAAAAAAAAAAAAAmAIAAGRycy9k&#10;b3ducmV2LnhtbFBLBQYAAAAABAAEAPUAAACJAwAAAAA=&#10;" filled="f" stroked="f">
                        <v:textbox style="mso-fit-shape-to-text:t">
                          <w:txbxContent>
                            <w:p w:rsidR="00514D8B" w:rsidRDefault="00514D8B" w:rsidP="001C70EF">
                              <w:pPr>
                                <w:ind w:left="0"/>
                                <w:jc w:val="center"/>
                              </w:pPr>
                              <w:r>
                                <w:rPr>
                                  <w:noProof/>
                                  <w:lang w:val="es-AR" w:eastAsia="es-AR"/>
                                </w:rPr>
                                <w:drawing>
                                  <wp:inline distT="0" distB="0" distL="0" distR="0" wp14:anchorId="4F023D57" wp14:editId="23F8252C">
                                    <wp:extent cx="2661462" cy="1212850"/>
                                    <wp:effectExtent l="0" t="0" r="0" b="6350"/>
                                    <wp:docPr id="6" name="Imagen 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5908;top:62579;width:29166;height:39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514D8B" w:rsidRDefault="00514D8B" w:rsidP="004076FB">
                            <w:pPr>
                              <w:ind w:left="0"/>
                              <w:jc w:val="center"/>
                            </w:pPr>
                            <w:r>
                              <w:rPr>
                                <w:rFonts w:ascii="Cambria" w:hAnsi="Cambria"/>
                                <w:noProof/>
                                <w:sz w:val="72"/>
                                <w:szCs w:val="72"/>
                                <w:lang w:val="es-AR" w:eastAsia="es-AR"/>
                              </w:rPr>
                              <w:drawing>
                                <wp:inline distT="0" distB="0" distL="0" distR="0" wp14:anchorId="01B6D86A" wp14:editId="5E98FC4D">
                                  <wp:extent cx="2521715" cy="34919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Default="006919D5">
          <w:pPr>
            <w:pStyle w:val="Sinespaciado"/>
            <w:rPr>
              <w:rFonts w:asciiTheme="majorHAnsi" w:eastAsiaTheme="majorEastAsia" w:hAnsiTheme="majorHAnsi" w:cstheme="majorBidi"/>
              <w:sz w:val="72"/>
              <w:szCs w:val="72"/>
            </w:rPr>
          </w:pPr>
        </w:p>
        <w:p w:rsidR="00D06E99" w:rsidRPr="00730BE2" w:rsidRDefault="00A04DE5">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E00CD2" w:rsidRPr="00730BE2">
                <w:rPr>
                  <w:rFonts w:eastAsiaTheme="majorEastAsia" w:cstheme="minorHAnsi"/>
                  <w:sz w:val="72"/>
                  <w:szCs w:val="72"/>
                  <w:lang w:val="es-AR"/>
                </w:rPr>
                <w:t>Estudio de Factibilidad</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730BE2" w:rsidRDefault="00B06F0C">
              <w:pPr>
                <w:pStyle w:val="Sinespaciado"/>
                <w:rPr>
                  <w:rFonts w:eastAsiaTheme="majorEastAsia" w:cstheme="minorHAnsi"/>
                  <w:sz w:val="36"/>
                  <w:szCs w:val="36"/>
                </w:rPr>
              </w:pPr>
              <w:proofErr w:type="spellStart"/>
              <w:r>
                <w:rPr>
                  <w:rFonts w:eastAsiaTheme="majorEastAsia" w:cstheme="minorHAnsi"/>
                  <w:sz w:val="36"/>
                  <w:szCs w:val="36"/>
                </w:rPr>
                <w:t>CheckPoint</w:t>
              </w:r>
              <w:proofErr w:type="spellEnd"/>
            </w:p>
          </w:sdtContent>
        </w:sdt>
        <w:p w:rsidR="00D06E99" w:rsidRPr="00730BE2" w:rsidRDefault="00D06E99">
          <w:pPr>
            <w:pStyle w:val="Sinespaciado"/>
            <w:rPr>
              <w:rFonts w:cstheme="minorHAnsi"/>
            </w:rPr>
          </w:pPr>
        </w:p>
        <w:p w:rsidR="006919D5" w:rsidRPr="00730BE2" w:rsidRDefault="006919D5">
          <w:pPr>
            <w:pStyle w:val="Sinespaciado"/>
            <w:rPr>
              <w:rFonts w:cstheme="minorHAnsi"/>
            </w:rPr>
          </w:pPr>
        </w:p>
        <w:p w:rsidR="006919D5" w:rsidRPr="00730BE2" w:rsidRDefault="006919D5">
          <w:pPr>
            <w:pStyle w:val="Sinespaciado"/>
            <w:rPr>
              <w:rFonts w:cstheme="minorHAnsi"/>
            </w:rPr>
          </w:pPr>
        </w:p>
        <w:p w:rsidR="006919D5" w:rsidRPr="00730BE2"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730BE2" w:rsidRDefault="00B06F0C">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730BE2" w:rsidRDefault="00B06F0C">
              <w:pPr>
                <w:pStyle w:val="Sinespaciado"/>
                <w:rPr>
                  <w:rFonts w:cstheme="minorHAnsi"/>
                </w:rPr>
              </w:pPr>
              <w:r>
                <w:rPr>
                  <w:rFonts w:cstheme="minorHAnsi"/>
                  <w:lang w:val="es-AR"/>
                </w:rPr>
                <w:t>GVR</w:t>
              </w:r>
            </w:p>
          </w:sdtContent>
        </w:sdt>
        <w:p w:rsidR="00D06E99" w:rsidRPr="00730BE2" w:rsidRDefault="00D06E99">
          <w:pPr>
            <w:rPr>
              <w:rFonts w:cstheme="minorHAnsi"/>
            </w:rPr>
          </w:pPr>
        </w:p>
        <w:p w:rsidR="00BC5404" w:rsidRPr="00730BE2" w:rsidRDefault="00D06E99" w:rsidP="00275F04">
          <w:pPr>
            <w:pStyle w:val="PSI-Comentario"/>
          </w:pPr>
          <w:r w:rsidRPr="00730BE2">
            <w:br w:type="page"/>
          </w:r>
        </w:p>
        <w:p w:rsidR="00BC5404" w:rsidRDefault="002D7EDC" w:rsidP="00275F04">
          <w:pPr>
            <w:pStyle w:val="PSI-Comentario"/>
          </w:pPr>
          <w:r w:rsidRPr="00730BE2">
            <w:rPr>
              <w:noProof/>
              <w:color w:val="auto"/>
              <w:lang w:eastAsia="es-AR"/>
            </w:rPr>
            <w:lastRenderedPageBreak/>
            <mc:AlternateContent>
              <mc:Choice Requires="wps">
                <w:drawing>
                  <wp:anchor distT="0" distB="0" distL="114300" distR="114300" simplePos="0" relativeHeight="251670528" behindDoc="1" locked="0" layoutInCell="1" allowOverlap="1" wp14:anchorId="0443CABD" wp14:editId="37C555B4">
                    <wp:simplePos x="0" y="0"/>
                    <wp:positionH relativeFrom="margin">
                      <wp:posOffset>4011930</wp:posOffset>
                    </wp:positionH>
                    <wp:positionV relativeFrom="margin">
                      <wp:posOffset>-1307465</wp:posOffset>
                    </wp:positionV>
                    <wp:extent cx="2480945" cy="11061065"/>
                    <wp:effectExtent l="0" t="0" r="14605" b="26035"/>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106106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rect w14:anchorId="0EEB962D" id="Rectangle 17" o:spid="_x0000_s1026" style="position:absolute;margin-left:315.9pt;margin-top:-102.95pt;width:195.35pt;height:870.9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" fillcolor="#92d050" strokecolor="#ffc000">
                    <w10:wrap type="square" anchorx="margin" anchory="margin"/>
                  </v:rect>
                </w:pict>
              </mc:Fallback>
            </mc:AlternateContent>
          </w:r>
          <w:r w:rsidR="00730BE2">
            <w:rPr>
              <w:noProof/>
              <w:lang w:eastAsia="es-AR"/>
            </w:rPr>
            <mc:AlternateContent>
              <mc:Choice Requires="wps">
                <w:drawing>
                  <wp:anchor distT="0" distB="0" distL="114300" distR="114300" simplePos="0" relativeHeight="251682816" behindDoc="0" locked="0" layoutInCell="1" allowOverlap="1" wp14:anchorId="2875B834" wp14:editId="47286640">
                    <wp:simplePos x="0" y="0"/>
                    <wp:positionH relativeFrom="margin">
                      <wp:posOffset>3577590</wp:posOffset>
                    </wp:positionH>
                    <wp:positionV relativeFrom="margin">
                      <wp:posOffset>67310</wp:posOffset>
                    </wp:positionV>
                    <wp:extent cx="2047875" cy="7336155"/>
                    <wp:effectExtent l="9525" t="13335" r="9525" b="1333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514D8B" w:rsidRPr="00730BE2" w:rsidRDefault="00514D8B" w:rsidP="00730BE2">
                                <w:pPr>
                                  <w:pStyle w:val="PSI-DescripcindelDocumentos"/>
                                </w:pPr>
                                <w:r w:rsidRPr="00730BE2">
                                  <w:t>El 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w:txbxContent>
                        <w:p w:rsidR="00514D8B" w:rsidRPr="00730BE2" w:rsidRDefault="00514D8B" w:rsidP="00730BE2">
                          <w:pPr>
                            <w:pStyle w:val="PSI-DescripcindelDocumentos"/>
                          </w:pPr>
                          <w:r w:rsidRPr="00730BE2">
                            <w:t>El 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v:textbox>
                    <w10:wrap type="square" anchorx="margin" anchory="margin"/>
                  </v:shape>
                </w:pict>
              </mc:Fallback>
            </mc:AlternateContent>
          </w:r>
        </w:p>
        <w:p w:rsidR="00224B75" w:rsidRPr="00730BE2" w:rsidRDefault="008B3B0F" w:rsidP="00275F04">
          <w:pPr>
            <w:pStyle w:val="PSI-Comentario"/>
          </w:pPr>
          <w:r w:rsidRPr="00730BE2">
            <w:t>[Este documento es la plantilla base para elaborar el documento</w:t>
          </w:r>
          <w:r w:rsidR="000F79DF" w:rsidRPr="00730BE2">
            <w:t xml:space="preserve"> </w:t>
          </w:r>
          <w:sdt>
            <w:sdtPr>
              <w:alias w:val="Título"/>
              <w:id w:val="3709524"/>
              <w:dataBinding w:prefixMappings="xmlns:ns0='http://purl.org/dc/elements/1.1/' xmlns:ns1='http://schemas.openxmlformats.org/package/2006/metadata/core-properties' " w:xpath="/ns1:coreProperties[1]/ns0:title[1]" w:storeItemID="{6C3C8BC8-F283-45AE-878A-BAB7291924A1}"/>
              <w:text/>
            </w:sdtPr>
            <w:sdtEndPr/>
            <w:sdtContent>
              <w:r w:rsidR="00E00CD2" w:rsidRPr="00730BE2">
                <w:t>Estudio de Factibilidad</w:t>
              </w:r>
            </w:sdtContent>
          </w:sdt>
          <w:r w:rsidRPr="00730BE2">
            <w:t xml:space="preserve">. </w:t>
          </w:r>
        </w:p>
        <w:p w:rsidR="00224B75" w:rsidRPr="00730BE2" w:rsidRDefault="008B3B0F" w:rsidP="00275F04">
          <w:pPr>
            <w:pStyle w:val="PSI-Comentario"/>
          </w:pPr>
          <w:r w:rsidRPr="00730BE2">
            <w:t xml:space="preserve">Los textos que aparecen entre </w:t>
          </w:r>
          <w:r w:rsidR="00397566" w:rsidRPr="00730BE2">
            <w:t>corchetes</w:t>
          </w:r>
          <w:r w:rsidRPr="00730BE2">
            <w:t xml:space="preserve"> son explicaciones de que debe contener cada sección</w:t>
          </w:r>
          <w:r w:rsidR="00224B75" w:rsidRPr="00730BE2">
            <w:t>, los cuales se encuentran con estilo “PSI – Comentario”</w:t>
          </w:r>
          <w:r w:rsidRPr="00730BE2">
            <w:t>. Dichos textos se deben seleccionar y sustituir por el contenido que corresponda</w:t>
          </w:r>
          <w:r w:rsidR="00224B75" w:rsidRPr="00730BE2">
            <w:t xml:space="preserve"> en estilo “</w:t>
          </w:r>
          <w:r w:rsidR="00653C38" w:rsidRPr="00730BE2">
            <w:t xml:space="preserve">PSI - </w:t>
          </w:r>
          <w:r w:rsidR="00224B75" w:rsidRPr="00730BE2">
            <w:t>Normal”</w:t>
          </w:r>
          <w:r w:rsidRPr="00730BE2">
            <w:t>.</w:t>
          </w:r>
        </w:p>
        <w:p w:rsidR="008B3B0F" w:rsidRPr="00730BE2" w:rsidRDefault="008B3B0F" w:rsidP="00275F04">
          <w:pPr>
            <w:pStyle w:val="PSI-Comentario"/>
          </w:pPr>
          <w:r w:rsidRPr="00730BE2">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730BE2">
            <w:t>ga clic en el botón Aceptar.</w:t>
          </w:r>
        </w:p>
        <w:p w:rsidR="00397566" w:rsidRPr="005313D3" w:rsidRDefault="00397566" w:rsidP="00275F04">
          <w:pPr>
            <w:pStyle w:val="PSI-Comentario"/>
          </w:pPr>
          <w:r w:rsidRPr="00730BE2">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w:t>
          </w:r>
          <w:proofErr w:type="spellStart"/>
          <w:r w:rsidRPr="00730BE2">
            <w:t>Ctrl</w:t>
          </w:r>
          <w:proofErr w:type="spellEnd"/>
          <w:r w:rsidRPr="00730BE2">
            <w:t>–E y presionar F9, o simplemente dar un clic sobre el campo y presionar F9. Esto debe repetirse también en el índice, encabezado y  pie de página, en todas sus secciones.]</w:t>
          </w:r>
        </w:p>
        <w:p w:rsidR="00397566" w:rsidRPr="008B3B0F" w:rsidRDefault="00397566" w:rsidP="00275F04">
          <w:pPr>
            <w:pStyle w:val="PSI-Comentario"/>
          </w:pPr>
        </w:p>
        <w:p w:rsidR="00D06E99" w:rsidRDefault="00A04DE5"/>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730BE2" w:rsidRDefault="000F79DF" w:rsidP="001E3D09">
          <w:pPr>
            <w:pStyle w:val="TtulodeTDC"/>
            <w:tabs>
              <w:tab w:val="left" w:pos="5954"/>
            </w:tabs>
            <w:spacing w:before="0"/>
            <w:rPr>
              <w:rFonts w:asciiTheme="minorHAnsi" w:hAnsiTheme="minorHAnsi" w:cstheme="minorHAnsi"/>
              <w:color w:val="auto"/>
            </w:rPr>
          </w:pPr>
          <w:r w:rsidRPr="00730BE2">
            <w:rPr>
              <w:rFonts w:asciiTheme="minorHAnsi" w:hAnsiTheme="minorHAnsi" w:cstheme="minorHAnsi"/>
              <w:color w:val="auto"/>
            </w:rPr>
            <w:t>Tabla de contenido</w:t>
          </w:r>
        </w:p>
        <w:p w:rsidR="00E126B3" w:rsidRPr="00730BE2" w:rsidRDefault="00D3634E">
          <w:pPr>
            <w:pStyle w:val="TDC1"/>
            <w:rPr>
              <w:rFonts w:eastAsiaTheme="minorEastAsia" w:cstheme="minorHAnsi"/>
              <w:b w:val="0"/>
              <w:bCs w:val="0"/>
              <w:noProof/>
              <w:sz w:val="22"/>
              <w:szCs w:val="22"/>
              <w:lang w:eastAsia="es-ES"/>
            </w:rPr>
          </w:pPr>
          <w:r w:rsidRPr="00730BE2">
            <w:rPr>
              <w:rFonts w:cstheme="minorHAnsi"/>
            </w:rPr>
            <w:fldChar w:fldCharType="begin"/>
          </w:r>
          <w:r w:rsidR="000F79DF" w:rsidRPr="00730BE2">
            <w:rPr>
              <w:rFonts w:cstheme="minorHAnsi"/>
            </w:rPr>
            <w:instrText xml:space="preserve"> TOC \o "1-3" \h \z \u </w:instrText>
          </w:r>
          <w:r w:rsidRPr="00730BE2">
            <w:rPr>
              <w:rFonts w:cstheme="minorHAnsi"/>
            </w:rPr>
            <w:fldChar w:fldCharType="separate"/>
          </w:r>
          <w:hyperlink w:anchor="_Toc257619289" w:history="1">
            <w:r w:rsidR="00E126B3" w:rsidRPr="00730BE2">
              <w:rPr>
                <w:rStyle w:val="Hipervnculo"/>
                <w:rFonts w:cstheme="minorHAnsi"/>
                <w:noProof/>
                <w:color w:val="auto"/>
              </w:rPr>
              <w:t>Introducción</w:t>
            </w:r>
            <w:r w:rsidR="00E126B3" w:rsidRPr="00730BE2">
              <w:rPr>
                <w:rFonts w:cstheme="minorHAnsi"/>
                <w:noProof/>
                <w:webHidden/>
              </w:rPr>
              <w:tab/>
            </w:r>
            <w:r w:rsidRPr="00730BE2">
              <w:rPr>
                <w:rFonts w:cstheme="minorHAnsi"/>
                <w:noProof/>
                <w:webHidden/>
              </w:rPr>
              <w:fldChar w:fldCharType="begin"/>
            </w:r>
            <w:r w:rsidR="00E126B3" w:rsidRPr="00730BE2">
              <w:rPr>
                <w:rFonts w:cstheme="minorHAnsi"/>
                <w:noProof/>
                <w:webHidden/>
              </w:rPr>
              <w:instrText xml:space="preserve"> PAGEREF _Toc257619289 \h </w:instrText>
            </w:r>
            <w:r w:rsidRPr="00730BE2">
              <w:rPr>
                <w:rFonts w:cstheme="minorHAnsi"/>
                <w:noProof/>
                <w:webHidden/>
              </w:rPr>
            </w:r>
            <w:r w:rsidRPr="00730BE2">
              <w:rPr>
                <w:rFonts w:cstheme="minorHAnsi"/>
                <w:noProof/>
                <w:webHidden/>
              </w:rPr>
              <w:fldChar w:fldCharType="separate"/>
            </w:r>
            <w:r w:rsidR="00B06F0C">
              <w:rPr>
                <w:rFonts w:cstheme="minorHAnsi"/>
                <w:noProof/>
                <w:webHidden/>
              </w:rPr>
              <w:t>3</w:t>
            </w:r>
            <w:r w:rsidRPr="00730BE2">
              <w:rPr>
                <w:rFonts w:cstheme="minorHAnsi"/>
                <w:noProof/>
                <w:webHidden/>
              </w:rPr>
              <w:fldChar w:fldCharType="end"/>
            </w:r>
          </w:hyperlink>
        </w:p>
        <w:p w:rsidR="00E126B3" w:rsidRPr="00730BE2" w:rsidRDefault="00A04DE5">
          <w:pPr>
            <w:pStyle w:val="TDC1"/>
            <w:rPr>
              <w:rFonts w:eastAsiaTheme="minorEastAsia" w:cstheme="minorHAnsi"/>
              <w:b w:val="0"/>
              <w:bCs w:val="0"/>
              <w:noProof/>
              <w:sz w:val="22"/>
              <w:szCs w:val="22"/>
              <w:lang w:eastAsia="es-ES"/>
            </w:rPr>
          </w:pPr>
          <w:hyperlink w:anchor="_Toc257619290" w:history="1">
            <w:r w:rsidR="00E126B3" w:rsidRPr="00730BE2">
              <w:rPr>
                <w:rStyle w:val="Hipervnculo"/>
                <w:rFonts w:cstheme="minorHAnsi"/>
                <w:noProof/>
                <w:color w:val="auto"/>
              </w:rPr>
              <w:t>Reconocimiento general del sistema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_Toc257619290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1"/>
            <w:rPr>
              <w:rFonts w:eastAsiaTheme="minorEastAsia" w:cstheme="minorHAnsi"/>
              <w:b w:val="0"/>
              <w:bCs w:val="0"/>
              <w:noProof/>
              <w:sz w:val="22"/>
              <w:szCs w:val="22"/>
              <w:lang w:eastAsia="es-ES"/>
            </w:rPr>
          </w:pPr>
          <w:hyperlink w:anchor="_Toc257619291" w:history="1">
            <w:r w:rsidR="00E126B3" w:rsidRPr="00730BE2">
              <w:rPr>
                <w:rStyle w:val="Hipervnculo"/>
                <w:rFonts w:cstheme="minorHAnsi"/>
                <w:noProof/>
                <w:color w:val="auto"/>
              </w:rPr>
              <w:t>Justificación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_Toc257619291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2"/>
            <w:rPr>
              <w:rFonts w:eastAsiaTheme="minorEastAsia" w:cstheme="minorHAnsi"/>
              <w:i w:val="0"/>
              <w:iCs w:val="0"/>
              <w:noProof/>
              <w:sz w:val="22"/>
              <w:szCs w:val="22"/>
              <w:lang w:eastAsia="es-ES"/>
            </w:rPr>
          </w:pPr>
          <w:hyperlink w:anchor="_Toc257619292" w:history="1">
            <w:r w:rsidR="00E126B3" w:rsidRPr="00730BE2">
              <w:rPr>
                <w:rStyle w:val="Hipervnculo"/>
                <w:rFonts w:cstheme="minorHAnsi"/>
                <w:noProof/>
                <w:color w:val="auto"/>
              </w:rPr>
              <w:t>Título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_Toc257619292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2"/>
            <w:rPr>
              <w:rFonts w:eastAsiaTheme="minorEastAsia" w:cstheme="minorHAnsi"/>
              <w:i w:val="0"/>
              <w:iCs w:val="0"/>
              <w:noProof/>
              <w:sz w:val="22"/>
              <w:szCs w:val="22"/>
              <w:lang w:eastAsia="es-ES"/>
            </w:rPr>
          </w:pPr>
          <w:hyperlink w:anchor="_Toc257619293" w:history="1">
            <w:r w:rsidR="00E126B3" w:rsidRPr="00730BE2">
              <w:rPr>
                <w:rStyle w:val="Hipervnculo"/>
                <w:rFonts w:cstheme="minorHAnsi"/>
                <w:noProof/>
                <w:color w:val="auto"/>
              </w:rPr>
              <w:t>Planteamiento del problema o necesidad</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_Toc257619293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2"/>
            <w:rPr>
              <w:rFonts w:eastAsiaTheme="minorEastAsia" w:cstheme="minorHAnsi"/>
              <w:i w:val="0"/>
              <w:iCs w:val="0"/>
              <w:noProof/>
              <w:sz w:val="22"/>
              <w:szCs w:val="22"/>
              <w:lang w:eastAsia="es-ES"/>
            </w:rPr>
          </w:pPr>
          <w:hyperlink w:anchor="_Toc257619294" w:history="1">
            <w:r w:rsidR="00E126B3" w:rsidRPr="00730BE2">
              <w:rPr>
                <w:rStyle w:val="Hipervnculo"/>
                <w:rFonts w:cstheme="minorHAnsi"/>
                <w:noProof/>
                <w:color w:val="auto"/>
              </w:rPr>
              <w:t>Antecedentes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_Toc257619294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2"/>
            <w:rPr>
              <w:rFonts w:eastAsiaTheme="minorEastAsia" w:cstheme="minorHAnsi"/>
              <w:i w:val="0"/>
              <w:iCs w:val="0"/>
              <w:noProof/>
              <w:sz w:val="22"/>
              <w:szCs w:val="22"/>
              <w:lang w:eastAsia="es-ES"/>
            </w:rPr>
          </w:pPr>
          <w:hyperlink w:anchor="_Toc257619295" w:history="1">
            <w:r w:rsidR="00E126B3" w:rsidRPr="00730BE2">
              <w:rPr>
                <w:rStyle w:val="Hipervnculo"/>
                <w:rFonts w:cstheme="minorHAnsi"/>
                <w:noProof/>
                <w:color w:val="auto"/>
              </w:rPr>
              <w:t>Justificación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_Toc257619295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2"/>
            <w:rPr>
              <w:rFonts w:eastAsiaTheme="minorEastAsia" w:cstheme="minorHAnsi"/>
              <w:i w:val="0"/>
              <w:iCs w:val="0"/>
              <w:noProof/>
              <w:sz w:val="22"/>
              <w:szCs w:val="22"/>
              <w:lang w:eastAsia="es-ES"/>
            </w:rPr>
          </w:pPr>
          <w:hyperlink w:anchor="_Toc257619296" w:history="1">
            <w:r w:rsidR="00E126B3" w:rsidRPr="00730BE2">
              <w:rPr>
                <w:rStyle w:val="Hipervnculo"/>
                <w:rFonts w:cstheme="minorHAnsi"/>
                <w:noProof/>
                <w:color w:val="auto"/>
              </w:rPr>
              <w:t>Descripción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_Toc257619296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1"/>
            <w:rPr>
              <w:rFonts w:eastAsiaTheme="minorEastAsia" w:cstheme="minorHAnsi"/>
              <w:b w:val="0"/>
              <w:bCs w:val="0"/>
              <w:noProof/>
              <w:sz w:val="22"/>
              <w:szCs w:val="22"/>
              <w:lang w:eastAsia="es-ES"/>
            </w:rPr>
          </w:pPr>
          <w:hyperlink w:anchor="_Toc257619297" w:history="1">
            <w:r w:rsidR="00E126B3" w:rsidRPr="00730BE2">
              <w:rPr>
                <w:rStyle w:val="Hipervnculo"/>
                <w:rFonts w:cstheme="minorHAnsi"/>
                <w:noProof/>
                <w:color w:val="auto"/>
              </w:rPr>
              <w:t>Plan Estratégico y Objetivo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_Toc257619297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2"/>
            <w:rPr>
              <w:rFonts w:eastAsiaTheme="minorEastAsia" w:cstheme="minorHAnsi"/>
              <w:i w:val="0"/>
              <w:iCs w:val="0"/>
              <w:noProof/>
              <w:sz w:val="22"/>
              <w:szCs w:val="22"/>
              <w:lang w:eastAsia="es-ES"/>
            </w:rPr>
          </w:pPr>
          <w:hyperlink w:anchor="_Toc257619298" w:history="1">
            <w:r w:rsidR="00E126B3" w:rsidRPr="00730BE2">
              <w:rPr>
                <w:rStyle w:val="Hipervnculo"/>
                <w:rFonts w:cstheme="minorHAnsi"/>
                <w:noProof/>
                <w:color w:val="auto"/>
              </w:rPr>
              <w:t>Visión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_Toc257619298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2"/>
            <w:rPr>
              <w:rFonts w:eastAsiaTheme="minorEastAsia" w:cstheme="minorHAnsi"/>
              <w:i w:val="0"/>
              <w:iCs w:val="0"/>
              <w:noProof/>
              <w:sz w:val="22"/>
              <w:szCs w:val="22"/>
              <w:lang w:eastAsia="es-ES"/>
            </w:rPr>
          </w:pPr>
          <w:hyperlink w:anchor="_Toc257619299" w:history="1">
            <w:r w:rsidR="00E126B3" w:rsidRPr="00730BE2">
              <w:rPr>
                <w:rStyle w:val="Hipervnculo"/>
                <w:rFonts w:cstheme="minorHAnsi"/>
                <w:noProof/>
                <w:color w:val="auto"/>
              </w:rPr>
              <w:t>Misión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_Toc257619299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2"/>
            <w:rPr>
              <w:rFonts w:eastAsiaTheme="minorEastAsia" w:cstheme="minorHAnsi"/>
              <w:i w:val="0"/>
              <w:iCs w:val="0"/>
              <w:noProof/>
              <w:sz w:val="22"/>
              <w:szCs w:val="22"/>
              <w:lang w:eastAsia="es-ES"/>
            </w:rPr>
          </w:pPr>
          <w:hyperlink w:anchor="_Toc257619300" w:history="1">
            <w:r w:rsidR="00E126B3" w:rsidRPr="00730BE2">
              <w:rPr>
                <w:rStyle w:val="Hipervnculo"/>
                <w:rFonts w:cstheme="minorHAnsi"/>
                <w:noProof/>
                <w:color w:val="auto"/>
              </w:rPr>
              <w:t>Valores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_Toc257619300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2"/>
            <w:rPr>
              <w:rFonts w:eastAsiaTheme="minorEastAsia" w:cstheme="minorHAnsi"/>
              <w:i w:val="0"/>
              <w:iCs w:val="0"/>
              <w:noProof/>
              <w:sz w:val="22"/>
              <w:szCs w:val="22"/>
              <w:lang w:eastAsia="es-ES"/>
            </w:rPr>
          </w:pPr>
          <w:hyperlink w:anchor="_Toc257619301" w:history="1">
            <w:r w:rsidR="00E126B3" w:rsidRPr="00730BE2">
              <w:rPr>
                <w:rStyle w:val="Hipervnculo"/>
                <w:rFonts w:cstheme="minorHAnsi"/>
                <w:noProof/>
                <w:color w:val="auto"/>
              </w:rPr>
              <w:t>Objetivo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_Toc257619301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1"/>
            <w:rPr>
              <w:rFonts w:eastAsiaTheme="minorEastAsia" w:cstheme="minorHAnsi"/>
              <w:b w:val="0"/>
              <w:bCs w:val="0"/>
              <w:noProof/>
              <w:sz w:val="22"/>
              <w:szCs w:val="22"/>
              <w:lang w:eastAsia="es-ES"/>
            </w:rPr>
          </w:pPr>
          <w:hyperlink w:anchor="_Toc257619302" w:history="1">
            <w:r w:rsidR="00E126B3" w:rsidRPr="00730BE2">
              <w:rPr>
                <w:rStyle w:val="Hipervnculo"/>
                <w:rFonts w:cstheme="minorHAnsi"/>
                <w:noProof/>
                <w:color w:val="auto"/>
              </w:rPr>
              <w:t>Entorno Socioeconómico y Legal</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_Toc257619302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2"/>
            <w:rPr>
              <w:rFonts w:eastAsiaTheme="minorEastAsia" w:cstheme="minorHAnsi"/>
              <w:i w:val="0"/>
              <w:iCs w:val="0"/>
              <w:noProof/>
              <w:sz w:val="22"/>
              <w:szCs w:val="22"/>
              <w:lang w:eastAsia="es-ES"/>
            </w:rPr>
          </w:pPr>
          <w:hyperlink w:anchor="_Toc257619303" w:history="1">
            <w:r w:rsidR="00E126B3" w:rsidRPr="00730BE2">
              <w:rPr>
                <w:rStyle w:val="Hipervnculo"/>
                <w:rFonts w:cstheme="minorHAnsi"/>
                <w:noProof/>
                <w:color w:val="auto"/>
              </w:rPr>
              <w:t>Entorno económica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_Toc257619303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2"/>
            <w:rPr>
              <w:rFonts w:eastAsiaTheme="minorEastAsia" w:cstheme="minorHAnsi"/>
              <w:i w:val="0"/>
              <w:iCs w:val="0"/>
              <w:noProof/>
              <w:sz w:val="22"/>
              <w:szCs w:val="22"/>
              <w:lang w:eastAsia="es-ES"/>
            </w:rPr>
          </w:pPr>
          <w:hyperlink w:anchor="_Toc257619304" w:history="1">
            <w:r w:rsidR="00E126B3" w:rsidRPr="00730BE2">
              <w:rPr>
                <w:rStyle w:val="Hipervnculo"/>
                <w:rFonts w:cstheme="minorHAnsi"/>
                <w:noProof/>
                <w:color w:val="auto"/>
              </w:rPr>
              <w:t>Entorno Legal</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_Toc257619304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1"/>
            <w:rPr>
              <w:rFonts w:eastAsiaTheme="minorEastAsia" w:cstheme="minorHAnsi"/>
              <w:b w:val="0"/>
              <w:bCs w:val="0"/>
              <w:noProof/>
              <w:sz w:val="22"/>
              <w:szCs w:val="22"/>
              <w:lang w:eastAsia="es-ES"/>
            </w:rPr>
          </w:pPr>
          <w:hyperlink w:anchor="_Toc257619305" w:history="1">
            <w:r w:rsidR="00E126B3" w:rsidRPr="00730BE2">
              <w:rPr>
                <w:rStyle w:val="Hipervnculo"/>
                <w:rFonts w:cstheme="minorHAnsi"/>
                <w:noProof/>
                <w:color w:val="auto"/>
              </w:rPr>
              <w:t>Estudio de Mercado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_Toc257619305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2"/>
            <w:rPr>
              <w:rFonts w:eastAsiaTheme="minorEastAsia" w:cstheme="minorHAnsi"/>
              <w:i w:val="0"/>
              <w:iCs w:val="0"/>
              <w:noProof/>
              <w:sz w:val="22"/>
              <w:szCs w:val="22"/>
              <w:lang w:eastAsia="es-ES"/>
            </w:rPr>
          </w:pPr>
          <w:hyperlink w:anchor="_Toc257619306" w:history="1">
            <w:r w:rsidR="00E126B3" w:rsidRPr="00730BE2">
              <w:rPr>
                <w:rStyle w:val="Hipervnculo"/>
                <w:rFonts w:cstheme="minorHAnsi"/>
                <w:noProof/>
                <w:color w:val="auto"/>
              </w:rPr>
              <w:t>Demanda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_Toc257619306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3"/>
            <w:rPr>
              <w:rFonts w:eastAsiaTheme="minorEastAsia" w:cstheme="minorHAnsi"/>
              <w:noProof/>
              <w:sz w:val="22"/>
              <w:szCs w:val="22"/>
              <w:lang w:eastAsia="es-ES"/>
            </w:rPr>
          </w:pPr>
          <w:hyperlink w:anchor="_Toc257619307" w:history="1">
            <w:r w:rsidR="00E126B3" w:rsidRPr="00730BE2">
              <w:rPr>
                <w:rStyle w:val="Hipervnculo"/>
                <w:rFonts w:cstheme="minorHAnsi"/>
                <w:noProof/>
                <w:color w:val="auto"/>
              </w:rPr>
              <w:t>Población objetivo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_Toc257619307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3"/>
            <w:rPr>
              <w:rFonts w:eastAsiaTheme="minorEastAsia" w:cstheme="minorHAnsi"/>
              <w:noProof/>
              <w:sz w:val="22"/>
              <w:szCs w:val="22"/>
              <w:lang w:eastAsia="es-ES"/>
            </w:rPr>
          </w:pPr>
          <w:hyperlink w:anchor="_Toc257619308" w:history="1">
            <w:r w:rsidR="00E126B3" w:rsidRPr="00730BE2">
              <w:rPr>
                <w:rStyle w:val="Hipervnculo"/>
                <w:rFonts w:cstheme="minorHAnsi"/>
                <w:noProof/>
                <w:color w:val="auto"/>
              </w:rPr>
              <w:t>Análisis de la demanda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_Toc257619308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2"/>
            <w:rPr>
              <w:rFonts w:eastAsiaTheme="minorEastAsia" w:cstheme="minorHAnsi"/>
              <w:i w:val="0"/>
              <w:iCs w:val="0"/>
              <w:noProof/>
              <w:sz w:val="22"/>
              <w:szCs w:val="22"/>
              <w:lang w:eastAsia="es-ES"/>
            </w:rPr>
          </w:pPr>
          <w:hyperlink w:anchor="_Toc257619309" w:history="1">
            <w:r w:rsidR="00E126B3" w:rsidRPr="00730BE2">
              <w:rPr>
                <w:rStyle w:val="Hipervnculo"/>
                <w:rFonts w:cstheme="minorHAnsi"/>
                <w:noProof/>
                <w:color w:val="auto"/>
              </w:rPr>
              <w:t>Oferta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_Toc257619309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3"/>
            <w:rPr>
              <w:rFonts w:eastAsiaTheme="minorEastAsia" w:cstheme="minorHAnsi"/>
              <w:noProof/>
              <w:sz w:val="22"/>
              <w:szCs w:val="22"/>
              <w:lang w:eastAsia="es-ES"/>
            </w:rPr>
          </w:pPr>
          <w:hyperlink w:anchor="_Toc257619310" w:history="1">
            <w:r w:rsidR="00E126B3" w:rsidRPr="00730BE2">
              <w:rPr>
                <w:rStyle w:val="Hipervnculo"/>
                <w:rFonts w:cstheme="minorHAnsi"/>
                <w:noProof/>
                <w:color w:val="auto"/>
              </w:rPr>
              <w:t>Análisis de la oferta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_Toc257619310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2"/>
            <w:rPr>
              <w:rFonts w:eastAsiaTheme="minorEastAsia" w:cstheme="minorHAnsi"/>
              <w:i w:val="0"/>
              <w:iCs w:val="0"/>
              <w:noProof/>
              <w:sz w:val="22"/>
              <w:szCs w:val="22"/>
              <w:lang w:eastAsia="es-ES"/>
            </w:rPr>
          </w:pPr>
          <w:hyperlink w:anchor="_Toc257619311" w:history="1">
            <w:r w:rsidR="00E126B3" w:rsidRPr="00730BE2">
              <w:rPr>
                <w:rStyle w:val="Hipervnculo"/>
                <w:rFonts w:cstheme="minorHAnsi"/>
                <w:noProof/>
                <w:color w:val="auto"/>
              </w:rPr>
              <w:t>Comercialización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_Toc257619311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3"/>
            <w:rPr>
              <w:rFonts w:eastAsiaTheme="minorEastAsia" w:cstheme="minorHAnsi"/>
              <w:noProof/>
              <w:sz w:val="22"/>
              <w:szCs w:val="22"/>
              <w:lang w:eastAsia="es-ES"/>
            </w:rPr>
          </w:pPr>
          <w:hyperlink w:anchor="_Toc257619312" w:history="1">
            <w:r w:rsidR="00E126B3" w:rsidRPr="00730BE2">
              <w:rPr>
                <w:rStyle w:val="Hipervnculo"/>
                <w:rFonts w:cstheme="minorHAnsi"/>
                <w:noProof/>
                <w:color w:val="auto"/>
              </w:rPr>
              <w:t>Producto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_Toc257619312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3"/>
            <w:rPr>
              <w:rFonts w:eastAsiaTheme="minorEastAsia" w:cstheme="minorHAnsi"/>
              <w:noProof/>
              <w:sz w:val="22"/>
              <w:szCs w:val="22"/>
              <w:lang w:eastAsia="es-ES"/>
            </w:rPr>
          </w:pPr>
          <w:hyperlink w:anchor="_Toc257619313" w:history="1">
            <w:r w:rsidR="00E126B3" w:rsidRPr="00730BE2">
              <w:rPr>
                <w:rStyle w:val="Hipervnculo"/>
                <w:rFonts w:cstheme="minorHAnsi"/>
                <w:noProof/>
                <w:color w:val="auto"/>
              </w:rPr>
              <w:t>Precio y Volumen de Ventas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_Toc257619313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3"/>
            <w:rPr>
              <w:rFonts w:eastAsiaTheme="minorEastAsia" w:cstheme="minorHAnsi"/>
              <w:noProof/>
              <w:sz w:val="22"/>
              <w:szCs w:val="22"/>
              <w:lang w:eastAsia="es-ES"/>
            </w:rPr>
          </w:pPr>
          <w:hyperlink w:anchor="_Toc257619314" w:history="1">
            <w:r w:rsidR="00E126B3" w:rsidRPr="00730BE2">
              <w:rPr>
                <w:rStyle w:val="Hipervnculo"/>
                <w:rFonts w:cstheme="minorHAnsi"/>
                <w:noProof/>
                <w:color w:val="auto"/>
              </w:rPr>
              <w:t>Plaza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_Toc257619314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3"/>
            <w:rPr>
              <w:rFonts w:eastAsiaTheme="minorEastAsia" w:cstheme="minorHAnsi"/>
              <w:noProof/>
              <w:sz w:val="22"/>
              <w:szCs w:val="22"/>
              <w:lang w:eastAsia="es-ES"/>
            </w:rPr>
          </w:pPr>
          <w:hyperlink w:anchor="_Toc257619315" w:history="1">
            <w:r w:rsidR="00E126B3" w:rsidRPr="00730BE2">
              <w:rPr>
                <w:rStyle w:val="Hipervnculo"/>
                <w:rFonts w:cstheme="minorHAnsi"/>
                <w:noProof/>
                <w:color w:val="auto"/>
              </w:rPr>
              <w:t>Promoción y Publicidad</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_Toc257619315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1"/>
            <w:rPr>
              <w:rFonts w:eastAsiaTheme="minorEastAsia" w:cstheme="minorHAnsi"/>
              <w:b w:val="0"/>
              <w:bCs w:val="0"/>
              <w:noProof/>
              <w:sz w:val="22"/>
              <w:szCs w:val="22"/>
              <w:lang w:eastAsia="es-ES"/>
            </w:rPr>
          </w:pPr>
          <w:hyperlink w:anchor="_Toc257619316" w:history="1">
            <w:r w:rsidR="00E126B3" w:rsidRPr="00730BE2">
              <w:rPr>
                <w:rStyle w:val="Hipervnculo"/>
                <w:rFonts w:cstheme="minorHAnsi"/>
                <w:noProof/>
                <w:color w:val="auto"/>
              </w:rPr>
              <w:t>Estudio Técnico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_Toc257619316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2"/>
            <w:rPr>
              <w:rFonts w:eastAsiaTheme="minorEastAsia" w:cstheme="minorHAnsi"/>
              <w:i w:val="0"/>
              <w:iCs w:val="0"/>
              <w:noProof/>
              <w:sz w:val="22"/>
              <w:szCs w:val="22"/>
              <w:lang w:eastAsia="es-ES"/>
            </w:rPr>
          </w:pPr>
          <w:hyperlink w:anchor="_Toc257619317" w:history="1">
            <w:r w:rsidR="00E126B3" w:rsidRPr="00730BE2">
              <w:rPr>
                <w:rStyle w:val="Hipervnculo"/>
                <w:rFonts w:cstheme="minorHAnsi"/>
                <w:noProof/>
                <w:snapToGrid w:val="0"/>
                <w:color w:val="auto"/>
              </w:rPr>
              <w:t>Tamaño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_Toc257619317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2"/>
            <w:rPr>
              <w:rFonts w:eastAsiaTheme="minorEastAsia" w:cstheme="minorHAnsi"/>
              <w:i w:val="0"/>
              <w:iCs w:val="0"/>
              <w:noProof/>
              <w:sz w:val="22"/>
              <w:szCs w:val="22"/>
              <w:lang w:eastAsia="es-ES"/>
            </w:rPr>
          </w:pPr>
          <w:hyperlink w:anchor="_Toc257619318" w:history="1">
            <w:r w:rsidR="00E126B3" w:rsidRPr="00730BE2">
              <w:rPr>
                <w:rStyle w:val="Hipervnculo"/>
                <w:rFonts w:cstheme="minorHAnsi"/>
                <w:noProof/>
                <w:color w:val="auto"/>
              </w:rPr>
              <w:t>Organización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_Toc257619318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3"/>
            <w:rPr>
              <w:rFonts w:eastAsiaTheme="minorEastAsia" w:cstheme="minorHAnsi"/>
              <w:noProof/>
              <w:sz w:val="22"/>
              <w:szCs w:val="22"/>
              <w:lang w:eastAsia="es-ES"/>
            </w:rPr>
          </w:pPr>
          <w:hyperlink w:anchor="_Toc257619319" w:history="1">
            <w:r w:rsidR="00E126B3" w:rsidRPr="00730BE2">
              <w:rPr>
                <w:rStyle w:val="Hipervnculo"/>
                <w:rFonts w:cstheme="minorHAnsi"/>
                <w:noProof/>
                <w:color w:val="auto"/>
              </w:rPr>
              <w:t>Estructura de la organización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_Toc257619319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3"/>
            <w:rPr>
              <w:rFonts w:eastAsiaTheme="minorEastAsia" w:cstheme="minorHAnsi"/>
              <w:noProof/>
              <w:sz w:val="22"/>
              <w:szCs w:val="22"/>
              <w:lang w:eastAsia="es-ES"/>
            </w:rPr>
          </w:pPr>
          <w:hyperlink w:anchor="_Toc257619320" w:history="1">
            <w:r w:rsidR="00E126B3" w:rsidRPr="00730BE2">
              <w:rPr>
                <w:rStyle w:val="Hipervnculo"/>
                <w:rFonts w:cstheme="minorHAnsi"/>
                <w:noProof/>
                <w:color w:val="auto"/>
              </w:rPr>
              <w:t>Recurso humano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_Toc257619320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3"/>
            <w:rPr>
              <w:rFonts w:eastAsiaTheme="minorEastAsia" w:cstheme="minorHAnsi"/>
              <w:noProof/>
              <w:sz w:val="22"/>
              <w:szCs w:val="22"/>
              <w:lang w:eastAsia="es-ES"/>
            </w:rPr>
          </w:pPr>
          <w:hyperlink w:anchor="_Toc257619321" w:history="1">
            <w:r w:rsidR="00E126B3" w:rsidRPr="00730BE2">
              <w:rPr>
                <w:rStyle w:val="Hipervnculo"/>
                <w:rFonts w:cstheme="minorHAnsi"/>
                <w:noProof/>
                <w:color w:val="auto"/>
              </w:rPr>
              <w:t>Cronograma de trabajo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_Toc257619321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1"/>
            <w:rPr>
              <w:rFonts w:eastAsiaTheme="minorEastAsia" w:cstheme="minorHAnsi"/>
              <w:b w:val="0"/>
              <w:bCs w:val="0"/>
              <w:noProof/>
              <w:sz w:val="22"/>
              <w:szCs w:val="22"/>
              <w:lang w:eastAsia="es-ES"/>
            </w:rPr>
          </w:pPr>
          <w:hyperlink w:anchor="_Toc257619322" w:history="1">
            <w:r w:rsidR="00E126B3" w:rsidRPr="00730BE2">
              <w:rPr>
                <w:rStyle w:val="Hipervnculo"/>
                <w:rFonts w:cstheme="minorHAnsi"/>
                <w:noProof/>
                <w:color w:val="auto"/>
              </w:rPr>
              <w:t>Evaluación Financiera</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_Toc257619322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2"/>
            <w:rPr>
              <w:rFonts w:eastAsiaTheme="minorEastAsia" w:cstheme="minorHAnsi"/>
              <w:i w:val="0"/>
              <w:iCs w:val="0"/>
              <w:noProof/>
              <w:sz w:val="22"/>
              <w:szCs w:val="22"/>
              <w:lang w:eastAsia="es-ES"/>
            </w:rPr>
          </w:pPr>
          <w:hyperlink w:anchor="_Toc257619323" w:history="1">
            <w:r w:rsidR="00E126B3" w:rsidRPr="00730BE2">
              <w:rPr>
                <w:rStyle w:val="Hipervnculo"/>
                <w:rFonts w:cstheme="minorHAnsi"/>
                <w:noProof/>
                <w:color w:val="auto"/>
              </w:rPr>
              <w:t>Inversión</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_Toc257619323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2"/>
            <w:rPr>
              <w:rFonts w:eastAsiaTheme="minorEastAsia" w:cstheme="minorHAnsi"/>
              <w:i w:val="0"/>
              <w:iCs w:val="0"/>
              <w:noProof/>
              <w:sz w:val="22"/>
              <w:szCs w:val="22"/>
              <w:lang w:eastAsia="es-ES"/>
            </w:rPr>
          </w:pPr>
          <w:hyperlink w:anchor="_Toc257619324" w:history="1">
            <w:r w:rsidR="00E126B3" w:rsidRPr="00730BE2">
              <w:rPr>
                <w:rStyle w:val="Hipervnculo"/>
                <w:rFonts w:cstheme="minorHAnsi"/>
                <w:noProof/>
                <w:color w:val="auto"/>
              </w:rPr>
              <w:t>Ingresos y Gastos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_Toc257619324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2"/>
            <w:rPr>
              <w:rFonts w:eastAsiaTheme="minorEastAsia" w:cstheme="minorHAnsi"/>
              <w:i w:val="0"/>
              <w:iCs w:val="0"/>
              <w:noProof/>
              <w:sz w:val="22"/>
              <w:szCs w:val="22"/>
              <w:lang w:eastAsia="es-ES"/>
            </w:rPr>
          </w:pPr>
          <w:hyperlink w:anchor="_Toc257619325" w:history="1">
            <w:r w:rsidR="00E126B3" w:rsidRPr="00730BE2">
              <w:rPr>
                <w:rStyle w:val="Hipervnculo"/>
                <w:rFonts w:cstheme="minorHAnsi"/>
                <w:noProof/>
                <w:color w:val="auto"/>
              </w:rPr>
              <w:t>Financiamiento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_Toc257619325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2"/>
            <w:rPr>
              <w:rFonts w:eastAsiaTheme="minorEastAsia" w:cstheme="minorHAnsi"/>
              <w:i w:val="0"/>
              <w:iCs w:val="0"/>
              <w:noProof/>
              <w:sz w:val="22"/>
              <w:szCs w:val="22"/>
              <w:lang w:eastAsia="es-ES"/>
            </w:rPr>
          </w:pPr>
          <w:hyperlink w:anchor="_Toc257619326" w:history="1">
            <w:r w:rsidR="00E126B3" w:rsidRPr="00730BE2">
              <w:rPr>
                <w:rStyle w:val="Hipervnculo"/>
                <w:rFonts w:cstheme="minorHAnsi"/>
                <w:noProof/>
                <w:color w:val="auto"/>
              </w:rPr>
              <w:t>Estados Financieros Proyectados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_Toc257619326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2"/>
            <w:rPr>
              <w:rFonts w:eastAsiaTheme="minorEastAsia" w:cstheme="minorHAnsi"/>
              <w:i w:val="0"/>
              <w:iCs w:val="0"/>
              <w:noProof/>
              <w:sz w:val="22"/>
              <w:szCs w:val="22"/>
              <w:lang w:eastAsia="es-ES"/>
            </w:rPr>
          </w:pPr>
          <w:hyperlink w:anchor="_Toc257619327" w:history="1">
            <w:r w:rsidR="00E126B3" w:rsidRPr="00730BE2">
              <w:rPr>
                <w:rStyle w:val="Hipervnculo"/>
                <w:rFonts w:cstheme="minorHAnsi"/>
                <w:noProof/>
                <w:color w:val="auto"/>
              </w:rPr>
              <w:t>Flujo de Fondos Netos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_Toc257619327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1"/>
            <w:rPr>
              <w:rFonts w:eastAsiaTheme="minorEastAsia" w:cstheme="minorHAnsi"/>
              <w:b w:val="0"/>
              <w:bCs w:val="0"/>
              <w:noProof/>
              <w:sz w:val="22"/>
              <w:szCs w:val="22"/>
              <w:lang w:eastAsia="es-ES"/>
            </w:rPr>
          </w:pPr>
          <w:hyperlink w:anchor="_Toc257619328" w:history="1">
            <w:r w:rsidR="00E126B3" w:rsidRPr="00730BE2">
              <w:rPr>
                <w:rStyle w:val="Hipervnculo"/>
                <w:rFonts w:eastAsia="Times New Roman" w:cstheme="minorHAnsi"/>
                <w:noProof/>
                <w:color w:val="auto"/>
              </w:rPr>
              <w:t>Beneficios esperados del proyecto</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_Toc257619328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E126B3" w:rsidRPr="00730BE2" w:rsidRDefault="00A04DE5">
          <w:pPr>
            <w:pStyle w:val="TDC2"/>
            <w:rPr>
              <w:rFonts w:eastAsiaTheme="minorEastAsia" w:cstheme="minorHAnsi"/>
              <w:i w:val="0"/>
              <w:iCs w:val="0"/>
              <w:noProof/>
              <w:sz w:val="22"/>
              <w:szCs w:val="22"/>
              <w:lang w:eastAsia="es-ES"/>
            </w:rPr>
          </w:pPr>
          <w:hyperlink w:anchor="_Toc257619329" w:history="1">
            <w:r w:rsidR="00E126B3" w:rsidRPr="00730BE2">
              <w:rPr>
                <w:rStyle w:val="Hipervnculo"/>
                <w:rFonts w:eastAsia="Times New Roman" w:cstheme="minorHAnsi"/>
                <w:noProof/>
                <w:color w:val="auto"/>
              </w:rPr>
              <w:t>Cuantificación de beneficios</w:t>
            </w:r>
            <w:r w:rsidR="00E126B3" w:rsidRPr="00730BE2">
              <w:rPr>
                <w:rFonts w:cstheme="minorHAnsi"/>
                <w:noProof/>
                <w:webHidden/>
              </w:rPr>
              <w:tab/>
            </w:r>
            <w:r w:rsidR="00D3634E" w:rsidRPr="00730BE2">
              <w:rPr>
                <w:rFonts w:cstheme="minorHAnsi"/>
                <w:noProof/>
                <w:webHidden/>
              </w:rPr>
              <w:fldChar w:fldCharType="begin"/>
            </w:r>
            <w:r w:rsidR="00E126B3" w:rsidRPr="00730BE2">
              <w:rPr>
                <w:rFonts w:cstheme="minorHAnsi"/>
                <w:noProof/>
                <w:webHidden/>
              </w:rPr>
              <w:instrText xml:space="preserve"> PAGEREF _Toc257619329 \h </w:instrText>
            </w:r>
            <w:r w:rsidR="00D3634E" w:rsidRPr="00730BE2">
              <w:rPr>
                <w:rFonts w:cstheme="minorHAnsi"/>
                <w:noProof/>
                <w:webHidden/>
              </w:rPr>
            </w:r>
            <w:r w:rsidR="00D3634E" w:rsidRPr="00730BE2">
              <w:rPr>
                <w:rFonts w:cstheme="minorHAnsi"/>
                <w:noProof/>
                <w:webHidden/>
              </w:rPr>
              <w:fldChar w:fldCharType="separate"/>
            </w:r>
            <w:r w:rsidR="00B06F0C">
              <w:rPr>
                <w:rFonts w:cstheme="minorHAnsi"/>
                <w:noProof/>
                <w:webHidden/>
              </w:rPr>
              <w:t>3</w:t>
            </w:r>
            <w:r w:rsidR="00D3634E" w:rsidRPr="00730BE2">
              <w:rPr>
                <w:rFonts w:cstheme="minorHAnsi"/>
                <w:noProof/>
                <w:webHidden/>
              </w:rPr>
              <w:fldChar w:fldCharType="end"/>
            </w:r>
          </w:hyperlink>
        </w:p>
        <w:p w:rsidR="000F79DF" w:rsidRDefault="00D3634E" w:rsidP="000F79DF">
          <w:pPr>
            <w:tabs>
              <w:tab w:val="left" w:pos="5954"/>
            </w:tabs>
          </w:pPr>
          <w:r w:rsidRPr="00730BE2">
            <w:rPr>
              <w:rFonts w:cstheme="minorHAnsi"/>
            </w:rP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730BE2" w:rsidRDefault="00E00CD2" w:rsidP="009A3173">
          <w:pPr>
            <w:pStyle w:val="PSI-Ttulo"/>
            <w:rPr>
              <w:rFonts w:asciiTheme="minorHAnsi" w:hAnsiTheme="minorHAnsi" w:cstheme="minorHAnsi"/>
              <w:color w:val="auto"/>
            </w:rPr>
          </w:pPr>
          <w:r w:rsidRPr="00730BE2">
            <w:rPr>
              <w:rFonts w:asciiTheme="minorHAnsi" w:hAnsiTheme="minorHAnsi" w:cstheme="minorHAnsi"/>
              <w:color w:val="auto"/>
              <w:lang w:val="es-AR"/>
            </w:rPr>
            <w:t>Estudio de Factibilidad</w:t>
          </w:r>
        </w:p>
      </w:sdtContent>
    </w:sdt>
    <w:p w:rsidR="00E00CD2" w:rsidRPr="00730BE2" w:rsidRDefault="00E00CD2" w:rsidP="00730BE2">
      <w:pPr>
        <w:pStyle w:val="PSI-Ttulo1"/>
      </w:pPr>
      <w:bookmarkStart w:id="0" w:name="_Toc228449306"/>
      <w:bookmarkStart w:id="1" w:name="_Toc234401294"/>
      <w:bookmarkStart w:id="2" w:name="_Toc234647510"/>
      <w:bookmarkStart w:id="3" w:name="_Toc235010127"/>
      <w:bookmarkStart w:id="4" w:name="_Toc257619289"/>
      <w:r w:rsidRPr="00730BE2">
        <w:t>Introducción</w:t>
      </w:r>
      <w:bookmarkEnd w:id="0"/>
      <w:bookmarkEnd w:id="1"/>
      <w:bookmarkEnd w:id="2"/>
      <w:bookmarkEnd w:id="3"/>
      <w:bookmarkEnd w:id="4"/>
    </w:p>
    <w:p w:rsidR="00E00CD2" w:rsidRPr="00730BE2" w:rsidRDefault="00E00CD2" w:rsidP="00E00CD2">
      <w:pPr>
        <w:autoSpaceDE w:val="0"/>
        <w:autoSpaceDN w:val="0"/>
        <w:adjustRightInd w:val="0"/>
        <w:spacing w:before="0" w:line="240" w:lineRule="auto"/>
        <w:ind w:left="0" w:firstLine="0"/>
        <w:rPr>
          <w:rFonts w:cstheme="minorHAnsi"/>
          <w:lang w:val="es-AR"/>
        </w:rPr>
      </w:pPr>
    </w:p>
    <w:p w:rsidR="00E00CD2" w:rsidRPr="00730BE2" w:rsidRDefault="00E00CD2" w:rsidP="00730BE2">
      <w:pPr>
        <w:pStyle w:val="PSI-Ttulo1"/>
      </w:pPr>
      <w:bookmarkStart w:id="5" w:name="_Toc235010128"/>
      <w:bookmarkStart w:id="6" w:name="_Toc257619290"/>
      <w:r w:rsidRPr="00730BE2">
        <w:t>Reconocimiento general del sistema</w:t>
      </w:r>
      <w:bookmarkEnd w:id="5"/>
      <w:bookmarkEnd w:id="6"/>
    </w:p>
    <w:p w:rsidR="00E00CD2" w:rsidRPr="00514D8B" w:rsidRDefault="00E00CD2" w:rsidP="00967BEA">
      <w:pPr>
        <w:tabs>
          <w:tab w:val="left" w:pos="0"/>
        </w:tabs>
        <w:ind w:left="0" w:firstLine="0"/>
        <w:jc w:val="both"/>
        <w:rPr>
          <w:rFonts w:eastAsia="Calibri" w:cstheme="minorHAnsi"/>
          <w:i/>
          <w:color w:val="FF0000"/>
          <w:lang w:val="es-AR"/>
        </w:rPr>
      </w:pPr>
      <w:r w:rsidRPr="00514D8B">
        <w:rPr>
          <w:rFonts w:eastAsia="Calibri" w:cstheme="minorHAnsi"/>
          <w:i/>
          <w:color w:val="FF0000"/>
          <w:lang w:val="es-AR"/>
        </w:rPr>
        <w:t>[</w:t>
      </w:r>
      <w:r w:rsidRPr="00514D8B">
        <w:rPr>
          <w:rFonts w:cstheme="minorHAnsi"/>
          <w:i/>
          <w:color w:val="FF0000"/>
          <w:lang w:val="es-AR"/>
        </w:rPr>
        <w:t xml:space="preserve">En este apartado se introduce el proyecto. En el mismo </w:t>
      </w:r>
      <w:r w:rsidR="00227F02" w:rsidRPr="00514D8B">
        <w:rPr>
          <w:rFonts w:cstheme="minorHAnsi"/>
          <w:i/>
          <w:color w:val="FF0000"/>
          <w:lang w:val="es-AR"/>
        </w:rPr>
        <w:t>se justifica</w:t>
      </w:r>
      <w:r w:rsidRPr="00514D8B">
        <w:rPr>
          <w:rFonts w:cstheme="minorHAnsi"/>
          <w:i/>
          <w:color w:val="FF0000"/>
          <w:lang w:val="es-AR"/>
        </w:rPr>
        <w:t xml:space="preserve"> la existencia de un problema o necesidad que merece ser atendida y demostrar que el proyecto es una propuesta de solución viable.  </w:t>
      </w:r>
      <w:r w:rsidR="00227F02" w:rsidRPr="00514D8B">
        <w:rPr>
          <w:rFonts w:cstheme="minorHAnsi"/>
          <w:i/>
          <w:color w:val="FF0000"/>
          <w:lang w:val="es-AR"/>
        </w:rPr>
        <w:t>Además,</w:t>
      </w:r>
      <w:r w:rsidRPr="00514D8B">
        <w:rPr>
          <w:rFonts w:cstheme="minorHAnsi"/>
          <w:i/>
          <w:color w:val="FF0000"/>
          <w:lang w:val="es-AR"/>
        </w:rPr>
        <w:t xml:space="preserve"> se realiza un análisis del medio macro socioeconómico donde el proyecto será desarrollado</w:t>
      </w:r>
      <w:r w:rsidRPr="00514D8B">
        <w:rPr>
          <w:rFonts w:eastAsia="Calibri" w:cstheme="minorHAnsi"/>
          <w:i/>
          <w:color w:val="FF0000"/>
          <w:lang w:val="es-AR"/>
        </w:rPr>
        <w:t>.]</w:t>
      </w:r>
    </w:p>
    <w:p w:rsidR="00B06F0C" w:rsidRDefault="00B06F0C" w:rsidP="00967BEA">
      <w:pPr>
        <w:tabs>
          <w:tab w:val="left" w:pos="0"/>
        </w:tabs>
        <w:ind w:left="0" w:firstLine="0"/>
        <w:jc w:val="both"/>
        <w:rPr>
          <w:rFonts w:eastAsia="Calibri" w:cstheme="minorHAnsi"/>
          <w:i/>
          <w:lang w:val="es-AR"/>
        </w:rPr>
      </w:pPr>
      <w:r>
        <w:rPr>
          <w:rFonts w:eastAsia="Calibri" w:cstheme="minorHAnsi"/>
          <w:i/>
          <w:lang w:val="es-AR"/>
        </w:rPr>
        <w:t xml:space="preserve">La Unidad </w:t>
      </w:r>
      <w:r w:rsidR="00227F02">
        <w:rPr>
          <w:rFonts w:eastAsia="Calibri" w:cstheme="minorHAnsi"/>
          <w:i/>
          <w:lang w:val="es-AR"/>
        </w:rPr>
        <w:t>Académica</w:t>
      </w:r>
      <w:r>
        <w:rPr>
          <w:rFonts w:eastAsia="Calibri" w:cstheme="minorHAnsi"/>
          <w:i/>
          <w:lang w:val="es-AR"/>
        </w:rPr>
        <w:t xml:space="preserve"> Rio Gallegos de la Universidad Nacional de la Patagonia </w:t>
      </w:r>
      <w:r w:rsidR="00227F02">
        <w:rPr>
          <w:rFonts w:eastAsia="Calibri" w:cstheme="minorHAnsi"/>
          <w:i/>
          <w:lang w:val="es-AR"/>
        </w:rPr>
        <w:t>Austral</w:t>
      </w:r>
      <w:r>
        <w:rPr>
          <w:rFonts w:eastAsia="Calibri" w:cstheme="minorHAnsi"/>
          <w:i/>
          <w:lang w:val="es-AR"/>
        </w:rPr>
        <w:t xml:space="preserve"> (UNPA-UARG), se encarga de brindar diversos servicios destinados a mejorar la calidad en la </w:t>
      </w:r>
      <w:r w:rsidR="00227F02">
        <w:rPr>
          <w:rFonts w:eastAsia="Calibri" w:cstheme="minorHAnsi"/>
          <w:i/>
          <w:lang w:val="es-AR"/>
        </w:rPr>
        <w:t>estadía</w:t>
      </w:r>
      <w:r>
        <w:rPr>
          <w:rFonts w:eastAsia="Calibri" w:cstheme="minorHAnsi"/>
          <w:i/>
          <w:lang w:val="es-AR"/>
        </w:rPr>
        <w:t xml:space="preserve"> de la comunidad universitaria dentro del campus.</w:t>
      </w:r>
    </w:p>
    <w:p w:rsidR="006D0DEC" w:rsidRDefault="006D0DEC" w:rsidP="00967BEA">
      <w:pPr>
        <w:tabs>
          <w:tab w:val="left" w:pos="0"/>
        </w:tabs>
        <w:ind w:left="0" w:firstLine="0"/>
        <w:jc w:val="both"/>
        <w:rPr>
          <w:rFonts w:eastAsia="Calibri" w:cstheme="minorHAnsi"/>
          <w:i/>
          <w:lang w:val="es-AR"/>
        </w:rPr>
      </w:pPr>
      <w:r>
        <w:rPr>
          <w:rFonts w:eastAsia="Calibri" w:cstheme="minorHAnsi"/>
          <w:i/>
          <w:lang w:val="es-AR"/>
        </w:rPr>
        <w:t>Las dimensiones del campus generan dificultades en la gestión y mantenimiento de estos servicios y el descontento en el que se traduce el mantenimiento deficiente de un servicio que es propuesto como solución a las necesidades de la comunidad.</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Nuestro grupo de desarrollo les trae la solución, sugerimos la implementación de una aplicación que permita socializar las dificultades de manejar el estado de los servicios. Nuestra aplicación está destinada a la generación de reclamos sobre un determinado servicio y podrá ser utilizada por cualquier integrante de la comunidad universitaria que cuente con un celular.</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No supone costos de implementación o infraestructura, solo se opera por medio de celulares y ya se dispone de las computadoras de escritorio necesarias para efectuar la administración del sistema y de los servicios.</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La agilidad de poder realizar un reclamo por medio de la misma supone un estado de ánimo y predisposición del usuario muy distinto a si tuviera que hacerlo en persona en una oficina, quizás del otro lado del campus.</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Los reclamos van al administrador del servicio, por lo que se reduce el esfuerzo y el tiempo en el que este es anoticiado sobre la existencia de dicha falencia, reduciendo también los tiempos de respuesta.</w:t>
      </w:r>
    </w:p>
    <w:p w:rsidR="007F5799" w:rsidRDefault="007F5799" w:rsidP="00967BEA">
      <w:pPr>
        <w:tabs>
          <w:tab w:val="left" w:pos="0"/>
        </w:tabs>
        <w:ind w:left="0" w:firstLine="0"/>
        <w:jc w:val="both"/>
        <w:rPr>
          <w:rFonts w:eastAsia="Calibri" w:cstheme="minorHAnsi"/>
          <w:i/>
          <w:lang w:val="es-AR"/>
        </w:rPr>
      </w:pPr>
      <w:r>
        <w:rPr>
          <w:rFonts w:eastAsia="Calibri" w:cstheme="minorHAnsi"/>
          <w:i/>
          <w:lang w:val="es-AR"/>
        </w:rPr>
        <w:t xml:space="preserve">Este administrador tiene la posibilidad de brindar una </w:t>
      </w:r>
      <w:r w:rsidR="00514D8B">
        <w:rPr>
          <w:rFonts w:eastAsia="Calibri" w:cstheme="minorHAnsi"/>
          <w:i/>
          <w:lang w:val="es-AR"/>
        </w:rPr>
        <w:t>devolución</w:t>
      </w:r>
      <w:r>
        <w:rPr>
          <w:rFonts w:eastAsia="Calibri" w:cstheme="minorHAnsi"/>
          <w:i/>
          <w:lang w:val="es-AR"/>
        </w:rPr>
        <w:t xml:space="preserve"> al usuario que </w:t>
      </w:r>
      <w:r w:rsidR="00514D8B">
        <w:rPr>
          <w:rFonts w:eastAsia="Calibri" w:cstheme="minorHAnsi"/>
          <w:i/>
          <w:lang w:val="es-AR"/>
        </w:rPr>
        <w:t>efectuó</w:t>
      </w:r>
      <w:r>
        <w:rPr>
          <w:rFonts w:eastAsia="Calibri" w:cstheme="minorHAnsi"/>
          <w:i/>
          <w:lang w:val="es-AR"/>
        </w:rPr>
        <w:t xml:space="preserve"> el reclamo, dándole la plena sensación de ser escuchado</w:t>
      </w:r>
      <w:r w:rsidR="00514D8B">
        <w:rPr>
          <w:rFonts w:eastAsia="Calibri" w:cstheme="minorHAnsi"/>
          <w:i/>
          <w:lang w:val="es-AR"/>
        </w:rPr>
        <w:t>.</w:t>
      </w:r>
    </w:p>
    <w:p w:rsidR="00E00CD2" w:rsidRPr="00730BE2" w:rsidRDefault="00514D8B" w:rsidP="00514D8B">
      <w:pPr>
        <w:tabs>
          <w:tab w:val="left" w:pos="0"/>
        </w:tabs>
        <w:ind w:left="0" w:firstLine="0"/>
        <w:jc w:val="both"/>
        <w:rPr>
          <w:rFonts w:eastAsia="Calibri" w:cstheme="minorHAnsi"/>
          <w:i/>
          <w:lang w:val="es-AR"/>
        </w:rPr>
      </w:pPr>
      <w:r>
        <w:rPr>
          <w:rFonts w:eastAsia="Calibri" w:cstheme="minorHAnsi"/>
          <w:i/>
          <w:lang w:val="es-AR"/>
        </w:rPr>
        <w:t xml:space="preserve">Esta implementación no se traduce en ganancias monetarias para la institución pero, lo que es mucho más redituable en este caso, las ganancias en calidad de servicios y bienestar, tanto de la comunidad universitaria que da uso de ellos como de los encargados de mantenerlos será de gran impacto, por un lado facilitando la detección de las deficiencias y por otro brindando la sensación de participación y respuestas oportunas. Esto se ve reflejado en el logotipo de </w:t>
      </w:r>
      <w:r>
        <w:rPr>
          <w:rFonts w:eastAsia="Calibri" w:cstheme="minorHAnsi"/>
          <w:i/>
          <w:lang w:val="es-AR"/>
        </w:rPr>
        <w:lastRenderedPageBreak/>
        <w:t>aplicación que presentamos donde los dos visados representan la idea de “Un problema,…Una solución”.</w:t>
      </w:r>
    </w:p>
    <w:p w:rsidR="00E00CD2" w:rsidRPr="00730BE2" w:rsidRDefault="00E00CD2" w:rsidP="00730BE2">
      <w:pPr>
        <w:pStyle w:val="PSI-Ttulo1"/>
      </w:pPr>
      <w:bookmarkStart w:id="7" w:name="_Toc235010129"/>
      <w:bookmarkStart w:id="8" w:name="_Toc257619291"/>
      <w:r w:rsidRPr="00730BE2">
        <w:t>Justificación del Proyecto</w:t>
      </w:r>
      <w:bookmarkEnd w:id="7"/>
      <w:bookmarkEnd w:id="8"/>
    </w:p>
    <w:p w:rsidR="00E00CD2" w:rsidRPr="00730BE2" w:rsidRDefault="00E00CD2" w:rsidP="00E00CD2">
      <w:pPr>
        <w:pStyle w:val="PSI-Ttulo2"/>
        <w:rPr>
          <w:rFonts w:asciiTheme="minorHAnsi" w:hAnsiTheme="minorHAnsi" w:cstheme="minorHAnsi"/>
          <w:color w:val="92D050"/>
        </w:rPr>
      </w:pPr>
      <w:bookmarkStart w:id="9" w:name="_Toc235010130"/>
      <w:bookmarkStart w:id="10" w:name="_Toc257619292"/>
      <w:r w:rsidRPr="00730BE2">
        <w:rPr>
          <w:rFonts w:asciiTheme="minorHAnsi" w:hAnsiTheme="minorHAnsi" w:cstheme="minorHAnsi"/>
          <w:color w:val="92D050"/>
        </w:rPr>
        <w:t>Título del Proyecto</w:t>
      </w:r>
      <w:bookmarkEnd w:id="9"/>
      <w:bookmarkEnd w:id="10"/>
    </w:p>
    <w:p w:rsidR="00E126B3" w:rsidRPr="00DB731C" w:rsidRDefault="00DB731C" w:rsidP="00967BEA">
      <w:pPr>
        <w:tabs>
          <w:tab w:val="left" w:pos="0"/>
        </w:tabs>
        <w:ind w:left="0" w:firstLine="0"/>
        <w:jc w:val="both"/>
        <w:rPr>
          <w:rFonts w:eastAsia="Calibri" w:cstheme="minorHAnsi"/>
          <w:lang w:val="es-AR"/>
        </w:rPr>
      </w:pPr>
      <w:proofErr w:type="spellStart"/>
      <w:r w:rsidRPr="00DB731C">
        <w:rPr>
          <w:rFonts w:eastAsia="Calibri" w:cstheme="minorHAnsi"/>
          <w:b/>
          <w:i/>
          <w:lang w:val="es-AR"/>
        </w:rPr>
        <w:t>CheckPoint</w:t>
      </w:r>
      <w:proofErr w:type="spellEnd"/>
      <w:r>
        <w:rPr>
          <w:rFonts w:eastAsia="Calibri" w:cstheme="minorHAnsi"/>
          <w:b/>
          <w:i/>
          <w:lang w:val="es-AR"/>
        </w:rPr>
        <w:t xml:space="preserve">: </w:t>
      </w:r>
      <w:r>
        <w:rPr>
          <w:rFonts w:eastAsia="Calibri" w:cstheme="minorHAnsi"/>
          <w:lang w:val="es-AR"/>
        </w:rPr>
        <w:t>“Sistema integral de gestión de servicios y reclamos”.</w:t>
      </w:r>
    </w:p>
    <w:p w:rsidR="00E00CD2" w:rsidRPr="00730BE2" w:rsidRDefault="00E00CD2" w:rsidP="00E00CD2">
      <w:pPr>
        <w:pStyle w:val="PSI-Ttulo2"/>
        <w:rPr>
          <w:rFonts w:asciiTheme="minorHAnsi" w:hAnsiTheme="minorHAnsi" w:cstheme="minorHAnsi"/>
          <w:color w:val="92D050"/>
        </w:rPr>
      </w:pPr>
      <w:bookmarkStart w:id="11" w:name="_Toc235010131"/>
      <w:bookmarkStart w:id="12" w:name="_Toc257619293"/>
      <w:r w:rsidRPr="00730BE2">
        <w:rPr>
          <w:rFonts w:asciiTheme="minorHAnsi" w:hAnsiTheme="minorHAnsi" w:cstheme="minorHAnsi"/>
          <w:color w:val="92D050"/>
        </w:rPr>
        <w:t>Planteamiento del problema o necesidad</w:t>
      </w:r>
      <w:bookmarkEnd w:id="11"/>
      <w:bookmarkEnd w:id="12"/>
    </w:p>
    <w:p w:rsidR="00E00CD2" w:rsidRPr="00DB731C" w:rsidRDefault="00E00CD2" w:rsidP="00967BEA">
      <w:pPr>
        <w:tabs>
          <w:tab w:val="left" w:pos="0"/>
        </w:tabs>
        <w:ind w:left="0" w:firstLine="0"/>
        <w:jc w:val="both"/>
        <w:rPr>
          <w:rFonts w:eastAsia="Calibri" w:cstheme="minorHAnsi"/>
          <w:i/>
          <w:color w:val="FF0000"/>
          <w:lang w:val="es-AR"/>
        </w:rPr>
      </w:pPr>
      <w:r w:rsidRPr="00DB731C">
        <w:rPr>
          <w:rFonts w:eastAsia="Calibri" w:cstheme="minorHAnsi"/>
          <w:i/>
          <w:color w:val="FF0000"/>
          <w:lang w:val="es-AR"/>
        </w:rPr>
        <w:t>[</w:t>
      </w:r>
      <w:r w:rsidRPr="00DB731C">
        <w:rPr>
          <w:rFonts w:cstheme="minorHAnsi"/>
          <w:i/>
          <w:color w:val="FF0000"/>
          <w:lang w:val="es-AR"/>
        </w:rPr>
        <w:t xml:space="preserve">Destacar con precisión cuál es el problema o la necesidad que conduce a la ejecución de un proyecto, a través del cual se resolverá el mismo.  Ejemplo: Imposibilidad de gestionar pacientes en un consultorio odontológico. </w:t>
      </w:r>
      <w:r w:rsidRPr="00DB731C">
        <w:rPr>
          <w:rFonts w:eastAsia="Calibri" w:cstheme="minorHAnsi"/>
          <w:i/>
          <w:color w:val="FF0000"/>
          <w:lang w:val="es-AR"/>
        </w:rPr>
        <w:t>]</w:t>
      </w:r>
    </w:p>
    <w:p w:rsidR="006D0DEC" w:rsidRDefault="00DB731C" w:rsidP="006D0DEC">
      <w:pPr>
        <w:tabs>
          <w:tab w:val="left" w:pos="0"/>
        </w:tabs>
        <w:ind w:left="0" w:firstLine="0"/>
        <w:jc w:val="both"/>
        <w:rPr>
          <w:rFonts w:eastAsia="Calibri" w:cstheme="minorHAnsi"/>
          <w:i/>
          <w:lang w:val="es-AR"/>
        </w:rPr>
      </w:pPr>
      <w:r>
        <w:rPr>
          <w:rFonts w:eastAsia="Calibri" w:cstheme="minorHAnsi"/>
          <w:b/>
          <w:i/>
          <w:lang w:val="es-AR"/>
        </w:rPr>
        <w:t>La problemática central e</w:t>
      </w:r>
      <w:r w:rsidR="006D0DEC" w:rsidRPr="00227F02">
        <w:rPr>
          <w:rFonts w:eastAsia="Calibri" w:cstheme="minorHAnsi"/>
          <w:b/>
          <w:i/>
          <w:lang w:val="es-AR"/>
        </w:rPr>
        <w:t xml:space="preserve">s </w:t>
      </w:r>
      <w:r>
        <w:rPr>
          <w:rFonts w:eastAsia="Calibri" w:cstheme="minorHAnsi"/>
          <w:b/>
          <w:i/>
          <w:lang w:val="es-AR"/>
        </w:rPr>
        <w:t>la necesidad de</w:t>
      </w:r>
      <w:r w:rsidR="006D0DEC" w:rsidRPr="00227F02">
        <w:rPr>
          <w:rFonts w:eastAsia="Calibri" w:cstheme="minorHAnsi"/>
          <w:b/>
          <w:i/>
          <w:lang w:val="es-AR"/>
        </w:rPr>
        <w:t xml:space="preserve"> mantener los servicios en un estado óptimo:</w:t>
      </w:r>
      <w:r w:rsidR="006D0DEC">
        <w:rPr>
          <w:rFonts w:eastAsia="Calibri" w:cstheme="minorHAnsi"/>
          <w:i/>
          <w:lang w:val="es-AR"/>
        </w:rPr>
        <w:t xml:space="preserve"> esta problemática se presenta en el tiempo de respuesta a </w:t>
      </w:r>
      <w:r>
        <w:rPr>
          <w:rFonts w:eastAsia="Calibri" w:cstheme="minorHAnsi"/>
          <w:i/>
          <w:lang w:val="es-AR"/>
        </w:rPr>
        <w:t>los reclamos</w:t>
      </w:r>
      <w:r w:rsidR="006D0DEC">
        <w:rPr>
          <w:rFonts w:eastAsia="Calibri" w:cstheme="minorHAnsi"/>
          <w:i/>
          <w:lang w:val="es-AR"/>
        </w:rPr>
        <w:t xml:space="preserve"> sobre algún servicio en concreto y recae directamente sobre el encargado de servicio.</w:t>
      </w:r>
    </w:p>
    <w:p w:rsidR="006D0DEC" w:rsidRDefault="006D0DEC" w:rsidP="006D0DEC">
      <w:pPr>
        <w:tabs>
          <w:tab w:val="left" w:pos="0"/>
        </w:tabs>
        <w:ind w:left="0" w:firstLine="0"/>
        <w:jc w:val="both"/>
        <w:rPr>
          <w:rFonts w:eastAsia="Calibri" w:cstheme="minorHAnsi"/>
          <w:i/>
          <w:lang w:val="es-AR"/>
        </w:rPr>
      </w:pPr>
      <w:r>
        <w:rPr>
          <w:rFonts w:eastAsia="Calibri" w:cstheme="minorHAnsi"/>
          <w:i/>
          <w:lang w:val="es-AR"/>
        </w:rPr>
        <w:t>Es deseable, que cuando un servicio no está funcionando como está previsto, esto se solucione, pero además, que se solucione en lo inmediato para generar en los usuarios del mismo un estado de ánimo positivo. Es real que las dimensiones del campus suponen una dificultad para el encargado de un determinado servicio que se encuentra disperso. Si este encargado debe atender el servicio y verificar su correcto funcionamiento desplazándose de un sector a otro es probable que no pueda dar todas las respuestas que la comunidad demanda, o en el mejor de los casos, las dé fuera de los tiempos en que todavía se consideran de interés.</w:t>
      </w:r>
    </w:p>
    <w:p w:rsidR="00DB731C" w:rsidRDefault="00DB731C" w:rsidP="006D0DEC">
      <w:pPr>
        <w:tabs>
          <w:tab w:val="left" w:pos="0"/>
        </w:tabs>
        <w:ind w:left="0" w:firstLine="0"/>
        <w:jc w:val="both"/>
        <w:rPr>
          <w:rFonts w:eastAsia="Calibri" w:cstheme="minorHAnsi"/>
          <w:i/>
          <w:lang w:val="es-AR"/>
        </w:rPr>
      </w:pPr>
      <w:r>
        <w:rPr>
          <w:rFonts w:eastAsia="Calibri" w:cstheme="minorHAnsi"/>
          <w:i/>
          <w:lang w:val="es-AR"/>
        </w:rPr>
        <w:t>Esta deficiencia manifiesta en la administración de los servicios, se refleja directamente en el descontento de los usuarios que perciben una desatención por parte de quienes deberían brindarles el servicio, aun cuando estos estén siendo atendidos, aunque de manera rudimentaria.</w:t>
      </w:r>
    </w:p>
    <w:p w:rsidR="00E00CD2" w:rsidRPr="00730BE2" w:rsidRDefault="00E00CD2" w:rsidP="00E00CD2">
      <w:pPr>
        <w:pStyle w:val="PSI-Ttulo2"/>
        <w:rPr>
          <w:rFonts w:asciiTheme="minorHAnsi" w:hAnsiTheme="minorHAnsi" w:cstheme="minorHAnsi"/>
          <w:color w:val="92D050"/>
        </w:rPr>
      </w:pPr>
      <w:bookmarkStart w:id="13" w:name="_Toc235010132"/>
      <w:bookmarkStart w:id="14" w:name="_Toc257619294"/>
      <w:r w:rsidRPr="00730BE2">
        <w:rPr>
          <w:rFonts w:asciiTheme="minorHAnsi" w:hAnsiTheme="minorHAnsi" w:cstheme="minorHAnsi"/>
          <w:color w:val="92D050"/>
        </w:rPr>
        <w:t>Antecedentes</w:t>
      </w:r>
      <w:bookmarkEnd w:id="13"/>
      <w:bookmarkEnd w:id="14"/>
    </w:p>
    <w:p w:rsidR="00E00CD2" w:rsidRPr="00DB731C" w:rsidRDefault="00E00CD2" w:rsidP="00967BEA">
      <w:pPr>
        <w:tabs>
          <w:tab w:val="left" w:pos="0"/>
        </w:tabs>
        <w:ind w:left="0" w:firstLine="0"/>
        <w:jc w:val="both"/>
        <w:rPr>
          <w:rFonts w:eastAsia="Calibri" w:cstheme="minorHAnsi"/>
          <w:i/>
          <w:color w:val="FF0000"/>
          <w:lang w:val="es-AR"/>
        </w:rPr>
      </w:pPr>
      <w:r w:rsidRPr="00DB731C">
        <w:rPr>
          <w:rFonts w:eastAsia="Calibri" w:cstheme="minorHAnsi"/>
          <w:i/>
          <w:color w:val="FF0000"/>
          <w:lang w:val="es-AR"/>
        </w:rPr>
        <w:t>[</w:t>
      </w:r>
      <w:r w:rsidRPr="00DB731C">
        <w:rPr>
          <w:rFonts w:cstheme="minorHAnsi"/>
          <w:i/>
          <w:color w:val="FF0000"/>
          <w:lang w:val="es-AR"/>
        </w:rPr>
        <w:t xml:space="preserve">Describe en detalle todos los eventos o hechos históricos y vigentes relacionados con el problema o necesidad a resolver.  El mismo se redacta de forma tal que el lector tenga una amplia comprensión del problema. </w:t>
      </w:r>
      <w:r w:rsidRPr="00DB731C">
        <w:rPr>
          <w:rFonts w:eastAsia="Calibri" w:cstheme="minorHAnsi"/>
          <w:i/>
          <w:color w:val="FF0000"/>
          <w:lang w:val="es-AR"/>
        </w:rPr>
        <w:t>]</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 xml:space="preserve">Una solución a esta problemática, parcialmente adoptada para el servicio de limpieza, se presenta en la socialización de la dificultad, es decir, </w:t>
      </w:r>
      <w:proofErr w:type="gramStart"/>
      <w:r>
        <w:rPr>
          <w:rFonts w:eastAsia="Calibri" w:cstheme="minorHAnsi"/>
          <w:i/>
          <w:lang w:val="es-AR"/>
        </w:rPr>
        <w:t>darle</w:t>
      </w:r>
      <w:proofErr w:type="gramEnd"/>
      <w:r>
        <w:rPr>
          <w:rFonts w:eastAsia="Calibri" w:cstheme="minorHAnsi"/>
          <w:i/>
          <w:lang w:val="es-AR"/>
        </w:rPr>
        <w:t xml:space="preserve"> a los usuarios de los servicios la posibilidad de generar un reclamo sobre falencias en el servicio. En el caso particular de la limpieza se implementó por un rudimentario sistema de “cuadernos” distribuidos en diferentes sectores, donde los usuarios asientan sus reclamos y luego pueden leer algún tipo de devolución respecto de ello.</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 xml:space="preserve">Esta socialización </w:t>
      </w:r>
      <w:proofErr w:type="gramStart"/>
      <w:r>
        <w:rPr>
          <w:rFonts w:eastAsia="Calibri" w:cstheme="minorHAnsi"/>
          <w:i/>
          <w:lang w:val="es-AR"/>
        </w:rPr>
        <w:t>le</w:t>
      </w:r>
      <w:proofErr w:type="gramEnd"/>
      <w:r>
        <w:rPr>
          <w:rFonts w:eastAsia="Calibri" w:cstheme="minorHAnsi"/>
          <w:i/>
          <w:lang w:val="es-AR"/>
        </w:rPr>
        <w:t xml:space="preserve"> brinda participación a los usuarios y la sensación de participación en la mejora, desplazando la carga negativa que significa generar un reclamo, y dando lugar a una </w:t>
      </w:r>
      <w:r>
        <w:rPr>
          <w:rFonts w:eastAsia="Calibri" w:cstheme="minorHAnsi"/>
          <w:i/>
          <w:lang w:val="es-AR"/>
        </w:rPr>
        <w:lastRenderedPageBreak/>
        <w:t>mirada completamente diferente donde prevalece la idea de ser escuchado y recibir las soluciones respecto a lo planteado.</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 xml:space="preserve">En principio, podemos decir, que la solución planteada para el sector de limpieza captura la esencia de la solución que brindaremos, pero presenta falencias; por un </w:t>
      </w:r>
      <w:proofErr w:type="gramStart"/>
      <w:r>
        <w:rPr>
          <w:rFonts w:eastAsia="Calibri" w:cstheme="minorHAnsi"/>
          <w:i/>
          <w:lang w:val="es-AR"/>
        </w:rPr>
        <w:t>lado ,</w:t>
      </w:r>
      <w:proofErr w:type="gramEnd"/>
      <w:r>
        <w:rPr>
          <w:rFonts w:eastAsia="Calibri" w:cstheme="minorHAnsi"/>
          <w:i/>
          <w:lang w:val="es-AR"/>
        </w:rPr>
        <w:t xml:space="preserve"> las devoluciones pueden ser hechas, y de hecho </w:t>
      </w:r>
      <w:proofErr w:type="spellStart"/>
      <w:r>
        <w:rPr>
          <w:rFonts w:eastAsia="Calibri" w:cstheme="minorHAnsi"/>
          <w:i/>
          <w:lang w:val="es-AR"/>
        </w:rPr>
        <w:t>asi</w:t>
      </w:r>
      <w:proofErr w:type="spellEnd"/>
      <w:r>
        <w:rPr>
          <w:rFonts w:eastAsia="Calibri" w:cstheme="minorHAnsi"/>
          <w:i/>
          <w:lang w:val="es-AR"/>
        </w:rPr>
        <w:t xml:space="preserve"> sucede, por el personal a cargo del encargado de servicio, esto se presenta como una falencia en el circuito de control que este debe mantener.</w:t>
      </w:r>
    </w:p>
    <w:p w:rsidR="00DB731C" w:rsidRDefault="00DB731C" w:rsidP="00DB731C">
      <w:pPr>
        <w:tabs>
          <w:tab w:val="left" w:pos="0"/>
        </w:tabs>
        <w:ind w:left="0" w:firstLine="0"/>
        <w:jc w:val="both"/>
        <w:rPr>
          <w:rFonts w:eastAsia="Calibri" w:cstheme="minorHAnsi"/>
          <w:i/>
          <w:lang w:val="es-AR"/>
        </w:rPr>
      </w:pPr>
      <w:r>
        <w:rPr>
          <w:rFonts w:eastAsia="Calibri" w:cstheme="minorHAnsi"/>
          <w:i/>
          <w:lang w:val="es-AR"/>
        </w:rPr>
        <w:t xml:space="preserve">Otra problemática latente es la desaparición de dichos cuadernos o el movimiento de un sector a otro. </w:t>
      </w:r>
    </w:p>
    <w:p w:rsidR="00E126B3" w:rsidRPr="00DB731C" w:rsidRDefault="00DB731C" w:rsidP="00967BEA">
      <w:pPr>
        <w:tabs>
          <w:tab w:val="left" w:pos="0"/>
        </w:tabs>
        <w:ind w:left="0" w:firstLine="0"/>
        <w:jc w:val="both"/>
        <w:rPr>
          <w:rFonts w:eastAsia="Calibri" w:cstheme="minorHAnsi"/>
          <w:i/>
          <w:lang w:val="es-AR"/>
        </w:rPr>
      </w:pPr>
      <w:r>
        <w:rPr>
          <w:rFonts w:eastAsia="Calibri" w:cstheme="minorHAnsi"/>
          <w:i/>
          <w:lang w:val="es-AR"/>
        </w:rPr>
        <w:t>Los reclamos son abiertos, y dado el desconocimiento de los usuarios sobre los alcances de algunos servicios, puede generar que soliciten atenciones que no corresponden, y en última instancia su descontento al no recibir una respuesta sobre dicho reclamo.</w:t>
      </w:r>
    </w:p>
    <w:p w:rsidR="00E00CD2" w:rsidRPr="00730BE2" w:rsidRDefault="00E00CD2" w:rsidP="00E00CD2">
      <w:pPr>
        <w:pStyle w:val="PSI-Ttulo2"/>
        <w:rPr>
          <w:rFonts w:asciiTheme="minorHAnsi" w:hAnsiTheme="minorHAnsi" w:cstheme="minorHAnsi"/>
          <w:color w:val="92D050"/>
        </w:rPr>
      </w:pPr>
      <w:bookmarkStart w:id="15" w:name="_Toc235010133"/>
      <w:bookmarkStart w:id="16" w:name="_Toc257619295"/>
      <w:r w:rsidRPr="00730BE2">
        <w:rPr>
          <w:rFonts w:asciiTheme="minorHAnsi" w:hAnsiTheme="minorHAnsi" w:cstheme="minorHAnsi"/>
          <w:color w:val="92D050"/>
        </w:rPr>
        <w:t>Justificación del proyecto</w:t>
      </w:r>
      <w:bookmarkEnd w:id="15"/>
      <w:bookmarkEnd w:id="16"/>
    </w:p>
    <w:p w:rsidR="00E00CD2" w:rsidRPr="00DB731C" w:rsidRDefault="00E00CD2" w:rsidP="00304837">
      <w:pPr>
        <w:pStyle w:val="PSI-Normal"/>
      </w:pPr>
      <w:r w:rsidRPr="00DB731C">
        <w:t>[Se sustenta teniendo como base el antecedente y el planteamiento del problema o necesidad.  En este punto se describe las bondades del proyecto y como el mismo resolverá o cubrirá parcial o totalmente el problema o necesidad mostrado anteriormente. ]</w:t>
      </w:r>
    </w:p>
    <w:p w:rsidR="00E126B3" w:rsidRPr="00D874E3" w:rsidRDefault="00D874E3" w:rsidP="00D874E3">
      <w:pPr>
        <w:tabs>
          <w:tab w:val="left" w:pos="0"/>
        </w:tabs>
        <w:ind w:left="0" w:firstLine="0"/>
        <w:jc w:val="both"/>
        <w:rPr>
          <w:rFonts w:eastAsia="Calibri" w:cstheme="minorHAnsi"/>
          <w:i/>
          <w:lang w:val="es-AR"/>
        </w:rPr>
      </w:pPr>
      <w:r w:rsidRPr="00D874E3">
        <w:rPr>
          <w:rFonts w:eastAsia="Calibri" w:cstheme="minorHAnsi"/>
          <w:i/>
          <w:lang w:val="es-AR"/>
        </w:rPr>
        <w:t>La utilización de cuadernos en el circuito de gestión del servicio de limpieza deja al descubierto la problemática, pero no brinda una solución acorde.</w:t>
      </w:r>
    </w:p>
    <w:p w:rsidR="00D874E3" w:rsidRDefault="00D874E3" w:rsidP="00D874E3">
      <w:pPr>
        <w:tabs>
          <w:tab w:val="left" w:pos="0"/>
        </w:tabs>
        <w:ind w:left="0" w:firstLine="0"/>
        <w:jc w:val="both"/>
        <w:rPr>
          <w:rFonts w:eastAsia="Calibri" w:cstheme="minorHAnsi"/>
          <w:i/>
          <w:lang w:val="es-AR"/>
        </w:rPr>
      </w:pPr>
      <w:r w:rsidRPr="00D874E3">
        <w:rPr>
          <w:rFonts w:eastAsia="Calibri" w:cstheme="minorHAnsi"/>
          <w:i/>
          <w:lang w:val="es-AR"/>
        </w:rPr>
        <w:t>Con la implementación de nuestro sistema, por medio de la interfaz web el administrador se encargará de crear los servicios que se consideren necesarios y designarle un administrador de servicio.</w:t>
      </w:r>
      <w:r>
        <w:rPr>
          <w:rFonts w:eastAsia="Calibri" w:cstheme="minorHAnsi"/>
          <w:i/>
          <w:lang w:val="es-AR"/>
        </w:rPr>
        <w:t xml:space="preserve"> Estos administradores de servicio serán los encargados de generar los reclamos que consideren oportunos.</w:t>
      </w:r>
    </w:p>
    <w:p w:rsidR="00D874E3" w:rsidRDefault="00D874E3" w:rsidP="00D874E3">
      <w:pPr>
        <w:tabs>
          <w:tab w:val="left" w:pos="0"/>
        </w:tabs>
        <w:ind w:left="0" w:firstLine="0"/>
        <w:jc w:val="both"/>
        <w:rPr>
          <w:rFonts w:eastAsia="Calibri" w:cstheme="minorHAnsi"/>
          <w:i/>
          <w:lang w:val="es-AR"/>
        </w:rPr>
      </w:pPr>
      <w:r>
        <w:rPr>
          <w:rFonts w:eastAsia="Calibri" w:cstheme="minorHAnsi"/>
          <w:i/>
          <w:lang w:val="es-AR"/>
        </w:rPr>
        <w:t xml:space="preserve">Si se observa la forma en la que se generan los servicios y los reclamos asociados nos presentan dos ventajas; por un lado, se trata de un sistema abierto, lo que le garantiza a la institución la posibilidad de generar nuevos servicios y reclamos asociados, aun después de que el proyecto y la relación con nuestro grupo de desarrollo </w:t>
      </w:r>
      <w:proofErr w:type="gramStart"/>
      <w:r>
        <w:rPr>
          <w:rFonts w:eastAsia="Calibri" w:cstheme="minorHAnsi"/>
          <w:i/>
          <w:lang w:val="es-AR"/>
        </w:rPr>
        <w:t>termine</w:t>
      </w:r>
      <w:proofErr w:type="gramEnd"/>
      <w:r>
        <w:rPr>
          <w:rFonts w:eastAsia="Calibri" w:cstheme="minorHAnsi"/>
          <w:i/>
          <w:lang w:val="es-AR"/>
        </w:rPr>
        <w:t>. Por otro, los tipos de reclamos asociados a un servicio son generados por el encargado de dicho servicio, solucionando así la problemática existente en el sistema de cuadernos, donde los usuarios podían poner los reclamos más variados aun cuando estos no estuviesen contemplados como parte del servicio.</w:t>
      </w:r>
    </w:p>
    <w:p w:rsidR="00B71B58" w:rsidRDefault="00B71B58" w:rsidP="00D874E3">
      <w:pPr>
        <w:tabs>
          <w:tab w:val="left" w:pos="0"/>
        </w:tabs>
        <w:ind w:left="0" w:firstLine="0"/>
        <w:jc w:val="both"/>
        <w:rPr>
          <w:rFonts w:eastAsia="Calibri" w:cstheme="minorHAnsi"/>
          <w:i/>
          <w:lang w:val="es-AR"/>
        </w:rPr>
      </w:pPr>
      <w:r>
        <w:rPr>
          <w:rFonts w:eastAsia="Calibri" w:cstheme="minorHAnsi"/>
          <w:i/>
          <w:lang w:val="es-AR"/>
        </w:rPr>
        <w:t xml:space="preserve">En lo que respecta a la interfaz para el administrador de servicio, le permitirá, además de generar los reclamos asociados a su servicio, generar estadísticas sobre esos datos, destinadas a cuestiones como evaluación de rendimientos del personal que supervisa, o estudio de los reclamos cargados para tener una dimensión más aproximada de la utilidad o no de uno de ellos, permitiendo ir mejorando el sistema en función de los reclamos </w:t>
      </w:r>
      <w:proofErr w:type="spellStart"/>
      <w:r>
        <w:rPr>
          <w:rFonts w:eastAsia="Calibri" w:cstheme="minorHAnsi"/>
          <w:i/>
          <w:lang w:val="es-AR"/>
        </w:rPr>
        <w:t>mas</w:t>
      </w:r>
      <w:proofErr w:type="spellEnd"/>
      <w:r>
        <w:rPr>
          <w:rFonts w:eastAsia="Calibri" w:cstheme="minorHAnsi"/>
          <w:i/>
          <w:lang w:val="es-AR"/>
        </w:rPr>
        <w:t xml:space="preserve"> solicitados.</w:t>
      </w:r>
    </w:p>
    <w:p w:rsidR="00B71B58" w:rsidRDefault="00B71B58" w:rsidP="00D874E3">
      <w:pPr>
        <w:tabs>
          <w:tab w:val="left" w:pos="0"/>
        </w:tabs>
        <w:ind w:left="0" w:firstLine="0"/>
        <w:jc w:val="both"/>
        <w:rPr>
          <w:rFonts w:eastAsia="Calibri" w:cstheme="minorHAnsi"/>
          <w:i/>
          <w:lang w:val="es-AR"/>
        </w:rPr>
      </w:pPr>
      <w:r>
        <w:rPr>
          <w:rFonts w:eastAsia="Calibri" w:cstheme="minorHAnsi"/>
          <w:i/>
          <w:lang w:val="es-AR"/>
        </w:rPr>
        <w:t xml:space="preserve">La posibilidad de generar informes y estadísticas por medio de los cuadernos era sin dudas muy tediosa, requería por lo menos la revisión de los datos plasmados hoja por hoja, y la carga en </w:t>
      </w:r>
      <w:r>
        <w:rPr>
          <w:rFonts w:eastAsia="Calibri" w:cstheme="minorHAnsi"/>
          <w:i/>
          <w:lang w:val="es-AR"/>
        </w:rPr>
        <w:lastRenderedPageBreak/>
        <w:t>una hoja de cálculo o el uso de calculadora para poder obtener algo estadísticamente útil, sin contar que durante la generación de estadísticas el cuaderno de reclamos no estará disponible.</w:t>
      </w:r>
    </w:p>
    <w:p w:rsidR="00B71B58" w:rsidRDefault="00B71B58" w:rsidP="00D874E3">
      <w:pPr>
        <w:tabs>
          <w:tab w:val="left" w:pos="0"/>
        </w:tabs>
        <w:ind w:left="0" w:firstLine="0"/>
        <w:jc w:val="both"/>
        <w:rPr>
          <w:rFonts w:eastAsia="Calibri" w:cstheme="minorHAnsi"/>
          <w:i/>
          <w:lang w:val="es-AR"/>
        </w:rPr>
      </w:pPr>
      <w:r>
        <w:rPr>
          <w:rFonts w:eastAsia="Calibri" w:cstheme="minorHAnsi"/>
          <w:i/>
          <w:lang w:val="es-AR"/>
        </w:rPr>
        <w:t xml:space="preserve">Los servicios se dan por sectores dentro de la universidad, la aplicación por medio de la cual un usuario podrá efectuar un reclamo será capaz de leer un código QR, pegados en los diferentes sectores que </w:t>
      </w:r>
      <w:r w:rsidR="009B5645">
        <w:rPr>
          <w:rFonts w:eastAsia="Calibri" w:cstheme="minorHAnsi"/>
          <w:i/>
          <w:lang w:val="es-AR"/>
        </w:rPr>
        <w:t>aligerará</w:t>
      </w:r>
      <w:r>
        <w:rPr>
          <w:rFonts w:eastAsia="Calibri" w:cstheme="minorHAnsi"/>
          <w:i/>
          <w:lang w:val="es-AR"/>
        </w:rPr>
        <w:t xml:space="preserve"> la carga de los datos de ubicación del servicio con inconveniente.</w:t>
      </w:r>
    </w:p>
    <w:p w:rsidR="009B5645" w:rsidRDefault="00B71B58" w:rsidP="00D874E3">
      <w:pPr>
        <w:tabs>
          <w:tab w:val="left" w:pos="0"/>
        </w:tabs>
        <w:ind w:left="0" w:firstLine="0"/>
        <w:jc w:val="both"/>
        <w:rPr>
          <w:rFonts w:eastAsia="Calibri" w:cstheme="minorHAnsi"/>
          <w:i/>
          <w:lang w:val="es-AR"/>
        </w:rPr>
      </w:pPr>
      <w:r>
        <w:rPr>
          <w:rFonts w:eastAsia="Calibri" w:cstheme="minorHAnsi"/>
          <w:i/>
          <w:lang w:val="es-AR"/>
        </w:rPr>
        <w:t>Puede darse el caso de que algunos usuarios no cuenten con cámara en el celular (necesaria para escaneo QR) o este dañada, no por esto debe estar imposibilitado de generar un reclamo, en ese sentido se les permitirá realizar la carga de ubicación a mano y efectuar su reclamo de manera normal.</w:t>
      </w:r>
    </w:p>
    <w:p w:rsidR="009B5645" w:rsidRDefault="009B5645" w:rsidP="00D874E3">
      <w:pPr>
        <w:tabs>
          <w:tab w:val="left" w:pos="0"/>
        </w:tabs>
        <w:ind w:left="0" w:firstLine="0"/>
        <w:jc w:val="both"/>
        <w:rPr>
          <w:rFonts w:eastAsia="Calibri" w:cstheme="minorHAnsi"/>
          <w:i/>
          <w:lang w:val="es-AR"/>
        </w:rPr>
      </w:pPr>
      <w:r>
        <w:rPr>
          <w:rFonts w:eastAsia="Calibri" w:cstheme="minorHAnsi"/>
          <w:i/>
          <w:lang w:val="es-AR"/>
        </w:rPr>
        <w:t>El uso de código QR tiene dos finalidades, agilizar la carga del reclamo, reduciendo trabajo del lado del usuario e incentivando el uso, pero además es una de las primeras barreras para garantizar que los reclamos sean efectuados dentro del campus universitario.</w:t>
      </w:r>
    </w:p>
    <w:p w:rsidR="009B5645" w:rsidRDefault="009B5645" w:rsidP="00D874E3">
      <w:pPr>
        <w:tabs>
          <w:tab w:val="left" w:pos="0"/>
        </w:tabs>
        <w:ind w:left="0" w:firstLine="0"/>
        <w:jc w:val="both"/>
        <w:rPr>
          <w:rFonts w:eastAsia="Calibri" w:cstheme="minorHAnsi"/>
          <w:i/>
          <w:lang w:val="es-AR"/>
        </w:rPr>
      </w:pPr>
      <w:r>
        <w:rPr>
          <w:rFonts w:eastAsia="Calibri" w:cstheme="minorHAnsi"/>
          <w:i/>
          <w:lang w:val="es-AR"/>
        </w:rPr>
        <w:t>Como los reclamos se efectúan por aplicación, siempre será posible efectuarlos, aun cuando el administrador se encuentre haciendo informes y estadísticas, solo basta con escanear el punto de control (QR) y efectuar el reclamo, que podrá ser respondido directamente por el administrador.</w:t>
      </w:r>
    </w:p>
    <w:p w:rsidR="00B71B58" w:rsidRPr="00D874E3" w:rsidRDefault="009B5645" w:rsidP="00D874E3">
      <w:pPr>
        <w:tabs>
          <w:tab w:val="left" w:pos="0"/>
        </w:tabs>
        <w:ind w:left="0" w:firstLine="0"/>
        <w:jc w:val="both"/>
        <w:rPr>
          <w:rFonts w:eastAsia="Calibri" w:cstheme="minorHAnsi"/>
          <w:i/>
          <w:lang w:val="es-AR"/>
        </w:rPr>
      </w:pPr>
      <w:r>
        <w:rPr>
          <w:rFonts w:eastAsia="Calibri" w:cstheme="minorHAnsi"/>
          <w:i/>
          <w:lang w:val="es-AR"/>
        </w:rPr>
        <w:t>Solucionando así la dificultad de los cuadernos donde cualquier empleado del sector munido de una birome respondía.</w:t>
      </w:r>
    </w:p>
    <w:p w:rsidR="00E00CD2" w:rsidRPr="00730BE2" w:rsidRDefault="00E00CD2" w:rsidP="00E00CD2">
      <w:pPr>
        <w:pStyle w:val="PSI-Ttulo2"/>
        <w:rPr>
          <w:rFonts w:asciiTheme="minorHAnsi" w:hAnsiTheme="minorHAnsi" w:cstheme="minorHAnsi"/>
          <w:color w:val="92D050"/>
        </w:rPr>
      </w:pPr>
      <w:bookmarkStart w:id="17" w:name="_Toc235010134"/>
      <w:bookmarkStart w:id="18" w:name="_Toc257619296"/>
      <w:r w:rsidRPr="00730BE2">
        <w:rPr>
          <w:rFonts w:asciiTheme="minorHAnsi" w:hAnsiTheme="minorHAnsi" w:cstheme="minorHAnsi"/>
          <w:color w:val="92D050"/>
        </w:rPr>
        <w:t>Descripción del proyecto</w:t>
      </w:r>
      <w:bookmarkEnd w:id="17"/>
      <w:bookmarkEnd w:id="18"/>
    </w:p>
    <w:p w:rsidR="00E00CD2" w:rsidRDefault="00E00CD2" w:rsidP="00304837">
      <w:pPr>
        <w:pStyle w:val="PSI-Normal"/>
      </w:pPr>
      <w:r w:rsidRPr="00730BE2">
        <w:t>[Debe ser breve, clara y sencilla, que permita entender la magnitud del proyecto.  Debe incluir costo, componentes, beneficiarios y otros aspectos relevantes. ]</w:t>
      </w:r>
    </w:p>
    <w:p w:rsidR="009B5645" w:rsidRPr="009D0BB0" w:rsidRDefault="009B5645" w:rsidP="009D0BB0">
      <w:pPr>
        <w:tabs>
          <w:tab w:val="left" w:pos="0"/>
        </w:tabs>
        <w:ind w:left="0" w:firstLine="0"/>
        <w:jc w:val="both"/>
        <w:rPr>
          <w:rFonts w:eastAsia="Calibri" w:cstheme="minorHAnsi"/>
          <w:i/>
          <w:lang w:val="es-AR"/>
        </w:rPr>
      </w:pPr>
      <w:r w:rsidRPr="009D0BB0">
        <w:rPr>
          <w:rFonts w:eastAsia="Calibri" w:cstheme="minorHAnsi"/>
          <w:i/>
          <w:lang w:val="es-AR"/>
        </w:rPr>
        <w:t xml:space="preserve">El sistema se compone de tres interfaces, 2 de tipo web, una será utilizada por el administrador del </w:t>
      </w:r>
      <w:r w:rsidR="009D0BB0" w:rsidRPr="009D0BB0">
        <w:rPr>
          <w:rFonts w:eastAsia="Calibri" w:cstheme="minorHAnsi"/>
          <w:i/>
          <w:lang w:val="es-AR"/>
        </w:rPr>
        <w:t>sistema</w:t>
      </w:r>
      <w:r w:rsidRPr="009D0BB0">
        <w:rPr>
          <w:rFonts w:eastAsia="Calibri" w:cstheme="minorHAnsi"/>
          <w:i/>
          <w:lang w:val="es-AR"/>
        </w:rPr>
        <w:t xml:space="preserve"> para crear servicios y designar administradores de los mismos, y la segunda para el administrador de servicio, que le permitirá definir los reclamos para el servicio que administra, generar informe y estadísticas en función de los datos recibidos.</w:t>
      </w:r>
    </w:p>
    <w:p w:rsidR="009B5645" w:rsidRPr="009D0BB0" w:rsidRDefault="009B5645" w:rsidP="009D0BB0">
      <w:pPr>
        <w:tabs>
          <w:tab w:val="left" w:pos="0"/>
        </w:tabs>
        <w:ind w:left="0" w:firstLine="0"/>
        <w:jc w:val="both"/>
        <w:rPr>
          <w:rFonts w:eastAsia="Calibri" w:cstheme="minorHAnsi"/>
          <w:i/>
          <w:lang w:val="es-AR"/>
        </w:rPr>
      </w:pPr>
      <w:r w:rsidRPr="009D0BB0">
        <w:rPr>
          <w:rFonts w:eastAsia="Calibri" w:cstheme="minorHAnsi"/>
          <w:i/>
          <w:lang w:val="es-AR"/>
        </w:rPr>
        <w:t xml:space="preserve">La tercer interfaz es de tipo móvil, se presenta como una aplicación de celular, que permite el escaneo de códigos QR que identificaran las áreas donde existen servicios y permiten precargar algunos datos aligerando la tarea por parte del usuario, pero se </w:t>
      </w:r>
      <w:r w:rsidR="009D0BB0">
        <w:rPr>
          <w:rFonts w:eastAsia="Calibri" w:cstheme="minorHAnsi"/>
          <w:i/>
          <w:lang w:val="es-AR"/>
        </w:rPr>
        <w:t>contemplara</w:t>
      </w:r>
      <w:r w:rsidRPr="009D0BB0">
        <w:rPr>
          <w:rFonts w:eastAsia="Calibri" w:cstheme="minorHAnsi"/>
          <w:i/>
          <w:lang w:val="es-AR"/>
        </w:rPr>
        <w:t xml:space="preserve"> permitir la carga sin uso de QR.</w:t>
      </w:r>
    </w:p>
    <w:p w:rsidR="009B5645" w:rsidRPr="009D0BB0" w:rsidRDefault="009B5645" w:rsidP="009D0BB0">
      <w:pPr>
        <w:tabs>
          <w:tab w:val="left" w:pos="0"/>
        </w:tabs>
        <w:ind w:left="0" w:firstLine="0"/>
        <w:jc w:val="both"/>
        <w:rPr>
          <w:rFonts w:eastAsia="Calibri" w:cstheme="minorHAnsi"/>
          <w:i/>
          <w:lang w:val="es-AR"/>
        </w:rPr>
      </w:pPr>
      <w:r w:rsidRPr="009D0BB0">
        <w:rPr>
          <w:rFonts w:eastAsia="Calibri" w:cstheme="minorHAnsi"/>
          <w:i/>
          <w:lang w:val="es-AR"/>
        </w:rPr>
        <w:t>Esta interfaz permitirá efectuar el reclamo sobre el servicio y será dirigido al administrador de servicio, quien podrá realizar una devolución sobre dicho reclamo.</w:t>
      </w:r>
    </w:p>
    <w:p w:rsidR="009B5645" w:rsidRDefault="009B5645" w:rsidP="009D0BB0">
      <w:pPr>
        <w:tabs>
          <w:tab w:val="left" w:pos="0"/>
        </w:tabs>
        <w:ind w:left="0" w:firstLine="0"/>
        <w:jc w:val="both"/>
      </w:pPr>
      <w:r w:rsidRPr="009D0BB0">
        <w:rPr>
          <w:rFonts w:eastAsia="Calibri" w:cstheme="minorHAnsi"/>
          <w:i/>
          <w:lang w:val="es-AR"/>
        </w:rPr>
        <w:t xml:space="preserve">Los costos del proyecto serán </w:t>
      </w:r>
      <w:r w:rsidR="009D0BB0" w:rsidRPr="009D0BB0">
        <w:rPr>
          <w:rFonts w:eastAsia="Calibri" w:cstheme="minorHAnsi"/>
          <w:i/>
          <w:lang w:val="es-AR"/>
        </w:rPr>
        <w:t>mínimos</w:t>
      </w:r>
      <w:r w:rsidRPr="009D0BB0">
        <w:rPr>
          <w:rFonts w:eastAsia="Calibri" w:cstheme="minorHAnsi"/>
          <w:i/>
          <w:lang w:val="es-AR"/>
        </w:rPr>
        <w:t xml:space="preserve">, lo que cueste imprimir códigos </w:t>
      </w:r>
      <w:r w:rsidR="009D0BB0">
        <w:rPr>
          <w:rFonts w:eastAsia="Calibri" w:cstheme="minorHAnsi"/>
          <w:i/>
          <w:lang w:val="es-AR"/>
        </w:rPr>
        <w:t>QR para identificar las á</w:t>
      </w:r>
      <w:r w:rsidR="009D0BB0" w:rsidRPr="009D0BB0">
        <w:rPr>
          <w:rFonts w:eastAsia="Calibri" w:cstheme="minorHAnsi"/>
          <w:i/>
          <w:lang w:val="es-AR"/>
        </w:rPr>
        <w:t>r</w:t>
      </w:r>
      <w:r w:rsidR="009D0BB0">
        <w:rPr>
          <w:rFonts w:eastAsia="Calibri" w:cstheme="minorHAnsi"/>
          <w:i/>
          <w:lang w:val="es-AR"/>
        </w:rPr>
        <w:t>e</w:t>
      </w:r>
      <w:r w:rsidR="009D0BB0" w:rsidRPr="009D0BB0">
        <w:rPr>
          <w:rFonts w:eastAsia="Calibri" w:cstheme="minorHAnsi"/>
          <w:i/>
          <w:lang w:val="es-AR"/>
        </w:rPr>
        <w:t>as, en materia de hardware se apoya fundamentalmente en los aparatos celulares de los usuarios, luego alguna computadora de escritorio para los ad</w:t>
      </w:r>
      <w:r w:rsidR="009D0BB0">
        <w:rPr>
          <w:rFonts w:eastAsia="Calibri" w:cstheme="minorHAnsi"/>
          <w:i/>
          <w:lang w:val="es-AR"/>
        </w:rPr>
        <w:t>ministradores de sistema y una p</w:t>
      </w:r>
      <w:r w:rsidR="009D0BB0" w:rsidRPr="009D0BB0">
        <w:rPr>
          <w:rFonts w:eastAsia="Calibri" w:cstheme="minorHAnsi"/>
          <w:i/>
          <w:lang w:val="es-AR"/>
        </w:rPr>
        <w:t>or administrador de servicio, pero actualmente se cuenta con dicho equipamiento, por ultimo</w:t>
      </w:r>
      <w:r w:rsidR="009D0BB0">
        <w:t xml:space="preserve"> </w:t>
      </w:r>
      <w:r w:rsidR="009D0BB0">
        <w:lastRenderedPageBreak/>
        <w:t>sería necesario implementar un servidor para almacenar los reclamos, pero ya se encuentra disponible.</w:t>
      </w:r>
    </w:p>
    <w:p w:rsidR="009D0BB0" w:rsidRPr="009D0BB0" w:rsidRDefault="009D0BB0" w:rsidP="009D0BB0">
      <w:pPr>
        <w:tabs>
          <w:tab w:val="left" w:pos="0"/>
        </w:tabs>
        <w:ind w:left="0" w:firstLine="0"/>
        <w:jc w:val="both"/>
        <w:rPr>
          <w:rFonts w:eastAsia="Calibri" w:cstheme="minorHAnsi"/>
          <w:i/>
          <w:lang w:val="es-AR"/>
        </w:rPr>
      </w:pPr>
      <w:r w:rsidRPr="009D0BB0">
        <w:rPr>
          <w:rFonts w:eastAsia="Calibri" w:cstheme="minorHAnsi"/>
          <w:i/>
          <w:lang w:val="es-AR"/>
        </w:rPr>
        <w:t>El proyecto beneficiara a toda la comunidad universitaria, estamos hablando de un promedio de 3500 alumnos anuales sumados a los docentes y no docentes que se desempeñan en el campus, es de notar que la porción de mercado a la que está dirigida la aplicación es amplia, y que la solución planteada demanda costos mínimos, lo que se traduce en grandes beneficios para la institución.</w:t>
      </w:r>
    </w:p>
    <w:p w:rsidR="00E00CD2" w:rsidRPr="00730BE2" w:rsidRDefault="00E00CD2" w:rsidP="00E00CD2">
      <w:pPr>
        <w:spacing w:before="0" w:line="240" w:lineRule="auto"/>
        <w:ind w:left="0" w:firstLine="0"/>
        <w:jc w:val="both"/>
        <w:rPr>
          <w:rFonts w:eastAsiaTheme="majorEastAsia" w:cstheme="minorHAnsi"/>
          <w:b/>
          <w:bCs/>
          <w:sz w:val="28"/>
          <w:szCs w:val="28"/>
        </w:rPr>
      </w:pPr>
    </w:p>
    <w:p w:rsidR="00E00CD2" w:rsidRPr="00730BE2" w:rsidRDefault="00E00CD2" w:rsidP="00730BE2">
      <w:pPr>
        <w:pStyle w:val="PSI-Ttulo1"/>
      </w:pPr>
      <w:bookmarkStart w:id="19" w:name="_Toc235010135"/>
      <w:bookmarkStart w:id="20" w:name="_Toc257619297"/>
      <w:r w:rsidRPr="00730BE2">
        <w:t>Plan Estratégico y Objetivo del Proyecto</w:t>
      </w:r>
      <w:bookmarkEnd w:id="19"/>
      <w:bookmarkEnd w:id="20"/>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E00CD2">
      <w:pPr>
        <w:pStyle w:val="PSI-Ttulo2"/>
        <w:rPr>
          <w:rFonts w:asciiTheme="minorHAnsi" w:hAnsiTheme="minorHAnsi" w:cstheme="minorHAnsi"/>
          <w:color w:val="92D050"/>
        </w:rPr>
      </w:pPr>
      <w:bookmarkStart w:id="21" w:name="_Toc235010136"/>
      <w:bookmarkStart w:id="22" w:name="_Toc257619298"/>
      <w:r w:rsidRPr="00730BE2">
        <w:rPr>
          <w:rFonts w:asciiTheme="minorHAnsi" w:hAnsiTheme="minorHAnsi" w:cstheme="minorHAnsi"/>
          <w:color w:val="92D050"/>
        </w:rPr>
        <w:t>Visión</w:t>
      </w:r>
      <w:bookmarkEnd w:id="21"/>
      <w:bookmarkEnd w:id="22"/>
    </w:p>
    <w:p w:rsidR="00E00CD2" w:rsidRPr="009D0BB0" w:rsidRDefault="008A31B6" w:rsidP="00275F04">
      <w:pPr>
        <w:pStyle w:val="PSI-Comentario"/>
      </w:pPr>
      <w:r w:rsidRPr="009D0BB0">
        <w:t>[</w:t>
      </w:r>
      <w:r w:rsidR="00E00CD2" w:rsidRPr="009D0BB0">
        <w:t xml:space="preserve">Es el </w:t>
      </w:r>
      <w:r w:rsidR="00257FE1" w:rsidRPr="009D0BB0">
        <w:t>esbozo</w:t>
      </w:r>
      <w:r w:rsidR="00E00CD2" w:rsidRPr="009D0BB0">
        <w:t xml:space="preserve"> de qu</w:t>
      </w:r>
      <w:r w:rsidR="00257FE1" w:rsidRPr="009D0BB0">
        <w:t>é</w:t>
      </w:r>
      <w:r w:rsidR="00E00CD2" w:rsidRPr="009D0BB0">
        <w:t xml:space="preserve"> queremos ser, la visión a mediano plazo de cómo queremos que se vea la empresa</w:t>
      </w:r>
      <w:r w:rsidR="00DC3C00" w:rsidRPr="009D0BB0">
        <w:t>.</w:t>
      </w:r>
      <w:r w:rsidR="009952D0" w:rsidRPr="009D0BB0">
        <w:t>]</w:t>
      </w:r>
    </w:p>
    <w:p w:rsidR="00E126B3" w:rsidRPr="009D0BB0" w:rsidRDefault="009D0BB0" w:rsidP="009D0BB0">
      <w:pPr>
        <w:tabs>
          <w:tab w:val="left" w:pos="0"/>
        </w:tabs>
        <w:ind w:left="0" w:firstLine="0"/>
        <w:jc w:val="both"/>
        <w:rPr>
          <w:rFonts w:eastAsia="Calibri" w:cstheme="minorHAnsi"/>
          <w:i/>
          <w:lang w:val="es-AR"/>
        </w:rPr>
      </w:pPr>
      <w:r w:rsidRPr="009D0BB0">
        <w:rPr>
          <w:rFonts w:eastAsia="Calibri" w:cstheme="minorHAnsi"/>
          <w:i/>
          <w:lang w:val="es-AR"/>
        </w:rPr>
        <w:t>Nuestra visión parte de la gestión colaborativa de los servicios, haciendo participe al conjunto de la comunidad universitaria, facilitando el funcionamiento y dejando en clara la idea central de “Un problema</w:t>
      </w:r>
      <w:proofErr w:type="gramStart"/>
      <w:r w:rsidRPr="009D0BB0">
        <w:rPr>
          <w:rFonts w:eastAsia="Calibri" w:cstheme="minorHAnsi"/>
          <w:i/>
          <w:lang w:val="es-AR"/>
        </w:rPr>
        <w:t>, …</w:t>
      </w:r>
      <w:proofErr w:type="gramEnd"/>
      <w:r w:rsidRPr="009D0BB0">
        <w:rPr>
          <w:rFonts w:eastAsia="Calibri" w:cstheme="minorHAnsi"/>
          <w:i/>
          <w:lang w:val="es-AR"/>
        </w:rPr>
        <w:t>Una solución”.</w:t>
      </w:r>
      <w:bookmarkStart w:id="23" w:name="_Toc235010137"/>
    </w:p>
    <w:p w:rsidR="00E00CD2" w:rsidRPr="00730BE2" w:rsidRDefault="00E00CD2" w:rsidP="00E00CD2">
      <w:pPr>
        <w:pStyle w:val="PSI-Ttulo2"/>
        <w:rPr>
          <w:rFonts w:asciiTheme="minorHAnsi" w:hAnsiTheme="minorHAnsi" w:cstheme="minorHAnsi"/>
          <w:color w:val="92D050"/>
        </w:rPr>
      </w:pPr>
      <w:bookmarkStart w:id="24" w:name="_Toc257619299"/>
      <w:r w:rsidRPr="00730BE2">
        <w:rPr>
          <w:rFonts w:asciiTheme="minorHAnsi" w:hAnsiTheme="minorHAnsi" w:cstheme="minorHAnsi"/>
          <w:color w:val="92D050"/>
        </w:rPr>
        <w:t>Misión</w:t>
      </w:r>
      <w:bookmarkEnd w:id="23"/>
      <w:bookmarkEnd w:id="24"/>
    </w:p>
    <w:p w:rsidR="00E00CD2" w:rsidRPr="00730BE2" w:rsidRDefault="008A31B6" w:rsidP="00275F04">
      <w:pPr>
        <w:pStyle w:val="PSI-Comentario"/>
      </w:pPr>
      <w:r w:rsidRPr="00730BE2">
        <w:t>[</w:t>
      </w:r>
      <w:r w:rsidR="00E00CD2" w:rsidRPr="00730BE2">
        <w:t>Describe que vamos hacer, parte del planteamiento del problema expuesto anteriormente.</w:t>
      </w:r>
      <w:r w:rsidR="009952D0" w:rsidRPr="00730BE2">
        <w:t>]</w:t>
      </w:r>
    </w:p>
    <w:p w:rsidR="00E126B3" w:rsidRPr="00275F04" w:rsidRDefault="009D0BB0" w:rsidP="00275F04">
      <w:pPr>
        <w:tabs>
          <w:tab w:val="left" w:pos="0"/>
        </w:tabs>
        <w:ind w:left="0" w:firstLine="0"/>
        <w:jc w:val="both"/>
        <w:rPr>
          <w:rFonts w:eastAsia="Calibri" w:cstheme="minorHAnsi"/>
          <w:i/>
          <w:lang w:val="es-AR"/>
        </w:rPr>
      </w:pPr>
      <w:r w:rsidRPr="00275F04">
        <w:rPr>
          <w:rFonts w:eastAsia="Calibri" w:cstheme="minorHAnsi"/>
          <w:i/>
          <w:lang w:val="es-AR"/>
        </w:rPr>
        <w:t>La misión, es</w:t>
      </w:r>
      <w:r w:rsidR="00275F04">
        <w:rPr>
          <w:rFonts w:eastAsia="Calibri" w:cstheme="minorHAnsi"/>
          <w:i/>
          <w:lang w:val="es-AR"/>
        </w:rPr>
        <w:t xml:space="preserve"> </w:t>
      </w:r>
      <w:r w:rsidRPr="00275F04">
        <w:rPr>
          <w:rFonts w:eastAsia="Calibri" w:cstheme="minorHAnsi"/>
          <w:i/>
          <w:lang w:val="es-AR"/>
        </w:rPr>
        <w:t xml:space="preserve">la construcción de un sistema que permita gestionar los servicios que la unidad </w:t>
      </w:r>
      <w:r w:rsidR="00275F04" w:rsidRPr="00275F04">
        <w:rPr>
          <w:rFonts w:eastAsia="Calibri" w:cstheme="minorHAnsi"/>
          <w:i/>
          <w:lang w:val="es-AR"/>
        </w:rPr>
        <w:t>académica</w:t>
      </w:r>
      <w:r w:rsidRPr="00275F04">
        <w:rPr>
          <w:rFonts w:eastAsia="Calibri" w:cstheme="minorHAnsi"/>
          <w:i/>
          <w:lang w:val="es-AR"/>
        </w:rPr>
        <w:t xml:space="preserve"> brinda al conjunto de la comunidad universitaria, de una manera eficiente, permitiendo la mejora continua y el crecimiento en materia de calidad</w:t>
      </w:r>
      <w:r w:rsidR="00275F04" w:rsidRPr="00275F04">
        <w:rPr>
          <w:rFonts w:eastAsia="Calibri" w:cstheme="minorHAnsi"/>
          <w:i/>
          <w:lang w:val="es-AR"/>
        </w:rPr>
        <w:t>.</w:t>
      </w:r>
    </w:p>
    <w:p w:rsidR="00E00CD2" w:rsidRPr="00730BE2" w:rsidRDefault="00E00CD2" w:rsidP="00E00CD2">
      <w:pPr>
        <w:pStyle w:val="PSI-Ttulo2"/>
        <w:rPr>
          <w:rFonts w:asciiTheme="minorHAnsi" w:hAnsiTheme="minorHAnsi" w:cstheme="minorHAnsi"/>
          <w:color w:val="92D050"/>
        </w:rPr>
      </w:pPr>
      <w:bookmarkStart w:id="25" w:name="_Toc235010138"/>
      <w:bookmarkStart w:id="26" w:name="_Toc257619300"/>
      <w:r w:rsidRPr="00730BE2">
        <w:rPr>
          <w:rFonts w:asciiTheme="minorHAnsi" w:hAnsiTheme="minorHAnsi" w:cstheme="minorHAnsi"/>
          <w:color w:val="92D050"/>
        </w:rPr>
        <w:t>Valores</w:t>
      </w:r>
      <w:bookmarkEnd w:id="25"/>
      <w:bookmarkEnd w:id="26"/>
    </w:p>
    <w:p w:rsidR="00E00CD2" w:rsidRPr="00730BE2" w:rsidRDefault="008A31B6" w:rsidP="00275F04">
      <w:pPr>
        <w:pStyle w:val="PSI-Comentario"/>
      </w:pPr>
      <w:r w:rsidRPr="00730BE2">
        <w:t>[</w:t>
      </w:r>
      <w:r w:rsidR="00E00CD2" w:rsidRPr="00730BE2">
        <w:t xml:space="preserve">Enuncia los fundamentos éticos, morales y de calidad bajo los cuales se regirá la empresa.  Puede ser una lista de </w:t>
      </w:r>
      <w:smartTag w:uri="urn:schemas-microsoft-com:office:smarttags" w:element="metricconverter">
        <w:smartTagPr>
          <w:attr w:name="ProductID" w:val="3 a"/>
        </w:smartTagPr>
        <w:r w:rsidR="00E00CD2" w:rsidRPr="00730BE2">
          <w:t>3 a</w:t>
        </w:r>
      </w:smartTag>
      <w:r w:rsidR="00E00CD2" w:rsidRPr="00730BE2">
        <w:t xml:space="preserve"> 5 valores.</w:t>
      </w:r>
      <w:r w:rsidR="009952D0" w:rsidRPr="00730BE2">
        <w:t xml:space="preserve"> ]</w:t>
      </w:r>
    </w:p>
    <w:p w:rsidR="00275F04" w:rsidRDefault="00275F04" w:rsidP="00275F04">
      <w:pPr>
        <w:pStyle w:val="Prrafodelista"/>
        <w:numPr>
          <w:ilvl w:val="0"/>
          <w:numId w:val="13"/>
        </w:numPr>
        <w:tabs>
          <w:tab w:val="left" w:pos="284"/>
        </w:tabs>
        <w:ind w:left="993" w:firstLine="0"/>
        <w:jc w:val="both"/>
        <w:rPr>
          <w:rFonts w:eastAsia="Calibri" w:cstheme="minorHAnsi"/>
          <w:i/>
          <w:lang w:val="es-AR"/>
        </w:rPr>
      </w:pPr>
      <w:r w:rsidRPr="00275F04">
        <w:rPr>
          <w:rFonts w:eastAsia="Calibri" w:cstheme="minorHAnsi"/>
          <w:i/>
          <w:lang w:val="es-AR"/>
        </w:rPr>
        <w:t>Brindar un servicio eficiente.</w:t>
      </w:r>
      <w:r w:rsidR="00E00CD2" w:rsidRPr="00275F04">
        <w:rPr>
          <w:rFonts w:eastAsia="Calibri" w:cstheme="minorHAnsi"/>
          <w:i/>
          <w:lang w:val="es-AR"/>
        </w:rPr>
        <w:t xml:space="preserve"> </w:t>
      </w:r>
    </w:p>
    <w:p w:rsidR="00275F04" w:rsidRDefault="00275F04" w:rsidP="00275F04">
      <w:pPr>
        <w:pStyle w:val="Prrafodelista"/>
        <w:numPr>
          <w:ilvl w:val="0"/>
          <w:numId w:val="13"/>
        </w:numPr>
        <w:tabs>
          <w:tab w:val="left" w:pos="284"/>
        </w:tabs>
        <w:ind w:left="993" w:firstLine="0"/>
        <w:jc w:val="both"/>
        <w:rPr>
          <w:rFonts w:eastAsia="Calibri" w:cstheme="minorHAnsi"/>
          <w:i/>
          <w:lang w:val="es-AR"/>
        </w:rPr>
      </w:pPr>
      <w:r w:rsidRPr="00275F04">
        <w:rPr>
          <w:rFonts w:eastAsia="Calibri" w:cstheme="minorHAnsi"/>
          <w:i/>
          <w:lang w:val="es-AR"/>
        </w:rPr>
        <w:t>Dar rápida respuesta a las necesidades de los usuarios.</w:t>
      </w:r>
    </w:p>
    <w:p w:rsidR="00275F04" w:rsidRDefault="00275F04" w:rsidP="00275F04">
      <w:pPr>
        <w:pStyle w:val="Prrafodelista"/>
        <w:numPr>
          <w:ilvl w:val="0"/>
          <w:numId w:val="13"/>
        </w:numPr>
        <w:tabs>
          <w:tab w:val="left" w:pos="284"/>
        </w:tabs>
        <w:ind w:left="993" w:firstLine="0"/>
        <w:jc w:val="both"/>
        <w:rPr>
          <w:rFonts w:eastAsia="Calibri" w:cstheme="minorHAnsi"/>
          <w:i/>
          <w:lang w:val="es-AR"/>
        </w:rPr>
      </w:pPr>
      <w:r w:rsidRPr="00275F04">
        <w:rPr>
          <w:rFonts w:eastAsia="Calibri" w:cstheme="minorHAnsi"/>
          <w:i/>
          <w:lang w:val="es-AR"/>
        </w:rPr>
        <w:t>Generar valor agregado con los datos estadísticos.</w:t>
      </w:r>
    </w:p>
    <w:p w:rsidR="00275F04" w:rsidRDefault="00275F04" w:rsidP="00275F04">
      <w:pPr>
        <w:pStyle w:val="Prrafodelista"/>
        <w:numPr>
          <w:ilvl w:val="0"/>
          <w:numId w:val="13"/>
        </w:numPr>
        <w:tabs>
          <w:tab w:val="left" w:pos="284"/>
          <w:tab w:val="left" w:pos="709"/>
        </w:tabs>
        <w:ind w:left="993" w:firstLine="0"/>
        <w:jc w:val="both"/>
        <w:rPr>
          <w:rFonts w:eastAsia="Calibri" w:cstheme="minorHAnsi"/>
          <w:i/>
          <w:lang w:val="es-AR"/>
        </w:rPr>
      </w:pPr>
      <w:r w:rsidRPr="00275F04">
        <w:rPr>
          <w:rFonts w:eastAsia="Calibri" w:cstheme="minorHAnsi"/>
          <w:i/>
          <w:lang w:val="es-AR"/>
        </w:rPr>
        <w:t xml:space="preserve">Socializar la tarea de gestión de manera de dar participación al conjunto de la </w:t>
      </w:r>
    </w:p>
    <w:p w:rsidR="00E126B3" w:rsidRPr="00275F04" w:rsidRDefault="00275F04" w:rsidP="00275F04">
      <w:pPr>
        <w:pStyle w:val="Prrafodelista"/>
        <w:tabs>
          <w:tab w:val="left" w:pos="284"/>
          <w:tab w:val="left" w:pos="709"/>
        </w:tabs>
        <w:ind w:left="993" w:firstLine="0"/>
        <w:jc w:val="both"/>
        <w:rPr>
          <w:rFonts w:eastAsia="Calibri" w:cstheme="minorHAnsi"/>
          <w:i/>
          <w:lang w:val="es-AR"/>
        </w:rPr>
      </w:pPr>
      <w:r>
        <w:rPr>
          <w:rFonts w:eastAsia="Calibri" w:cstheme="minorHAnsi"/>
          <w:i/>
          <w:lang w:val="es-AR"/>
        </w:rPr>
        <w:tab/>
      </w:r>
      <w:r w:rsidRPr="00275F04">
        <w:rPr>
          <w:rFonts w:eastAsia="Calibri" w:cstheme="minorHAnsi"/>
          <w:i/>
          <w:lang w:val="es-AR"/>
        </w:rPr>
        <w:t>comunidad universitaria.</w:t>
      </w:r>
    </w:p>
    <w:p w:rsidR="00E00CD2" w:rsidRPr="00730BE2" w:rsidRDefault="00E00CD2" w:rsidP="00E00CD2">
      <w:pPr>
        <w:pStyle w:val="PSI-Ttulo2"/>
        <w:rPr>
          <w:rFonts w:asciiTheme="minorHAnsi" w:hAnsiTheme="minorHAnsi" w:cstheme="minorHAnsi"/>
          <w:color w:val="92D050"/>
        </w:rPr>
      </w:pPr>
      <w:bookmarkStart w:id="27" w:name="_Toc235010139"/>
      <w:bookmarkStart w:id="28" w:name="_Toc257619301"/>
      <w:r w:rsidRPr="00730BE2">
        <w:rPr>
          <w:rFonts w:asciiTheme="minorHAnsi" w:hAnsiTheme="minorHAnsi" w:cstheme="minorHAnsi"/>
          <w:color w:val="92D050"/>
        </w:rPr>
        <w:t>Objetivo del Proyecto</w:t>
      </w:r>
      <w:bookmarkEnd w:id="27"/>
      <w:bookmarkEnd w:id="28"/>
    </w:p>
    <w:p w:rsidR="00E00CD2" w:rsidRPr="00275F04" w:rsidRDefault="008A31B6" w:rsidP="00275F04">
      <w:pPr>
        <w:pStyle w:val="PSI-Comentario"/>
      </w:pPr>
      <w:r w:rsidRPr="00275F04">
        <w:t>[</w:t>
      </w:r>
      <w:r w:rsidR="00E00CD2" w:rsidRPr="00275F04">
        <w:t>Describe el objetivo principal del proyecto.  El mismo debe ser claro y concreto, detallado de forma tal que pueda medirse al final del proyecto (Debe cumplir con las siguientes cualidades: calidad, cantidad, tiempo y costo).</w:t>
      </w:r>
      <w:r w:rsidR="009952D0" w:rsidRPr="00275F04">
        <w:t xml:space="preserve"> ]</w:t>
      </w:r>
    </w:p>
    <w:p w:rsidR="00275F04" w:rsidRPr="00275F04" w:rsidRDefault="00275F04" w:rsidP="00275F04">
      <w:pPr>
        <w:pStyle w:val="PSI-Comentario"/>
      </w:pPr>
      <w:r w:rsidRPr="00275F04">
        <w:rPr>
          <w:highlight w:val="yellow"/>
        </w:rPr>
        <w:lastRenderedPageBreak/>
        <w:t>¿ESTIMAR?</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1"/>
      </w:pPr>
      <w:bookmarkStart w:id="29" w:name="_Toc235010140"/>
      <w:bookmarkStart w:id="30" w:name="_Toc257619302"/>
      <w:r w:rsidRPr="00730BE2">
        <w:t>Entorno Socioeconómico y Legal</w:t>
      </w:r>
      <w:bookmarkEnd w:id="29"/>
      <w:bookmarkEnd w:id="30"/>
    </w:p>
    <w:p w:rsidR="00E00CD2" w:rsidRPr="00730BE2" w:rsidRDefault="00E00CD2" w:rsidP="00E00CD2">
      <w:pPr>
        <w:pStyle w:val="PSI-Ttulo2"/>
        <w:rPr>
          <w:rFonts w:asciiTheme="minorHAnsi" w:hAnsiTheme="minorHAnsi" w:cstheme="minorHAnsi"/>
          <w:color w:val="92D050"/>
        </w:rPr>
      </w:pPr>
      <w:bookmarkStart w:id="31" w:name="_Toc235010141"/>
      <w:bookmarkStart w:id="32" w:name="_Toc257619303"/>
      <w:r w:rsidRPr="00730BE2">
        <w:rPr>
          <w:rFonts w:asciiTheme="minorHAnsi" w:hAnsiTheme="minorHAnsi" w:cstheme="minorHAnsi"/>
          <w:color w:val="92D050"/>
        </w:rPr>
        <w:t>Entorno económica</w:t>
      </w:r>
      <w:bookmarkEnd w:id="31"/>
      <w:bookmarkEnd w:id="32"/>
    </w:p>
    <w:p w:rsidR="00E00CD2" w:rsidRPr="00730BE2" w:rsidRDefault="008A31B6" w:rsidP="00275F04">
      <w:pPr>
        <w:pStyle w:val="PSI-Comentario"/>
      </w:pPr>
      <w:r w:rsidRPr="00730BE2">
        <w:t>[</w:t>
      </w:r>
      <w:r w:rsidR="00E00CD2" w:rsidRPr="00730BE2">
        <w:t>Evolución macro de la economía como primer punto y algunos detalles del sector económico al que pertenece el proyecto como un segundo punto.  Debe ser apoyado con cuadros y gráficos estadísticos.  (1 página de desarrollo máximo, más otras de cuadros y gráficos)</w:t>
      </w:r>
      <w:r w:rsidR="00DC3C00" w:rsidRPr="00730BE2">
        <w:t>.</w:t>
      </w:r>
      <w:r w:rsidR="004F4622" w:rsidRPr="00730BE2">
        <w:t>]</w:t>
      </w:r>
    </w:p>
    <w:p w:rsidR="00E00CD2" w:rsidRPr="00730BE2" w:rsidRDefault="00E00CD2" w:rsidP="00E00CD2">
      <w:pPr>
        <w:pStyle w:val="Textoindependiente"/>
        <w:rPr>
          <w:rFonts w:asciiTheme="minorHAnsi" w:hAnsiTheme="minorHAnsi" w:cstheme="minorHAnsi"/>
          <w:spacing w:val="-3"/>
          <w:sz w:val="24"/>
          <w:lang w:val="es-ES"/>
        </w:rPr>
      </w:pPr>
    </w:p>
    <w:p w:rsidR="00E00CD2" w:rsidRPr="00730BE2" w:rsidRDefault="00E00CD2" w:rsidP="00E00CD2">
      <w:pPr>
        <w:pStyle w:val="PSI-Ttulo2"/>
        <w:rPr>
          <w:rFonts w:asciiTheme="minorHAnsi" w:hAnsiTheme="minorHAnsi" w:cstheme="minorHAnsi"/>
          <w:color w:val="92D050"/>
        </w:rPr>
      </w:pPr>
      <w:bookmarkStart w:id="33" w:name="_Toc235010142"/>
      <w:bookmarkStart w:id="34" w:name="_Toc257619304"/>
      <w:r w:rsidRPr="00730BE2">
        <w:rPr>
          <w:rFonts w:asciiTheme="minorHAnsi" w:hAnsiTheme="minorHAnsi" w:cstheme="minorHAnsi"/>
          <w:color w:val="92D050"/>
        </w:rPr>
        <w:t>Entorno Legal</w:t>
      </w:r>
      <w:bookmarkEnd w:id="33"/>
      <w:bookmarkEnd w:id="34"/>
    </w:p>
    <w:p w:rsidR="00E00CD2" w:rsidRPr="00730BE2" w:rsidRDefault="008A31B6" w:rsidP="00275F04">
      <w:pPr>
        <w:pStyle w:val="PSI-Comentario"/>
      </w:pPr>
      <w:r w:rsidRPr="00730BE2">
        <w:t>[</w:t>
      </w:r>
      <w:r w:rsidR="00E00CD2" w:rsidRPr="00730BE2">
        <w:t>Describe cuales son las leyes y requerimientos para forma la empresa.  Menciona las leyes que benefician o limitan al proyecto. (</w:t>
      </w:r>
      <w:smartTag w:uri="urn:schemas-microsoft-com:office:smarttags" w:element="metricconverter">
        <w:smartTagPr>
          <w:attr w:name="ProductID" w:val="1 a"/>
        </w:smartTagPr>
        <w:r w:rsidR="00E00CD2" w:rsidRPr="00730BE2">
          <w:t>1 a</w:t>
        </w:r>
      </w:smartTag>
      <w:r w:rsidR="00E00CD2" w:rsidRPr="00730BE2">
        <w:t xml:space="preserve"> 3 páginas).</w:t>
      </w:r>
      <w:r w:rsidR="004F4622" w:rsidRPr="00730BE2">
        <w:t xml:space="preserve"> ]</w:t>
      </w:r>
    </w:p>
    <w:p w:rsidR="00E126B3" w:rsidRPr="00730BE2" w:rsidRDefault="00E126B3" w:rsidP="00275F04">
      <w:pPr>
        <w:pStyle w:val="PSI-Comentario"/>
      </w:pPr>
    </w:p>
    <w:p w:rsidR="00E00CD2" w:rsidRPr="00730BE2" w:rsidRDefault="00E00CD2" w:rsidP="00730BE2">
      <w:pPr>
        <w:pStyle w:val="PSI-Ttulo1"/>
      </w:pPr>
      <w:bookmarkStart w:id="35" w:name="_Toc235010143"/>
      <w:bookmarkStart w:id="36" w:name="_Toc257619305"/>
      <w:r w:rsidRPr="00730BE2">
        <w:t>Estudio de Mercado</w:t>
      </w:r>
      <w:bookmarkEnd w:id="35"/>
      <w:bookmarkEnd w:id="36"/>
    </w:p>
    <w:p w:rsidR="00E00CD2" w:rsidRPr="00730BE2" w:rsidRDefault="00E00CD2" w:rsidP="00275F04">
      <w:pPr>
        <w:pStyle w:val="PSI-Comentario"/>
      </w:pPr>
      <w:r w:rsidRPr="00730BE2">
        <w:t xml:space="preserve">[En </w:t>
      </w:r>
      <w:r w:rsidR="004F4622" w:rsidRPr="00730BE2">
        <w:t xml:space="preserve">esta sección </w:t>
      </w:r>
      <w:r w:rsidRPr="00730BE2">
        <w:t>se desarrolla un análisis de las variables competitivas del proyecto, describiendo la demanda (actual y futura), la oferta (la competencia), el precio y la comercialización del producto (plaza y promoción).]</w:t>
      </w:r>
    </w:p>
    <w:p w:rsidR="00E126B3" w:rsidRPr="00730BE2" w:rsidRDefault="00E126B3" w:rsidP="00275F04">
      <w:pPr>
        <w:pStyle w:val="PSI-Comentario"/>
      </w:pPr>
    </w:p>
    <w:p w:rsidR="00E00CD2" w:rsidRPr="00730BE2" w:rsidRDefault="00E00CD2" w:rsidP="00E00CD2">
      <w:pPr>
        <w:pStyle w:val="PSI-Ttulo2"/>
        <w:rPr>
          <w:rFonts w:asciiTheme="minorHAnsi" w:hAnsiTheme="minorHAnsi" w:cstheme="minorHAnsi"/>
          <w:color w:val="92D050"/>
        </w:rPr>
      </w:pPr>
      <w:bookmarkStart w:id="37" w:name="_Toc235010144"/>
      <w:bookmarkStart w:id="38" w:name="_Toc257619306"/>
      <w:r w:rsidRPr="00730BE2">
        <w:rPr>
          <w:rFonts w:asciiTheme="minorHAnsi" w:hAnsiTheme="minorHAnsi" w:cstheme="minorHAnsi"/>
          <w:color w:val="92D050"/>
        </w:rPr>
        <w:t>Demanda</w:t>
      </w:r>
      <w:bookmarkEnd w:id="37"/>
      <w:bookmarkEnd w:id="38"/>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39" w:name="_Toc235010145"/>
      <w:bookmarkStart w:id="40" w:name="_Toc257619307"/>
      <w:r w:rsidRPr="00730BE2">
        <w:t>Población objetivo</w:t>
      </w:r>
      <w:bookmarkEnd w:id="39"/>
      <w:bookmarkEnd w:id="40"/>
    </w:p>
    <w:p w:rsidR="00E00CD2" w:rsidRPr="00730BE2" w:rsidRDefault="008A31B6" w:rsidP="00275F04">
      <w:pPr>
        <w:pStyle w:val="PSI-Comentario"/>
      </w:pPr>
      <w:r w:rsidRPr="00730BE2">
        <w:t>[</w:t>
      </w:r>
      <w:r w:rsidR="00E00CD2" w:rsidRPr="00730BE2">
        <w:t>Se describe y clasifica las características principales de la población objetivo o nicho el cual se quiere alcanzar con la realización de este proyecto.</w:t>
      </w:r>
      <w:r w:rsidR="004F4622" w:rsidRPr="00730BE2">
        <w:t>]</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41" w:name="_Toc235010146"/>
      <w:bookmarkStart w:id="42" w:name="_Toc257619308"/>
      <w:r w:rsidRPr="00730BE2">
        <w:t>Análisis de la demanda</w:t>
      </w:r>
      <w:bookmarkEnd w:id="41"/>
      <w:bookmarkEnd w:id="42"/>
    </w:p>
    <w:p w:rsidR="00E00CD2" w:rsidRPr="00730BE2" w:rsidRDefault="008A31B6" w:rsidP="00275F04">
      <w:pPr>
        <w:pStyle w:val="PSI-Comentario"/>
      </w:pPr>
      <w:r w:rsidRPr="00730BE2">
        <w:t>[</w:t>
      </w:r>
      <w:r w:rsidR="00E00CD2" w:rsidRPr="00730BE2">
        <w:t xml:space="preserve">Se describe el comportamiento histórico de la demanda, su correspondiente análisis de la proyección, la distribución geográfica de la </w:t>
      </w:r>
      <w:r w:rsidR="00DC3C00" w:rsidRPr="00730BE2">
        <w:t>misma</w:t>
      </w:r>
      <w:r w:rsidR="00E00CD2" w:rsidRPr="00730BE2">
        <w:t xml:space="preserve">, y la recomendación que parte o porcentaje del mercado va </w:t>
      </w:r>
      <w:proofErr w:type="spellStart"/>
      <w:r w:rsidR="00E00CD2" w:rsidRPr="00730BE2">
        <w:t>ha</w:t>
      </w:r>
      <w:proofErr w:type="spellEnd"/>
      <w:r w:rsidR="00E00CD2" w:rsidRPr="00730BE2">
        <w:t xml:space="preserve"> ser cubierto con el desarrollo del proyecto.</w:t>
      </w:r>
      <w:r w:rsidR="004F4622" w:rsidRPr="00730BE2">
        <w:t>]</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E00CD2">
      <w:pPr>
        <w:pStyle w:val="PSI-Ttulo2"/>
        <w:rPr>
          <w:rFonts w:asciiTheme="minorHAnsi" w:hAnsiTheme="minorHAnsi" w:cstheme="minorHAnsi"/>
          <w:color w:val="92D050"/>
        </w:rPr>
      </w:pPr>
      <w:bookmarkStart w:id="43" w:name="_Toc235010147"/>
      <w:bookmarkStart w:id="44" w:name="_Toc257619309"/>
      <w:r w:rsidRPr="00730BE2">
        <w:rPr>
          <w:rFonts w:asciiTheme="minorHAnsi" w:hAnsiTheme="minorHAnsi" w:cstheme="minorHAnsi"/>
          <w:color w:val="92D050"/>
        </w:rPr>
        <w:t>Oferta</w:t>
      </w:r>
      <w:bookmarkEnd w:id="43"/>
      <w:bookmarkEnd w:id="44"/>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45" w:name="_Toc235010148"/>
      <w:bookmarkStart w:id="46" w:name="_Toc257619310"/>
      <w:r w:rsidRPr="00730BE2">
        <w:lastRenderedPageBreak/>
        <w:t>Análisis de la oferta</w:t>
      </w:r>
      <w:bookmarkEnd w:id="45"/>
      <w:bookmarkEnd w:id="46"/>
    </w:p>
    <w:p w:rsidR="00E00CD2" w:rsidRPr="00F539CF" w:rsidRDefault="008A31B6" w:rsidP="00275F04">
      <w:pPr>
        <w:pStyle w:val="PSI-Comentario"/>
      </w:pPr>
      <w:r w:rsidRPr="00730BE2">
        <w:t>[</w:t>
      </w:r>
      <w:r w:rsidR="00EC6CB4" w:rsidRPr="00730BE2">
        <w:t>D</w:t>
      </w:r>
      <w:r w:rsidR="00E00CD2" w:rsidRPr="00730BE2">
        <w:t>escrib</w:t>
      </w:r>
      <w:r w:rsidR="00EC6CB4" w:rsidRPr="00730BE2">
        <w:t>ir</w:t>
      </w:r>
      <w:r w:rsidR="00E00CD2" w:rsidRPr="00730BE2">
        <w:t xml:space="preserve"> el comportamiento histórico de la oferta (la competencia), su correspondiente análisis de la proyección, la distribución geográfica de la oferta y las recomendaciones necesarias al tema.</w:t>
      </w:r>
      <w:r w:rsidR="00EC6CB4" w:rsidRPr="00730BE2">
        <w:t>]</w:t>
      </w:r>
    </w:p>
    <w:p w:rsidR="00E00CD2" w:rsidRPr="00730BE2" w:rsidRDefault="00E00CD2" w:rsidP="00E00CD2">
      <w:pPr>
        <w:pStyle w:val="PSI-Ttulo2"/>
        <w:rPr>
          <w:rFonts w:asciiTheme="minorHAnsi" w:hAnsiTheme="minorHAnsi" w:cstheme="minorHAnsi"/>
          <w:color w:val="92D050"/>
        </w:rPr>
      </w:pPr>
      <w:bookmarkStart w:id="47" w:name="_Toc235010149"/>
      <w:bookmarkStart w:id="48" w:name="_Toc257619311"/>
      <w:r w:rsidRPr="00730BE2">
        <w:rPr>
          <w:rFonts w:asciiTheme="minorHAnsi" w:hAnsiTheme="minorHAnsi" w:cstheme="minorHAnsi"/>
          <w:color w:val="92D050"/>
        </w:rPr>
        <w:t>Comercialización</w:t>
      </w:r>
      <w:bookmarkEnd w:id="47"/>
      <w:bookmarkEnd w:id="48"/>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49" w:name="_Toc235010150"/>
      <w:bookmarkStart w:id="50" w:name="_Toc257619312"/>
      <w:r w:rsidRPr="00730BE2">
        <w:t>Producto</w:t>
      </w:r>
      <w:bookmarkEnd w:id="49"/>
      <w:bookmarkEnd w:id="50"/>
    </w:p>
    <w:p w:rsidR="00E00CD2" w:rsidRPr="00730BE2" w:rsidRDefault="008A31B6" w:rsidP="00275F04">
      <w:pPr>
        <w:pStyle w:val="PSI-Comentario"/>
      </w:pPr>
      <w:r w:rsidRPr="00730BE2">
        <w:t>[</w:t>
      </w:r>
      <w:r w:rsidR="00E00CD2" w:rsidRPr="00730BE2">
        <w:t>Desarrollo del producto o servicio en todas sus dimensiones.  Se detalla desde su diseño físico hasta su desarrollo psicológico, mental y total.</w:t>
      </w:r>
      <w:r w:rsidR="00EC6CB4" w:rsidRPr="00730BE2">
        <w:t xml:space="preserve"> ]</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51" w:name="_Toc235010151"/>
      <w:bookmarkStart w:id="52" w:name="_Toc257619313"/>
      <w:r w:rsidRPr="00730BE2">
        <w:t>Precio y Volumen de Ventas</w:t>
      </w:r>
      <w:bookmarkEnd w:id="51"/>
      <w:bookmarkEnd w:id="52"/>
    </w:p>
    <w:p w:rsidR="00E00CD2" w:rsidRPr="00730BE2" w:rsidRDefault="008A31B6" w:rsidP="00275F04">
      <w:pPr>
        <w:pStyle w:val="PSI-Comentario"/>
        <w:rPr>
          <w:b/>
        </w:rPr>
      </w:pPr>
      <w:r w:rsidRPr="00730BE2">
        <w:t>[</w:t>
      </w:r>
      <w:r w:rsidR="00E00CD2" w:rsidRPr="00730BE2">
        <w:t xml:space="preserve">Estimación del volumen físico de ventas, tomando en consideración la capacidad de producción de la planta y el tamaño del segmento de mercado.  Se realiza una consideración de los costos de producción del mismo, para luego determinar el precio.  Finalmente, se debe desarrollar las estrategia de ventas donde de definen modalidades y condiciones de ventas. </w:t>
      </w:r>
      <w:r w:rsidR="00EC6CB4" w:rsidRPr="00730BE2">
        <w:t>]</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53" w:name="_Toc235010152"/>
      <w:bookmarkStart w:id="54" w:name="_Toc257619314"/>
      <w:r w:rsidRPr="00730BE2">
        <w:t>Plaza</w:t>
      </w:r>
      <w:bookmarkEnd w:id="53"/>
      <w:bookmarkEnd w:id="54"/>
    </w:p>
    <w:p w:rsidR="00E00CD2" w:rsidRPr="00730BE2" w:rsidRDefault="008A31B6" w:rsidP="00275F04">
      <w:pPr>
        <w:pStyle w:val="PSI-Comentario"/>
      </w:pPr>
      <w:r w:rsidRPr="00730BE2">
        <w:t>[</w:t>
      </w:r>
      <w:r w:rsidR="00E00CD2" w:rsidRPr="00730BE2">
        <w:t>Definición de los canales de distribución del producto, es decir, desde su fabricación hasta la venta al consumidor final.</w:t>
      </w:r>
      <w:r w:rsidR="00EC6CB4" w:rsidRPr="00730BE2">
        <w:t>]</w:t>
      </w:r>
    </w:p>
    <w:p w:rsidR="00E00CD2" w:rsidRPr="00730BE2" w:rsidRDefault="00E00CD2" w:rsidP="00E00CD2">
      <w:pPr>
        <w:pStyle w:val="Textoindependiente"/>
        <w:rPr>
          <w:rFonts w:asciiTheme="minorHAnsi" w:hAnsiTheme="minorHAnsi" w:cstheme="minorHAnsi"/>
          <w:b/>
          <w:sz w:val="24"/>
          <w:lang w:val="es-ES"/>
        </w:rPr>
      </w:pPr>
    </w:p>
    <w:p w:rsidR="00E00CD2" w:rsidRPr="00730BE2" w:rsidRDefault="00E00CD2" w:rsidP="00730BE2">
      <w:pPr>
        <w:pStyle w:val="PSI-Ttulo3"/>
      </w:pPr>
      <w:bookmarkStart w:id="55" w:name="_Toc235010153"/>
      <w:bookmarkStart w:id="56" w:name="_Toc257619315"/>
      <w:r w:rsidRPr="00730BE2">
        <w:t>Promoción y Publicidad</w:t>
      </w:r>
      <w:bookmarkEnd w:id="55"/>
      <w:bookmarkEnd w:id="56"/>
    </w:p>
    <w:p w:rsidR="00E00CD2" w:rsidRPr="00730BE2" w:rsidRDefault="008A31B6" w:rsidP="00275F04">
      <w:pPr>
        <w:pStyle w:val="PSI-Comentario"/>
      </w:pPr>
      <w:r w:rsidRPr="00730BE2">
        <w:t>[</w:t>
      </w:r>
      <w:r w:rsidR="00E00CD2" w:rsidRPr="00730BE2">
        <w:t>Estrategia de promoción y publicidad tanto en medios impresos, ferias, entre otros con su correspondiente pres</w:t>
      </w:r>
      <w:r w:rsidR="00DC3C00" w:rsidRPr="00730BE2">
        <w:t>upuesto de implementación anual.</w:t>
      </w:r>
      <w:r w:rsidR="00EC6CB4" w:rsidRPr="00730BE2">
        <w:t>]</w:t>
      </w:r>
    </w:p>
    <w:p w:rsidR="00E00CD2" w:rsidRPr="00730BE2" w:rsidRDefault="00E00CD2" w:rsidP="00730BE2">
      <w:pPr>
        <w:pStyle w:val="PSI-Ttulo1"/>
      </w:pPr>
    </w:p>
    <w:p w:rsidR="00E00CD2" w:rsidRPr="00730BE2" w:rsidRDefault="00E00CD2" w:rsidP="00730BE2">
      <w:pPr>
        <w:pStyle w:val="PSI-Ttulo1"/>
        <w:rPr>
          <w:spacing w:val="-4"/>
          <w:sz w:val="32"/>
        </w:rPr>
      </w:pPr>
      <w:bookmarkStart w:id="57" w:name="_Toc235010154"/>
      <w:bookmarkStart w:id="58" w:name="_Toc257619316"/>
      <w:r w:rsidRPr="00730BE2">
        <w:t>Estudio Técnico</w:t>
      </w:r>
      <w:bookmarkEnd w:id="57"/>
      <w:bookmarkEnd w:id="58"/>
      <w:r w:rsidRPr="00730BE2">
        <w:rPr>
          <w:spacing w:val="-4"/>
          <w:sz w:val="32"/>
        </w:rPr>
        <w:t xml:space="preserve"> </w:t>
      </w:r>
    </w:p>
    <w:p w:rsidR="00E00CD2" w:rsidRPr="00730BE2" w:rsidRDefault="00E00CD2" w:rsidP="00275F04">
      <w:pPr>
        <w:pStyle w:val="PSI-Comentario"/>
      </w:pPr>
      <w:r w:rsidRPr="00730BE2">
        <w:t xml:space="preserve">[Este </w:t>
      </w:r>
      <w:r w:rsidR="00EC6CB4" w:rsidRPr="00730BE2">
        <w:t>sección</w:t>
      </w:r>
      <w:r w:rsidRPr="00730BE2">
        <w:t xml:space="preserve"> se prepara con el propósito de suministrar y analizar la información valiosa para la decisión final de invertir o no en un proyecto en particular, tomando como referencia a donde, cuánto, cómo y con qué recursos contamos para desarrollar este nuevo producto software</w:t>
      </w:r>
      <w:r w:rsidR="00EC6CB4" w:rsidRPr="00730BE2">
        <w:t>.</w:t>
      </w:r>
      <w:r w:rsidRPr="00730BE2">
        <w:t>]</w:t>
      </w:r>
    </w:p>
    <w:p w:rsidR="00E00CD2" w:rsidRPr="00730BE2" w:rsidRDefault="00E00CD2" w:rsidP="00E00CD2">
      <w:pPr>
        <w:pStyle w:val="PSI-Ttulo2"/>
        <w:rPr>
          <w:rFonts w:asciiTheme="minorHAnsi" w:hAnsiTheme="minorHAnsi" w:cstheme="minorHAnsi"/>
          <w:snapToGrid w:val="0"/>
          <w:color w:val="auto"/>
        </w:rPr>
      </w:pPr>
    </w:p>
    <w:p w:rsidR="00E00CD2" w:rsidRPr="00730BE2" w:rsidRDefault="00E00CD2" w:rsidP="00E00CD2">
      <w:pPr>
        <w:pStyle w:val="PSI-Ttulo2"/>
        <w:rPr>
          <w:rFonts w:asciiTheme="minorHAnsi" w:hAnsiTheme="minorHAnsi" w:cstheme="minorHAnsi"/>
          <w:snapToGrid w:val="0"/>
          <w:color w:val="92D050"/>
        </w:rPr>
      </w:pPr>
      <w:bookmarkStart w:id="59" w:name="_Toc235010155"/>
      <w:bookmarkStart w:id="60" w:name="_Toc257619317"/>
      <w:r w:rsidRPr="00730BE2">
        <w:rPr>
          <w:rFonts w:asciiTheme="minorHAnsi" w:hAnsiTheme="minorHAnsi" w:cstheme="minorHAnsi"/>
          <w:snapToGrid w:val="0"/>
          <w:color w:val="92D050"/>
        </w:rPr>
        <w:t>T</w:t>
      </w:r>
      <w:bookmarkEnd w:id="59"/>
      <w:r w:rsidRPr="00730BE2">
        <w:rPr>
          <w:rFonts w:asciiTheme="minorHAnsi" w:hAnsiTheme="minorHAnsi" w:cstheme="minorHAnsi"/>
          <w:snapToGrid w:val="0"/>
          <w:color w:val="92D050"/>
        </w:rPr>
        <w:t>amaño del Proyecto</w:t>
      </w:r>
      <w:bookmarkEnd w:id="60"/>
    </w:p>
    <w:p w:rsidR="00E00CD2" w:rsidRPr="00730BE2" w:rsidRDefault="008A31B6" w:rsidP="00275F04">
      <w:pPr>
        <w:pStyle w:val="PSI-Comentario"/>
      </w:pPr>
      <w:r w:rsidRPr="00730BE2">
        <w:t>[</w:t>
      </w:r>
      <w:r w:rsidR="00E00CD2" w:rsidRPr="00730BE2">
        <w:t>Definir a grandes rasgos el tamaño del producto de software que se piensa construir, especificando peso del código, potencia de procesamiento, capacidad máxima de almacenamiento, etc. De esta manera se establecerá</w:t>
      </w:r>
      <w:r w:rsidR="00EC6CB4" w:rsidRPr="00730BE2">
        <w:t>n los límites de dicho producto. ]</w:t>
      </w:r>
    </w:p>
    <w:p w:rsidR="00E00CD2" w:rsidRPr="00730BE2" w:rsidRDefault="00E00CD2" w:rsidP="00E00CD2">
      <w:pPr>
        <w:pStyle w:val="Textoindependiente"/>
        <w:rPr>
          <w:rFonts w:asciiTheme="minorHAnsi" w:hAnsiTheme="minorHAnsi" w:cstheme="minorHAnsi"/>
          <w:sz w:val="24"/>
          <w:lang w:val="es-ES"/>
        </w:rPr>
      </w:pPr>
    </w:p>
    <w:p w:rsidR="00304837" w:rsidRPr="00730BE2" w:rsidRDefault="00304837" w:rsidP="00304837">
      <w:pPr>
        <w:pStyle w:val="PSI-Ttulo2"/>
        <w:rPr>
          <w:rFonts w:asciiTheme="minorHAnsi" w:hAnsiTheme="minorHAnsi" w:cstheme="minorHAnsi"/>
          <w:color w:val="92D050"/>
        </w:rPr>
      </w:pPr>
      <w:bookmarkStart w:id="61" w:name="_Toc257619318"/>
      <w:r w:rsidRPr="00730BE2">
        <w:rPr>
          <w:rFonts w:asciiTheme="minorHAnsi" w:hAnsiTheme="minorHAnsi" w:cstheme="minorHAnsi"/>
          <w:color w:val="92D050"/>
        </w:rPr>
        <w:t>Organización</w:t>
      </w:r>
      <w:bookmarkEnd w:id="61"/>
    </w:p>
    <w:p w:rsidR="00304837" w:rsidRPr="00730BE2" w:rsidRDefault="00304837" w:rsidP="00304837">
      <w:pPr>
        <w:pStyle w:val="Textoindependiente"/>
        <w:rPr>
          <w:rFonts w:asciiTheme="minorHAnsi" w:hAnsiTheme="minorHAnsi" w:cstheme="minorHAnsi"/>
          <w:sz w:val="24"/>
          <w:lang w:val="es-ES"/>
        </w:rPr>
      </w:pPr>
    </w:p>
    <w:p w:rsidR="00304837" w:rsidRPr="00730BE2" w:rsidRDefault="00304837" w:rsidP="00304837">
      <w:pPr>
        <w:pStyle w:val="PSI-Ttulo3"/>
      </w:pPr>
      <w:bookmarkStart w:id="62" w:name="_Toc235010157"/>
      <w:bookmarkStart w:id="63" w:name="_Toc257619319"/>
      <w:r w:rsidRPr="00730BE2">
        <w:t>Estructura de la organización</w:t>
      </w:r>
      <w:bookmarkEnd w:id="62"/>
      <w:bookmarkEnd w:id="63"/>
    </w:p>
    <w:p w:rsidR="00304837" w:rsidRPr="00304837" w:rsidRDefault="00304837" w:rsidP="00304837">
      <w:pPr>
        <w:pStyle w:val="PSI-Normal"/>
      </w:pPr>
      <w:r w:rsidRPr="00304837">
        <w:t>[Se diseña la estructura organizacional con la cual se llevara la operación del proyecto.  La misma debe ser diseñada sobre la base de las necesidades que la organización tiene. ]</w:t>
      </w:r>
    </w:p>
    <w:p w:rsidR="00304837" w:rsidRPr="00304837" w:rsidRDefault="00304837" w:rsidP="00304837">
      <w:pPr>
        <w:pStyle w:val="PSI-Normal"/>
        <w:rPr>
          <w:color w:val="auto"/>
        </w:rPr>
      </w:pPr>
      <w:r w:rsidRPr="00304837">
        <w:rPr>
          <w:color w:val="auto"/>
        </w:rPr>
        <w:t>La organización actual posee una estructura en la cual los tres integrantes del equipo de desarrollo cuentan con el mismo cargo, como directores, desarrolladores y personal de contacto con el cliente. Todos los miembros de esta organización poseen las mismas obligaciones, responsabilidades y capacidades en la concepción de la organización.</w:t>
      </w:r>
    </w:p>
    <w:p w:rsidR="00304837" w:rsidRPr="00730BE2" w:rsidRDefault="00304837" w:rsidP="00304837">
      <w:pPr>
        <w:pStyle w:val="PSI-Normal"/>
      </w:pPr>
    </w:p>
    <w:p w:rsidR="00304837" w:rsidRPr="00730BE2" w:rsidRDefault="00304837" w:rsidP="00304837">
      <w:pPr>
        <w:pStyle w:val="Textoindependiente"/>
        <w:ind w:left="0"/>
        <w:rPr>
          <w:rFonts w:asciiTheme="minorHAnsi" w:hAnsiTheme="minorHAnsi" w:cstheme="minorHAnsi"/>
          <w:sz w:val="24"/>
          <w:lang w:val="es-ES"/>
        </w:rPr>
      </w:pPr>
    </w:p>
    <w:p w:rsidR="00304837" w:rsidRPr="00730BE2" w:rsidRDefault="00304837" w:rsidP="00304837">
      <w:pPr>
        <w:pStyle w:val="PSI-Ttulo3"/>
      </w:pPr>
      <w:bookmarkStart w:id="64" w:name="_Toc235010158"/>
      <w:bookmarkStart w:id="65" w:name="_Toc257619320"/>
      <w:r w:rsidRPr="00730BE2">
        <w:t>Recurso humano</w:t>
      </w:r>
      <w:bookmarkEnd w:id="64"/>
      <w:bookmarkEnd w:id="65"/>
    </w:p>
    <w:p w:rsidR="00304837" w:rsidRPr="00304837" w:rsidRDefault="00304837" w:rsidP="00304837">
      <w:pPr>
        <w:pStyle w:val="PSI-Normal"/>
        <w:rPr>
          <w:color w:val="auto"/>
        </w:rPr>
      </w:pPr>
      <w:r w:rsidRPr="00304837">
        <w:rPr>
          <w:color w:val="auto"/>
        </w:rPr>
        <w:t>La organización cuenta con los siguientes actores:</w:t>
      </w:r>
    </w:p>
    <w:p w:rsidR="00304837" w:rsidRPr="00304837" w:rsidRDefault="00304837" w:rsidP="00304837">
      <w:pPr>
        <w:pStyle w:val="PSI-Normal"/>
        <w:numPr>
          <w:ilvl w:val="0"/>
          <w:numId w:val="14"/>
        </w:numPr>
        <w:rPr>
          <w:color w:val="auto"/>
        </w:rPr>
      </w:pPr>
      <w:proofErr w:type="spellStart"/>
      <w:r w:rsidRPr="00304837">
        <w:rPr>
          <w:color w:val="auto"/>
        </w:rPr>
        <w:t>Guanuco</w:t>
      </w:r>
      <w:proofErr w:type="spellEnd"/>
      <w:r w:rsidRPr="00304837">
        <w:rPr>
          <w:color w:val="auto"/>
        </w:rPr>
        <w:t xml:space="preserve"> Gustavo,</w:t>
      </w:r>
    </w:p>
    <w:p w:rsidR="00304837" w:rsidRPr="00304837" w:rsidRDefault="00304837" w:rsidP="00304837">
      <w:pPr>
        <w:pStyle w:val="PSI-Normal"/>
        <w:numPr>
          <w:ilvl w:val="0"/>
          <w:numId w:val="14"/>
        </w:numPr>
        <w:rPr>
          <w:color w:val="auto"/>
        </w:rPr>
      </w:pPr>
      <w:r w:rsidRPr="00304837">
        <w:rPr>
          <w:color w:val="auto"/>
        </w:rPr>
        <w:t>Valentín Víctor,</w:t>
      </w:r>
    </w:p>
    <w:p w:rsidR="00304837" w:rsidRPr="00304837" w:rsidRDefault="00304837" w:rsidP="00304837">
      <w:pPr>
        <w:pStyle w:val="PSI-Normal"/>
        <w:numPr>
          <w:ilvl w:val="0"/>
          <w:numId w:val="14"/>
        </w:numPr>
        <w:rPr>
          <w:color w:val="auto"/>
        </w:rPr>
      </w:pPr>
      <w:r w:rsidRPr="00304837">
        <w:rPr>
          <w:color w:val="auto"/>
        </w:rPr>
        <w:t>Rojas Juan.</w:t>
      </w:r>
    </w:p>
    <w:p w:rsidR="00304837" w:rsidRPr="00304837" w:rsidRDefault="00304837" w:rsidP="00304837">
      <w:pPr>
        <w:pStyle w:val="PSI-Normal"/>
        <w:rPr>
          <w:color w:val="auto"/>
        </w:rPr>
      </w:pPr>
      <w:r w:rsidRPr="00304837">
        <w:rPr>
          <w:color w:val="auto"/>
        </w:rPr>
        <w:t xml:space="preserve">Todos los actores nombrados formaran parte de todos los procesos y etapas del desarrollo, repartiendo e intercambiando sus roles a lo largo del transcurso de todo el proceso de desarrollo. </w:t>
      </w:r>
    </w:p>
    <w:p w:rsidR="00304837" w:rsidRPr="00304837" w:rsidRDefault="00304837" w:rsidP="00304837">
      <w:pPr>
        <w:pStyle w:val="PSI-Normal"/>
        <w:rPr>
          <w:color w:val="auto"/>
        </w:rPr>
      </w:pPr>
      <w:r w:rsidRPr="00304837">
        <w:rPr>
          <w:color w:val="auto"/>
        </w:rPr>
        <w:t xml:space="preserve">Algunos de estos roles son: Coordinador de actividades del desarrollo, Director de actividades del desarrollo, Controlador de actividades del desarrollo, Elaborador de documentos entregables, Programador, Director de desarrollo del proyecto, Asesor, Supervisor de desarrollo del proyecto, </w:t>
      </w:r>
      <w:proofErr w:type="spellStart"/>
      <w:r w:rsidRPr="00304837">
        <w:rPr>
          <w:color w:val="auto"/>
        </w:rPr>
        <w:t>tester</w:t>
      </w:r>
      <w:proofErr w:type="spellEnd"/>
      <w:r w:rsidRPr="00304837">
        <w:rPr>
          <w:color w:val="auto"/>
        </w:rPr>
        <w:t>, diseñador, entre otros.</w:t>
      </w:r>
    </w:p>
    <w:p w:rsidR="00304837" w:rsidRPr="0017744C" w:rsidRDefault="00304837" w:rsidP="00304837">
      <w:pPr>
        <w:pStyle w:val="Textoindependiente"/>
        <w:rPr>
          <w:rFonts w:asciiTheme="minorHAnsi" w:hAnsiTheme="minorHAnsi" w:cstheme="minorHAnsi"/>
          <w:b/>
          <w:sz w:val="24"/>
          <w:lang w:val="es-AR"/>
        </w:rPr>
      </w:pPr>
    </w:p>
    <w:p w:rsidR="00304837" w:rsidRPr="00730BE2" w:rsidRDefault="00304837" w:rsidP="00304837">
      <w:pPr>
        <w:pStyle w:val="PSI-Ttulo3"/>
      </w:pPr>
      <w:bookmarkStart w:id="66" w:name="_Toc235010159"/>
      <w:bookmarkStart w:id="67" w:name="_Toc257619321"/>
      <w:r w:rsidRPr="00730BE2">
        <w:lastRenderedPageBreak/>
        <w:t>Cronograma de trabajo</w:t>
      </w:r>
      <w:bookmarkEnd w:id="66"/>
      <w:bookmarkEnd w:id="67"/>
    </w:p>
    <w:p w:rsidR="00304837" w:rsidRPr="00533E9A" w:rsidRDefault="00304837" w:rsidP="00304837">
      <w:pPr>
        <w:pStyle w:val="PSI-Comentario"/>
        <w:rPr>
          <w:color w:val="0070C0"/>
        </w:rPr>
      </w:pPr>
      <w:r w:rsidRPr="00533E9A">
        <w:rPr>
          <w:color w:val="0070C0"/>
        </w:rPr>
        <w:t>[Especificar un plan de trabajo para la ejecución del proyecto, es decir se debe planificar las acciones a seguir en forma secuencial y ordenada, distinguiendo tiempo y costo.]</w:t>
      </w:r>
    </w:p>
    <w:p w:rsidR="00304837" w:rsidRPr="00304837" w:rsidRDefault="00304837" w:rsidP="00304837">
      <w:pPr>
        <w:pStyle w:val="PSI-Normal"/>
        <w:rPr>
          <w:color w:val="auto"/>
        </w:rPr>
      </w:pPr>
      <w:r w:rsidRPr="00304837">
        <w:rPr>
          <w:color w:val="auto"/>
        </w:rPr>
        <w:t>El cronograma a seguir para la conformación del proceso de desarrollo consiste en realizar de forma continua las etapas correspondientes al modelo unificado de desarrollo. Estas etapas son, Inicio, elaboración, construcción y transición. Las mismas se repetirán de manera iterativa, incrementando en cada uno de estos ciclos el tamaño del producto, entregando como producto de cada una de estas iteraciones un resultado en forma de software funcional, con cada vez más funcionalidades contempladas.</w:t>
      </w:r>
    </w:p>
    <w:p w:rsidR="00304837" w:rsidRPr="00304837" w:rsidRDefault="00304837" w:rsidP="00304837">
      <w:pPr>
        <w:pStyle w:val="PSI-Normal"/>
        <w:rPr>
          <w:color w:val="auto"/>
        </w:rPr>
      </w:pPr>
      <w:r w:rsidRPr="00304837">
        <w:rPr>
          <w:color w:val="auto"/>
        </w:rPr>
        <w:t xml:space="preserve">Estas etapas anteriormente nombradas (inicio, elaboración, construcción y transición), abarcan las actividades tradicionales de: </w:t>
      </w:r>
    </w:p>
    <w:p w:rsidR="00304837" w:rsidRPr="00304837" w:rsidRDefault="00304837" w:rsidP="00304837">
      <w:pPr>
        <w:pStyle w:val="PSI-Normal"/>
        <w:numPr>
          <w:ilvl w:val="0"/>
          <w:numId w:val="16"/>
        </w:numPr>
        <w:rPr>
          <w:color w:val="auto"/>
        </w:rPr>
      </w:pPr>
      <w:r w:rsidRPr="00304837">
        <w:rPr>
          <w:color w:val="auto"/>
        </w:rPr>
        <w:t xml:space="preserve">Requerimientos (entrevistas), </w:t>
      </w:r>
    </w:p>
    <w:p w:rsidR="00304837" w:rsidRPr="00304837" w:rsidRDefault="00304837" w:rsidP="00304837">
      <w:pPr>
        <w:pStyle w:val="PSI-Normal"/>
        <w:numPr>
          <w:ilvl w:val="0"/>
          <w:numId w:val="16"/>
        </w:numPr>
        <w:rPr>
          <w:color w:val="auto"/>
        </w:rPr>
      </w:pPr>
      <w:r w:rsidRPr="00304837">
        <w:rPr>
          <w:color w:val="auto"/>
        </w:rPr>
        <w:t xml:space="preserve">Análisis y diseño (estudios de factibilidad, </w:t>
      </w:r>
    </w:p>
    <w:p w:rsidR="00304837" w:rsidRPr="00304837" w:rsidRDefault="00304837" w:rsidP="00304837">
      <w:pPr>
        <w:pStyle w:val="PSI-Normal"/>
        <w:numPr>
          <w:ilvl w:val="0"/>
          <w:numId w:val="16"/>
        </w:numPr>
        <w:rPr>
          <w:color w:val="auto"/>
        </w:rPr>
      </w:pPr>
      <w:r w:rsidRPr="00304837">
        <w:rPr>
          <w:color w:val="auto"/>
        </w:rPr>
        <w:t xml:space="preserve">Estudios de casos de usos), </w:t>
      </w:r>
    </w:p>
    <w:p w:rsidR="00304837" w:rsidRPr="00304837" w:rsidRDefault="00304837" w:rsidP="00304837">
      <w:pPr>
        <w:pStyle w:val="PSI-Normal"/>
        <w:numPr>
          <w:ilvl w:val="0"/>
          <w:numId w:val="16"/>
        </w:numPr>
        <w:rPr>
          <w:color w:val="auto"/>
        </w:rPr>
      </w:pPr>
      <w:r w:rsidRPr="00304837">
        <w:rPr>
          <w:color w:val="auto"/>
        </w:rPr>
        <w:t xml:space="preserve">Propuestas (desarrollo de propuesta formal de desarrollo), </w:t>
      </w:r>
    </w:p>
    <w:p w:rsidR="00304837" w:rsidRPr="00304837" w:rsidRDefault="00304837" w:rsidP="00304837">
      <w:pPr>
        <w:pStyle w:val="PSI-Normal"/>
        <w:numPr>
          <w:ilvl w:val="0"/>
          <w:numId w:val="15"/>
        </w:numPr>
        <w:rPr>
          <w:color w:val="auto"/>
        </w:rPr>
      </w:pPr>
      <w:r w:rsidRPr="00304837">
        <w:rPr>
          <w:color w:val="auto"/>
        </w:rPr>
        <w:t xml:space="preserve">Gestión del proyecto (documento de estimación del proyecto, gestión de calidad, planificación, reuniones de equipo de desarrollo), </w:t>
      </w:r>
    </w:p>
    <w:p w:rsidR="00304837" w:rsidRPr="00304837" w:rsidRDefault="00304837" w:rsidP="00304837">
      <w:pPr>
        <w:pStyle w:val="PSI-Normal"/>
        <w:numPr>
          <w:ilvl w:val="0"/>
          <w:numId w:val="15"/>
        </w:numPr>
        <w:rPr>
          <w:color w:val="auto"/>
        </w:rPr>
      </w:pPr>
      <w:r w:rsidRPr="00304837">
        <w:rPr>
          <w:color w:val="auto"/>
        </w:rPr>
        <w:t xml:space="preserve">Implementación (programación y desarrollo del </w:t>
      </w:r>
      <w:r w:rsidR="00F82625" w:rsidRPr="00304837">
        <w:rPr>
          <w:color w:val="auto"/>
        </w:rPr>
        <w:t>código</w:t>
      </w:r>
      <w:bookmarkStart w:id="68" w:name="_GoBack"/>
      <w:bookmarkEnd w:id="68"/>
      <w:r w:rsidRPr="00304837">
        <w:rPr>
          <w:color w:val="auto"/>
        </w:rPr>
        <w:t>),</w:t>
      </w:r>
    </w:p>
    <w:p w:rsidR="00304837" w:rsidRPr="00304837" w:rsidRDefault="00304837" w:rsidP="00304837">
      <w:pPr>
        <w:pStyle w:val="PSI-Normal"/>
        <w:numPr>
          <w:ilvl w:val="0"/>
          <w:numId w:val="15"/>
        </w:numPr>
        <w:rPr>
          <w:color w:val="auto"/>
        </w:rPr>
      </w:pPr>
      <w:r w:rsidRPr="00304837">
        <w:rPr>
          <w:color w:val="auto"/>
        </w:rPr>
        <w:t>Pruebas (desarrollo y ejecución de secuencias para pruebas), y</w:t>
      </w:r>
    </w:p>
    <w:p w:rsidR="00304837" w:rsidRPr="00304837" w:rsidRDefault="00304837" w:rsidP="00304837">
      <w:pPr>
        <w:pStyle w:val="PSI-Normal"/>
        <w:numPr>
          <w:ilvl w:val="0"/>
          <w:numId w:val="15"/>
        </w:numPr>
        <w:rPr>
          <w:color w:val="auto"/>
        </w:rPr>
      </w:pPr>
      <w:r w:rsidRPr="00304837">
        <w:rPr>
          <w:color w:val="auto"/>
        </w:rPr>
        <w:t>Manuales (realización de un manual y diccionario de datos para el programa).</w:t>
      </w:r>
    </w:p>
    <w:p w:rsidR="00304837" w:rsidRPr="00730BE2" w:rsidRDefault="00304837" w:rsidP="00304837">
      <w:pPr>
        <w:pStyle w:val="PSI-Normal"/>
      </w:pPr>
    </w:p>
    <w:p w:rsidR="00304837" w:rsidRPr="00730BE2" w:rsidRDefault="00304837" w:rsidP="00304837">
      <w:pPr>
        <w:pStyle w:val="PSI-Comentario"/>
        <w:rPr>
          <w:b/>
          <w:i w:val="0"/>
          <w:color w:val="auto"/>
          <w:spacing w:val="-3"/>
          <w:sz w:val="32"/>
        </w:rPr>
      </w:pPr>
    </w:p>
    <w:p w:rsidR="00304837" w:rsidRPr="00730BE2" w:rsidRDefault="00304837" w:rsidP="00304837">
      <w:pPr>
        <w:pStyle w:val="PSI-Ttulo1"/>
      </w:pPr>
      <w:bookmarkStart w:id="69" w:name="_Toc235010160"/>
      <w:bookmarkStart w:id="70" w:name="_Toc257619322"/>
      <w:r w:rsidRPr="00730BE2">
        <w:t>Evaluación Financiera</w:t>
      </w:r>
      <w:bookmarkEnd w:id="69"/>
      <w:bookmarkEnd w:id="70"/>
    </w:p>
    <w:p w:rsidR="00304837" w:rsidRPr="00304837" w:rsidRDefault="00304837" w:rsidP="00304837">
      <w:pPr>
        <w:pStyle w:val="PSI-Normal"/>
        <w:rPr>
          <w:color w:val="auto"/>
          <w:lang w:eastAsia="es-AR"/>
        </w:rPr>
      </w:pPr>
      <w:r w:rsidRPr="00304837">
        <w:rPr>
          <w:color w:val="auto"/>
          <w:lang w:eastAsia="es-AR"/>
        </w:rPr>
        <w:t>$16.600 para la categoría de programadores sin experiencia previa (Junior)</w:t>
      </w:r>
    </w:p>
    <w:p w:rsidR="00304837" w:rsidRPr="00304837" w:rsidRDefault="00304837" w:rsidP="00304837">
      <w:pPr>
        <w:pStyle w:val="PSI-Normal"/>
        <w:rPr>
          <w:color w:val="auto"/>
          <w:lang w:eastAsia="es-AR"/>
        </w:rPr>
      </w:pPr>
      <w:r w:rsidRPr="00304837">
        <w:rPr>
          <w:color w:val="auto"/>
          <w:lang w:eastAsia="es-AR"/>
        </w:rPr>
        <w:t>$24.500 con alguna experiencia (</w:t>
      </w:r>
      <w:proofErr w:type="spellStart"/>
      <w:r w:rsidRPr="00304837">
        <w:rPr>
          <w:color w:val="auto"/>
          <w:lang w:eastAsia="es-AR"/>
        </w:rPr>
        <w:t>Semi</w:t>
      </w:r>
      <w:proofErr w:type="spellEnd"/>
      <w:r w:rsidRPr="00304837">
        <w:rPr>
          <w:color w:val="auto"/>
          <w:lang w:eastAsia="es-AR"/>
        </w:rPr>
        <w:t>-Senior)</w:t>
      </w:r>
    </w:p>
    <w:p w:rsidR="00304837" w:rsidRPr="00304837" w:rsidRDefault="00304837" w:rsidP="00304837">
      <w:pPr>
        <w:pStyle w:val="PSI-Normal"/>
        <w:rPr>
          <w:color w:val="auto"/>
          <w:lang w:eastAsia="es-AR"/>
        </w:rPr>
      </w:pPr>
      <w:r w:rsidRPr="00304837">
        <w:rPr>
          <w:color w:val="auto"/>
          <w:lang w:eastAsia="es-AR"/>
        </w:rPr>
        <w:t>$33.000 para los programadores con experiencia (Senior)</w:t>
      </w:r>
    </w:p>
    <w:p w:rsidR="00304837" w:rsidRPr="00304837" w:rsidRDefault="00304837" w:rsidP="00304837">
      <w:pPr>
        <w:pStyle w:val="PSI-Normal"/>
        <w:rPr>
          <w:color w:val="auto"/>
        </w:rPr>
      </w:pPr>
      <w:r w:rsidRPr="00304837">
        <w:rPr>
          <w:color w:val="auto"/>
        </w:rPr>
        <w:t>Alrededor de unos $4500 semanales según fuentes provenientes de encuestas no profesionales u oficiales realizadas por grupos de personal de IT.</w:t>
      </w:r>
    </w:p>
    <w:p w:rsidR="00304837" w:rsidRPr="00730BE2" w:rsidRDefault="00304837" w:rsidP="00304837">
      <w:pPr>
        <w:pStyle w:val="PSI-Ttulo2"/>
        <w:rPr>
          <w:rFonts w:asciiTheme="minorHAnsi" w:hAnsiTheme="minorHAnsi" w:cstheme="minorHAnsi"/>
          <w:color w:val="92D050"/>
        </w:rPr>
      </w:pPr>
      <w:bookmarkStart w:id="71" w:name="_Toc235010161"/>
      <w:bookmarkStart w:id="72" w:name="_Toc257619323"/>
      <w:r w:rsidRPr="00730BE2">
        <w:rPr>
          <w:rFonts w:asciiTheme="minorHAnsi" w:hAnsiTheme="minorHAnsi" w:cstheme="minorHAnsi"/>
          <w:color w:val="92D050"/>
        </w:rPr>
        <w:lastRenderedPageBreak/>
        <w:t>Inversión</w:t>
      </w:r>
      <w:bookmarkEnd w:id="71"/>
      <w:bookmarkEnd w:id="72"/>
    </w:p>
    <w:p w:rsidR="00304837" w:rsidRDefault="00304837" w:rsidP="00304837">
      <w:pPr>
        <w:pStyle w:val="PSI-Comentario"/>
        <w:rPr>
          <w:color w:val="0070C0"/>
        </w:rPr>
      </w:pPr>
      <w:r w:rsidRPr="00533E9A">
        <w:rPr>
          <w:color w:val="0070C0"/>
        </w:rPr>
        <w:t>[Se detallada las inversiones del proyecto bajo la siguiente clasificación: activos fijos, activos nominales y capital de trabajo.  De esta manera se podrá determinar el costo total de la inversión.  Debe presentarse y explicarse un cuadro de costo de inversión. ]</w:t>
      </w:r>
    </w:p>
    <w:p w:rsidR="00304837" w:rsidRPr="00304837" w:rsidRDefault="00304837" w:rsidP="00304837">
      <w:pPr>
        <w:pStyle w:val="PSI-Normal"/>
        <w:numPr>
          <w:ilvl w:val="0"/>
          <w:numId w:val="18"/>
        </w:numPr>
        <w:rPr>
          <w:color w:val="auto"/>
        </w:rPr>
      </w:pPr>
      <w:r w:rsidRPr="00304837">
        <w:rPr>
          <w:color w:val="auto"/>
        </w:rPr>
        <w:t>Activos fijos:</w:t>
      </w:r>
    </w:p>
    <w:p w:rsidR="00304837" w:rsidRPr="00304837" w:rsidRDefault="00304837" w:rsidP="00304837">
      <w:pPr>
        <w:pStyle w:val="PSI-Normal"/>
        <w:numPr>
          <w:ilvl w:val="0"/>
          <w:numId w:val="18"/>
        </w:numPr>
        <w:rPr>
          <w:color w:val="auto"/>
        </w:rPr>
      </w:pPr>
      <w:r w:rsidRPr="00304837">
        <w:rPr>
          <w:color w:val="auto"/>
        </w:rPr>
        <w:t>Activos nominales:</w:t>
      </w:r>
    </w:p>
    <w:p w:rsidR="00304837" w:rsidRPr="00304837" w:rsidRDefault="00304837" w:rsidP="00304837">
      <w:pPr>
        <w:pStyle w:val="PSI-Normal"/>
        <w:numPr>
          <w:ilvl w:val="0"/>
          <w:numId w:val="18"/>
        </w:numPr>
        <w:rPr>
          <w:color w:val="auto"/>
        </w:rPr>
      </w:pPr>
      <w:r w:rsidRPr="00304837">
        <w:rPr>
          <w:color w:val="auto"/>
        </w:rPr>
        <w:t>Capital de trabajo:</w:t>
      </w:r>
    </w:p>
    <w:p w:rsidR="00304837" w:rsidRPr="00730BE2" w:rsidRDefault="00304837" w:rsidP="00304837">
      <w:pPr>
        <w:tabs>
          <w:tab w:val="left" w:pos="-720"/>
          <w:tab w:val="left" w:pos="709"/>
          <w:tab w:val="left" w:pos="1440"/>
          <w:tab w:val="left" w:pos="2160"/>
          <w:tab w:val="left" w:pos="2880"/>
          <w:tab w:val="left" w:pos="3240"/>
          <w:tab w:val="left" w:pos="3600"/>
          <w:tab w:val="left" w:pos="3870"/>
          <w:tab w:val="left" w:pos="4320"/>
        </w:tabs>
        <w:suppressAutoHyphens/>
        <w:rPr>
          <w:rFonts w:cstheme="minorHAnsi"/>
        </w:rPr>
      </w:pPr>
    </w:p>
    <w:p w:rsidR="00304837" w:rsidRPr="00730BE2" w:rsidRDefault="00304837" w:rsidP="00304837">
      <w:pPr>
        <w:pStyle w:val="PSI-Ttulo2"/>
        <w:rPr>
          <w:rFonts w:asciiTheme="minorHAnsi" w:hAnsiTheme="minorHAnsi" w:cstheme="minorHAnsi"/>
          <w:color w:val="92D050"/>
        </w:rPr>
      </w:pPr>
      <w:bookmarkStart w:id="73" w:name="_Toc235010162"/>
      <w:bookmarkStart w:id="74" w:name="_Toc257619324"/>
      <w:r w:rsidRPr="00730BE2">
        <w:rPr>
          <w:rFonts w:asciiTheme="minorHAnsi" w:hAnsiTheme="minorHAnsi" w:cstheme="minorHAnsi"/>
          <w:color w:val="92D050"/>
        </w:rPr>
        <w:t>Ingresos y Gastos</w:t>
      </w:r>
      <w:bookmarkEnd w:id="73"/>
      <w:bookmarkEnd w:id="74"/>
    </w:p>
    <w:p w:rsidR="00304837" w:rsidRPr="00533E9A" w:rsidRDefault="00304837" w:rsidP="00304837">
      <w:pPr>
        <w:pStyle w:val="PSI-Comentario"/>
        <w:rPr>
          <w:color w:val="0070C0"/>
        </w:rPr>
      </w:pPr>
      <w:r w:rsidRPr="00533E9A">
        <w:rPr>
          <w:color w:val="0070C0"/>
        </w:rPr>
        <w:t>[Se determina la actividad por la cual se generara ingresos al negocio.  De igual manera se detallaran los gastos de producción y operativos en que incurrirá el mismo.  Para ambos se debe hacer una estimación de los montos anuales. ]</w:t>
      </w:r>
    </w:p>
    <w:p w:rsidR="00304837" w:rsidRPr="00304837" w:rsidRDefault="00304837" w:rsidP="00304837">
      <w:pPr>
        <w:pStyle w:val="PSI-Normal"/>
        <w:numPr>
          <w:ilvl w:val="0"/>
          <w:numId w:val="19"/>
        </w:numPr>
        <w:rPr>
          <w:color w:val="auto"/>
        </w:rPr>
      </w:pPr>
      <w:r w:rsidRPr="00304837">
        <w:rPr>
          <w:color w:val="auto"/>
        </w:rPr>
        <w:t>Gastos de producción:</w:t>
      </w:r>
    </w:p>
    <w:p w:rsidR="00304837" w:rsidRPr="00304837" w:rsidRDefault="00304837" w:rsidP="00304837">
      <w:pPr>
        <w:pStyle w:val="PSI-Normal"/>
        <w:numPr>
          <w:ilvl w:val="0"/>
          <w:numId w:val="19"/>
        </w:numPr>
        <w:rPr>
          <w:color w:val="auto"/>
        </w:rPr>
      </w:pPr>
      <w:r w:rsidRPr="00304837">
        <w:rPr>
          <w:color w:val="auto"/>
        </w:rPr>
        <w:t>Gastos operativos:</w:t>
      </w:r>
    </w:p>
    <w:p w:rsidR="00304837" w:rsidRPr="00730BE2" w:rsidRDefault="00304837" w:rsidP="00304837">
      <w:pPr>
        <w:tabs>
          <w:tab w:val="left" w:pos="-720"/>
          <w:tab w:val="left" w:pos="709"/>
          <w:tab w:val="left" w:pos="1440"/>
          <w:tab w:val="left" w:pos="2160"/>
          <w:tab w:val="left" w:pos="2880"/>
          <w:tab w:val="left" w:pos="3240"/>
          <w:tab w:val="left" w:pos="3600"/>
          <w:tab w:val="left" w:pos="3870"/>
          <w:tab w:val="left" w:pos="4320"/>
        </w:tabs>
        <w:suppressAutoHyphens/>
        <w:rPr>
          <w:rFonts w:cstheme="minorHAnsi"/>
        </w:rPr>
      </w:pPr>
    </w:p>
    <w:p w:rsidR="00304837" w:rsidRPr="00730BE2" w:rsidRDefault="00304837" w:rsidP="00304837">
      <w:pPr>
        <w:pStyle w:val="PSI-Ttulo2"/>
        <w:rPr>
          <w:rFonts w:asciiTheme="minorHAnsi" w:hAnsiTheme="minorHAnsi" w:cstheme="minorHAnsi"/>
          <w:color w:val="92D050"/>
        </w:rPr>
      </w:pPr>
      <w:bookmarkStart w:id="75" w:name="_Toc235010163"/>
      <w:bookmarkStart w:id="76" w:name="_Toc257619325"/>
      <w:r w:rsidRPr="00730BE2">
        <w:rPr>
          <w:rFonts w:asciiTheme="minorHAnsi" w:hAnsiTheme="minorHAnsi" w:cstheme="minorHAnsi"/>
          <w:color w:val="92D050"/>
        </w:rPr>
        <w:t>Financiamiento</w:t>
      </w:r>
      <w:bookmarkEnd w:id="75"/>
      <w:bookmarkEnd w:id="76"/>
    </w:p>
    <w:p w:rsidR="00304837" w:rsidRPr="00533E9A" w:rsidRDefault="00304837" w:rsidP="00304837">
      <w:pPr>
        <w:pStyle w:val="PSI-Comentario"/>
        <w:rPr>
          <w:color w:val="0070C0"/>
        </w:rPr>
      </w:pPr>
      <w:r w:rsidRPr="00533E9A">
        <w:rPr>
          <w:color w:val="0070C0"/>
        </w:rPr>
        <w:t>[Se buscan las fuentes de financiamiento existes en el mercado para financiar el monto de la inversión.  Posteriormente se realizan un análisis de las opciones (recursos propios, préstamos, otros) para determinar cuál es la que mejores condiciones presenta para el proyecto.  Hay que justificar la alternativa recomendada.  De considerarse la opción de financiamiento externo hay que preparar Servicio de la deuda. ]</w:t>
      </w:r>
    </w:p>
    <w:p w:rsidR="00304837" w:rsidRPr="00730BE2" w:rsidRDefault="00304837" w:rsidP="00304837">
      <w:pPr>
        <w:tabs>
          <w:tab w:val="left" w:pos="-720"/>
          <w:tab w:val="left" w:pos="720"/>
          <w:tab w:val="left" w:pos="1440"/>
          <w:tab w:val="left" w:pos="2160"/>
          <w:tab w:val="left" w:pos="2880"/>
          <w:tab w:val="left" w:pos="3240"/>
          <w:tab w:val="left" w:pos="3600"/>
          <w:tab w:val="left" w:pos="3870"/>
          <w:tab w:val="left" w:pos="4320"/>
        </w:tabs>
        <w:suppressAutoHyphens/>
        <w:rPr>
          <w:rFonts w:cstheme="minorHAnsi"/>
          <w:lang w:val="es-AR"/>
        </w:rPr>
      </w:pPr>
    </w:p>
    <w:p w:rsidR="00304837" w:rsidRPr="00730BE2" w:rsidRDefault="00304837" w:rsidP="00304837">
      <w:pPr>
        <w:pStyle w:val="PSI-Ttulo2"/>
        <w:rPr>
          <w:rFonts w:asciiTheme="minorHAnsi" w:hAnsiTheme="minorHAnsi" w:cstheme="minorHAnsi"/>
          <w:color w:val="92D050"/>
        </w:rPr>
      </w:pPr>
      <w:bookmarkStart w:id="77" w:name="_Toc235010164"/>
      <w:bookmarkStart w:id="78" w:name="_Toc257619326"/>
      <w:r w:rsidRPr="00730BE2">
        <w:rPr>
          <w:rFonts w:asciiTheme="minorHAnsi" w:hAnsiTheme="minorHAnsi" w:cstheme="minorHAnsi"/>
          <w:color w:val="92D050"/>
        </w:rPr>
        <w:t>Estados Financieros Proyectados</w:t>
      </w:r>
      <w:bookmarkEnd w:id="77"/>
      <w:bookmarkEnd w:id="78"/>
    </w:p>
    <w:p w:rsidR="00304837" w:rsidRPr="00FC3C26" w:rsidRDefault="00304837" w:rsidP="00304837">
      <w:pPr>
        <w:pStyle w:val="PSI-Comentario"/>
        <w:rPr>
          <w:color w:val="0070C0"/>
        </w:rPr>
      </w:pPr>
      <w:r w:rsidRPr="00FC3C26">
        <w:rPr>
          <w:color w:val="0070C0"/>
        </w:rPr>
        <w:t>[Sobre la base de la información de inversión, ingresos y costos se podrá realizar los estados financieros proyectados: Estado de Resultados, Flujo de Efectivo y Balance General.]</w:t>
      </w:r>
    </w:p>
    <w:p w:rsidR="00304837" w:rsidRPr="00304837" w:rsidRDefault="00304837" w:rsidP="00304837">
      <w:pPr>
        <w:pStyle w:val="PSI-Normal"/>
        <w:rPr>
          <w:color w:val="auto"/>
        </w:rPr>
      </w:pPr>
      <w:r w:rsidRPr="00304837">
        <w:rPr>
          <w:color w:val="auto"/>
        </w:rPr>
        <w:t>La proyección esperada para el proceso de desarrollo del producto de software estima un valor final del proyecto de $0 (cero pesos argentinos). Esto se debe a que el mismo está pensado para ser realizado sin retribución monetaria y sin coste para la empresa consultora. Elaborando un producto final gratuito para la misma.</w:t>
      </w:r>
    </w:p>
    <w:p w:rsidR="00304837" w:rsidRPr="00304837" w:rsidRDefault="00304837" w:rsidP="00304837">
      <w:pPr>
        <w:tabs>
          <w:tab w:val="left" w:pos="-720"/>
          <w:tab w:val="left" w:pos="709"/>
          <w:tab w:val="left" w:pos="1440"/>
          <w:tab w:val="left" w:pos="2160"/>
          <w:tab w:val="left" w:pos="2880"/>
          <w:tab w:val="left" w:pos="3240"/>
          <w:tab w:val="left" w:pos="3600"/>
          <w:tab w:val="left" w:pos="3870"/>
          <w:tab w:val="left" w:pos="4320"/>
        </w:tabs>
        <w:suppressAutoHyphens/>
        <w:rPr>
          <w:rFonts w:cstheme="minorHAnsi"/>
        </w:rPr>
      </w:pPr>
    </w:p>
    <w:p w:rsidR="00304837" w:rsidRPr="00730BE2" w:rsidRDefault="00304837" w:rsidP="00304837">
      <w:pPr>
        <w:pStyle w:val="PSI-Ttulo2"/>
        <w:rPr>
          <w:rFonts w:asciiTheme="minorHAnsi" w:hAnsiTheme="minorHAnsi" w:cstheme="minorHAnsi"/>
          <w:color w:val="92D050"/>
        </w:rPr>
      </w:pPr>
      <w:bookmarkStart w:id="79" w:name="_Toc235010165"/>
      <w:bookmarkStart w:id="80" w:name="_Toc257619327"/>
      <w:r w:rsidRPr="00730BE2">
        <w:rPr>
          <w:rFonts w:asciiTheme="minorHAnsi" w:hAnsiTheme="minorHAnsi" w:cstheme="minorHAnsi"/>
          <w:color w:val="92D050"/>
        </w:rPr>
        <w:lastRenderedPageBreak/>
        <w:t>Flujo de Fondos Netos</w:t>
      </w:r>
      <w:bookmarkEnd w:id="79"/>
      <w:bookmarkEnd w:id="80"/>
    </w:p>
    <w:p w:rsidR="00304837" w:rsidRPr="00533E9A" w:rsidRDefault="00304837" w:rsidP="00304837">
      <w:pPr>
        <w:pStyle w:val="PSI-Comentario"/>
        <w:rPr>
          <w:color w:val="0070C0"/>
        </w:rPr>
      </w:pPr>
      <w:r w:rsidRPr="00533E9A">
        <w:rPr>
          <w:color w:val="0070C0"/>
        </w:rPr>
        <w:t>[Con la ayuda del flujo de fondos se podrá realizar un análisis de los criterios de evaluación financieros, para determinar la rentabilidad, sobre la base de:</w:t>
      </w:r>
    </w:p>
    <w:p w:rsidR="00304837" w:rsidRPr="00533E9A" w:rsidRDefault="00304837" w:rsidP="00304837">
      <w:pPr>
        <w:pStyle w:val="PSI-ComentarioVieta"/>
        <w:ind w:left="360"/>
        <w:rPr>
          <w:color w:val="0070C0"/>
        </w:rPr>
      </w:pPr>
      <w:r w:rsidRPr="00533E9A">
        <w:rPr>
          <w:color w:val="0070C0"/>
        </w:rPr>
        <w:t>Valor Actual Neto (VAN)</w:t>
      </w:r>
    </w:p>
    <w:p w:rsidR="00304837" w:rsidRPr="00533E9A" w:rsidRDefault="00304837" w:rsidP="00304837">
      <w:pPr>
        <w:pStyle w:val="PSI-ComentarioVieta"/>
        <w:ind w:left="360"/>
        <w:rPr>
          <w:color w:val="0070C0"/>
        </w:rPr>
      </w:pPr>
      <w:r w:rsidRPr="00533E9A">
        <w:rPr>
          <w:color w:val="0070C0"/>
        </w:rPr>
        <w:t>Tasa Interna de Retorno (TIR)</w:t>
      </w:r>
    </w:p>
    <w:p w:rsidR="00304837" w:rsidRPr="00533E9A" w:rsidRDefault="00304837" w:rsidP="00304837">
      <w:pPr>
        <w:pStyle w:val="PSI-ComentarioVieta"/>
        <w:ind w:left="360"/>
        <w:rPr>
          <w:color w:val="0070C0"/>
        </w:rPr>
      </w:pPr>
      <w:r w:rsidRPr="00533E9A">
        <w:rPr>
          <w:color w:val="0070C0"/>
        </w:rPr>
        <w:t>Relación Beneficio/Costo</w:t>
      </w:r>
    </w:p>
    <w:p w:rsidR="00304837" w:rsidRPr="00730BE2" w:rsidRDefault="00304837" w:rsidP="00304837">
      <w:pPr>
        <w:pStyle w:val="PSI-ComentarioVieta"/>
        <w:numPr>
          <w:ilvl w:val="0"/>
          <w:numId w:val="0"/>
        </w:numPr>
        <w:ind w:left="360"/>
        <w:rPr>
          <w:color w:val="auto"/>
        </w:rPr>
      </w:pPr>
    </w:p>
    <w:p w:rsidR="00304837" w:rsidRDefault="00304837" w:rsidP="00304837">
      <w:pPr>
        <w:pStyle w:val="PSI-Ttulo1"/>
        <w:rPr>
          <w:rFonts w:eastAsia="Times New Roman"/>
        </w:rPr>
      </w:pPr>
      <w:bookmarkStart w:id="81" w:name="_Toc235010166"/>
      <w:bookmarkStart w:id="82" w:name="_Toc257619328"/>
      <w:r w:rsidRPr="00730BE2">
        <w:rPr>
          <w:rFonts w:eastAsia="Times New Roman"/>
        </w:rPr>
        <w:t>Beneficios esperados del proyecto</w:t>
      </w:r>
      <w:bookmarkEnd w:id="81"/>
      <w:bookmarkEnd w:id="82"/>
    </w:p>
    <w:p w:rsidR="00304837" w:rsidRPr="00730BE2" w:rsidRDefault="00304837" w:rsidP="00304837">
      <w:pPr>
        <w:pStyle w:val="PSI-Ttulo1"/>
        <w:rPr>
          <w:rFonts w:eastAsia="Times New Roman"/>
        </w:rPr>
      </w:pPr>
    </w:p>
    <w:p w:rsidR="00304837" w:rsidRPr="00304837" w:rsidRDefault="00304837" w:rsidP="00304837">
      <w:pPr>
        <w:pStyle w:val="PSI-Normal"/>
        <w:numPr>
          <w:ilvl w:val="0"/>
          <w:numId w:val="17"/>
        </w:numPr>
        <w:rPr>
          <w:color w:val="auto"/>
        </w:rPr>
      </w:pPr>
      <w:r w:rsidRPr="00304837">
        <w:rPr>
          <w:color w:val="auto"/>
        </w:rPr>
        <w:t>Mejora en el circuito de asistencia a un reclamo.</w:t>
      </w:r>
    </w:p>
    <w:p w:rsidR="00304837" w:rsidRPr="00304837" w:rsidRDefault="00304837" w:rsidP="00304837">
      <w:pPr>
        <w:pStyle w:val="PSI-Normal"/>
        <w:numPr>
          <w:ilvl w:val="0"/>
          <w:numId w:val="17"/>
        </w:numPr>
        <w:rPr>
          <w:color w:val="auto"/>
        </w:rPr>
      </w:pPr>
      <w:r w:rsidRPr="00304837">
        <w:rPr>
          <w:color w:val="auto"/>
        </w:rPr>
        <w:t>Aumento de la imagen positiva de la universidad en cuanto a la respuesta que brinda frente a las molestias de los alumnos en un principio.</w:t>
      </w:r>
    </w:p>
    <w:p w:rsidR="00304837" w:rsidRPr="00304837" w:rsidRDefault="00304837" w:rsidP="00304837">
      <w:pPr>
        <w:pStyle w:val="PSI-Normal"/>
        <w:numPr>
          <w:ilvl w:val="0"/>
          <w:numId w:val="17"/>
        </w:numPr>
        <w:rPr>
          <w:color w:val="auto"/>
        </w:rPr>
      </w:pPr>
      <w:r w:rsidRPr="00304837">
        <w:rPr>
          <w:color w:val="auto"/>
        </w:rPr>
        <w:t>Mejor servicio al cliente externo.</w:t>
      </w:r>
    </w:p>
    <w:p w:rsidR="00304837" w:rsidRPr="00304837" w:rsidRDefault="00304837" w:rsidP="00304837">
      <w:pPr>
        <w:pStyle w:val="PSI-Normal"/>
        <w:numPr>
          <w:ilvl w:val="0"/>
          <w:numId w:val="17"/>
        </w:numPr>
        <w:rPr>
          <w:color w:val="auto"/>
        </w:rPr>
      </w:pPr>
      <w:r w:rsidRPr="00304837">
        <w:rPr>
          <w:color w:val="auto"/>
        </w:rPr>
        <w:t>Mejor control y gestión de los servicios internos.</w:t>
      </w:r>
    </w:p>
    <w:p w:rsidR="00304837" w:rsidRPr="00304837" w:rsidRDefault="00304837" w:rsidP="00304837">
      <w:pPr>
        <w:pStyle w:val="PSI-Normal"/>
        <w:numPr>
          <w:ilvl w:val="0"/>
          <w:numId w:val="17"/>
        </w:numPr>
        <w:rPr>
          <w:color w:val="auto"/>
        </w:rPr>
      </w:pPr>
      <w:r w:rsidRPr="00304837">
        <w:rPr>
          <w:color w:val="auto"/>
        </w:rPr>
        <w:t>Mejoras en la eficiencia de las áreas de servicio.</w:t>
      </w:r>
    </w:p>
    <w:p w:rsidR="00304837" w:rsidRPr="00304837" w:rsidRDefault="00304837" w:rsidP="00304837">
      <w:pPr>
        <w:pStyle w:val="PSI-Normal"/>
        <w:numPr>
          <w:ilvl w:val="0"/>
          <w:numId w:val="17"/>
        </w:numPr>
        <w:rPr>
          <w:color w:val="auto"/>
        </w:rPr>
      </w:pPr>
      <w:r w:rsidRPr="00304837">
        <w:rPr>
          <w:color w:val="auto"/>
        </w:rPr>
        <w:t>Obtención de estadísticas valiosas para la empresa.</w:t>
      </w:r>
    </w:p>
    <w:p w:rsidR="00304837" w:rsidRDefault="00304837" w:rsidP="00304837">
      <w:pPr>
        <w:pStyle w:val="PSI-Normal"/>
      </w:pPr>
    </w:p>
    <w:p w:rsidR="00304837" w:rsidRPr="00730BE2" w:rsidRDefault="00304837" w:rsidP="00304837">
      <w:pPr>
        <w:pStyle w:val="PSI-Ttulo2"/>
        <w:rPr>
          <w:rFonts w:asciiTheme="minorHAnsi" w:eastAsia="Times New Roman" w:hAnsiTheme="minorHAnsi" w:cstheme="minorHAnsi"/>
          <w:color w:val="92D050"/>
        </w:rPr>
      </w:pPr>
      <w:bookmarkStart w:id="83" w:name="_Toc235010167"/>
      <w:bookmarkStart w:id="84" w:name="_Toc257619329"/>
      <w:r w:rsidRPr="00730BE2">
        <w:rPr>
          <w:rFonts w:asciiTheme="minorHAnsi" w:eastAsia="Times New Roman" w:hAnsiTheme="minorHAnsi" w:cstheme="minorHAnsi"/>
          <w:color w:val="92D050"/>
        </w:rPr>
        <w:t>Cuantificación de beneficios</w:t>
      </w:r>
      <w:bookmarkEnd w:id="83"/>
      <w:bookmarkEnd w:id="84"/>
    </w:p>
    <w:p w:rsidR="00304837" w:rsidRPr="00FC3C26" w:rsidRDefault="00304837" w:rsidP="00304837">
      <w:pPr>
        <w:pStyle w:val="PSI-Comentario"/>
        <w:rPr>
          <w:color w:val="0070C0"/>
        </w:rPr>
      </w:pPr>
      <w:r w:rsidRPr="00FC3C26">
        <w:rPr>
          <w:color w:val="0070C0"/>
        </w:rPr>
        <w:t>[Es necesario cuantificar ($) los beneficios cuantificables durante los años de VIDA ÚTIL del sistema. Requerimiento para el cálculo de la relación: Costo/Beneficio. ]</w:t>
      </w:r>
    </w:p>
    <w:tbl>
      <w:tblPr>
        <w:tblStyle w:val="GridTable2Accent3"/>
        <w:tblpPr w:leftFromText="180" w:rightFromText="180" w:vertAnchor="text" w:horzAnchor="margin" w:tblpY="379"/>
        <w:tblW w:w="8958" w:type="dxa"/>
        <w:tblLayout w:type="fixed"/>
        <w:tblLook w:val="0420" w:firstRow="1" w:lastRow="0" w:firstColumn="0" w:lastColumn="0" w:noHBand="0" w:noVBand="1"/>
      </w:tblPr>
      <w:tblGrid>
        <w:gridCol w:w="1493"/>
        <w:gridCol w:w="1493"/>
        <w:gridCol w:w="1493"/>
        <w:gridCol w:w="1493"/>
        <w:gridCol w:w="1493"/>
        <w:gridCol w:w="1493"/>
      </w:tblGrid>
      <w:tr w:rsidR="00304837" w:rsidRPr="00730BE2" w:rsidTr="00731FE1">
        <w:trPr>
          <w:cnfStyle w:val="100000000000" w:firstRow="1" w:lastRow="0" w:firstColumn="0" w:lastColumn="0" w:oddVBand="0" w:evenVBand="0" w:oddHBand="0" w:evenHBand="0" w:firstRowFirstColumn="0" w:firstRowLastColumn="0" w:lastRowFirstColumn="0" w:lastRowLastColumn="0"/>
          <w:trHeight w:val="202"/>
        </w:trPr>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Variable</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 xml:space="preserve">Costo </w:t>
            </w:r>
            <w:proofErr w:type="spellStart"/>
            <w:r w:rsidRPr="00730BE2">
              <w:rPr>
                <w:rFonts w:asciiTheme="minorHAnsi" w:hAnsiTheme="minorHAnsi" w:cstheme="minorHAnsi"/>
                <w:sz w:val="20"/>
                <w:szCs w:val="20"/>
                <w:lang w:val="es-AR"/>
              </w:rPr>
              <w:t>Sma</w:t>
            </w:r>
            <w:proofErr w:type="spellEnd"/>
            <w:r w:rsidRPr="00730BE2">
              <w:rPr>
                <w:rFonts w:asciiTheme="minorHAnsi" w:hAnsiTheme="minorHAnsi" w:cstheme="minorHAnsi"/>
                <w:sz w:val="20"/>
                <w:szCs w:val="20"/>
                <w:lang w:val="es-AR"/>
              </w:rPr>
              <w:t>. Actual (A)</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 xml:space="preserve">Costo </w:t>
            </w:r>
            <w:proofErr w:type="spellStart"/>
            <w:r w:rsidRPr="00730BE2">
              <w:rPr>
                <w:rFonts w:asciiTheme="minorHAnsi" w:hAnsiTheme="minorHAnsi" w:cstheme="minorHAnsi"/>
                <w:sz w:val="20"/>
                <w:szCs w:val="20"/>
                <w:lang w:val="es-AR"/>
              </w:rPr>
              <w:t>Sma</w:t>
            </w:r>
            <w:proofErr w:type="spellEnd"/>
            <w:r w:rsidRPr="00730BE2">
              <w:rPr>
                <w:rFonts w:asciiTheme="minorHAnsi" w:hAnsiTheme="minorHAnsi" w:cstheme="minorHAnsi"/>
                <w:sz w:val="20"/>
                <w:szCs w:val="20"/>
                <w:lang w:val="es-AR"/>
              </w:rPr>
              <w:t>. Propuesto (B)</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Beneficio (A-B)</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Vida Útil</w:t>
            </w:r>
          </w:p>
        </w:tc>
        <w:tc>
          <w:tcPr>
            <w:tcW w:w="1493" w:type="dxa"/>
          </w:tcPr>
          <w:p w:rsidR="00304837" w:rsidRPr="00730BE2" w:rsidRDefault="00304837" w:rsidP="00731FE1">
            <w:pPr>
              <w:pStyle w:val="TableContents"/>
              <w:jc w:val="center"/>
              <w:rPr>
                <w:rFonts w:asciiTheme="minorHAnsi" w:hAnsiTheme="minorHAnsi" w:cstheme="minorHAnsi"/>
                <w:b w:val="0"/>
                <w:bCs w:val="0"/>
                <w:sz w:val="20"/>
                <w:szCs w:val="20"/>
                <w:lang w:val="es-AR"/>
              </w:rPr>
            </w:pPr>
            <w:r w:rsidRPr="00730BE2">
              <w:rPr>
                <w:rFonts w:asciiTheme="minorHAnsi" w:hAnsiTheme="minorHAnsi" w:cstheme="minorHAnsi"/>
                <w:sz w:val="20"/>
                <w:szCs w:val="20"/>
                <w:lang w:val="es-AR"/>
              </w:rPr>
              <w:t>Total</w:t>
            </w:r>
          </w:p>
        </w:tc>
      </w:tr>
      <w:tr w:rsidR="00304837" w:rsidRPr="00730BE2" w:rsidTr="00731FE1">
        <w:trPr>
          <w:cnfStyle w:val="000000100000" w:firstRow="0" w:lastRow="0" w:firstColumn="0" w:lastColumn="0" w:oddVBand="0" w:evenVBand="0" w:oddHBand="1" w:evenHBand="0" w:firstRowFirstColumn="0" w:firstRowLastColumn="0" w:lastRowFirstColumn="0" w:lastRowLastColumn="0"/>
          <w:trHeight w:val="313"/>
        </w:trPr>
        <w:tc>
          <w:tcPr>
            <w:tcW w:w="1493" w:type="dxa"/>
          </w:tcPr>
          <w:p w:rsidR="00304837" w:rsidRPr="00730BE2" w:rsidRDefault="00304837" w:rsidP="00731FE1">
            <w:pPr>
              <w:pStyle w:val="PSI-ComentarioenTabla"/>
              <w:rPr>
                <w:color w:val="auto"/>
                <w:sz w:val="24"/>
              </w:rPr>
            </w:pPr>
          </w:p>
        </w:tc>
        <w:tc>
          <w:tcPr>
            <w:tcW w:w="1493" w:type="dxa"/>
          </w:tcPr>
          <w:p w:rsidR="00304837" w:rsidRPr="00730BE2" w:rsidRDefault="00304837" w:rsidP="00731FE1">
            <w:pPr>
              <w:pStyle w:val="PSI-ComentarioenTabla"/>
              <w:rPr>
                <w:color w:val="auto"/>
                <w:sz w:val="24"/>
              </w:rPr>
            </w:pPr>
          </w:p>
        </w:tc>
        <w:tc>
          <w:tcPr>
            <w:tcW w:w="1493" w:type="dxa"/>
          </w:tcPr>
          <w:p w:rsidR="00304837" w:rsidRPr="00730BE2" w:rsidRDefault="00304837" w:rsidP="00731FE1">
            <w:pPr>
              <w:pStyle w:val="PSI-ComentarioenTabla"/>
              <w:rPr>
                <w:color w:val="auto"/>
                <w:sz w:val="24"/>
              </w:rPr>
            </w:pPr>
          </w:p>
        </w:tc>
        <w:tc>
          <w:tcPr>
            <w:tcW w:w="1493" w:type="dxa"/>
          </w:tcPr>
          <w:p w:rsidR="00304837" w:rsidRPr="00730BE2" w:rsidRDefault="00304837" w:rsidP="00731FE1">
            <w:pPr>
              <w:pStyle w:val="PSI-ComentarioenTabla"/>
              <w:rPr>
                <w:color w:val="auto"/>
                <w:sz w:val="24"/>
              </w:rPr>
            </w:pPr>
          </w:p>
        </w:tc>
        <w:tc>
          <w:tcPr>
            <w:tcW w:w="1493" w:type="dxa"/>
          </w:tcPr>
          <w:p w:rsidR="00304837" w:rsidRPr="00730BE2" w:rsidRDefault="00304837" w:rsidP="00731FE1">
            <w:pPr>
              <w:pStyle w:val="PSI-ComentarioenTabla"/>
              <w:rPr>
                <w:color w:val="auto"/>
                <w:sz w:val="24"/>
              </w:rPr>
            </w:pPr>
          </w:p>
        </w:tc>
        <w:tc>
          <w:tcPr>
            <w:tcW w:w="1493" w:type="dxa"/>
          </w:tcPr>
          <w:p w:rsidR="00304837" w:rsidRPr="00730BE2" w:rsidRDefault="00304837" w:rsidP="00731FE1">
            <w:pPr>
              <w:pStyle w:val="PSI-ComentarioenTabla"/>
              <w:rPr>
                <w:color w:val="auto"/>
                <w:sz w:val="24"/>
              </w:rPr>
            </w:pPr>
          </w:p>
        </w:tc>
      </w:tr>
    </w:tbl>
    <w:p w:rsidR="00304837" w:rsidRDefault="00304837" w:rsidP="00304837">
      <w:pPr>
        <w:pStyle w:val="PSI-Comentario"/>
        <w:ind w:left="0" w:firstLine="0"/>
        <w:rPr>
          <w:b/>
          <w:i w:val="0"/>
          <w:color w:val="auto"/>
          <w:sz w:val="28"/>
          <w:lang w:val="es-ES"/>
        </w:rPr>
      </w:pPr>
    </w:p>
    <w:p w:rsidR="00304837" w:rsidRPr="00730BE2" w:rsidRDefault="00304837" w:rsidP="00304837">
      <w:pPr>
        <w:pStyle w:val="PSI-Comentario"/>
        <w:ind w:left="0" w:firstLine="0"/>
        <w:rPr>
          <w:b/>
          <w:i w:val="0"/>
          <w:color w:val="auto"/>
          <w:sz w:val="28"/>
          <w:lang w:val="es-ES"/>
        </w:rPr>
      </w:pPr>
      <w:r>
        <w:rPr>
          <w:color w:val="0070C0"/>
        </w:rPr>
        <w:t xml:space="preserve">Se debe de considerar que posiblemente se tenga que contratar un empleado para la administración general del producto final. En ese caso, su sueldo se consideraría el costo semanal esperado. Otra alternativa es asignar esta tarea a </w:t>
      </w:r>
      <w:proofErr w:type="spellStart"/>
      <w:r>
        <w:rPr>
          <w:color w:val="0070C0"/>
        </w:rPr>
        <w:t>personal</w:t>
      </w:r>
      <w:proofErr w:type="spellEnd"/>
      <w:r>
        <w:rPr>
          <w:color w:val="0070C0"/>
        </w:rPr>
        <w:t xml:space="preserve"> ya existente dentro de la organización que requiere el producto.</w:t>
      </w:r>
    </w:p>
    <w:p w:rsidR="007F38C0" w:rsidRPr="00304837" w:rsidRDefault="007F38C0" w:rsidP="00730BE2">
      <w:pPr>
        <w:pStyle w:val="PSI-Ttulo1"/>
        <w:rPr>
          <w:lang w:val="es-ES"/>
        </w:rPr>
      </w:pPr>
    </w:p>
    <w:sectPr w:rsidR="007F38C0" w:rsidRPr="00304837" w:rsidSect="00661EDE">
      <w:headerReference w:type="default" r:id="rId12"/>
      <w:footerReference w:type="default" r:id="rId13"/>
      <w:pgSz w:w="11906" w:h="16838"/>
      <w:pgMar w:top="198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DE5" w:rsidRDefault="00A04DE5" w:rsidP="00C94FBE">
      <w:pPr>
        <w:spacing w:before="0" w:line="240" w:lineRule="auto"/>
      </w:pPr>
      <w:r>
        <w:separator/>
      </w:r>
    </w:p>
    <w:p w:rsidR="00A04DE5" w:rsidRDefault="00A04DE5"/>
  </w:endnote>
  <w:endnote w:type="continuationSeparator" w:id="0">
    <w:p w:rsidR="00A04DE5" w:rsidRDefault="00A04DE5" w:rsidP="00C94FBE">
      <w:pPr>
        <w:spacing w:before="0" w:line="240" w:lineRule="auto"/>
      </w:pPr>
      <w:r>
        <w:continuationSeparator/>
      </w:r>
    </w:p>
    <w:p w:rsidR="00A04DE5" w:rsidRDefault="00A04D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D8B" w:rsidRDefault="00514D8B">
    <w:pPr>
      <w:pStyle w:val="Piedepgina"/>
    </w:pPr>
    <w:r>
      <w:rPr>
        <w:noProof/>
        <w:lang w:val="es-AR" w:eastAsia="es-AR"/>
      </w:rPr>
      <mc:AlternateContent>
        <mc:Choice Requires="wps">
          <w:drawing>
            <wp:anchor distT="0" distB="0" distL="114300" distR="114300" simplePos="0" relativeHeight="251661312" behindDoc="0" locked="0" layoutInCell="1" allowOverlap="1" wp14:anchorId="2E5ED1CD" wp14:editId="06A368D6">
              <wp:simplePos x="0" y="0"/>
              <wp:positionH relativeFrom="column">
                <wp:posOffset>-1054626</wp:posOffset>
              </wp:positionH>
              <wp:positionV relativeFrom="paragraph">
                <wp:posOffset>-452120</wp:posOffset>
              </wp:positionV>
              <wp:extent cx="1749972" cy="970280"/>
              <wp:effectExtent l="0" t="0" r="0" b="2540"/>
              <wp:wrapNone/>
              <wp:docPr id="1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D8B" w:rsidRDefault="00514D8B" w:rsidP="00587A06">
                          <w:pPr>
                            <w:ind w:left="0"/>
                            <w:jc w:val="center"/>
                          </w:pPr>
                          <w:r>
                            <w:rPr>
                              <w:noProof/>
                              <w:lang w:val="es-AR" w:eastAsia="es-AR"/>
                            </w:rPr>
                            <w:drawing>
                              <wp:inline distT="0" distB="0" distL="0" distR="0" wp14:anchorId="218C0C50" wp14:editId="14C12A23">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3.05pt;margin-top:-35.6pt;width:137.8pt;height: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" filled="f" stroked="f">
              <v:textbox style="mso-fit-shape-to-text:t">
                <w:txbxContent>
                  <w:p w:rsidR="00514D8B" w:rsidRDefault="00514D8B" w:rsidP="00587A06">
                    <w:pPr>
                      <w:ind w:left="0"/>
                      <w:jc w:val="center"/>
                    </w:pPr>
                    <w:r>
                      <w:rPr>
                        <w:noProof/>
                        <w:lang w:val="es-AR" w:eastAsia="es-AR"/>
                      </w:rPr>
                      <w:drawing>
                        <wp:inline distT="0" distB="0" distL="0" distR="0" wp14:anchorId="218C0C50" wp14:editId="14C12A23">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DE5" w:rsidRDefault="00A04DE5" w:rsidP="00C94FBE">
      <w:pPr>
        <w:spacing w:before="0" w:line="240" w:lineRule="auto"/>
      </w:pPr>
      <w:r>
        <w:separator/>
      </w:r>
    </w:p>
    <w:p w:rsidR="00A04DE5" w:rsidRDefault="00A04DE5"/>
  </w:footnote>
  <w:footnote w:type="continuationSeparator" w:id="0">
    <w:p w:rsidR="00A04DE5" w:rsidRDefault="00A04DE5" w:rsidP="00C94FBE">
      <w:pPr>
        <w:spacing w:before="0" w:line="240" w:lineRule="auto"/>
      </w:pPr>
      <w:r>
        <w:continuationSeparator/>
      </w:r>
    </w:p>
    <w:p w:rsidR="00A04DE5" w:rsidRDefault="00A04D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D8B" w:rsidRPr="000F4F97" w:rsidRDefault="00514D8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val="es-AR" w:eastAsia="es-AR"/>
      </w:rPr>
      <mc:AlternateContent>
        <mc:Choice Requires="wps">
          <w:drawing>
            <wp:anchor distT="0" distB="0" distL="114300" distR="114300" simplePos="0" relativeHeight="251659264" behindDoc="0" locked="0" layoutInCell="1" allowOverlap="1" wp14:anchorId="7BBB7326" wp14:editId="613D6AC5">
              <wp:simplePos x="0" y="0"/>
              <wp:positionH relativeFrom="column">
                <wp:posOffset>2144110</wp:posOffset>
              </wp:positionH>
              <wp:positionV relativeFrom="paragraph">
                <wp:posOffset>-457200</wp:posOffset>
              </wp:positionV>
              <wp:extent cx="1250140" cy="129730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4D8B" w:rsidRDefault="00514D8B" w:rsidP="00587A06">
                          <w:pPr>
                            <w:ind w:left="0"/>
                            <w:jc w:val="center"/>
                          </w:pPr>
                          <w:r>
                            <w:rPr>
                              <w:rFonts w:ascii="Cambria" w:hAnsi="Cambria"/>
                              <w:noProof/>
                              <w:sz w:val="72"/>
                              <w:szCs w:val="72"/>
                              <w:lang w:val="es-AR" w:eastAsia="es-AR"/>
                            </w:rPr>
                            <w:drawing>
                              <wp:inline distT="0" distB="0" distL="0" distR="0" wp14:anchorId="28605F6D" wp14:editId="1439A301">
                                <wp:extent cx="762587" cy="105600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margin-left:168.85pt;margin-top:-36pt;width:98.45pt;height:10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" filled="f" stroked="f">
              <v:textbox style="mso-fit-shape-to-text:t">
                <w:txbxContent>
                  <w:p w:rsidR="00514D8B" w:rsidRDefault="00514D8B" w:rsidP="00587A06">
                    <w:pPr>
                      <w:ind w:left="0"/>
                      <w:jc w:val="center"/>
                    </w:pPr>
                    <w:r>
                      <w:rPr>
                        <w:rFonts w:ascii="Cambria" w:hAnsi="Cambria"/>
                        <w:noProof/>
                        <w:sz w:val="72"/>
                        <w:szCs w:val="72"/>
                        <w:lang w:val="es-AR" w:eastAsia="es-AR"/>
                      </w:rPr>
                      <w:drawing>
                        <wp:inline distT="0" distB="0" distL="0" distR="0" wp14:anchorId="28605F6D" wp14:editId="1439A301">
                          <wp:extent cx="762587" cy="105600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3A03F01"/>
    <w:multiLevelType w:val="hybridMultilevel"/>
    <w:tmpl w:val="A294A15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3C73307"/>
    <w:multiLevelType w:val="hybridMultilevel"/>
    <w:tmpl w:val="A69C53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26217578"/>
    <w:multiLevelType w:val="hybridMultilevel"/>
    <w:tmpl w:val="9AAAEDA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C0C70A4"/>
    <w:multiLevelType w:val="hybridMultilevel"/>
    <w:tmpl w:val="148204FA"/>
    <w:lvl w:ilvl="0" w:tplc="04090001">
      <w:start w:val="1"/>
      <w:numFmt w:val="bullet"/>
      <w:lvlText w:val=""/>
      <w:lvlJc w:val="left"/>
      <w:pPr>
        <w:ind w:left="829" w:hanging="360"/>
      </w:pPr>
      <w:rPr>
        <w:rFonts w:ascii="Symbol" w:hAnsi="Symbol" w:hint="default"/>
      </w:rPr>
    </w:lvl>
    <w:lvl w:ilvl="1" w:tplc="04090003">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0">
    <w:nsid w:val="460023A6"/>
    <w:multiLevelType w:val="hybridMultilevel"/>
    <w:tmpl w:val="AB88F7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CDD74D0"/>
    <w:multiLevelType w:val="hybridMultilevel"/>
    <w:tmpl w:val="20C8057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nsid w:val="59B9470F"/>
    <w:multiLevelType w:val="hybridMultilevel"/>
    <w:tmpl w:val="BF5A89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1"/>
  </w:num>
  <w:num w:numId="3">
    <w:abstractNumId w:val="11"/>
  </w:num>
  <w:num w:numId="4">
    <w:abstractNumId w:val="11"/>
  </w:num>
  <w:num w:numId="5">
    <w:abstractNumId w:val="1"/>
  </w:num>
  <w:num w:numId="6">
    <w:abstractNumId w:val="2"/>
  </w:num>
  <w:num w:numId="7">
    <w:abstractNumId w:val="3"/>
  </w:num>
  <w:num w:numId="8">
    <w:abstractNumId w:val="0"/>
  </w:num>
  <w:num w:numId="9">
    <w:abstractNumId w:val="15"/>
  </w:num>
  <w:num w:numId="10">
    <w:abstractNumId w:val="16"/>
  </w:num>
  <w:num w:numId="11">
    <w:abstractNumId w:val="5"/>
  </w:num>
  <w:num w:numId="12">
    <w:abstractNumId w:val="13"/>
  </w:num>
  <w:num w:numId="13">
    <w:abstractNumId w:val="9"/>
  </w:num>
  <w:num w:numId="14">
    <w:abstractNumId w:val="6"/>
  </w:num>
  <w:num w:numId="15">
    <w:abstractNumId w:val="8"/>
  </w:num>
  <w:num w:numId="16">
    <w:abstractNumId w:val="12"/>
  </w:num>
  <w:num w:numId="17">
    <w:abstractNumId w:val="4"/>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F0C"/>
    <w:rsid w:val="00011BED"/>
    <w:rsid w:val="00017EFE"/>
    <w:rsid w:val="00045F1A"/>
    <w:rsid w:val="00087F53"/>
    <w:rsid w:val="00092BC0"/>
    <w:rsid w:val="000A0FE7"/>
    <w:rsid w:val="000B7AEE"/>
    <w:rsid w:val="000C4C42"/>
    <w:rsid w:val="000C4E31"/>
    <w:rsid w:val="000D4C6E"/>
    <w:rsid w:val="000F1888"/>
    <w:rsid w:val="000F4F97"/>
    <w:rsid w:val="000F79DF"/>
    <w:rsid w:val="0010416D"/>
    <w:rsid w:val="001163FF"/>
    <w:rsid w:val="0012205F"/>
    <w:rsid w:val="001410A7"/>
    <w:rsid w:val="00144AE4"/>
    <w:rsid w:val="00150702"/>
    <w:rsid w:val="00154D06"/>
    <w:rsid w:val="00183953"/>
    <w:rsid w:val="00185A46"/>
    <w:rsid w:val="00186B6F"/>
    <w:rsid w:val="00191198"/>
    <w:rsid w:val="001950C8"/>
    <w:rsid w:val="00195FD0"/>
    <w:rsid w:val="001A2EE6"/>
    <w:rsid w:val="001C6104"/>
    <w:rsid w:val="001C70EF"/>
    <w:rsid w:val="001C799E"/>
    <w:rsid w:val="001E3D09"/>
    <w:rsid w:val="001F5F92"/>
    <w:rsid w:val="0020621B"/>
    <w:rsid w:val="00217A70"/>
    <w:rsid w:val="00224B75"/>
    <w:rsid w:val="00227F02"/>
    <w:rsid w:val="00245B3D"/>
    <w:rsid w:val="00257FE1"/>
    <w:rsid w:val="00266C42"/>
    <w:rsid w:val="00275F04"/>
    <w:rsid w:val="00295CA9"/>
    <w:rsid w:val="002A41AA"/>
    <w:rsid w:val="002B506A"/>
    <w:rsid w:val="002B5AF9"/>
    <w:rsid w:val="002D0CCB"/>
    <w:rsid w:val="002D7EDC"/>
    <w:rsid w:val="002E0AB6"/>
    <w:rsid w:val="002E7874"/>
    <w:rsid w:val="002F1461"/>
    <w:rsid w:val="00304837"/>
    <w:rsid w:val="003130E3"/>
    <w:rsid w:val="003149A1"/>
    <w:rsid w:val="003163C6"/>
    <w:rsid w:val="00344258"/>
    <w:rsid w:val="00346864"/>
    <w:rsid w:val="00350E39"/>
    <w:rsid w:val="003560F2"/>
    <w:rsid w:val="00363FD1"/>
    <w:rsid w:val="003752AE"/>
    <w:rsid w:val="0037759F"/>
    <w:rsid w:val="00397566"/>
    <w:rsid w:val="003B0427"/>
    <w:rsid w:val="003B7F1F"/>
    <w:rsid w:val="003C54B1"/>
    <w:rsid w:val="003C66F2"/>
    <w:rsid w:val="003E12FE"/>
    <w:rsid w:val="0040066E"/>
    <w:rsid w:val="004076FB"/>
    <w:rsid w:val="004525FF"/>
    <w:rsid w:val="004807AF"/>
    <w:rsid w:val="00491E45"/>
    <w:rsid w:val="004A54C8"/>
    <w:rsid w:val="004C5D7E"/>
    <w:rsid w:val="004D45CD"/>
    <w:rsid w:val="004D5185"/>
    <w:rsid w:val="004E4935"/>
    <w:rsid w:val="004F4622"/>
    <w:rsid w:val="004F4D25"/>
    <w:rsid w:val="005017FA"/>
    <w:rsid w:val="005046A5"/>
    <w:rsid w:val="00504A67"/>
    <w:rsid w:val="00511D9A"/>
    <w:rsid w:val="00514D8B"/>
    <w:rsid w:val="00515617"/>
    <w:rsid w:val="00564033"/>
    <w:rsid w:val="00565702"/>
    <w:rsid w:val="00570F4F"/>
    <w:rsid w:val="005857BB"/>
    <w:rsid w:val="0058790B"/>
    <w:rsid w:val="00587A06"/>
    <w:rsid w:val="0059596F"/>
    <w:rsid w:val="00597A23"/>
    <w:rsid w:val="005A0664"/>
    <w:rsid w:val="005A1FDE"/>
    <w:rsid w:val="005A52A2"/>
    <w:rsid w:val="005B5AEE"/>
    <w:rsid w:val="005B6373"/>
    <w:rsid w:val="005E6A95"/>
    <w:rsid w:val="005E76A4"/>
    <w:rsid w:val="005F133C"/>
    <w:rsid w:val="005F5429"/>
    <w:rsid w:val="005F60BA"/>
    <w:rsid w:val="006124BF"/>
    <w:rsid w:val="00616A6E"/>
    <w:rsid w:val="006177BF"/>
    <w:rsid w:val="00653C38"/>
    <w:rsid w:val="00661EDE"/>
    <w:rsid w:val="0067281C"/>
    <w:rsid w:val="006919D5"/>
    <w:rsid w:val="006A2495"/>
    <w:rsid w:val="006B3371"/>
    <w:rsid w:val="006D0DEC"/>
    <w:rsid w:val="0070494E"/>
    <w:rsid w:val="00705C02"/>
    <w:rsid w:val="00710BA6"/>
    <w:rsid w:val="00711DF8"/>
    <w:rsid w:val="00713D4C"/>
    <w:rsid w:val="00730BE2"/>
    <w:rsid w:val="007447BE"/>
    <w:rsid w:val="007A33C6"/>
    <w:rsid w:val="007B151B"/>
    <w:rsid w:val="007B2E53"/>
    <w:rsid w:val="007C0F58"/>
    <w:rsid w:val="007C742C"/>
    <w:rsid w:val="007C75D9"/>
    <w:rsid w:val="007D7477"/>
    <w:rsid w:val="007E66A5"/>
    <w:rsid w:val="007F38C0"/>
    <w:rsid w:val="007F5799"/>
    <w:rsid w:val="00801130"/>
    <w:rsid w:val="00816B5F"/>
    <w:rsid w:val="00817955"/>
    <w:rsid w:val="00822C20"/>
    <w:rsid w:val="00831F38"/>
    <w:rsid w:val="008539BD"/>
    <w:rsid w:val="00861B8F"/>
    <w:rsid w:val="008652EE"/>
    <w:rsid w:val="00866124"/>
    <w:rsid w:val="00866435"/>
    <w:rsid w:val="00867DE9"/>
    <w:rsid w:val="00870574"/>
    <w:rsid w:val="008803A6"/>
    <w:rsid w:val="00885BB2"/>
    <w:rsid w:val="008860FE"/>
    <w:rsid w:val="008970F4"/>
    <w:rsid w:val="008A31B6"/>
    <w:rsid w:val="008B1983"/>
    <w:rsid w:val="008B3B0F"/>
    <w:rsid w:val="008C36AB"/>
    <w:rsid w:val="008E48FB"/>
    <w:rsid w:val="00904CB6"/>
    <w:rsid w:val="0092483A"/>
    <w:rsid w:val="00942049"/>
    <w:rsid w:val="00960394"/>
    <w:rsid w:val="0096683E"/>
    <w:rsid w:val="00967BEA"/>
    <w:rsid w:val="009952D0"/>
    <w:rsid w:val="009A3173"/>
    <w:rsid w:val="009B5645"/>
    <w:rsid w:val="009D0BB0"/>
    <w:rsid w:val="009E25EF"/>
    <w:rsid w:val="009E4DA8"/>
    <w:rsid w:val="009F4449"/>
    <w:rsid w:val="00A0436A"/>
    <w:rsid w:val="00A04DE5"/>
    <w:rsid w:val="00A12B5B"/>
    <w:rsid w:val="00A13DBA"/>
    <w:rsid w:val="00A2496D"/>
    <w:rsid w:val="00A2757B"/>
    <w:rsid w:val="00A45630"/>
    <w:rsid w:val="00A50ABB"/>
    <w:rsid w:val="00A670E3"/>
    <w:rsid w:val="00A67D2F"/>
    <w:rsid w:val="00AE0C53"/>
    <w:rsid w:val="00AF6C07"/>
    <w:rsid w:val="00B01480"/>
    <w:rsid w:val="00B0695A"/>
    <w:rsid w:val="00B06F0C"/>
    <w:rsid w:val="00B071F2"/>
    <w:rsid w:val="00B138FE"/>
    <w:rsid w:val="00B144C2"/>
    <w:rsid w:val="00B20663"/>
    <w:rsid w:val="00B21F60"/>
    <w:rsid w:val="00B251C8"/>
    <w:rsid w:val="00B32310"/>
    <w:rsid w:val="00B32896"/>
    <w:rsid w:val="00B36B62"/>
    <w:rsid w:val="00B71B58"/>
    <w:rsid w:val="00B77F48"/>
    <w:rsid w:val="00BA699A"/>
    <w:rsid w:val="00BB23C2"/>
    <w:rsid w:val="00BB4A41"/>
    <w:rsid w:val="00BB6AAE"/>
    <w:rsid w:val="00BB7855"/>
    <w:rsid w:val="00BC5404"/>
    <w:rsid w:val="00BF2338"/>
    <w:rsid w:val="00C05700"/>
    <w:rsid w:val="00C23F8C"/>
    <w:rsid w:val="00C24CDC"/>
    <w:rsid w:val="00C26C78"/>
    <w:rsid w:val="00C42873"/>
    <w:rsid w:val="00C5135E"/>
    <w:rsid w:val="00C67EBC"/>
    <w:rsid w:val="00C7670E"/>
    <w:rsid w:val="00C872BB"/>
    <w:rsid w:val="00C94FBE"/>
    <w:rsid w:val="00C97238"/>
    <w:rsid w:val="00CB2CC9"/>
    <w:rsid w:val="00CD323E"/>
    <w:rsid w:val="00CE0252"/>
    <w:rsid w:val="00CE0C6E"/>
    <w:rsid w:val="00CE7C8F"/>
    <w:rsid w:val="00CE7F5B"/>
    <w:rsid w:val="00D01B23"/>
    <w:rsid w:val="00D06E99"/>
    <w:rsid w:val="00D15FB2"/>
    <w:rsid w:val="00D16739"/>
    <w:rsid w:val="00D255E1"/>
    <w:rsid w:val="00D3634E"/>
    <w:rsid w:val="00D649B2"/>
    <w:rsid w:val="00D80E83"/>
    <w:rsid w:val="00D84AA0"/>
    <w:rsid w:val="00D874E3"/>
    <w:rsid w:val="00DA284A"/>
    <w:rsid w:val="00DB731C"/>
    <w:rsid w:val="00DC3C00"/>
    <w:rsid w:val="00DD0159"/>
    <w:rsid w:val="00DD5A70"/>
    <w:rsid w:val="00DE1A36"/>
    <w:rsid w:val="00E00CD2"/>
    <w:rsid w:val="00E01FEC"/>
    <w:rsid w:val="00E037C9"/>
    <w:rsid w:val="00E126B3"/>
    <w:rsid w:val="00E32235"/>
    <w:rsid w:val="00E34178"/>
    <w:rsid w:val="00E36A01"/>
    <w:rsid w:val="00E41820"/>
    <w:rsid w:val="00E41E7A"/>
    <w:rsid w:val="00E438FE"/>
    <w:rsid w:val="00E5392A"/>
    <w:rsid w:val="00E655B9"/>
    <w:rsid w:val="00E67DB5"/>
    <w:rsid w:val="00E7708C"/>
    <w:rsid w:val="00E8096E"/>
    <w:rsid w:val="00E84E25"/>
    <w:rsid w:val="00E93312"/>
    <w:rsid w:val="00EA7D8C"/>
    <w:rsid w:val="00EC22CE"/>
    <w:rsid w:val="00EC6CB4"/>
    <w:rsid w:val="00EE0084"/>
    <w:rsid w:val="00F045A2"/>
    <w:rsid w:val="00F10E3C"/>
    <w:rsid w:val="00F163F8"/>
    <w:rsid w:val="00F36808"/>
    <w:rsid w:val="00F438B1"/>
    <w:rsid w:val="00F539CF"/>
    <w:rsid w:val="00F54DA6"/>
    <w:rsid w:val="00F6748E"/>
    <w:rsid w:val="00F771E5"/>
    <w:rsid w:val="00F813E9"/>
    <w:rsid w:val="00F815F5"/>
    <w:rsid w:val="00F8262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75F04"/>
    <w:pPr>
      <w:tabs>
        <w:tab w:val="left" w:pos="0"/>
      </w:tabs>
      <w:ind w:left="115" w:hanging="6"/>
      <w:jc w:val="both"/>
    </w:pPr>
    <w:rPr>
      <w:rFonts w:eastAsia="Calibri" w:cstheme="minorHAnsi"/>
      <w:i/>
      <w:color w:val="FF0000"/>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30BE2"/>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30BE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30BE2"/>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304837"/>
    <w:pPr>
      <w:ind w:left="0" w:firstLine="0"/>
      <w:jc w:val="both"/>
    </w:pPr>
    <w:rPr>
      <w:rFonts w:eastAsia="Calibri" w:cstheme="minorHAnsi"/>
      <w:i/>
      <w:color w:val="0070C0"/>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GridTable2Accent3">
    <w:name w:val="Grid Table 2 Accent 3"/>
    <w:basedOn w:val="Tablanormal"/>
    <w:uiPriority w:val="47"/>
    <w:rsid w:val="00730BE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Prrafodelista">
    <w:name w:val="List Paragraph"/>
    <w:basedOn w:val="Normal"/>
    <w:uiPriority w:val="34"/>
    <w:qFormat/>
    <w:rsid w:val="00275F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75F04"/>
    <w:pPr>
      <w:tabs>
        <w:tab w:val="left" w:pos="0"/>
      </w:tabs>
      <w:ind w:left="115" w:hanging="6"/>
      <w:jc w:val="both"/>
    </w:pPr>
    <w:rPr>
      <w:rFonts w:eastAsia="Calibri" w:cstheme="minorHAnsi"/>
      <w:i/>
      <w:color w:val="FF0000"/>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30BE2"/>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30BE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30BE2"/>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304837"/>
    <w:pPr>
      <w:ind w:left="0" w:firstLine="0"/>
      <w:jc w:val="both"/>
    </w:pPr>
    <w:rPr>
      <w:rFonts w:eastAsia="Calibri" w:cstheme="minorHAnsi"/>
      <w:i/>
      <w:color w:val="0070C0"/>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GridTable2Accent3">
    <w:name w:val="Grid Table 2 Accent 3"/>
    <w:basedOn w:val="Tablanormal"/>
    <w:uiPriority w:val="47"/>
    <w:rsid w:val="00730BE2"/>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Prrafodelista">
    <w:name w:val="List Paragraph"/>
    <w:basedOn w:val="Normal"/>
    <w:uiPriority w:val="34"/>
    <w:qFormat/>
    <w:rsid w:val="00275F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LDS\checkpoint\Analisis%20y%20Dise&#241;o\Estudio%20de%20Factibilidad\Plantilla%20Estudio%20de%20Facti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71A92B-5EDA-4FFC-8CA1-615D9AAAC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Factibilidad.dotx</Template>
  <TotalTime>127</TotalTime>
  <Pages>15</Pages>
  <Words>4009</Words>
  <Characters>22054</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Laboratorio de Desarrollo de Software</Company>
  <LinksUpToDate>false</LinksUpToDate>
  <CharactersWithSpaces>26011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CheckPoint</dc:subject>
  <dc:creator>GVR</dc:creator>
  <cp:keywords/>
  <dc:description/>
  <cp:lastModifiedBy>Juan</cp:lastModifiedBy>
  <cp:revision>3</cp:revision>
  <dcterms:created xsi:type="dcterms:W3CDTF">2017-09-08T13:12:00Z</dcterms:created>
  <dcterms:modified xsi:type="dcterms:W3CDTF">2017-09-08T19:20:00Z</dcterms:modified>
</cp:coreProperties>
</file>