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6BFF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06BF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8E4A02">
                <w:rPr>
                  <w:rFonts w:eastAsiaTheme="majorEastAsia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6BFF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306BFF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306BFF" w:rsidRPr="00A53562" w:rsidRDefault="00306BFF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06BFF" w:rsidRPr="00A53562" w:rsidRDefault="00306BFF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306BFF" w:rsidRDefault="00306BFF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306BFF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06BF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E35AFB" w:rsidRDefault="008E4A0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3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CU10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3B4D5D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9" w:name="_Toc498737426"/>
      <w:r>
        <w:t>Cálculo de Puntos de Casos de Uso Sin Ajustar</w:t>
      </w:r>
      <w:bookmarkEnd w:id="9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3B4D5D">
        <w:rPr>
          <w:rFonts w:ascii="Calibri" w:eastAsia="Calibri" w:hAnsi="Calibri" w:cs="Times New Roman"/>
          <w:b/>
        </w:rPr>
        <w:t>12 + 33 = 45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0,665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3B4D5D">
        <w:rPr>
          <w:b/>
        </w:rPr>
        <w:t>2</w:t>
      </w:r>
      <w:r w:rsidR="00E87CF5">
        <w:rPr>
          <w:b/>
        </w:rPr>
        <w:t>5</w:t>
      </w:r>
      <w:r w:rsidR="00BF1D46">
        <w:rPr>
          <w:b/>
        </w:rPr>
        <w:t>,</w:t>
      </w:r>
      <w:r w:rsidR="00E87CF5">
        <w:rPr>
          <w:b/>
        </w:rPr>
        <w:t>4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3B4D5D">
        <w:rPr>
          <w:b/>
        </w:rPr>
        <w:t>5</w:t>
      </w:r>
      <w:r w:rsidR="00E87CF5">
        <w:rPr>
          <w:b/>
        </w:rPr>
        <w:t>08</w:t>
      </w:r>
      <w:r w:rsidR="00BF1D46">
        <w:rPr>
          <w:b/>
        </w:rPr>
        <w:t>,</w:t>
      </w:r>
      <w:r w:rsidR="00E87CF5">
        <w:rPr>
          <w:b/>
        </w:rPr>
        <w:t>725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015537">
        <w:rPr>
          <w:b/>
        </w:rPr>
        <w:t xml:space="preserve"> Mes</w:t>
      </w:r>
      <w:r w:rsidR="003B4D5D">
        <w:rPr>
          <w:b/>
        </w:rPr>
        <w:t xml:space="preserve"> y </w:t>
      </w:r>
      <w:r w:rsidR="00E87CF5">
        <w:rPr>
          <w:b/>
        </w:rPr>
        <w:t>29</w:t>
      </w:r>
      <w:r w:rsidR="00015537">
        <w:rPr>
          <w:b/>
        </w:rPr>
        <w:t xml:space="preserve">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 </w:t>
      </w:r>
      <w:r w:rsidR="00B57611">
        <w:rPr>
          <w:b/>
        </w:rPr>
        <w:t>5</w:t>
      </w:r>
      <w:r w:rsidR="00E87CF5">
        <w:rPr>
          <w:b/>
        </w:rPr>
        <w:t>08</w:t>
      </w:r>
      <w:r>
        <w:rPr>
          <w:b/>
        </w:rPr>
        <w:t>,</w:t>
      </w:r>
      <w:r w:rsidR="00E87CF5">
        <w:rPr>
          <w:b/>
        </w:rPr>
        <w:t>725</w:t>
      </w:r>
      <w:r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306BFF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>
        <w:rPr>
          <w:b/>
        </w:rPr>
        <w:t xml:space="preserve"> Mes y </w:t>
      </w:r>
      <w:r w:rsidR="00E87CF5">
        <w:rPr>
          <w:b/>
        </w:rPr>
        <w:t>29</w:t>
      </w:r>
      <w:r>
        <w:rPr>
          <w:b/>
        </w:rPr>
        <w:t xml:space="preserve"> Días.</w:t>
      </w:r>
    </w:p>
    <w:p w:rsidR="00DC59C6" w:rsidRDefault="00DC59C6" w:rsidP="00DC59C6">
      <w:pPr>
        <w:pStyle w:val="PSI-Normal"/>
      </w:pPr>
      <w:r>
        <w:lastRenderedPageBreak/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</w:t>
      </w:r>
      <w:r w:rsidR="00E87CF5">
        <w:rPr>
          <w:b/>
        </w:rPr>
        <w:t>27</w:t>
      </w:r>
      <w:r w:rsidR="00DD7417">
        <w:rPr>
          <w:b/>
        </w:rPr>
        <w:t>1</w:t>
      </w:r>
      <w:r w:rsidR="00280271">
        <w:rPr>
          <w:b/>
        </w:rPr>
        <w:t>,</w:t>
      </w:r>
      <w:r w:rsidR="00E87CF5">
        <w:rPr>
          <w:b/>
        </w:rPr>
        <w:t>8125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28027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</w:t>
            </w:r>
            <w:r w:rsidR="00E87CF5">
              <w:rPr>
                <w:rFonts w:ascii="Calibri" w:hAnsi="Calibri" w:cs="Arial"/>
              </w:rPr>
              <w:t>27</w:t>
            </w:r>
            <w:r>
              <w:rPr>
                <w:rFonts w:ascii="Calibri" w:hAnsi="Calibri" w:cs="Arial"/>
              </w:rPr>
              <w:t>,</w:t>
            </w:r>
            <w:r w:rsidR="00B57611">
              <w:rPr>
                <w:rFonts w:ascii="Calibri" w:hAnsi="Calibri" w:cs="Arial"/>
              </w:rPr>
              <w:t>1</w:t>
            </w:r>
            <w:r w:rsidR="00E87CF5">
              <w:rPr>
                <w:rFonts w:ascii="Calibri" w:hAnsi="Calibri" w:cs="Arial"/>
              </w:rPr>
              <w:t>8125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5761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</w:t>
            </w:r>
            <w:r w:rsidR="00E87CF5">
              <w:rPr>
                <w:rFonts w:ascii="Calibri" w:hAnsi="Calibri" w:cs="Arial"/>
              </w:rPr>
              <w:t>54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3</w:t>
            </w:r>
            <w:r w:rsidR="00E87CF5">
              <w:rPr>
                <w:rFonts w:ascii="Calibri" w:hAnsi="Calibri" w:cs="Arial"/>
              </w:rPr>
              <w:t>625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5761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</w:t>
            </w:r>
            <w:r w:rsidR="00E87CF5">
              <w:rPr>
                <w:rFonts w:ascii="Calibri" w:hAnsi="Calibri" w:cs="Arial"/>
              </w:rPr>
              <w:t>08</w:t>
            </w:r>
            <w:r w:rsidR="00280271">
              <w:rPr>
                <w:rFonts w:ascii="Calibri" w:hAnsi="Calibri" w:cs="Arial"/>
              </w:rPr>
              <w:t>,</w:t>
            </w:r>
            <w:r w:rsidR="00E87CF5">
              <w:rPr>
                <w:rFonts w:ascii="Calibri" w:hAnsi="Calibri" w:cs="Arial"/>
              </w:rPr>
              <w:t>725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E87CF5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190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771875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280271" w:rsidRDefault="00E87CF5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190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771875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E87CF5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890</w:t>
            </w:r>
            <w:r w:rsidR="00280271" w:rsidRPr="00280271">
              <w:rPr>
                <w:b/>
              </w:rPr>
              <w:t>,</w:t>
            </w:r>
            <w:r>
              <w:rPr>
                <w:b/>
              </w:rPr>
              <w:t>26875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E87CF5">
        <w:rPr>
          <w:b/>
          <w:i/>
        </w:rPr>
        <w:t>890,26875</w:t>
      </w:r>
      <w:r w:rsidR="000E3BA4">
        <w:t>.</w:t>
      </w:r>
      <w:bookmarkStart w:id="18" w:name="_GoBack"/>
      <w:bookmarkEnd w:id="18"/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FE4545">
        <w:rPr>
          <w:b/>
        </w:rPr>
        <w:t>20</w:t>
      </w:r>
      <w:r w:rsidR="000E3BA4">
        <w:rPr>
          <w:b/>
        </w:rPr>
        <w:t xml:space="preserve"> Meses y </w:t>
      </w:r>
      <w:r w:rsidR="00FE4545">
        <w:rPr>
          <w:b/>
        </w:rPr>
        <w:t>2</w:t>
      </w:r>
      <w:r w:rsidR="00A875DB">
        <w:rPr>
          <w:b/>
        </w:rPr>
        <w:t>3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FE4545">
        <w:rPr>
          <w:b/>
        </w:rPr>
        <w:t>6</w:t>
      </w:r>
      <w:r w:rsidR="00306BFF">
        <w:rPr>
          <w:b/>
        </w:rPr>
        <w:t>23</w:t>
      </w:r>
      <w:r w:rsidR="00DD7417">
        <w:rPr>
          <w:b/>
        </w:rPr>
        <w:t xml:space="preserve">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FE4545">
        <w:rPr>
          <w:b/>
        </w:rPr>
        <w:t>6</w:t>
      </w:r>
      <w:r w:rsidR="000E3BA4">
        <w:rPr>
          <w:b/>
        </w:rPr>
        <w:t xml:space="preserve"> Meses y </w:t>
      </w:r>
      <w:r w:rsidR="00FE4545">
        <w:rPr>
          <w:b/>
        </w:rPr>
        <w:t>28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E87CF5">
        <w:rPr>
          <w:b/>
        </w:rPr>
        <w:t>208</w:t>
      </w:r>
      <w:r w:rsidR="00DD7417">
        <w:rPr>
          <w:b/>
        </w:rPr>
        <w:t xml:space="preserve">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0A6" w:rsidRDefault="00B270A6" w:rsidP="00C94FBE">
      <w:pPr>
        <w:spacing w:before="0" w:line="240" w:lineRule="auto"/>
      </w:pPr>
      <w:r>
        <w:separator/>
      </w:r>
    </w:p>
    <w:p w:rsidR="00B270A6" w:rsidRDefault="00B270A6"/>
  </w:endnote>
  <w:endnote w:type="continuationSeparator" w:id="0">
    <w:p w:rsidR="00B270A6" w:rsidRDefault="00B270A6" w:rsidP="00C94FBE">
      <w:pPr>
        <w:spacing w:before="0" w:line="240" w:lineRule="auto"/>
      </w:pPr>
      <w:r>
        <w:continuationSeparator/>
      </w:r>
    </w:p>
    <w:p w:rsidR="00B270A6" w:rsidRDefault="00B27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FF" w:rsidRDefault="00306BFF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0A6" w:rsidRDefault="00B270A6" w:rsidP="00C94FBE">
      <w:pPr>
        <w:spacing w:before="0" w:line="240" w:lineRule="auto"/>
      </w:pPr>
      <w:r>
        <w:separator/>
      </w:r>
    </w:p>
    <w:p w:rsidR="00B270A6" w:rsidRDefault="00B270A6"/>
  </w:footnote>
  <w:footnote w:type="continuationSeparator" w:id="0">
    <w:p w:rsidR="00B270A6" w:rsidRDefault="00B270A6" w:rsidP="00C94FBE">
      <w:pPr>
        <w:spacing w:before="0" w:line="240" w:lineRule="auto"/>
      </w:pPr>
      <w:r>
        <w:continuationSeparator/>
      </w:r>
    </w:p>
    <w:p w:rsidR="00B270A6" w:rsidRDefault="00B270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FF" w:rsidRPr="000F4F97" w:rsidRDefault="00306BFF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87CF5"/>
    <w:rsid w:val="00E93312"/>
    <w:rsid w:val="00EA7D8C"/>
    <w:rsid w:val="00ED3CBC"/>
    <w:rsid w:val="00EE0084"/>
    <w:rsid w:val="00EF2A77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3F97D56E-57FB-41A4-93DD-0380C47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1F5FA-7DC3-457F-900C-20669C21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254</TotalTime>
  <Pages>9</Pages>
  <Words>1504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3</dc:title>
  <dc:subject>Checkpoint</dc:subject>
  <dc:creator>GVR</dc:creator>
  <cp:lastModifiedBy>Full name</cp:lastModifiedBy>
  <cp:revision>11</cp:revision>
  <cp:lastPrinted>2018-04-19T15:37:00Z</cp:lastPrinted>
  <dcterms:created xsi:type="dcterms:W3CDTF">2017-10-13T17:43:00Z</dcterms:created>
  <dcterms:modified xsi:type="dcterms:W3CDTF">2018-04-20T18:11:00Z</dcterms:modified>
</cp:coreProperties>
</file>