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8F062D">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8960" behindDoc="0" locked="0" layoutInCell="1" allowOverlap="1">
            <wp:simplePos x="0" y="0"/>
            <wp:positionH relativeFrom="column">
              <wp:posOffset>3806190</wp:posOffset>
            </wp:positionH>
            <wp:positionV relativeFrom="paragraph">
              <wp:posOffset>-850900</wp:posOffset>
            </wp:positionV>
            <wp:extent cx="2661462"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462"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D6C2B">
        <w:rPr>
          <w:rFonts w:asciiTheme="majorHAnsi" w:eastAsiaTheme="majorEastAsia" w:hAnsiTheme="majorHAnsi" w:cstheme="majorBidi"/>
          <w:noProof/>
          <w:sz w:val="72"/>
          <w:szCs w:val="72"/>
          <w:lang w:val="es-AR" w:eastAsia="es-A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topMargin">
                  <wp:align>top</wp:align>
                </wp:positionV>
                <wp:extent cx="7919720" cy="1732915"/>
                <wp:effectExtent l="10795" t="9525" r="13335" b="1016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173291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1A07D692" id="Rectangle 9" o:spid="_x0000_s1026" style="position:absolute;margin-left:0;margin-top:0;width:623.6pt;height:136.45pt;z-index:251687936;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" o:allowincell="f" fillcolor="#92d050" strokecolor="#00b050">
                <w10:wrap anchorx="page" anchory="margin"/>
              </v:rect>
            </w:pict>
          </mc:Fallback>
        </mc:AlternateContent>
      </w:r>
    </w:p>
    <w:p w:rsidR="006919D5" w:rsidRDefault="006919D5">
      <w:pPr>
        <w:pStyle w:val="Sinespaciado"/>
        <w:rPr>
          <w:rFonts w:asciiTheme="majorHAnsi" w:eastAsiaTheme="majorEastAsia" w:hAnsiTheme="majorHAnsi" w:cstheme="majorBidi"/>
          <w:sz w:val="72"/>
          <w:szCs w:val="72"/>
        </w:rPr>
      </w:pPr>
    </w:p>
    <w:p w:rsidR="00D06E99" w:rsidRDefault="00BD6C2B">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mc:AlternateContent>
          <mc:Choice Requires="wps">
            <w:drawing>
              <wp:anchor distT="0" distB="0" distL="114300" distR="114300" simplePos="0" relativeHeight="251693056" behindDoc="0" locked="0" layoutInCell="0" allowOverlap="1">
                <wp:simplePos x="0" y="0"/>
                <wp:positionH relativeFrom="leftMargin">
                  <wp:align>center</wp:align>
                </wp:positionH>
                <wp:positionV relativeFrom="page">
                  <wp:align>center</wp:align>
                </wp:positionV>
                <wp:extent cx="90805" cy="11205845"/>
                <wp:effectExtent l="8255" t="11430" r="5715" b="1270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C377A5B" id="Rectangle 10" o:spid="_x0000_s1026" style="position:absolute;margin-left:0;margin-top:0;width:7.15pt;height:882.35pt;z-index:25169305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" o:allowincell="f" fillcolor="#eaf1dd [662]" strokecolor="#00b050">
                <w10:wrap anchorx="margin" anchory="page"/>
              </v:rect>
            </w:pict>
          </mc:Fallback>
        </mc:AlternateConten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8F062D">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p w:rsidR="00D06E99" w:rsidRDefault="00D06E99">
      <w:pPr>
        <w:pStyle w:val="Sinespaciado"/>
      </w:pPr>
    </w:p>
    <w:p w:rsidR="006919D5" w:rsidRDefault="006919D5">
      <w:pPr>
        <w:pStyle w:val="Sinespaciado"/>
      </w:pPr>
    </w:p>
    <w:p w:rsidR="006919D5" w:rsidRDefault="006919D5">
      <w:pPr>
        <w:pStyle w:val="Sinespaciado"/>
      </w:pPr>
    </w:p>
    <w:p w:rsidR="008F062D" w:rsidRDefault="008F062D" w:rsidP="008F062D">
      <w:pPr>
        <w:pStyle w:val="Sinespaciado"/>
        <w:rPr>
          <w:rFonts w:eastAsiaTheme="minorHAnsi"/>
        </w:rPr>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8F062D" w:rsidRDefault="008F062D" w:rsidP="008F062D">
          <w:pPr>
            <w:pStyle w:val="Sinespaciado"/>
          </w:pPr>
          <w:r>
            <w:rPr>
              <w:lang w:val="es-AR"/>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8F062D" w:rsidRDefault="008F062D" w:rsidP="008F062D">
          <w:pPr>
            <w:pStyle w:val="Sinespaciado"/>
            <w:rPr>
              <w:rFonts w:eastAsia="Calibri"/>
            </w:rPr>
          </w:pPr>
          <w:r>
            <w:rPr>
              <w:lang w:val="es-AR"/>
            </w:rPr>
            <w:t>GVR</w:t>
          </w:r>
        </w:p>
      </w:sdtContent>
    </w:sdt>
    <w:p w:rsidR="00BC5404" w:rsidRDefault="008F062D" w:rsidP="009A747C">
      <w:pPr>
        <w:pStyle w:val="PSI-Comentario"/>
      </w:pPr>
      <w:r>
        <w:rPr>
          <w:rFonts w:ascii="Cambria" w:hAnsi="Cambria"/>
          <w:noProof/>
          <w:sz w:val="72"/>
          <w:szCs w:val="72"/>
          <w:lang w:eastAsia="es-AR"/>
        </w:rPr>
        <w:drawing>
          <wp:anchor distT="0" distB="0" distL="114300" distR="114300" simplePos="0" relativeHeight="251660288" behindDoc="0" locked="0" layoutInCell="1" allowOverlap="1" wp14:anchorId="52F7DA72" wp14:editId="098423A8">
            <wp:simplePos x="0" y="0"/>
            <wp:positionH relativeFrom="column">
              <wp:posOffset>1367790</wp:posOffset>
            </wp:positionH>
            <wp:positionV relativeFrom="paragraph">
              <wp:posOffset>1990725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D6C2B">
        <w:rPr>
          <w:rFonts w:ascii="Cambria" w:hAnsi="Cambria"/>
          <w:noProof/>
          <w:sz w:val="72"/>
          <w:szCs w:val="72"/>
          <w:lang w:eastAsia="es-AR"/>
        </w:rPr>
        <mc:AlternateContent>
          <mc:Choice Requires="wps">
            <w:drawing>
              <wp:anchor distT="0" distB="0" distL="114300" distR="114300" simplePos="0" relativeHeight="251692032" behindDoc="0" locked="0" layoutInCell="0" allowOverlap="1" wp14:anchorId="2D588826" wp14:editId="386BE269">
                <wp:simplePos x="0" y="0"/>
                <wp:positionH relativeFrom="page">
                  <wp:align>center</wp:align>
                </wp:positionH>
                <wp:positionV relativeFrom="page">
                  <wp:align>bottom</wp:align>
                </wp:positionV>
                <wp:extent cx="7921625" cy="859790"/>
                <wp:effectExtent l="10160" t="13335" r="12065" b="1270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9790"/>
                        </a:xfrm>
                        <a:prstGeom prst="rect">
                          <a:avLst/>
                        </a:prstGeom>
                        <a:solidFill>
                          <a:schemeClr val="accent3">
                            <a:lumMod val="100000"/>
                            <a:lumOff val="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82B95E" id="Rectangle 11" o:spid="_x0000_s1026" style="position:absolute;margin-left:0;margin-top:0;width:623.75pt;height:67.7pt;z-index:2516920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" o:allowincell="f" fillcolor="#9bbb59 [3206]" strokecolor="#00b050">
                <w10:wrap anchorx="page" anchory="page"/>
              </v:rect>
            </w:pict>
          </mc:Fallback>
        </mc:AlternateContent>
      </w:r>
      <w:r>
        <w:rPr>
          <w:noProof/>
          <w:lang w:eastAsia="es-AR"/>
        </w:rPr>
        <w:t xml:space="preserve"> </w:t>
      </w:r>
      <w:r w:rsidR="00D06E99" w:rsidRPr="008B3B0F">
        <w:br w:type="page"/>
      </w:r>
    </w:p>
    <w:p w:rsidR="00397566" w:rsidRPr="00B91F65" w:rsidRDefault="00BD6C2B" w:rsidP="009A747C">
      <w:pPr>
        <w:pStyle w:val="PSI-Comentario"/>
      </w:pPr>
      <w:r>
        <w:rPr>
          <w:noProof/>
          <w:lang w:eastAsia="es-AR"/>
        </w:rPr>
        <w:lastRenderedPageBreak/>
        <mc:AlternateContent>
          <mc:Choice Requires="wps">
            <w:drawing>
              <wp:anchor distT="0" distB="0" distL="114300" distR="114300" simplePos="0" relativeHeight="251659263" behindDoc="1" locked="0" layoutInCell="1" allowOverlap="1" wp14:anchorId="1DD9B05C" wp14:editId="434F8792">
                <wp:simplePos x="0" y="0"/>
                <wp:positionH relativeFrom="margin">
                  <wp:posOffset>3986530</wp:posOffset>
                </wp:positionH>
                <wp:positionV relativeFrom="margin">
                  <wp:posOffset>-967105</wp:posOffset>
                </wp:positionV>
                <wp:extent cx="2480945" cy="10984865"/>
                <wp:effectExtent l="0" t="0" r="14605" b="26035"/>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848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7AEA6" id="Rectangle 17" o:spid="_x0000_s1026" style="position:absolute;margin-left:313.9pt;margin-top:-76.15pt;width:195.35pt;height:864.95pt;z-index:-25165721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&#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14:anchorId="5D10D72F" wp14:editId="6A1C1C89">
                <wp:simplePos x="0" y="0"/>
                <wp:positionH relativeFrom="margin">
                  <wp:posOffset>3577590</wp:posOffset>
                </wp:positionH>
                <wp:positionV relativeFrom="margin">
                  <wp:posOffset>67310</wp:posOffset>
                </wp:positionV>
                <wp:extent cx="2047875" cy="7336155"/>
                <wp:effectExtent l="0" t="0" r="28575" b="1714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chemeClr val="accent4">
                              <a:lumMod val="60000"/>
                              <a:lumOff val="40000"/>
                            </a:schemeClr>
                          </a:solidFill>
                          <a:miter lim="800000"/>
                          <a:headEnd/>
                          <a:tailEnd/>
                        </a:ln>
                      </wps:spPr>
                      <wps:txbx>
                        <w:txbxContent>
                          <w:p w:rsidR="0054758A" w:rsidRPr="00B91F65" w:rsidRDefault="0054758A" w:rsidP="009A747C">
                            <w:pPr>
                              <w:pStyle w:val="PSI-Comentario"/>
                            </w:pPr>
                            <w:r w:rsidRPr="00B91F65">
                              <w:t xml:space="preserve">La Calidad del Software tiene como objetivo brindar la confianza de que el producto final  logrará satisfacer los requisitos del cliente.   </w:t>
                            </w:r>
                          </w:p>
                          <w:p w:rsidR="0054758A" w:rsidRPr="009D0666" w:rsidRDefault="0054758A" w:rsidP="005A3AE9">
                            <w:pPr>
                              <w:pStyle w:val="PSI-DescripcindelDocumentos"/>
                              <w:rPr>
                                <w:lang w:val="es-AR"/>
                              </w:rPr>
                            </w:pPr>
                            <w:r w:rsidRPr="009D0666">
                              <w:rPr>
                                <w:lang w:val="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54758A" w:rsidRPr="009D0666" w:rsidRDefault="0054758A" w:rsidP="005A3AE9">
                            <w:pPr>
                              <w:pStyle w:val="PSI-DescripcindelDocumentos"/>
                              <w:rPr>
                                <w:lang w:val="es-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10D72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" strokecolor="#b2a1c7 [1943]">
                <v:textbox>
                  <w:txbxContent>
                    <w:p w:rsidR="0054758A" w:rsidRPr="00B91F65" w:rsidRDefault="0054758A" w:rsidP="009A747C">
                      <w:pPr>
                        <w:pStyle w:val="PSI-Comentario"/>
                      </w:pPr>
                      <w:r w:rsidRPr="00B91F65">
                        <w:t xml:space="preserve">La Calidad del Software tiene como objetivo brindar la confianza de que el producto final  logrará satisfacer los requisitos del cliente.   </w:t>
                      </w:r>
                    </w:p>
                    <w:p w:rsidR="0054758A" w:rsidRPr="009D0666" w:rsidRDefault="0054758A" w:rsidP="005A3AE9">
                      <w:pPr>
                        <w:pStyle w:val="PSI-DescripcindelDocumentos"/>
                        <w:rPr>
                          <w:lang w:val="es-AR"/>
                        </w:rPr>
                      </w:pPr>
                      <w:r w:rsidRPr="009D0666">
                        <w:rPr>
                          <w:lang w:val="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54758A" w:rsidRPr="009D0666" w:rsidRDefault="0054758A" w:rsidP="005A3AE9">
                      <w:pPr>
                        <w:pStyle w:val="PSI-DescripcindelDocumentos"/>
                        <w:rPr>
                          <w:lang w:val="es-AR"/>
                        </w:rPr>
                      </w:pPr>
                    </w:p>
                  </w:txbxContent>
                </v:textbox>
                <w10:wrap type="square" anchorx="margin" anchory="margin"/>
              </v:shape>
            </w:pict>
          </mc:Fallback>
        </mc:AlternateContent>
      </w:r>
    </w:p>
    <w:p w:rsidR="00397566" w:rsidRPr="008B3B0F" w:rsidRDefault="00397566" w:rsidP="009A747C">
      <w:pPr>
        <w:pStyle w:val="PSI-Comentario"/>
      </w:pPr>
    </w:p>
    <w:p w:rsidR="00D06E99" w:rsidRDefault="00D06E99"/>
    <w:p w:rsidR="000F79DF" w:rsidRDefault="007F38C0" w:rsidP="000F79DF">
      <w:pPr>
        <w:ind w:left="0" w:firstLine="0"/>
      </w:pPr>
      <w:r>
        <w:br w:type="page"/>
      </w:r>
    </w:p>
    <w:p w:rsidR="000F79DF" w:rsidRPr="00534E01" w:rsidRDefault="000F79DF" w:rsidP="00534E01">
      <w:pPr>
        <w:pStyle w:val="PSI-Ttulo1"/>
        <w:jc w:val="left"/>
        <w:rPr>
          <w:rFonts w:asciiTheme="majorHAnsi" w:eastAsiaTheme="majorEastAsia" w:hAnsiTheme="majorHAnsi" w:cstheme="majorBidi"/>
          <w:color w:val="00B050"/>
        </w:rPr>
      </w:pPr>
      <w:r w:rsidRPr="00534E01">
        <w:rPr>
          <w:rFonts w:asciiTheme="majorHAnsi" w:eastAsiaTheme="majorEastAsia" w:hAnsiTheme="majorHAnsi" w:cstheme="majorBidi"/>
          <w:color w:val="00B050"/>
        </w:rPr>
        <w:lastRenderedPageBreak/>
        <w:t>Tabla de contenido</w:t>
      </w:r>
    </w:p>
    <w:p w:rsidR="00534E01" w:rsidRPr="00534E01" w:rsidRDefault="00097EE0">
      <w:pPr>
        <w:pStyle w:val="TDC1"/>
        <w:rPr>
          <w:rFonts w:asciiTheme="minorHAnsi" w:eastAsiaTheme="minorEastAsia" w:hAnsiTheme="minorHAnsi" w:cstheme="minorHAnsi"/>
          <w:b w:val="0"/>
          <w:bCs w:val="0"/>
          <w:noProof/>
          <w:sz w:val="22"/>
          <w:szCs w:val="22"/>
          <w:lang w:val="es-AR" w:eastAsia="es-AR"/>
        </w:rPr>
      </w:pPr>
      <w:r w:rsidRPr="00534E01">
        <w:rPr>
          <w:rFonts w:asciiTheme="minorHAnsi" w:hAnsiTheme="minorHAnsi" w:cstheme="minorHAnsi"/>
          <w:sz w:val="22"/>
          <w:szCs w:val="22"/>
        </w:rPr>
        <w:fldChar w:fldCharType="begin"/>
      </w:r>
      <w:r w:rsidR="000F79DF" w:rsidRPr="00534E01">
        <w:rPr>
          <w:rFonts w:asciiTheme="minorHAnsi" w:hAnsiTheme="minorHAnsi" w:cstheme="minorHAnsi"/>
          <w:sz w:val="22"/>
          <w:szCs w:val="22"/>
        </w:rPr>
        <w:instrText xml:space="preserve"> TOC \o "1-3" \h \z \u </w:instrText>
      </w:r>
      <w:r w:rsidRPr="00534E01">
        <w:rPr>
          <w:rFonts w:asciiTheme="minorHAnsi" w:hAnsiTheme="minorHAnsi" w:cstheme="minorHAnsi"/>
          <w:sz w:val="22"/>
          <w:szCs w:val="22"/>
        </w:rPr>
        <w:fldChar w:fldCharType="separate"/>
      </w:r>
      <w:hyperlink w:anchor="_Toc512343717" w:history="1">
        <w:r w:rsidR="00534E01" w:rsidRPr="00534E01">
          <w:rPr>
            <w:rStyle w:val="Hipervnculo"/>
            <w:rFonts w:asciiTheme="minorHAnsi" w:eastAsiaTheme="majorEastAsia" w:hAnsiTheme="minorHAnsi" w:cstheme="minorHAnsi"/>
            <w:noProof/>
            <w:sz w:val="22"/>
            <w:szCs w:val="22"/>
          </w:rPr>
          <w:t>Propósito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_Toc512343717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18" w:history="1">
        <w:r w:rsidR="00534E01" w:rsidRPr="00534E01">
          <w:rPr>
            <w:rStyle w:val="Hipervnculo"/>
            <w:rFonts w:asciiTheme="minorHAnsi" w:eastAsiaTheme="majorEastAsia" w:hAnsiTheme="minorHAnsi" w:cstheme="minorHAnsi"/>
            <w:noProof/>
            <w:sz w:val="22"/>
            <w:szCs w:val="22"/>
          </w:rPr>
          <w:t>Referencias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_Toc512343718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1"/>
        <w:rPr>
          <w:rFonts w:asciiTheme="minorHAnsi" w:eastAsiaTheme="minorEastAsia" w:hAnsiTheme="minorHAnsi" w:cstheme="minorHAnsi"/>
          <w:b w:val="0"/>
          <w:bCs w:val="0"/>
          <w:noProof/>
          <w:sz w:val="22"/>
          <w:szCs w:val="22"/>
          <w:lang w:val="es-AR" w:eastAsia="es-AR"/>
        </w:rPr>
      </w:pPr>
      <w:hyperlink w:anchor="_Toc512343719" w:history="1">
        <w:r w:rsidR="00534E01" w:rsidRPr="00534E01">
          <w:rPr>
            <w:rStyle w:val="Hipervnculo"/>
            <w:rFonts w:asciiTheme="minorHAnsi" w:eastAsiaTheme="majorEastAsia" w:hAnsiTheme="minorHAnsi" w:cstheme="minorHAnsi"/>
            <w:noProof/>
            <w:sz w:val="22"/>
            <w:szCs w:val="22"/>
          </w:rPr>
          <w:t>Gestión</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_Toc512343719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20" w:history="1">
        <w:r w:rsidR="00534E01" w:rsidRPr="00534E01">
          <w:rPr>
            <w:rStyle w:val="Hipervnculo"/>
            <w:rFonts w:asciiTheme="minorHAnsi" w:eastAsiaTheme="majorEastAsia" w:hAnsiTheme="minorHAnsi" w:cstheme="minorHAnsi"/>
            <w:noProof/>
            <w:sz w:val="22"/>
            <w:szCs w:val="22"/>
          </w:rPr>
          <w:t>Organización</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_Toc512343720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21" w:history="1">
        <w:r w:rsidR="00534E01" w:rsidRPr="00534E01">
          <w:rPr>
            <w:rStyle w:val="Hipervnculo"/>
            <w:rFonts w:asciiTheme="minorHAnsi" w:eastAsiaTheme="majorEastAsia" w:hAnsiTheme="minorHAnsi" w:cstheme="minorHAnsi"/>
            <w:noProof/>
            <w:sz w:val="22"/>
            <w:szCs w:val="22"/>
          </w:rPr>
          <w:t>Actividades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_Toc512343721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5</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22" w:history="1">
        <w:r w:rsidR="00534E01" w:rsidRPr="00534E01">
          <w:rPr>
            <w:rStyle w:val="Hipervnculo"/>
            <w:rFonts w:asciiTheme="minorHAnsi" w:eastAsiaTheme="majorEastAsia" w:hAnsiTheme="minorHAnsi" w:cstheme="minorHAnsi"/>
            <w:noProof/>
            <w:sz w:val="22"/>
            <w:szCs w:val="22"/>
          </w:rPr>
          <w:t>Responsables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_Toc512343722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1"/>
        <w:rPr>
          <w:rFonts w:asciiTheme="minorHAnsi" w:eastAsiaTheme="minorEastAsia" w:hAnsiTheme="minorHAnsi" w:cstheme="minorHAnsi"/>
          <w:b w:val="0"/>
          <w:bCs w:val="0"/>
          <w:noProof/>
          <w:sz w:val="22"/>
          <w:szCs w:val="22"/>
          <w:lang w:val="es-AR" w:eastAsia="es-AR"/>
        </w:rPr>
      </w:pPr>
      <w:hyperlink w:anchor="_Toc512343723" w:history="1">
        <w:r w:rsidR="00534E01" w:rsidRPr="00534E01">
          <w:rPr>
            <w:rStyle w:val="Hipervnculo"/>
            <w:rFonts w:asciiTheme="minorHAnsi" w:eastAsiaTheme="majorEastAsia" w:hAnsiTheme="minorHAnsi" w:cstheme="minorHAnsi"/>
            <w:noProof/>
            <w:sz w:val="22"/>
            <w:szCs w:val="22"/>
          </w:rPr>
          <w:t>Documentación</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_Toc512343723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24" w:history="1">
        <w:r w:rsidR="00534E01" w:rsidRPr="00534E01">
          <w:rPr>
            <w:rStyle w:val="Hipervnculo"/>
            <w:rFonts w:asciiTheme="minorHAnsi" w:eastAsiaTheme="majorEastAsia" w:hAnsiTheme="minorHAnsi" w:cstheme="minorHAnsi"/>
            <w:noProof/>
            <w:sz w:val="22"/>
            <w:szCs w:val="22"/>
          </w:rPr>
          <w:t>Propósito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_Toc512343724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25" w:history="1">
        <w:r w:rsidR="00534E01" w:rsidRPr="00534E01">
          <w:rPr>
            <w:rStyle w:val="Hipervnculo"/>
            <w:rFonts w:asciiTheme="minorHAnsi" w:eastAsiaTheme="majorEastAsia" w:hAnsiTheme="minorHAnsi" w:cstheme="minorHAnsi"/>
            <w:noProof/>
            <w:sz w:val="22"/>
            <w:szCs w:val="22"/>
          </w:rPr>
          <w:t>Documentación mínima requerida</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_Toc512343725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26" w:history="1">
        <w:r w:rsidR="00534E01" w:rsidRPr="00534E01">
          <w:rPr>
            <w:rStyle w:val="Hipervnculo"/>
            <w:rFonts w:asciiTheme="minorHAnsi" w:eastAsiaTheme="majorEastAsia" w:hAnsiTheme="minorHAnsi" w:cstheme="minorHAnsi"/>
            <w:noProof/>
            <w:sz w:val="22"/>
            <w:szCs w:val="22"/>
          </w:rPr>
          <w:t>Especificación de requerimientos del software</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_Toc512343726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7</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27" w:history="1">
        <w:r w:rsidR="00534E01" w:rsidRPr="00534E01">
          <w:rPr>
            <w:rStyle w:val="Hipervnculo"/>
            <w:rFonts w:asciiTheme="minorHAnsi" w:eastAsiaTheme="majorEastAsia" w:hAnsiTheme="minorHAnsi" w:cstheme="minorHAnsi"/>
            <w:noProof/>
            <w:sz w:val="22"/>
            <w:szCs w:val="22"/>
          </w:rPr>
          <w:t>Descripción del diseño del software</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_Toc512343727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8</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28" w:history="1">
        <w:r w:rsidR="00534E01" w:rsidRPr="00534E01">
          <w:rPr>
            <w:rStyle w:val="Hipervnculo"/>
            <w:rFonts w:asciiTheme="minorHAnsi" w:eastAsiaTheme="majorEastAsia" w:hAnsiTheme="minorHAnsi" w:cstheme="minorHAnsi"/>
            <w:noProof/>
            <w:sz w:val="22"/>
            <w:szCs w:val="22"/>
          </w:rPr>
          <w:t>Plan de Pruebas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_Toc512343728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29" w:history="1">
        <w:r w:rsidR="00534E01" w:rsidRPr="00534E01">
          <w:rPr>
            <w:rStyle w:val="Hipervnculo"/>
            <w:rFonts w:asciiTheme="minorHAnsi" w:eastAsiaTheme="majorEastAsia" w:hAnsiTheme="minorHAnsi" w:cstheme="minorHAnsi"/>
            <w:noProof/>
            <w:sz w:val="22"/>
            <w:szCs w:val="22"/>
          </w:rPr>
          <w:t>Documentación de usuario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_Toc512343729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1"/>
        <w:rPr>
          <w:rFonts w:asciiTheme="minorHAnsi" w:eastAsiaTheme="minorEastAsia" w:hAnsiTheme="minorHAnsi" w:cstheme="minorHAnsi"/>
          <w:b w:val="0"/>
          <w:bCs w:val="0"/>
          <w:noProof/>
          <w:sz w:val="22"/>
          <w:szCs w:val="22"/>
          <w:lang w:val="es-AR" w:eastAsia="es-AR"/>
        </w:rPr>
      </w:pPr>
      <w:hyperlink w:anchor="_Toc512343730" w:history="1">
        <w:r w:rsidR="00534E01" w:rsidRPr="00534E01">
          <w:rPr>
            <w:rStyle w:val="Hipervnculo"/>
            <w:rFonts w:asciiTheme="minorHAnsi" w:eastAsiaTheme="majorEastAsia" w:hAnsiTheme="minorHAnsi" w:cstheme="minorHAnsi"/>
            <w:noProof/>
            <w:sz w:val="22"/>
            <w:szCs w:val="22"/>
          </w:rPr>
          <w:t>Plan de Gestión de configuración</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_Toc512343730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31" w:history="1">
        <w:r w:rsidR="00534E01" w:rsidRPr="00534E01">
          <w:rPr>
            <w:rStyle w:val="Hipervnculo"/>
            <w:rFonts w:asciiTheme="minorHAnsi" w:eastAsiaTheme="majorEastAsia" w:hAnsiTheme="minorHAnsi" w:cstheme="minorHAnsi"/>
            <w:noProof/>
            <w:sz w:val="22"/>
            <w:szCs w:val="22"/>
          </w:rPr>
          <w:t>Herramientas, Entorno, e Infraestructura</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_Toc512343731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32" w:history="1">
        <w:r w:rsidR="00534E01" w:rsidRPr="00534E01">
          <w:rPr>
            <w:rStyle w:val="Hipervnculo"/>
            <w:rFonts w:asciiTheme="minorHAnsi" w:eastAsiaTheme="majorEastAsia" w:hAnsiTheme="minorHAnsi" w:cstheme="minorHAnsi"/>
            <w:noProof/>
            <w:sz w:val="22"/>
            <w:szCs w:val="22"/>
          </w:rPr>
          <w:t>Forma de trabajo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_Toc512343732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9</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33" w:history="1">
        <w:r w:rsidR="00534E01" w:rsidRPr="00534E01">
          <w:rPr>
            <w:rStyle w:val="Hipervnculo"/>
            <w:rFonts w:asciiTheme="minorHAnsi" w:eastAsiaTheme="majorEastAsia" w:hAnsiTheme="minorHAnsi" w:cstheme="minorHAnsi"/>
            <w:noProof/>
            <w:sz w:val="22"/>
            <w:szCs w:val="22"/>
          </w:rPr>
          <w:t>Control de Cambios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_Toc512343733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10</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1"/>
        <w:rPr>
          <w:rFonts w:asciiTheme="minorHAnsi" w:eastAsiaTheme="minorEastAsia" w:hAnsiTheme="minorHAnsi" w:cstheme="minorHAnsi"/>
          <w:b w:val="0"/>
          <w:bCs w:val="0"/>
          <w:noProof/>
          <w:sz w:val="22"/>
          <w:szCs w:val="22"/>
          <w:lang w:val="es-AR" w:eastAsia="es-AR"/>
        </w:rPr>
      </w:pPr>
      <w:hyperlink w:anchor="_Toc512343734" w:history="1">
        <w:r w:rsidR="00534E01" w:rsidRPr="00534E01">
          <w:rPr>
            <w:rStyle w:val="Hipervnculo"/>
            <w:rFonts w:asciiTheme="minorHAnsi" w:eastAsiaTheme="majorEastAsia" w:hAnsiTheme="minorHAnsi" w:cstheme="minorHAnsi"/>
            <w:noProof/>
            <w:sz w:val="22"/>
            <w:szCs w:val="22"/>
          </w:rPr>
          <w:t>Estándares y métricas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_Toc512343734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10</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35" w:history="1">
        <w:r w:rsidR="00534E01" w:rsidRPr="00534E01">
          <w:rPr>
            <w:rStyle w:val="Hipervnculo"/>
            <w:rFonts w:asciiTheme="minorHAnsi" w:eastAsiaTheme="majorEastAsia" w:hAnsiTheme="minorHAnsi" w:cstheme="minorHAnsi"/>
            <w:noProof/>
            <w:sz w:val="22"/>
            <w:szCs w:val="22"/>
          </w:rPr>
          <w:t>Métricas de proyecto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_Toc512343735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10</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36" w:history="1">
        <w:r w:rsidR="00534E01" w:rsidRPr="00534E01">
          <w:rPr>
            <w:rStyle w:val="Hipervnculo"/>
            <w:rFonts w:asciiTheme="minorHAnsi" w:eastAsiaTheme="majorEastAsia" w:hAnsiTheme="minorHAnsi" w:cstheme="minorHAnsi"/>
            <w:noProof/>
            <w:sz w:val="22"/>
            <w:szCs w:val="22"/>
          </w:rPr>
          <w:t>Métricas de producto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_Toc512343736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11</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37" w:history="1">
        <w:r w:rsidR="00534E01" w:rsidRPr="00534E01">
          <w:rPr>
            <w:rStyle w:val="Hipervnculo"/>
            <w:rFonts w:asciiTheme="minorHAnsi" w:eastAsiaTheme="majorEastAsia" w:hAnsiTheme="minorHAnsi" w:cstheme="minorHAnsi"/>
            <w:noProof/>
            <w:sz w:val="22"/>
            <w:szCs w:val="22"/>
          </w:rPr>
          <w:t>Estándar de documentación</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_Toc512343737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11</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38" w:history="1">
        <w:r w:rsidR="00534E01" w:rsidRPr="00534E01">
          <w:rPr>
            <w:rStyle w:val="Hipervnculo"/>
            <w:rFonts w:asciiTheme="minorHAnsi" w:eastAsiaTheme="majorEastAsia" w:hAnsiTheme="minorHAnsi" w:cstheme="minorHAnsi"/>
            <w:noProof/>
            <w:sz w:val="22"/>
            <w:szCs w:val="22"/>
          </w:rPr>
          <w:t>Estándar de verificación y prácticas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_Toc512343738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1"/>
        <w:rPr>
          <w:rFonts w:asciiTheme="minorHAnsi" w:eastAsiaTheme="minorEastAsia" w:hAnsiTheme="minorHAnsi" w:cstheme="minorHAnsi"/>
          <w:b w:val="0"/>
          <w:bCs w:val="0"/>
          <w:noProof/>
          <w:sz w:val="22"/>
          <w:szCs w:val="22"/>
          <w:lang w:val="es-AR" w:eastAsia="es-AR"/>
        </w:rPr>
      </w:pPr>
      <w:hyperlink w:anchor="_Toc512343739" w:history="1">
        <w:r w:rsidR="00534E01" w:rsidRPr="00534E01">
          <w:rPr>
            <w:rStyle w:val="Hipervnculo"/>
            <w:rFonts w:asciiTheme="minorHAnsi" w:eastAsiaTheme="majorEastAsia" w:hAnsiTheme="minorHAnsi" w:cstheme="minorHAnsi"/>
            <w:noProof/>
            <w:sz w:val="22"/>
            <w:szCs w:val="22"/>
          </w:rPr>
          <w:t>Revisiones y auditorías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_Toc512343739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40" w:history="1">
        <w:r w:rsidR="00534E01" w:rsidRPr="00534E01">
          <w:rPr>
            <w:rStyle w:val="Hipervnculo"/>
            <w:rFonts w:asciiTheme="minorHAnsi" w:hAnsiTheme="minorHAnsi" w:cstheme="minorHAnsi"/>
            <w:noProof/>
            <w:sz w:val="22"/>
            <w:szCs w:val="22"/>
          </w:rPr>
          <w:t>Objetivo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_Toc512343740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2"/>
        <w:rPr>
          <w:rFonts w:asciiTheme="minorHAnsi" w:eastAsiaTheme="minorEastAsia" w:hAnsiTheme="minorHAnsi" w:cstheme="minorHAnsi"/>
          <w:i w:val="0"/>
          <w:iCs w:val="0"/>
          <w:noProof/>
          <w:sz w:val="22"/>
          <w:szCs w:val="22"/>
          <w:lang w:val="es-AR" w:eastAsia="es-AR"/>
        </w:rPr>
      </w:pPr>
      <w:hyperlink w:anchor="_Toc512343741" w:history="1">
        <w:r w:rsidR="00534E01" w:rsidRPr="00534E01">
          <w:rPr>
            <w:rStyle w:val="Hipervnculo"/>
            <w:rFonts w:asciiTheme="minorHAnsi" w:hAnsiTheme="minorHAnsi" w:cstheme="minorHAnsi"/>
            <w:noProof/>
            <w:sz w:val="22"/>
            <w:szCs w:val="22"/>
          </w:rPr>
          <w:t>Requerimientos mínimos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_Toc512343741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2" w:history="1">
        <w:r w:rsidR="00534E01" w:rsidRPr="00534E01">
          <w:rPr>
            <w:rStyle w:val="Hipervnculo"/>
            <w:rFonts w:asciiTheme="minorHAnsi" w:hAnsiTheme="minorHAnsi" w:cstheme="minorHAnsi"/>
            <w:noProof/>
            <w:sz w:val="22"/>
            <w:szCs w:val="22"/>
          </w:rPr>
          <w:t>Revisión de requerimientos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_Toc512343742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3" w:history="1">
        <w:r w:rsidR="00534E01" w:rsidRPr="00534E01">
          <w:rPr>
            <w:rStyle w:val="Hipervnculo"/>
            <w:rFonts w:asciiTheme="minorHAnsi" w:hAnsiTheme="minorHAnsi" w:cstheme="minorHAnsi"/>
            <w:noProof/>
            <w:sz w:val="22"/>
            <w:szCs w:val="22"/>
          </w:rPr>
          <w:t>Revisión de diseño preliminar</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_Toc512343743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4" w:history="1">
        <w:r w:rsidR="00534E01" w:rsidRPr="00534E01">
          <w:rPr>
            <w:rStyle w:val="Hipervnculo"/>
            <w:rFonts w:asciiTheme="minorHAnsi" w:hAnsiTheme="minorHAnsi" w:cstheme="minorHAnsi"/>
            <w:noProof/>
            <w:sz w:val="22"/>
            <w:szCs w:val="22"/>
          </w:rPr>
          <w:t>Revisión de diseño crítico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_Toc512343744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5" w:history="1">
        <w:r w:rsidR="00534E01" w:rsidRPr="00534E01">
          <w:rPr>
            <w:rStyle w:val="Hipervnculo"/>
            <w:rFonts w:asciiTheme="minorHAnsi" w:hAnsiTheme="minorHAnsi" w:cstheme="minorHAnsi"/>
            <w:noProof/>
            <w:sz w:val="22"/>
            <w:szCs w:val="22"/>
          </w:rPr>
          <w:t>Auditoría funcional</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_Toc512343745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12</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6" w:history="1">
        <w:r w:rsidR="00534E01" w:rsidRPr="00534E01">
          <w:rPr>
            <w:rStyle w:val="Hipervnculo"/>
            <w:rFonts w:asciiTheme="minorHAnsi" w:hAnsiTheme="minorHAnsi" w:cstheme="minorHAnsi"/>
            <w:noProof/>
            <w:sz w:val="22"/>
            <w:szCs w:val="22"/>
          </w:rPr>
          <w:t>Auditoría física</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_Toc512343746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7" w:history="1">
        <w:r w:rsidR="00534E01" w:rsidRPr="00534E01">
          <w:rPr>
            <w:rStyle w:val="Hipervnculo"/>
            <w:rFonts w:asciiTheme="minorHAnsi" w:hAnsiTheme="minorHAnsi" w:cstheme="minorHAnsi"/>
            <w:noProof/>
            <w:sz w:val="22"/>
            <w:szCs w:val="22"/>
          </w:rPr>
          <w:t>Auditorías internas al proceso</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_Toc512343747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8" w:history="1">
        <w:r w:rsidR="00534E01" w:rsidRPr="00534E01">
          <w:rPr>
            <w:rStyle w:val="Hipervnculo"/>
            <w:rFonts w:asciiTheme="minorHAnsi" w:hAnsiTheme="minorHAnsi" w:cstheme="minorHAnsi"/>
            <w:noProof/>
            <w:sz w:val="22"/>
            <w:szCs w:val="22"/>
          </w:rPr>
          <w:t>Revisiones de gestión</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_Toc512343748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49" w:history="1">
        <w:r w:rsidR="00534E01" w:rsidRPr="00534E01">
          <w:rPr>
            <w:rStyle w:val="Hipervnculo"/>
            <w:rFonts w:asciiTheme="minorHAnsi" w:hAnsiTheme="minorHAnsi" w:cstheme="minorHAnsi"/>
            <w:noProof/>
            <w:sz w:val="22"/>
            <w:szCs w:val="22"/>
          </w:rPr>
          <w:t>Revisión del Plan de gestión de configuración</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_Toc512343749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50" w:history="1">
        <w:r w:rsidR="00534E01" w:rsidRPr="00534E01">
          <w:rPr>
            <w:rStyle w:val="Hipervnculo"/>
            <w:rFonts w:asciiTheme="minorHAnsi" w:hAnsiTheme="minorHAnsi" w:cstheme="minorHAnsi"/>
            <w:noProof/>
            <w:sz w:val="22"/>
            <w:szCs w:val="22"/>
          </w:rPr>
          <w:t>Agenda</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_Toc512343750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1"/>
        <w:rPr>
          <w:rFonts w:asciiTheme="minorHAnsi" w:eastAsiaTheme="minorEastAsia" w:hAnsiTheme="minorHAnsi" w:cstheme="minorHAnsi"/>
          <w:b w:val="0"/>
          <w:bCs w:val="0"/>
          <w:noProof/>
          <w:sz w:val="22"/>
          <w:szCs w:val="22"/>
          <w:lang w:val="es-AR" w:eastAsia="es-AR"/>
        </w:rPr>
      </w:pPr>
      <w:hyperlink w:anchor="_Toc512343751" w:history="1">
        <w:r w:rsidR="00534E01" w:rsidRPr="00534E01">
          <w:rPr>
            <w:rStyle w:val="Hipervnculo"/>
            <w:rFonts w:asciiTheme="minorHAnsi" w:eastAsiaTheme="majorEastAsia" w:hAnsiTheme="minorHAnsi" w:cstheme="minorHAnsi"/>
            <w:noProof/>
            <w:sz w:val="22"/>
            <w:szCs w:val="22"/>
          </w:rPr>
          <w:t>Herramientas, técnicas y metodologías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_Toc512343751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52" w:history="1">
        <w:r w:rsidR="00534E01" w:rsidRPr="00534E01">
          <w:rPr>
            <w:rStyle w:val="Hipervnculo"/>
            <w:rFonts w:asciiTheme="minorHAnsi" w:hAnsiTheme="minorHAnsi" w:cstheme="minorHAnsi"/>
            <w:noProof/>
            <w:sz w:val="22"/>
            <w:szCs w:val="22"/>
          </w:rPr>
          <w:t>Herramientas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_Toc512343752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13</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53" w:history="1">
        <w:r w:rsidR="00534E01" w:rsidRPr="00534E01">
          <w:rPr>
            <w:rStyle w:val="Hipervnculo"/>
            <w:rFonts w:asciiTheme="minorHAnsi" w:hAnsiTheme="minorHAnsi" w:cstheme="minorHAnsi"/>
            <w:noProof/>
            <w:sz w:val="22"/>
            <w:szCs w:val="22"/>
          </w:rPr>
          <w:t>Técnicas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_Toc512343753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14</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3"/>
        <w:rPr>
          <w:rFonts w:asciiTheme="minorHAnsi" w:eastAsiaTheme="minorEastAsia" w:hAnsiTheme="minorHAnsi" w:cstheme="minorHAnsi"/>
          <w:noProof/>
          <w:sz w:val="22"/>
          <w:szCs w:val="22"/>
          <w:lang w:val="es-AR" w:eastAsia="es-AR"/>
        </w:rPr>
      </w:pPr>
      <w:hyperlink w:anchor="_Toc512343754" w:history="1">
        <w:r w:rsidR="00534E01" w:rsidRPr="00534E01">
          <w:rPr>
            <w:rStyle w:val="Hipervnculo"/>
            <w:rFonts w:asciiTheme="minorHAnsi" w:hAnsiTheme="minorHAnsi" w:cstheme="minorHAnsi"/>
            <w:noProof/>
            <w:sz w:val="22"/>
            <w:szCs w:val="22"/>
          </w:rPr>
          <w:t>Metodologías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_Toc512343754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14</w:t>
        </w:r>
        <w:r w:rsidR="00534E01" w:rsidRPr="00534E01">
          <w:rPr>
            <w:rFonts w:asciiTheme="minorHAnsi" w:hAnsiTheme="minorHAnsi" w:cstheme="minorHAnsi"/>
            <w:noProof/>
            <w:webHidden/>
            <w:sz w:val="22"/>
            <w:szCs w:val="22"/>
          </w:rPr>
          <w:fldChar w:fldCharType="end"/>
        </w:r>
      </w:hyperlink>
    </w:p>
    <w:p w:rsidR="00534E01" w:rsidRPr="00534E01" w:rsidRDefault="00675204">
      <w:pPr>
        <w:pStyle w:val="TDC1"/>
        <w:rPr>
          <w:rFonts w:asciiTheme="minorHAnsi" w:eastAsiaTheme="minorEastAsia" w:hAnsiTheme="minorHAnsi" w:cstheme="minorHAnsi"/>
          <w:b w:val="0"/>
          <w:bCs w:val="0"/>
          <w:noProof/>
          <w:sz w:val="22"/>
          <w:szCs w:val="22"/>
          <w:lang w:val="es-AR" w:eastAsia="es-AR"/>
        </w:rPr>
      </w:pPr>
      <w:hyperlink w:anchor="_Toc512343755" w:history="1">
        <w:r w:rsidR="00534E01" w:rsidRPr="00534E01">
          <w:rPr>
            <w:rStyle w:val="Hipervnculo"/>
            <w:rFonts w:asciiTheme="minorHAnsi" w:eastAsiaTheme="majorEastAsia" w:hAnsiTheme="minorHAnsi" w:cstheme="minorHAnsi"/>
            <w:noProof/>
            <w:sz w:val="22"/>
            <w:szCs w:val="22"/>
          </w:rPr>
          <w:t>Gestión de riesgos</w:t>
        </w:r>
        <w:r w:rsidR="00534E01" w:rsidRPr="00534E01">
          <w:rPr>
            <w:rFonts w:asciiTheme="minorHAnsi" w:hAnsiTheme="minorHAnsi" w:cstheme="minorHAnsi"/>
            <w:noProof/>
            <w:webHidden/>
            <w:sz w:val="22"/>
            <w:szCs w:val="22"/>
          </w:rPr>
          <w:tab/>
        </w:r>
        <w:r w:rsidR="00534E01" w:rsidRPr="00534E01">
          <w:rPr>
            <w:rFonts w:asciiTheme="minorHAnsi" w:hAnsiTheme="minorHAnsi" w:cstheme="minorHAnsi"/>
            <w:noProof/>
            <w:webHidden/>
            <w:sz w:val="22"/>
            <w:szCs w:val="22"/>
          </w:rPr>
          <w:fldChar w:fldCharType="begin"/>
        </w:r>
        <w:r w:rsidR="00534E01" w:rsidRPr="00534E01">
          <w:rPr>
            <w:rFonts w:asciiTheme="minorHAnsi" w:hAnsiTheme="minorHAnsi" w:cstheme="minorHAnsi"/>
            <w:noProof/>
            <w:webHidden/>
            <w:sz w:val="22"/>
            <w:szCs w:val="22"/>
          </w:rPr>
          <w:instrText xml:space="preserve"> PAGEREF _Toc512343755 \h </w:instrText>
        </w:r>
        <w:r w:rsidR="00534E01" w:rsidRPr="00534E01">
          <w:rPr>
            <w:rFonts w:asciiTheme="minorHAnsi" w:hAnsiTheme="minorHAnsi" w:cstheme="minorHAnsi"/>
            <w:noProof/>
            <w:webHidden/>
            <w:sz w:val="22"/>
            <w:szCs w:val="22"/>
          </w:rPr>
        </w:r>
        <w:r w:rsidR="00534E01" w:rsidRPr="00534E01">
          <w:rPr>
            <w:rFonts w:asciiTheme="minorHAnsi" w:hAnsiTheme="minorHAnsi" w:cstheme="minorHAnsi"/>
            <w:noProof/>
            <w:webHidden/>
            <w:sz w:val="22"/>
            <w:szCs w:val="22"/>
          </w:rPr>
          <w:fldChar w:fldCharType="separate"/>
        </w:r>
        <w:r w:rsidR="000C18D6">
          <w:rPr>
            <w:rFonts w:asciiTheme="minorHAnsi" w:hAnsiTheme="minorHAnsi" w:cstheme="minorHAnsi"/>
            <w:noProof/>
            <w:webHidden/>
            <w:sz w:val="22"/>
            <w:szCs w:val="22"/>
          </w:rPr>
          <w:t>14</w:t>
        </w:r>
        <w:r w:rsidR="00534E01" w:rsidRPr="00534E01">
          <w:rPr>
            <w:rFonts w:asciiTheme="minorHAnsi" w:hAnsiTheme="minorHAnsi" w:cstheme="minorHAnsi"/>
            <w:noProof/>
            <w:webHidden/>
            <w:sz w:val="22"/>
            <w:szCs w:val="22"/>
          </w:rPr>
          <w:fldChar w:fldCharType="end"/>
        </w:r>
      </w:hyperlink>
    </w:p>
    <w:p w:rsidR="000F79DF" w:rsidRDefault="00097EE0" w:rsidP="000F79DF">
      <w:pPr>
        <w:tabs>
          <w:tab w:val="left" w:pos="5954"/>
        </w:tabs>
      </w:pPr>
      <w:r w:rsidRPr="00534E01">
        <w:rPr>
          <w:rFonts w:asciiTheme="minorHAnsi" w:hAnsiTheme="minorHAnsi" w:cstheme="minorHAnsi"/>
        </w:rPr>
        <w:fldChar w:fldCharType="end"/>
      </w:r>
    </w:p>
    <w:p w:rsidR="0040066E" w:rsidRDefault="0040066E" w:rsidP="000F79DF">
      <w:pPr>
        <w:ind w:left="0" w:firstLine="0"/>
      </w:pPr>
    </w:p>
    <w:p w:rsidR="00A13DBA" w:rsidRDefault="00861B8F" w:rsidP="00B93046">
      <w:pPr>
        <w:pStyle w:val="PSI-Ttulo"/>
      </w:pPr>
      <w:r>
        <w:br w:type="page"/>
      </w:r>
      <w:r w:rsidR="00C6106D" w:rsidRPr="003C476F">
        <w:rPr>
          <w:rFonts w:asciiTheme="majorHAnsi" w:eastAsiaTheme="majorEastAsia" w:hAnsiTheme="majorHAnsi" w:cstheme="majorBidi"/>
          <w:color w:val="auto"/>
        </w:rPr>
        <w:lastRenderedPageBreak/>
        <w:t>Plan de SQA</w:t>
      </w:r>
    </w:p>
    <w:p w:rsidR="00D805D1" w:rsidRPr="00BD6C2B" w:rsidRDefault="00D805D1" w:rsidP="00BD6C2B">
      <w:pPr>
        <w:pStyle w:val="PSI-Ttulo1"/>
        <w:jc w:val="left"/>
        <w:rPr>
          <w:rFonts w:asciiTheme="majorHAnsi" w:eastAsiaTheme="majorEastAsia" w:hAnsiTheme="majorHAnsi" w:cstheme="majorBidi"/>
          <w:color w:val="00B050"/>
        </w:rPr>
      </w:pPr>
      <w:bookmarkStart w:id="0" w:name="_Toc21938333"/>
      <w:bookmarkStart w:id="1" w:name="_Toc512343717"/>
      <w:r w:rsidRPr="00BD6C2B">
        <w:rPr>
          <w:rFonts w:asciiTheme="majorHAnsi" w:eastAsiaTheme="majorEastAsia" w:hAnsiTheme="majorHAnsi" w:cstheme="majorBidi"/>
          <w:color w:val="00B050"/>
        </w:rPr>
        <w:t>Propósito</w:t>
      </w:r>
      <w:bookmarkEnd w:id="0"/>
      <w:bookmarkEnd w:id="1"/>
    </w:p>
    <w:p w:rsidR="00753611" w:rsidRPr="00C40D83" w:rsidRDefault="00753611" w:rsidP="005A3AE9">
      <w:pPr>
        <w:spacing w:line="240" w:lineRule="auto"/>
        <w:ind w:left="0" w:firstLine="0"/>
        <w:jc w:val="both"/>
        <w:rPr>
          <w:lang w:eastAsia="es-AR"/>
        </w:rPr>
      </w:pPr>
      <w:r>
        <w:rPr>
          <w:lang w:eastAsia="es-AR"/>
        </w:rPr>
        <w:t xml:space="preserve">Este documento describe las actividades </w:t>
      </w:r>
      <w:r w:rsidRPr="00C40D83">
        <w:rPr>
          <w:lang w:eastAsia="es-AR"/>
        </w:rPr>
        <w:t xml:space="preserve">de calidad </w:t>
      </w:r>
      <w:r>
        <w:rPr>
          <w:lang w:eastAsia="es-AR"/>
        </w:rPr>
        <w:t xml:space="preserve">que se realizarán </w:t>
      </w:r>
      <w:r w:rsidRPr="00C40D83">
        <w:rPr>
          <w:lang w:eastAsia="es-AR"/>
        </w:rPr>
        <w:t xml:space="preserve">para </w:t>
      </w:r>
      <w:r>
        <w:rPr>
          <w:lang w:eastAsia="es-AR"/>
        </w:rPr>
        <w:t>los proyectos que se desarrollen en la asignatura</w:t>
      </w:r>
      <w:r>
        <w:rPr>
          <w:rFonts w:hint="eastAsia"/>
          <w:lang w:eastAsia="es-AR"/>
        </w:rPr>
        <w:t>“</w:t>
      </w:r>
      <w:r>
        <w:rPr>
          <w:lang w:eastAsia="es-AR"/>
        </w:rPr>
        <w:t>Laboratorio de Desarrollo de Software</w:t>
      </w:r>
      <w:r w:rsidR="005A3AE9">
        <w:rPr>
          <w:lang w:eastAsia="es-AR"/>
        </w:rPr>
        <w:t>”</w:t>
      </w:r>
      <w:r w:rsidRPr="00C40D83">
        <w:rPr>
          <w:lang w:eastAsia="es-AR"/>
        </w:rPr>
        <w:t xml:space="preserve">. </w:t>
      </w:r>
      <w:r>
        <w:rPr>
          <w:lang w:eastAsia="es-AR"/>
        </w:rPr>
        <w:t>Se detallarán los estándares a seguir, la documentación a utilizar, y los productos que se revisarán, además de los procedimientos a seguir en caso de encontrar defectos en el sistema a desarrollar.</w:t>
      </w:r>
    </w:p>
    <w:p w:rsidR="00753611" w:rsidRPr="00C40D83" w:rsidRDefault="00753611" w:rsidP="005A3AE9">
      <w:pPr>
        <w:spacing w:line="240" w:lineRule="auto"/>
        <w:ind w:left="0" w:firstLine="0"/>
        <w:jc w:val="both"/>
        <w:rPr>
          <w:lang w:eastAsia="es-AR"/>
        </w:rPr>
      </w:pPr>
      <w:r>
        <w:rPr>
          <w:lang w:eastAsia="es-AR"/>
        </w:rPr>
        <w:t xml:space="preserve">En este plan se contemplan las fases de Requerimientos, el Diseño, la Codificación y la </w:t>
      </w:r>
      <w:proofErr w:type="spellStart"/>
      <w:r>
        <w:rPr>
          <w:lang w:eastAsia="es-AR"/>
        </w:rPr>
        <w:t>VyV</w:t>
      </w:r>
      <w:proofErr w:type="spellEnd"/>
      <w:r>
        <w:rPr>
          <w:lang w:eastAsia="es-AR"/>
        </w:rPr>
        <w:t xml:space="preserve"> de Software.</w:t>
      </w:r>
    </w:p>
    <w:p w:rsidR="003D11E6" w:rsidRPr="00B93046" w:rsidRDefault="003D11E6" w:rsidP="009A747C">
      <w:pPr>
        <w:pStyle w:val="PSI-Comentario"/>
      </w:pPr>
    </w:p>
    <w:p w:rsidR="00D805D1" w:rsidRPr="00BD6C2B" w:rsidRDefault="00D805D1" w:rsidP="00BD6C2B">
      <w:pPr>
        <w:pStyle w:val="PSI-Ttulo2"/>
        <w:rPr>
          <w:rFonts w:asciiTheme="majorHAnsi" w:eastAsiaTheme="majorEastAsia" w:hAnsiTheme="majorHAnsi" w:cstheme="majorBidi"/>
          <w:color w:val="92D050"/>
        </w:rPr>
      </w:pPr>
      <w:bookmarkStart w:id="2" w:name="_Toc21938334"/>
      <w:bookmarkStart w:id="3" w:name="_Toc512343718"/>
      <w:r w:rsidRPr="00BD6C2B">
        <w:rPr>
          <w:rFonts w:asciiTheme="majorHAnsi" w:eastAsiaTheme="majorEastAsia" w:hAnsiTheme="majorHAnsi" w:cstheme="majorBidi"/>
          <w:color w:val="92D050"/>
        </w:rPr>
        <w:t>Referencias</w:t>
      </w:r>
      <w:bookmarkEnd w:id="2"/>
      <w:bookmarkEnd w:id="3"/>
    </w:p>
    <w:p w:rsidR="00FF136B" w:rsidRPr="009D0666" w:rsidRDefault="005A3AE9" w:rsidP="009A747C">
      <w:pPr>
        <w:pStyle w:val="PSI-Comentario"/>
        <w:numPr>
          <w:ilvl w:val="0"/>
          <w:numId w:val="7"/>
        </w:numPr>
      </w:pPr>
      <w:r w:rsidRPr="009D0666">
        <w:t>Guide to the Software Engineering Body of Knowledge Version 3.0 (SWEBOK)</w:t>
      </w:r>
    </w:p>
    <w:p w:rsidR="00FF136B" w:rsidRPr="00534E01" w:rsidRDefault="00753611" w:rsidP="009A747C">
      <w:pPr>
        <w:pStyle w:val="PSI-Comentario"/>
        <w:numPr>
          <w:ilvl w:val="0"/>
          <w:numId w:val="7"/>
        </w:numPr>
      </w:pPr>
      <w:r w:rsidRPr="00534E01">
        <w:t>ANSI/IEEE</w:t>
      </w:r>
      <w:r w:rsidR="00D805D1" w:rsidRPr="00534E01">
        <w:t xml:space="preserve"> 730.1-1989, IEEE Standard for Software Quality Assurance </w:t>
      </w:r>
    </w:p>
    <w:p w:rsidR="00FF136B" w:rsidRPr="00534E01" w:rsidRDefault="00C92E36" w:rsidP="009A747C">
      <w:pPr>
        <w:pStyle w:val="PSI-Comentario"/>
        <w:numPr>
          <w:ilvl w:val="0"/>
          <w:numId w:val="7"/>
        </w:numPr>
      </w:pPr>
      <w:proofErr w:type="spellStart"/>
      <w:r w:rsidRPr="00534E01">
        <w:t>S</w:t>
      </w:r>
      <w:r w:rsidR="005A3AE9" w:rsidRPr="00534E01">
        <w:t>QuaRE</w:t>
      </w:r>
      <w:proofErr w:type="spellEnd"/>
      <w:r w:rsidR="005A3AE9" w:rsidRPr="00534E01">
        <w:t>, ISO 25000:2005</w:t>
      </w:r>
    </w:p>
    <w:p w:rsidR="00351D45" w:rsidRPr="009D0666" w:rsidRDefault="00C92E36" w:rsidP="009A747C">
      <w:pPr>
        <w:pStyle w:val="PSI-Comentario"/>
        <w:numPr>
          <w:ilvl w:val="0"/>
          <w:numId w:val="7"/>
        </w:numPr>
      </w:pPr>
      <w:r w:rsidRPr="009D0666">
        <w:t>Quality management systems – Requirements ISO 9001:2008</w:t>
      </w:r>
    </w:p>
    <w:p w:rsidR="00483B7F" w:rsidRPr="009D0666" w:rsidRDefault="00483B7F" w:rsidP="009A747C">
      <w:pPr>
        <w:pStyle w:val="PSI-Comentario"/>
      </w:pPr>
    </w:p>
    <w:p w:rsidR="00D805D1" w:rsidRPr="00BD6C2B" w:rsidRDefault="00D805D1" w:rsidP="00BD6C2B">
      <w:pPr>
        <w:pStyle w:val="PSI-Ttulo1"/>
        <w:jc w:val="left"/>
        <w:rPr>
          <w:rFonts w:asciiTheme="majorHAnsi" w:eastAsiaTheme="majorEastAsia" w:hAnsiTheme="majorHAnsi" w:cstheme="majorBidi"/>
          <w:color w:val="00B050"/>
        </w:rPr>
      </w:pPr>
      <w:bookmarkStart w:id="4" w:name="_Toc21938335"/>
      <w:bookmarkStart w:id="5" w:name="_Toc512343719"/>
      <w:r w:rsidRPr="00BD6C2B">
        <w:rPr>
          <w:rFonts w:asciiTheme="majorHAnsi" w:eastAsiaTheme="majorEastAsia" w:hAnsiTheme="majorHAnsi" w:cstheme="majorBidi"/>
          <w:color w:val="00B050"/>
        </w:rPr>
        <w:t>Gestión</w:t>
      </w:r>
      <w:bookmarkEnd w:id="4"/>
      <w:bookmarkEnd w:id="5"/>
    </w:p>
    <w:p w:rsidR="00D805D1" w:rsidRPr="00BD6C2B" w:rsidRDefault="00D805D1" w:rsidP="00D805D1">
      <w:pPr>
        <w:pStyle w:val="PSI-Ttulo2"/>
        <w:rPr>
          <w:rFonts w:asciiTheme="majorHAnsi" w:eastAsiaTheme="majorEastAsia" w:hAnsiTheme="majorHAnsi" w:cstheme="majorBidi"/>
          <w:color w:val="92D050"/>
        </w:rPr>
      </w:pPr>
      <w:bookmarkStart w:id="6" w:name="_Toc21938336"/>
      <w:bookmarkStart w:id="7" w:name="_Toc512343720"/>
      <w:r w:rsidRPr="00BD6C2B">
        <w:rPr>
          <w:rFonts w:asciiTheme="majorHAnsi" w:eastAsiaTheme="majorEastAsia" w:hAnsiTheme="majorHAnsi" w:cstheme="majorBidi"/>
          <w:color w:val="92D050"/>
        </w:rPr>
        <w:t>Organización</w:t>
      </w:r>
      <w:bookmarkEnd w:id="6"/>
      <w:bookmarkEnd w:id="7"/>
    </w:p>
    <w:p w:rsidR="008D6B6D" w:rsidRDefault="00AC56F0" w:rsidP="009A747C">
      <w:pPr>
        <w:pStyle w:val="PSI-Comentario"/>
      </w:pPr>
      <w:r>
        <w:t xml:space="preserve">El cumplimiento del presente Plan de Calidad estará preferentemente a cargo de una persona o grupo independiente del proyecto. </w:t>
      </w:r>
      <w:r w:rsidR="00296F0A">
        <w:t>Este control estará definido en la planificación del grupo de desa</w:t>
      </w:r>
      <w:r w:rsidR="0017694C">
        <w:t>rrollo, y deberá realizarse una vez por fase, previa a su finalización</w:t>
      </w:r>
      <w:r w:rsidR="00296F0A">
        <w:t>.</w:t>
      </w:r>
    </w:p>
    <w:p w:rsidR="00D805D1" w:rsidRPr="00BD6C2B" w:rsidRDefault="00D805D1" w:rsidP="00BD6C2B">
      <w:pPr>
        <w:pStyle w:val="PSI-Ttulo2"/>
        <w:rPr>
          <w:rFonts w:asciiTheme="majorHAnsi" w:eastAsiaTheme="majorEastAsia" w:hAnsiTheme="majorHAnsi" w:cstheme="majorBidi"/>
          <w:color w:val="92D050"/>
        </w:rPr>
      </w:pPr>
      <w:bookmarkStart w:id="8" w:name="_Toc21938337"/>
      <w:bookmarkStart w:id="9" w:name="_Toc512343721"/>
      <w:r w:rsidRPr="00BD6C2B">
        <w:rPr>
          <w:rFonts w:asciiTheme="majorHAnsi" w:eastAsiaTheme="majorEastAsia" w:hAnsiTheme="majorHAnsi" w:cstheme="majorBidi"/>
          <w:color w:val="92D050"/>
        </w:rPr>
        <w:t>Actividades</w:t>
      </w:r>
      <w:bookmarkEnd w:id="8"/>
      <w:bookmarkEnd w:id="9"/>
    </w:p>
    <w:p w:rsidR="00D805D1" w:rsidRDefault="00D805D1" w:rsidP="009A747C">
      <w:pPr>
        <w:pStyle w:val="PSI-Comentario"/>
      </w:pPr>
      <w:r w:rsidRPr="00B93046">
        <w:t>Las actividades que se realizarán son:</w:t>
      </w:r>
    </w:p>
    <w:p w:rsidR="007706FB" w:rsidRDefault="004453EC" w:rsidP="009A747C">
      <w:pPr>
        <w:pStyle w:val="PSI-Comentario"/>
        <w:numPr>
          <w:ilvl w:val="0"/>
          <w:numId w:val="5"/>
        </w:numPr>
      </w:pPr>
      <w:r>
        <w:t>El presente documento de</w:t>
      </w:r>
      <w:r w:rsidR="00753611">
        <w:t xml:space="preserve"> Plan de SQA.</w:t>
      </w:r>
    </w:p>
    <w:p w:rsidR="007706FB" w:rsidRDefault="00753611" w:rsidP="009A747C">
      <w:pPr>
        <w:pStyle w:val="PSI-Comentario"/>
        <w:numPr>
          <w:ilvl w:val="0"/>
          <w:numId w:val="5"/>
        </w:numPr>
      </w:pPr>
      <w:r>
        <w:t>Evaluar la calidad de los productos desarrollados.</w:t>
      </w:r>
    </w:p>
    <w:p w:rsidR="002D2B90" w:rsidRDefault="002D2B90" w:rsidP="009A747C">
      <w:pPr>
        <w:pStyle w:val="PSI-Comentario"/>
        <w:numPr>
          <w:ilvl w:val="0"/>
          <w:numId w:val="5"/>
        </w:numPr>
      </w:pPr>
      <w:r w:rsidRPr="00B93046">
        <w:t>Revisar el ajuste al proceso</w:t>
      </w:r>
      <w:r>
        <w:t>.</w:t>
      </w:r>
    </w:p>
    <w:p w:rsidR="007706FB" w:rsidRDefault="00753611" w:rsidP="009A747C">
      <w:pPr>
        <w:pStyle w:val="PSI-Comentario"/>
        <w:numPr>
          <w:ilvl w:val="0"/>
          <w:numId w:val="5"/>
        </w:numPr>
      </w:pPr>
      <w:r>
        <w:t>Realizar Revisión Técnica Formal.</w:t>
      </w:r>
    </w:p>
    <w:p w:rsidR="007706FB" w:rsidRDefault="007706FB" w:rsidP="009A747C">
      <w:pPr>
        <w:pStyle w:val="PSI-Comentario"/>
        <w:numPr>
          <w:ilvl w:val="0"/>
          <w:numId w:val="5"/>
        </w:numPr>
      </w:pPr>
      <w:r>
        <w:t>Documentar los cambios realizados.</w:t>
      </w:r>
    </w:p>
    <w:p w:rsidR="004453EC" w:rsidRDefault="004453EC" w:rsidP="009A747C">
      <w:pPr>
        <w:pStyle w:val="PSI-Comentario"/>
      </w:pPr>
    </w:p>
    <w:p w:rsidR="00D805D1" w:rsidRDefault="004453EC" w:rsidP="005A3AE9">
      <w:pPr>
        <w:pStyle w:val="PSI-Ttulo4"/>
        <w:spacing w:line="240" w:lineRule="auto"/>
        <w:ind w:left="0" w:firstLine="0"/>
        <w:jc w:val="both"/>
        <w:rPr>
          <w:i w:val="0"/>
          <w:color w:val="auto"/>
        </w:rPr>
      </w:pPr>
      <w:r>
        <w:rPr>
          <w:i w:val="0"/>
          <w:color w:val="auto"/>
        </w:rPr>
        <w:lastRenderedPageBreak/>
        <w:t>Evaluar la calidad de los productos desarrollados</w:t>
      </w:r>
    </w:p>
    <w:p w:rsidR="007706FB" w:rsidRDefault="004453EC" w:rsidP="005A3AE9">
      <w:pPr>
        <w:spacing w:line="240" w:lineRule="auto"/>
        <w:ind w:left="0" w:firstLine="0"/>
        <w:jc w:val="both"/>
      </w:pPr>
      <w:r>
        <w:t>Se revisan los productos en función de los est</w:t>
      </w:r>
      <w:r w:rsidR="0029332F">
        <w:t>ándares definidos, y como salida se obtiene un Informe de Revisión de SQA, el cual deberá ser entregado al responsable del producto.</w:t>
      </w:r>
      <w:r w:rsidR="002D2B90">
        <w:t xml:space="preserve"> </w:t>
      </w:r>
      <w:r w:rsidR="007706FB">
        <w:t>Los productos que se deberán revisar en detalle serán:</w:t>
      </w:r>
    </w:p>
    <w:p w:rsidR="003446EB" w:rsidRDefault="003446EB" w:rsidP="009A747C">
      <w:pPr>
        <w:pStyle w:val="PSI-Comentario"/>
      </w:pPr>
      <w:bookmarkStart w:id="10" w:name="_Toc21938341"/>
      <w:r w:rsidRPr="0023178A">
        <w:t>Especificaci</w:t>
      </w:r>
      <w:r>
        <w:t>ón de requerimientos</w:t>
      </w:r>
      <w:r w:rsidR="007360B0">
        <w:t>: en base al estándar IEEE 830-1998.</w:t>
      </w:r>
    </w:p>
    <w:p w:rsidR="003446EB" w:rsidRDefault="003446EB" w:rsidP="009A747C">
      <w:pPr>
        <w:pStyle w:val="PSI-Comentario"/>
      </w:pPr>
      <w:r>
        <w:t>Modelo de Diseño</w:t>
      </w:r>
      <w:r w:rsidR="007360B0">
        <w:t>: en base al estándar UML 2</w:t>
      </w:r>
    </w:p>
    <w:p w:rsidR="003446EB" w:rsidRDefault="003446EB" w:rsidP="009A747C">
      <w:pPr>
        <w:pStyle w:val="PSI-Comentario"/>
      </w:pPr>
      <w:r>
        <w:t>Plan de pruebas</w:t>
      </w:r>
      <w:r w:rsidR="0054758A">
        <w:t>: estándar IEEE 829</w:t>
      </w:r>
      <w:bookmarkStart w:id="11" w:name="_GoBack"/>
      <w:bookmarkEnd w:id="11"/>
    </w:p>
    <w:p w:rsidR="003446EB" w:rsidRPr="009A747C" w:rsidRDefault="003446EB" w:rsidP="009A747C">
      <w:pPr>
        <w:pStyle w:val="PSI-Comentario"/>
      </w:pPr>
      <w:r w:rsidRPr="009A747C">
        <w:t>Documentación de usuario</w:t>
      </w:r>
      <w:r w:rsidR="000B102C" w:rsidRPr="009A747C">
        <w:t xml:space="preserve"> se </w:t>
      </w:r>
      <w:r w:rsidR="009A747C" w:rsidRPr="009A747C">
        <w:t xml:space="preserve">pretende seguir los lineamientos de </w:t>
      </w:r>
      <w:r w:rsidR="000B102C" w:rsidRPr="009A747C">
        <w:t>IEEE 1063 2001</w:t>
      </w:r>
      <w:r w:rsidR="00563BD6" w:rsidRPr="009A747C">
        <w:t>)</w:t>
      </w:r>
    </w:p>
    <w:p w:rsidR="003446EB" w:rsidRPr="0023178A" w:rsidRDefault="003446EB" w:rsidP="009A747C">
      <w:pPr>
        <w:pStyle w:val="PSI-Comentario"/>
      </w:pPr>
      <w:r>
        <w:t>Plan de configuraciones</w:t>
      </w:r>
      <w:r w:rsidR="00563BD6">
        <w:t>. IEEE 828 (se usa la estructura de PSI)</w:t>
      </w:r>
    </w:p>
    <w:p w:rsidR="00CD075F" w:rsidRPr="00B93046" w:rsidRDefault="00CD075F" w:rsidP="009A747C">
      <w:pPr>
        <w:pStyle w:val="PSI-Comentario"/>
      </w:pPr>
    </w:p>
    <w:p w:rsidR="00D805D1" w:rsidRPr="00B93046" w:rsidRDefault="00D805D1" w:rsidP="005A3AE9">
      <w:pPr>
        <w:pStyle w:val="PSI-Ttulo4"/>
        <w:spacing w:line="240" w:lineRule="auto"/>
        <w:ind w:left="0" w:firstLine="0"/>
        <w:jc w:val="both"/>
        <w:rPr>
          <w:i w:val="0"/>
          <w:color w:val="auto"/>
        </w:rPr>
      </w:pPr>
      <w:r w:rsidRPr="00B93046">
        <w:rPr>
          <w:i w:val="0"/>
          <w:color w:val="auto"/>
        </w:rPr>
        <w:t>Revisar el ajuste al proceso</w:t>
      </w:r>
      <w:bookmarkEnd w:id="10"/>
    </w:p>
    <w:p w:rsidR="00D805D1" w:rsidRPr="00B93046" w:rsidRDefault="007706FB" w:rsidP="009A747C">
      <w:pPr>
        <w:pStyle w:val="PSI-Comentario"/>
      </w:pPr>
      <w:r>
        <w:t xml:space="preserve">La </w:t>
      </w:r>
      <w:r w:rsidR="006E5089">
        <w:t>siguiente documentación servirá de retroalimentación en cada iteración para</w:t>
      </w:r>
      <w:r>
        <w:t xml:space="preserve"> ajustar el proceso </w:t>
      </w:r>
      <w:r w:rsidR="006E5089">
        <w:t>que realiza el grupo de desarrollo</w:t>
      </w:r>
    </w:p>
    <w:p w:rsidR="007706FB" w:rsidRDefault="007706FB" w:rsidP="009A747C">
      <w:pPr>
        <w:pStyle w:val="PSI-Comentario"/>
        <w:numPr>
          <w:ilvl w:val="0"/>
          <w:numId w:val="5"/>
        </w:numPr>
      </w:pPr>
      <w:r>
        <w:t>Plan de</w:t>
      </w:r>
      <w:r w:rsidR="00456DFF" w:rsidRPr="00B93046">
        <w:t xml:space="preserve"> iteración</w:t>
      </w:r>
    </w:p>
    <w:p w:rsidR="00D805D1" w:rsidRDefault="007706FB" w:rsidP="009A747C">
      <w:pPr>
        <w:pStyle w:val="PSI-Comentario"/>
        <w:numPr>
          <w:ilvl w:val="0"/>
          <w:numId w:val="5"/>
        </w:numPr>
      </w:pPr>
      <w:r>
        <w:t>Estimaciones</w:t>
      </w:r>
    </w:p>
    <w:p w:rsidR="00CB0D5A" w:rsidRPr="00B93046" w:rsidRDefault="00CB0D5A" w:rsidP="009A747C">
      <w:pPr>
        <w:pStyle w:val="PSI-Comentario"/>
      </w:pPr>
      <w:bookmarkStart w:id="12" w:name="_Toc21938342"/>
    </w:p>
    <w:p w:rsidR="00D805D1" w:rsidRPr="00B93046" w:rsidRDefault="00D805D1" w:rsidP="005A3AE9">
      <w:pPr>
        <w:pStyle w:val="PSI-Ttulo4"/>
        <w:spacing w:line="240" w:lineRule="auto"/>
        <w:ind w:left="0" w:firstLine="0"/>
        <w:jc w:val="both"/>
        <w:rPr>
          <w:i w:val="0"/>
          <w:color w:val="auto"/>
        </w:rPr>
      </w:pPr>
      <w:r w:rsidRPr="00B93046">
        <w:rPr>
          <w:i w:val="0"/>
          <w:color w:val="auto"/>
        </w:rPr>
        <w:t>Realizar Revisión Técnica Formal (RTF)</w:t>
      </w:r>
      <w:bookmarkEnd w:id="12"/>
    </w:p>
    <w:p w:rsidR="00D805D1" w:rsidRPr="0022360B" w:rsidRDefault="00D805D1" w:rsidP="009A747C">
      <w:pPr>
        <w:pStyle w:val="PSI-Comentario"/>
      </w:pPr>
      <w:r w:rsidRPr="0022360B">
        <w:t xml:space="preserve">El objetivo de la RTF es descubrir errores en la función, la lógica </w:t>
      </w:r>
      <w:proofErr w:type="spellStart"/>
      <w:r w:rsidRPr="0022360B">
        <w:t>ó</w:t>
      </w:r>
      <w:proofErr w:type="spellEnd"/>
      <w:r w:rsidRPr="0022360B">
        <w:t xml:space="preserve"> la implementación de cualquier producto del software, verificar que satisface sus especificaciones, que se ajusta a los estándares establecidos, señalando las posibles desviaciones detectadas. Es un proceso de revisión riguroso, su objetivo es lle</w:t>
      </w:r>
      <w:r w:rsidR="00FF136B">
        <w:t>gar a detectar lo antes posible</w:t>
      </w:r>
      <w:r w:rsidRPr="0022360B">
        <w:t xml:space="preserve"> los posibles defectos o desviaciones en los productos que se van generando a lo largo del desarrollo. Por esta característica se adopta esta práctica para productos que son de especial importancia.</w:t>
      </w:r>
    </w:p>
    <w:p w:rsidR="00D805D1" w:rsidRPr="0022360B" w:rsidRDefault="00D805D1" w:rsidP="009A747C">
      <w:pPr>
        <w:pStyle w:val="PSI-Comentario"/>
      </w:pPr>
      <w:r w:rsidRPr="0022360B">
        <w:t>En la reunión participan el responsable de SQA e integrantes del equipo de desarrollo.</w:t>
      </w:r>
    </w:p>
    <w:p w:rsidR="00D805D1" w:rsidRPr="0022360B" w:rsidRDefault="00D805D1" w:rsidP="009A747C">
      <w:pPr>
        <w:pStyle w:val="PSI-Comentario"/>
      </w:pPr>
      <w:r w:rsidRPr="0022360B">
        <w:t>Se debe convocar a la reunión formalmente a los involucrados, informar del material que ellos deben preparar por adelantado, llevar una lista de preguntas y dudas que surgen del estudio del producto a ser revisado.</w:t>
      </w:r>
    </w:p>
    <w:p w:rsidR="00D805D1" w:rsidRPr="0022360B" w:rsidRDefault="00D805D1" w:rsidP="009A747C">
      <w:pPr>
        <w:pStyle w:val="PSI-Comentario"/>
      </w:pPr>
      <w:r w:rsidRPr="0022360B">
        <w:t>La duración de la reunión</w:t>
      </w:r>
      <w:r w:rsidR="0022360B" w:rsidRPr="0022360B">
        <w:t xml:space="preserve"> no debe ser mayor a dos horas</w:t>
      </w:r>
      <w:r w:rsidR="00B41F4F">
        <w:t>, y se realizará al final de cada iteración</w:t>
      </w:r>
      <w:r w:rsidR="0022360B" w:rsidRPr="0022360B">
        <w:t xml:space="preserve">. </w:t>
      </w:r>
      <w:r w:rsidRPr="0022360B">
        <w:t>Como salida se obtiene el Informe de RTF.</w:t>
      </w:r>
      <w:r w:rsidR="00B41F4F">
        <w:t xml:space="preserve"> </w:t>
      </w:r>
    </w:p>
    <w:p w:rsidR="00E71DF1" w:rsidRPr="00B93046" w:rsidRDefault="00E71DF1" w:rsidP="005A3AE9">
      <w:pPr>
        <w:pStyle w:val="PSI-Normal"/>
        <w:spacing w:line="240" w:lineRule="auto"/>
      </w:pPr>
    </w:p>
    <w:p w:rsidR="00D805D1" w:rsidRPr="00B93046" w:rsidRDefault="00B117AA" w:rsidP="005A3AE9">
      <w:pPr>
        <w:pStyle w:val="PSI-Ttulo4"/>
        <w:spacing w:line="240" w:lineRule="auto"/>
        <w:ind w:left="0" w:firstLine="0"/>
        <w:jc w:val="both"/>
        <w:rPr>
          <w:i w:val="0"/>
          <w:color w:val="auto"/>
        </w:rPr>
      </w:pPr>
      <w:r>
        <w:rPr>
          <w:i w:val="0"/>
          <w:color w:val="auto"/>
        </w:rPr>
        <w:lastRenderedPageBreak/>
        <w:t>Asegurar que las desviaciones son documentadas</w:t>
      </w:r>
    </w:p>
    <w:p w:rsidR="00CB0D5A" w:rsidRPr="00B93046" w:rsidRDefault="00CB0D5A" w:rsidP="009A747C">
      <w:pPr>
        <w:pStyle w:val="PSI-Comentario"/>
      </w:pPr>
      <w:r w:rsidRPr="00B93046">
        <w:t>Las desviaciones encontradas en las actividades y en los pro</w:t>
      </w:r>
      <w:r w:rsidR="0017694C">
        <w:t xml:space="preserve">ductos deben ser documentadas. Para ello deberá usarse el documento Solicitud de cambio, provisto en el PSI, donde se detallará el cambio a realizar (ya sea cambios en los requerimientos o </w:t>
      </w:r>
      <w:proofErr w:type="spellStart"/>
      <w:r w:rsidR="0017694C">
        <w:t>retrabajo</w:t>
      </w:r>
      <w:proofErr w:type="spellEnd"/>
      <w:r w:rsidR="0017694C">
        <w:t>). Un integrante del grupo deberá revisar y dar seguimiento a esos cambios en función de su prioridad</w:t>
      </w:r>
      <w:r w:rsidR="006F7937">
        <w:t>.</w:t>
      </w:r>
    </w:p>
    <w:p w:rsidR="00D805D1" w:rsidRPr="00BD6C2B" w:rsidRDefault="005A3AE9" w:rsidP="00BD6C2B">
      <w:pPr>
        <w:pStyle w:val="PSI-Ttulo3"/>
        <w:jc w:val="left"/>
        <w:rPr>
          <w:rFonts w:asciiTheme="majorHAnsi" w:eastAsiaTheme="majorEastAsia" w:hAnsiTheme="majorHAnsi" w:cstheme="majorBidi"/>
          <w:color w:val="FFC000"/>
          <w:sz w:val="22"/>
          <w:shd w:val="clear" w:color="auto" w:fill="auto"/>
        </w:rPr>
      </w:pPr>
      <w:bookmarkStart w:id="13" w:name="_Toc21938345"/>
      <w:bookmarkStart w:id="14" w:name="_Toc512343722"/>
      <w:r w:rsidRPr="00BD6C2B">
        <w:rPr>
          <w:rFonts w:asciiTheme="majorHAnsi" w:eastAsiaTheme="majorEastAsia" w:hAnsiTheme="majorHAnsi" w:cstheme="majorBidi"/>
          <w:color w:val="FFC000"/>
          <w:sz w:val="22"/>
          <w:shd w:val="clear" w:color="auto" w:fill="auto"/>
        </w:rPr>
        <w:t>Re</w:t>
      </w:r>
      <w:r w:rsidR="00D805D1" w:rsidRPr="00BD6C2B">
        <w:rPr>
          <w:rFonts w:asciiTheme="majorHAnsi" w:eastAsiaTheme="majorEastAsia" w:hAnsiTheme="majorHAnsi" w:cstheme="majorBidi"/>
          <w:color w:val="FFC000"/>
          <w:sz w:val="22"/>
          <w:shd w:val="clear" w:color="auto" w:fill="auto"/>
        </w:rPr>
        <w:t>sponsables</w:t>
      </w:r>
      <w:bookmarkEnd w:id="13"/>
      <w:bookmarkEnd w:id="14"/>
    </w:p>
    <w:p w:rsidR="00BB47A1" w:rsidRPr="00B93046" w:rsidRDefault="00905498" w:rsidP="005A3AE9">
      <w:pPr>
        <w:ind w:left="0" w:firstLine="0"/>
        <w:jc w:val="both"/>
      </w:pPr>
      <w:r>
        <w:t>Las actividades antes mencionadas serán realizadas por todos los integrantes del grupo, adquiriendo diferentes roles durante del desarrollo del proyecto.</w:t>
      </w:r>
    </w:p>
    <w:p w:rsidR="00BB47A1" w:rsidRPr="00BB47A1" w:rsidRDefault="00BB47A1" w:rsidP="009A747C">
      <w:pPr>
        <w:pStyle w:val="PSI-Comentario"/>
      </w:pPr>
    </w:p>
    <w:p w:rsidR="00116BB3" w:rsidRPr="00BD6C2B" w:rsidRDefault="00116BB3" w:rsidP="00BD6C2B">
      <w:pPr>
        <w:pStyle w:val="PSI-Ttulo1"/>
        <w:jc w:val="left"/>
        <w:rPr>
          <w:rFonts w:asciiTheme="majorHAnsi" w:eastAsiaTheme="majorEastAsia" w:hAnsiTheme="majorHAnsi" w:cstheme="majorBidi"/>
          <w:color w:val="00B050"/>
        </w:rPr>
      </w:pPr>
      <w:bookmarkStart w:id="15" w:name="_Toc21938346"/>
      <w:bookmarkStart w:id="16" w:name="_Toc512343723"/>
      <w:r w:rsidRPr="00BD6C2B">
        <w:rPr>
          <w:rFonts w:asciiTheme="majorHAnsi" w:eastAsiaTheme="majorEastAsia" w:hAnsiTheme="majorHAnsi" w:cstheme="majorBidi"/>
          <w:color w:val="00B050"/>
        </w:rPr>
        <w:t>Documentación</w:t>
      </w:r>
      <w:bookmarkEnd w:id="15"/>
      <w:bookmarkEnd w:id="16"/>
    </w:p>
    <w:p w:rsidR="00B74233" w:rsidRPr="00BD6C2B" w:rsidRDefault="00116BB3" w:rsidP="00BD6C2B">
      <w:pPr>
        <w:pStyle w:val="PSI-Ttulo2"/>
        <w:rPr>
          <w:rFonts w:asciiTheme="majorHAnsi" w:eastAsiaTheme="majorEastAsia" w:hAnsiTheme="majorHAnsi" w:cstheme="majorBidi"/>
          <w:color w:val="92D050"/>
        </w:rPr>
      </w:pPr>
      <w:bookmarkStart w:id="17" w:name="_Toc21938347"/>
      <w:bookmarkStart w:id="18" w:name="_Toc512343724"/>
      <w:r w:rsidRPr="00BD6C2B">
        <w:rPr>
          <w:rFonts w:asciiTheme="majorHAnsi" w:eastAsiaTheme="majorEastAsia" w:hAnsiTheme="majorHAnsi" w:cstheme="majorBidi"/>
          <w:color w:val="92D050"/>
        </w:rPr>
        <w:t>Propósito</w:t>
      </w:r>
      <w:bookmarkEnd w:id="17"/>
      <w:bookmarkEnd w:id="18"/>
    </w:p>
    <w:p w:rsidR="005A3AE9" w:rsidRDefault="005A3AE9" w:rsidP="005A3AE9">
      <w:pPr>
        <w:pStyle w:val="Encabezado"/>
        <w:tabs>
          <w:tab w:val="clear" w:pos="4252"/>
          <w:tab w:val="clear" w:pos="8504"/>
          <w:tab w:val="left" w:pos="284"/>
        </w:tabs>
        <w:spacing w:line="276" w:lineRule="auto"/>
        <w:ind w:left="0" w:firstLine="0"/>
        <w:jc w:val="both"/>
      </w:pPr>
    </w:p>
    <w:p w:rsidR="00F153D6" w:rsidRPr="0023178A" w:rsidRDefault="0023178A" w:rsidP="005A3AE9">
      <w:pPr>
        <w:pStyle w:val="Encabezado"/>
        <w:tabs>
          <w:tab w:val="clear" w:pos="4252"/>
          <w:tab w:val="clear" w:pos="8504"/>
          <w:tab w:val="left" w:pos="284"/>
        </w:tabs>
        <w:spacing w:line="276" w:lineRule="auto"/>
        <w:ind w:left="0" w:firstLine="0"/>
        <w:jc w:val="both"/>
      </w:pPr>
      <w:r w:rsidRPr="0023178A">
        <w:t>El objetivo de esta sección es especificar los documento</w:t>
      </w:r>
      <w:r w:rsidR="00B74233">
        <w:t xml:space="preserve">s que dirigen el desarrollo del </w:t>
      </w:r>
      <w:r w:rsidRPr="0023178A">
        <w:t>proyecto y que deberán ser revisados como parte de las actividades de aseguramiento de la calidad. Para cada documento se indica el objetivo del documento, la plantilla, norma y/o estándar (si es que fuera aplicable alguna) que se usa para elaborar el documento y el contenido mínimo que debe tener dicho documento.</w:t>
      </w:r>
    </w:p>
    <w:p w:rsidR="00116BB3" w:rsidRPr="00BD6C2B" w:rsidRDefault="00116BB3" w:rsidP="00BD6C2B">
      <w:pPr>
        <w:pStyle w:val="PSI-Ttulo2"/>
        <w:rPr>
          <w:rFonts w:asciiTheme="majorHAnsi" w:eastAsiaTheme="majorEastAsia" w:hAnsiTheme="majorHAnsi" w:cstheme="majorBidi"/>
          <w:color w:val="92D050"/>
        </w:rPr>
      </w:pPr>
      <w:bookmarkStart w:id="19" w:name="_Toc21938348"/>
      <w:bookmarkStart w:id="20" w:name="_Toc512343725"/>
      <w:r w:rsidRPr="00BD6C2B">
        <w:rPr>
          <w:rFonts w:asciiTheme="majorHAnsi" w:eastAsiaTheme="majorEastAsia" w:hAnsiTheme="majorHAnsi" w:cstheme="majorBidi"/>
          <w:color w:val="92D050"/>
        </w:rPr>
        <w:t>Documentación mínima requerida</w:t>
      </w:r>
      <w:bookmarkEnd w:id="19"/>
      <w:bookmarkEnd w:id="20"/>
    </w:p>
    <w:p w:rsidR="00116BB3" w:rsidRPr="0023178A" w:rsidRDefault="0023178A" w:rsidP="009A747C">
      <w:pPr>
        <w:pStyle w:val="PSI-Comentario"/>
      </w:pPr>
      <w:r w:rsidRPr="0023178A">
        <w:t>La documentación mínima que se deber</w:t>
      </w:r>
      <w:r w:rsidR="005A3AE9">
        <w:t>á revisar para las actividades d</w:t>
      </w:r>
      <w:r w:rsidRPr="0023178A">
        <w:t>e SQA será:</w:t>
      </w:r>
    </w:p>
    <w:p w:rsidR="0023178A" w:rsidRDefault="0023178A" w:rsidP="009A747C">
      <w:pPr>
        <w:pStyle w:val="PSI-Comentario"/>
      </w:pPr>
      <w:r w:rsidRPr="0023178A">
        <w:t>Especificaci</w:t>
      </w:r>
      <w:r>
        <w:t>ón de requerimientos</w:t>
      </w:r>
    </w:p>
    <w:p w:rsidR="0023178A" w:rsidRDefault="003446EB" w:rsidP="009A747C">
      <w:pPr>
        <w:pStyle w:val="PSI-Comentario"/>
      </w:pPr>
      <w:r>
        <w:t xml:space="preserve">Modelo de </w:t>
      </w:r>
      <w:r w:rsidR="0023178A">
        <w:t>Diseño</w:t>
      </w:r>
    </w:p>
    <w:p w:rsidR="0023178A" w:rsidRDefault="0023178A" w:rsidP="009A747C">
      <w:pPr>
        <w:pStyle w:val="PSI-Comentario"/>
      </w:pPr>
      <w:r>
        <w:t>Plan de pruebas</w:t>
      </w:r>
    </w:p>
    <w:p w:rsidR="0023178A" w:rsidRDefault="0023178A" w:rsidP="009A747C">
      <w:pPr>
        <w:pStyle w:val="PSI-Comentario"/>
      </w:pPr>
      <w:r>
        <w:t>Documentación de usuario.</w:t>
      </w:r>
    </w:p>
    <w:p w:rsidR="0023178A" w:rsidRPr="0023178A" w:rsidRDefault="0023178A" w:rsidP="009A747C">
      <w:pPr>
        <w:pStyle w:val="PSI-Comentario"/>
      </w:pPr>
      <w:r>
        <w:t>Plan de configuraciones</w:t>
      </w:r>
    </w:p>
    <w:p w:rsidR="005A3AE9" w:rsidRDefault="005A3AE9" w:rsidP="005A3AE9">
      <w:bookmarkStart w:id="21" w:name="_Toc21938349"/>
    </w:p>
    <w:p w:rsidR="00116BB3"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2" w:name="_Toc512343726"/>
      <w:r w:rsidRPr="00BD6C2B">
        <w:rPr>
          <w:rFonts w:asciiTheme="majorHAnsi" w:eastAsiaTheme="majorEastAsia" w:hAnsiTheme="majorHAnsi" w:cstheme="majorBidi"/>
          <w:color w:val="FFC000"/>
          <w:sz w:val="22"/>
          <w:shd w:val="clear" w:color="auto" w:fill="auto"/>
        </w:rPr>
        <w:t>Especificación de requerimientos del software</w:t>
      </w:r>
      <w:bookmarkEnd w:id="21"/>
      <w:bookmarkEnd w:id="22"/>
    </w:p>
    <w:p w:rsidR="00CB0D5A" w:rsidRPr="002E2BB7" w:rsidRDefault="00B74233" w:rsidP="009A747C">
      <w:pPr>
        <w:pStyle w:val="PSI-Comentario"/>
      </w:pPr>
      <w:r w:rsidRPr="00B74233">
        <w:t>El documento de Especificación de Requerimientos de Software tiene como objetivo definir con claridad los requerimientos correspondientes al proyecto. Este documento debe ser un fiel reflejo de toda la funcionalidad del sistema.</w:t>
      </w:r>
      <w:r w:rsidR="005A3AE9">
        <w:rPr>
          <w:color w:val="FF0000"/>
        </w:rPr>
        <w:t xml:space="preserve"> </w:t>
      </w:r>
    </w:p>
    <w:p w:rsidR="00116BB3" w:rsidRPr="00796692" w:rsidRDefault="00116BB3" w:rsidP="009A747C">
      <w:pPr>
        <w:pStyle w:val="PSI-Comentario"/>
      </w:pPr>
      <w:r w:rsidRPr="00796692">
        <w:t>La especificación debe:</w:t>
      </w:r>
    </w:p>
    <w:p w:rsidR="00671D06" w:rsidRPr="00671D06" w:rsidRDefault="00116BB3" w:rsidP="009A747C">
      <w:pPr>
        <w:pStyle w:val="PSI-ComentarioVieta"/>
      </w:pPr>
      <w:r w:rsidRPr="00796692">
        <w:t>Ser completa:</w:t>
      </w:r>
      <w:r w:rsidR="00796692" w:rsidRPr="00796692">
        <w:t xml:space="preserve"> </w:t>
      </w:r>
      <w:r w:rsidR="00796692" w:rsidRPr="00796692">
        <w:rPr>
          <w:shd w:val="clear" w:color="auto" w:fill="FFFFFF"/>
        </w:rPr>
        <w:t>Todos los requerimientos deben estar reflejados en ella y el alcance debe estar bien definido.</w:t>
      </w:r>
    </w:p>
    <w:p w:rsidR="00671D06" w:rsidRDefault="00116BB3" w:rsidP="009A747C">
      <w:pPr>
        <w:pStyle w:val="PSI-ComentarioVieta"/>
      </w:pPr>
      <w:r w:rsidRPr="00796692">
        <w:lastRenderedPageBreak/>
        <w:t xml:space="preserve">Ser consistente, no </w:t>
      </w:r>
      <w:r w:rsidR="000C60AB" w:rsidRPr="00796692">
        <w:t>puede</w:t>
      </w:r>
      <w:r w:rsidR="00796692" w:rsidRPr="00796692">
        <w:t xml:space="preserve"> haber requerimientos</w:t>
      </w:r>
      <w:r w:rsidRPr="00796692">
        <w:t xml:space="preserve"> contradictorios.</w:t>
      </w:r>
    </w:p>
    <w:p w:rsidR="00671D06" w:rsidRDefault="00116BB3" w:rsidP="009A747C">
      <w:pPr>
        <w:pStyle w:val="PSI-ComentarioVieta"/>
      </w:pPr>
      <w:r w:rsidRPr="00796692">
        <w:t>Ser no ambigua, todo término referido al área de aplicación debe estar definido en un glosario.</w:t>
      </w:r>
    </w:p>
    <w:p w:rsidR="00116BB3" w:rsidRPr="00796692" w:rsidRDefault="00116BB3" w:rsidP="009A747C">
      <w:pPr>
        <w:pStyle w:val="PSI-ComentarioVieta"/>
      </w:pPr>
      <w:r w:rsidRPr="00796692">
        <w:t>Ser verificable, debe ser posible verificar siguiendo un método definido, si el producto final cumple o no con cada requerimiento.</w:t>
      </w:r>
    </w:p>
    <w:p w:rsidR="00116BB3" w:rsidRPr="00671D06" w:rsidRDefault="00671D06" w:rsidP="009A747C">
      <w:pPr>
        <w:pStyle w:val="PSI-Comentario"/>
      </w:pPr>
      <w:r w:rsidRPr="00671D06">
        <w:t>R</w:t>
      </w:r>
      <w:r w:rsidR="00116BB3" w:rsidRPr="00671D06">
        <w:t>equerimientos de ca</w:t>
      </w:r>
      <w:r w:rsidRPr="00671D06">
        <w:t>lidad del producto a construir:</w:t>
      </w:r>
    </w:p>
    <w:p w:rsidR="00116BB3" w:rsidRPr="005A3AE9" w:rsidRDefault="00116BB3" w:rsidP="009A747C">
      <w:pPr>
        <w:pStyle w:val="PSI-Comentario"/>
      </w:pPr>
      <w:r w:rsidRPr="005A3AE9">
        <w:t>Funcionalidad</w:t>
      </w:r>
    </w:p>
    <w:p w:rsidR="00116BB3" w:rsidRPr="00671D06" w:rsidRDefault="005F3796" w:rsidP="009A747C">
      <w:pPr>
        <w:pStyle w:val="PSI-ComentarioNumeracin"/>
        <w:ind w:firstLine="0"/>
      </w:pPr>
      <w:r w:rsidRPr="00671D06">
        <w:t>A</w:t>
      </w:r>
      <w:r w:rsidR="00116BB3" w:rsidRPr="00671D06">
        <w:t>decuación a las necesidades</w:t>
      </w:r>
    </w:p>
    <w:p w:rsidR="00116BB3" w:rsidRPr="00671D06" w:rsidRDefault="005F3796" w:rsidP="009A747C">
      <w:pPr>
        <w:pStyle w:val="PSI-ComentarioNumeracin"/>
        <w:ind w:firstLine="0"/>
      </w:pPr>
      <w:r w:rsidRPr="00671D06">
        <w:t>P</w:t>
      </w:r>
      <w:r w:rsidR="00116BB3" w:rsidRPr="00671D06">
        <w:t>recisión de los resultados</w:t>
      </w:r>
    </w:p>
    <w:p w:rsidR="00116BB3" w:rsidRPr="00671D06" w:rsidRDefault="005F3796" w:rsidP="009A747C">
      <w:pPr>
        <w:pStyle w:val="PSI-ComentarioNumeracin"/>
        <w:ind w:firstLine="0"/>
      </w:pPr>
      <w:r w:rsidRPr="00671D06">
        <w:t>I</w:t>
      </w:r>
      <w:r w:rsidR="00116BB3" w:rsidRPr="00671D06">
        <w:t>nteroperabilidad</w:t>
      </w:r>
    </w:p>
    <w:p w:rsidR="00116BB3" w:rsidRPr="00671D06" w:rsidRDefault="005F3796" w:rsidP="009A747C">
      <w:pPr>
        <w:pStyle w:val="PSI-ComentarioNumeracin"/>
        <w:ind w:firstLine="0"/>
      </w:pPr>
      <w:r w:rsidRPr="00671D06">
        <w:t>S</w:t>
      </w:r>
      <w:r w:rsidR="00671D06" w:rsidRPr="00671D06">
        <w:t>eguridad de los datos</w:t>
      </w:r>
    </w:p>
    <w:p w:rsidR="00116BB3" w:rsidRPr="00671D06" w:rsidRDefault="00116BB3" w:rsidP="009A747C">
      <w:pPr>
        <w:pStyle w:val="PSI-Comentario"/>
      </w:pPr>
      <w:r w:rsidRPr="00671D06">
        <w:t>Confiabilidad</w:t>
      </w:r>
    </w:p>
    <w:p w:rsidR="00116BB3" w:rsidRPr="00671D06" w:rsidRDefault="005F3796" w:rsidP="009A747C">
      <w:pPr>
        <w:pStyle w:val="PSI-ComentarioNumeracin"/>
        <w:ind w:firstLine="0"/>
      </w:pPr>
      <w:r w:rsidRPr="00671D06">
        <w:t>T</w:t>
      </w:r>
      <w:r w:rsidR="00116BB3" w:rsidRPr="00671D06">
        <w:t>olerancia a faltas</w:t>
      </w:r>
    </w:p>
    <w:p w:rsidR="00671D06" w:rsidRPr="00671D06" w:rsidRDefault="005F3796" w:rsidP="009A747C">
      <w:pPr>
        <w:pStyle w:val="PSI-ComentarioNumeracin"/>
        <w:ind w:firstLine="0"/>
      </w:pPr>
      <w:proofErr w:type="spellStart"/>
      <w:r w:rsidRPr="00671D06">
        <w:t>R</w:t>
      </w:r>
      <w:r w:rsidR="00C16245" w:rsidRPr="00671D06">
        <w:t>ecuperabilidad</w:t>
      </w:r>
      <w:proofErr w:type="spellEnd"/>
    </w:p>
    <w:p w:rsidR="00116BB3" w:rsidRPr="00671D06" w:rsidRDefault="00116BB3" w:rsidP="009A747C">
      <w:pPr>
        <w:pStyle w:val="PSI-ComentarioNumeracin"/>
        <w:ind w:firstLine="0"/>
      </w:pPr>
      <w:r w:rsidRPr="00671D06">
        <w:t>Usabilidad</w:t>
      </w:r>
    </w:p>
    <w:p w:rsidR="00116BB3" w:rsidRPr="00671D06" w:rsidRDefault="005F3796" w:rsidP="009A747C">
      <w:pPr>
        <w:pStyle w:val="PSI-ComentarioNumeracin"/>
        <w:ind w:firstLine="0"/>
      </w:pPr>
      <w:r w:rsidRPr="00671D06">
        <w:t>C</w:t>
      </w:r>
      <w:r w:rsidR="00116BB3" w:rsidRPr="00671D06">
        <w:t>omprensible</w:t>
      </w:r>
    </w:p>
    <w:p w:rsidR="00116BB3" w:rsidRPr="00671D06" w:rsidRDefault="005F3796" w:rsidP="009A747C">
      <w:pPr>
        <w:pStyle w:val="PSI-ComentarioNumeracin"/>
        <w:ind w:firstLine="0"/>
      </w:pPr>
      <w:proofErr w:type="spellStart"/>
      <w:r w:rsidRPr="00671D06">
        <w:t>A</w:t>
      </w:r>
      <w:r w:rsidR="00116BB3" w:rsidRPr="00671D06">
        <w:t>prendible</w:t>
      </w:r>
      <w:proofErr w:type="spellEnd"/>
    </w:p>
    <w:p w:rsidR="00886029" w:rsidRPr="00671D06" w:rsidRDefault="005F3796" w:rsidP="009A747C">
      <w:pPr>
        <w:pStyle w:val="PSI-ComentarioNumeracin"/>
        <w:ind w:firstLine="0"/>
      </w:pPr>
      <w:r w:rsidRPr="00671D06">
        <w:t>O</w:t>
      </w:r>
      <w:r w:rsidR="00116BB3" w:rsidRPr="00671D06">
        <w:t>perabl</w:t>
      </w:r>
      <w:r w:rsidR="00671D06" w:rsidRPr="00671D06">
        <w:t>e</w:t>
      </w:r>
    </w:p>
    <w:p w:rsidR="00116BB3" w:rsidRPr="00671D06" w:rsidRDefault="00116BB3" w:rsidP="009A747C">
      <w:pPr>
        <w:pStyle w:val="PSI-Comentario"/>
        <w:rPr>
          <w:b/>
        </w:rPr>
      </w:pPr>
      <w:r w:rsidRPr="00671D06">
        <w:t>Eficiencia</w:t>
      </w:r>
      <w:r w:rsidR="00D7241C">
        <w:t xml:space="preserve"> </w:t>
      </w:r>
    </w:p>
    <w:p w:rsidR="00671D06" w:rsidRPr="00671D06" w:rsidRDefault="005F3796" w:rsidP="009A747C">
      <w:pPr>
        <w:pStyle w:val="PSI-ComentarioNumeracin"/>
        <w:ind w:firstLine="0"/>
      </w:pPr>
      <w:r w:rsidRPr="00671D06">
        <w:t>U</w:t>
      </w:r>
      <w:r w:rsidR="00671D06" w:rsidRPr="00671D06">
        <w:t>tilización de recursos</w:t>
      </w:r>
    </w:p>
    <w:p w:rsidR="00116BB3" w:rsidRPr="00B52570" w:rsidRDefault="00116BB3" w:rsidP="009A747C">
      <w:pPr>
        <w:pStyle w:val="PSI-ComentarioNumeracin"/>
        <w:ind w:firstLine="0"/>
      </w:pPr>
      <w:proofErr w:type="spellStart"/>
      <w:r w:rsidRPr="00B52570">
        <w:t>Mantenibilidad</w:t>
      </w:r>
      <w:proofErr w:type="spellEnd"/>
    </w:p>
    <w:p w:rsidR="00116BB3" w:rsidRPr="00B52570" w:rsidRDefault="005F3796" w:rsidP="009A747C">
      <w:pPr>
        <w:pStyle w:val="PSI-ComentarioNumeracin"/>
        <w:ind w:firstLine="0"/>
      </w:pPr>
      <w:r w:rsidRPr="00B52570">
        <w:t>A</w:t>
      </w:r>
      <w:r w:rsidR="00116BB3" w:rsidRPr="00B52570">
        <w:t>nalizable</w:t>
      </w:r>
    </w:p>
    <w:p w:rsidR="00116BB3" w:rsidRPr="00B52570" w:rsidRDefault="005F3796" w:rsidP="009A747C">
      <w:pPr>
        <w:pStyle w:val="PSI-ComentarioNumeracin"/>
        <w:ind w:firstLine="0"/>
      </w:pPr>
      <w:r w:rsidRPr="00B52570">
        <w:t>M</w:t>
      </w:r>
      <w:r w:rsidR="00116BB3" w:rsidRPr="00B52570">
        <w:t>odificable</w:t>
      </w:r>
    </w:p>
    <w:p w:rsidR="00116BB3" w:rsidRPr="00B52570" w:rsidRDefault="00116BB3" w:rsidP="009A747C">
      <w:pPr>
        <w:pStyle w:val="PSI-Comentario"/>
      </w:pPr>
      <w:r w:rsidRPr="00B52570">
        <w:t>Portabilidad</w:t>
      </w:r>
    </w:p>
    <w:p w:rsidR="00116BB3" w:rsidRDefault="005F3796" w:rsidP="009A747C">
      <w:pPr>
        <w:pStyle w:val="PSI-ComentarioNumeracin"/>
        <w:ind w:firstLine="0"/>
      </w:pPr>
      <w:r w:rsidRPr="00B52570">
        <w:t>A</w:t>
      </w:r>
      <w:r w:rsidR="005A3AE9">
        <w:t xml:space="preserve">daptable </w:t>
      </w:r>
    </w:p>
    <w:p w:rsidR="005A3AE9" w:rsidRPr="00B52570" w:rsidRDefault="005A3AE9" w:rsidP="009A747C">
      <w:pPr>
        <w:pStyle w:val="PSI-ComentarioNumeracin"/>
        <w:ind w:firstLine="0"/>
      </w:pPr>
    </w:p>
    <w:p w:rsidR="00116BB3"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3" w:name="_Toc21938350"/>
      <w:bookmarkStart w:id="24" w:name="_Toc512343727"/>
      <w:r w:rsidRPr="00BD6C2B">
        <w:rPr>
          <w:rFonts w:asciiTheme="majorHAnsi" w:eastAsiaTheme="majorEastAsia" w:hAnsiTheme="majorHAnsi" w:cstheme="majorBidi"/>
          <w:color w:val="FFC000"/>
          <w:sz w:val="22"/>
          <w:shd w:val="clear" w:color="auto" w:fill="auto"/>
        </w:rPr>
        <w:t>Descripción del diseño del software</w:t>
      </w:r>
      <w:bookmarkEnd w:id="23"/>
      <w:bookmarkEnd w:id="24"/>
    </w:p>
    <w:p w:rsidR="00B52570" w:rsidRDefault="00B52570" w:rsidP="005A3AE9">
      <w:pPr>
        <w:ind w:left="0" w:firstLine="0"/>
        <w:jc w:val="both"/>
      </w:pPr>
      <w:r>
        <w:t>El documento de Diseño del Software debe mostrar cómo se estructurará el software para satisfacer los requisitos en el ERS. El documento de diseño debe describir los componentes y subcomponentes del diseño del software, incluidas las bases de datos y las interfaces internas.</w:t>
      </w:r>
    </w:p>
    <w:p w:rsidR="00116BB3" w:rsidRPr="00B52570" w:rsidRDefault="00B52570" w:rsidP="005A3AE9">
      <w:pPr>
        <w:jc w:val="both"/>
      </w:pPr>
      <w:r w:rsidRPr="00B52570">
        <w:t xml:space="preserve"> </w:t>
      </w:r>
      <w:r w:rsidR="00116BB3" w:rsidRPr="00B52570">
        <w:t xml:space="preserve">El </w:t>
      </w:r>
      <w:r>
        <w:t xml:space="preserve">documento de </w:t>
      </w:r>
      <w:r w:rsidR="00116BB3" w:rsidRPr="00B52570">
        <w:t>diseño debe:</w:t>
      </w:r>
    </w:p>
    <w:p w:rsidR="007D5C4E" w:rsidRDefault="00116BB3" w:rsidP="009A747C">
      <w:pPr>
        <w:pStyle w:val="PSI-ComentarioVieta"/>
      </w:pPr>
      <w:r w:rsidRPr="00B52570">
        <w:t xml:space="preserve">Corresponder a </w:t>
      </w:r>
      <w:r w:rsidR="00B52570" w:rsidRPr="00B52570">
        <w:t>los requerimientos a incorporar</w:t>
      </w:r>
    </w:p>
    <w:p w:rsidR="007D5C4E" w:rsidRDefault="00116BB3" w:rsidP="009A747C">
      <w:pPr>
        <w:pStyle w:val="PSI-ComentarioVieta"/>
      </w:pPr>
      <w:r w:rsidRPr="00B52570">
        <w:t>Todo elemento del diseño debe contribuir a algún requerimiento</w:t>
      </w:r>
    </w:p>
    <w:p w:rsidR="00B52570" w:rsidRDefault="00116BB3" w:rsidP="009A747C">
      <w:pPr>
        <w:pStyle w:val="PSI-ComentarioVieta"/>
      </w:pPr>
      <w:r w:rsidRPr="00B52570">
        <w:lastRenderedPageBreak/>
        <w:t>La implementación de todo requerimiento a incorporar debe estar contemplada en por lo menos un elemento del diseño.</w:t>
      </w:r>
    </w:p>
    <w:p w:rsidR="005A3AE9" w:rsidRPr="002E2BB7" w:rsidRDefault="005A3AE9" w:rsidP="009A747C">
      <w:pPr>
        <w:pStyle w:val="PSI-ComentarioVieta"/>
        <w:numPr>
          <w:ilvl w:val="0"/>
          <w:numId w:val="0"/>
        </w:numPr>
        <w:ind w:left="712"/>
      </w:pPr>
    </w:p>
    <w:p w:rsidR="008B1701"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5" w:name="_Toc21938351"/>
      <w:bookmarkStart w:id="26" w:name="_Toc512343728"/>
      <w:r w:rsidRPr="00BD6C2B">
        <w:rPr>
          <w:rFonts w:asciiTheme="majorHAnsi" w:eastAsiaTheme="majorEastAsia" w:hAnsiTheme="majorHAnsi" w:cstheme="majorBidi"/>
          <w:color w:val="FFC000"/>
          <w:sz w:val="22"/>
          <w:shd w:val="clear" w:color="auto" w:fill="auto"/>
        </w:rPr>
        <w:t xml:space="preserve">Plan de </w:t>
      </w:r>
      <w:bookmarkEnd w:id="25"/>
      <w:r w:rsidR="008B1701" w:rsidRPr="00BD6C2B">
        <w:rPr>
          <w:rFonts w:asciiTheme="majorHAnsi" w:eastAsiaTheme="majorEastAsia" w:hAnsiTheme="majorHAnsi" w:cstheme="majorBidi"/>
          <w:color w:val="FFC000"/>
          <w:sz w:val="22"/>
          <w:shd w:val="clear" w:color="auto" w:fill="auto"/>
        </w:rPr>
        <w:t>Pruebas</w:t>
      </w:r>
      <w:bookmarkEnd w:id="26"/>
    </w:p>
    <w:p w:rsidR="008B1701" w:rsidRPr="008B1701" w:rsidRDefault="008B1701" w:rsidP="005A3AE9">
      <w:pPr>
        <w:ind w:left="0" w:firstLine="0"/>
        <w:jc w:val="both"/>
        <w:rPr>
          <w:color w:val="212121"/>
        </w:rPr>
      </w:pPr>
      <w:r>
        <w:rPr>
          <w:shd w:val="clear" w:color="auto" w:fill="FFFFFF"/>
        </w:rPr>
        <w:t>El Plan</w:t>
      </w:r>
      <w:r w:rsidRPr="008B1701">
        <w:rPr>
          <w:shd w:val="clear" w:color="auto" w:fill="FFFFFF"/>
        </w:rPr>
        <w:t xml:space="preserve"> de prueba</w:t>
      </w:r>
      <w:r>
        <w:rPr>
          <w:shd w:val="clear" w:color="auto" w:fill="FFFFFF"/>
        </w:rPr>
        <w:t>s de software se utiliza</w:t>
      </w:r>
      <w:r w:rsidRPr="008B1701">
        <w:rPr>
          <w:shd w:val="clear" w:color="auto" w:fill="FFFFFF"/>
        </w:rPr>
        <w:t xml:space="preserve"> para comunic</w:t>
      </w:r>
      <w:r w:rsidR="00905498">
        <w:rPr>
          <w:shd w:val="clear" w:color="auto" w:fill="FFFFFF"/>
        </w:rPr>
        <w:t xml:space="preserve">ar los resultados de las </w:t>
      </w:r>
      <w:r w:rsidRPr="008B1701">
        <w:rPr>
          <w:shd w:val="clear" w:color="auto" w:fill="FFFFFF"/>
        </w:rPr>
        <w:t>prueba</w:t>
      </w:r>
      <w:r w:rsidR="00905498">
        <w:rPr>
          <w:shd w:val="clear" w:color="auto" w:fill="FFFFFF"/>
        </w:rPr>
        <w:t>s ejecutada</w:t>
      </w:r>
      <w:r w:rsidRPr="008B1701">
        <w:rPr>
          <w:shd w:val="clear" w:color="auto" w:fill="FFFFFF"/>
        </w:rPr>
        <w:t>s. Siendo este el caso, un informe particular debe contener toda la información de prueba que pertenece al aspecto del sistema actual que se está probando.</w:t>
      </w:r>
      <w:r w:rsidR="00DC44A7">
        <w:rPr>
          <w:shd w:val="clear" w:color="auto" w:fill="FFFFFF"/>
        </w:rPr>
        <w:t xml:space="preserve"> El mismo deberá ser utilizado como insumo en las RTF.</w:t>
      </w:r>
    </w:p>
    <w:p w:rsidR="00886029" w:rsidRPr="008B1701" w:rsidRDefault="008B1701" w:rsidP="009A747C">
      <w:pPr>
        <w:pStyle w:val="PSI-Comentario"/>
        <w:rPr>
          <w:color w:val="FF0000"/>
        </w:rPr>
      </w:pPr>
      <w:r w:rsidRPr="008B1701">
        <w:t>Plantilla: Plan de Pruebas, provista en PSI</w:t>
      </w:r>
      <w:bookmarkStart w:id="27" w:name="_Toc21938352"/>
    </w:p>
    <w:p w:rsidR="00116BB3" w:rsidRPr="00BD6C2B" w:rsidRDefault="00116BB3" w:rsidP="00BD6C2B">
      <w:pPr>
        <w:pStyle w:val="PSI-Ttulo3"/>
        <w:jc w:val="left"/>
        <w:rPr>
          <w:rFonts w:asciiTheme="majorHAnsi" w:eastAsiaTheme="majorEastAsia" w:hAnsiTheme="majorHAnsi" w:cstheme="majorBidi"/>
          <w:color w:val="FFC000"/>
          <w:sz w:val="22"/>
          <w:shd w:val="clear" w:color="auto" w:fill="auto"/>
        </w:rPr>
      </w:pPr>
      <w:bookmarkStart w:id="28" w:name="_Toc21938353"/>
      <w:bookmarkStart w:id="29" w:name="_Toc512343729"/>
      <w:bookmarkEnd w:id="27"/>
      <w:r w:rsidRPr="00BD6C2B">
        <w:rPr>
          <w:rFonts w:asciiTheme="majorHAnsi" w:eastAsiaTheme="majorEastAsia" w:hAnsiTheme="majorHAnsi" w:cstheme="majorBidi"/>
          <w:color w:val="FFC000"/>
          <w:sz w:val="22"/>
          <w:shd w:val="clear" w:color="auto" w:fill="auto"/>
        </w:rPr>
        <w:t>Documentación de usuario</w:t>
      </w:r>
      <w:bookmarkEnd w:id="28"/>
      <w:bookmarkEnd w:id="29"/>
    </w:p>
    <w:p w:rsidR="002B45D5" w:rsidRDefault="00B86AA3" w:rsidP="005A3AE9">
      <w:pPr>
        <w:ind w:left="0" w:firstLine="0"/>
        <w:jc w:val="both"/>
      </w:pPr>
      <w:r>
        <w:t>La documentación del usuario guía a los usuarios en la instalación, operación, administración y mantenimiento de productos de software. La documentación del usuario debe describir las entradas de control de datos, las secuencias de entrada, las opciones, las limitaciones del programa y toda la demás información esencial para el producto de software. T</w:t>
      </w:r>
      <w:r w:rsidR="00116BB3" w:rsidRPr="002E2BB7">
        <w:t>odos los errores deben ser identificados y las acciones correctivas descritas.</w:t>
      </w:r>
    </w:p>
    <w:p w:rsidR="002B45D5" w:rsidRPr="002E2BB7" w:rsidRDefault="002B45D5" w:rsidP="005A3AE9">
      <w:pPr>
        <w:ind w:left="142" w:hanging="142"/>
        <w:jc w:val="both"/>
      </w:pPr>
      <w:r>
        <w:t xml:space="preserve">Documentos: </w:t>
      </w:r>
    </w:p>
    <w:p w:rsidR="00AD70C2" w:rsidRDefault="00AD70C2" w:rsidP="009A747C">
      <w:pPr>
        <w:pStyle w:val="PSI-ComentarioVieta"/>
      </w:pPr>
      <w:r>
        <w:t>Manual de usuario</w:t>
      </w:r>
    </w:p>
    <w:p w:rsidR="00AD70C2" w:rsidRDefault="00AD70C2" w:rsidP="009A747C">
      <w:pPr>
        <w:pStyle w:val="PSI-ComentarioVieta"/>
      </w:pPr>
      <w:r>
        <w:t>Guía de instalación</w:t>
      </w:r>
    </w:p>
    <w:p w:rsidR="005A3AE9" w:rsidRDefault="005A3AE9" w:rsidP="009A747C">
      <w:pPr>
        <w:pStyle w:val="PSI-ComentarioVieta"/>
        <w:numPr>
          <w:ilvl w:val="0"/>
          <w:numId w:val="0"/>
        </w:numPr>
      </w:pPr>
    </w:p>
    <w:p w:rsidR="00116BB3" w:rsidRPr="00BD6C2B" w:rsidRDefault="00116BB3" w:rsidP="00BD6C2B">
      <w:pPr>
        <w:pStyle w:val="PSI-Ttulo1"/>
        <w:jc w:val="left"/>
        <w:rPr>
          <w:rFonts w:asciiTheme="majorHAnsi" w:eastAsiaTheme="majorEastAsia" w:hAnsiTheme="majorHAnsi" w:cstheme="majorBidi"/>
          <w:color w:val="00B050"/>
        </w:rPr>
      </w:pPr>
      <w:bookmarkStart w:id="30" w:name="_Toc21938354"/>
      <w:bookmarkStart w:id="31" w:name="_Toc512343730"/>
      <w:r w:rsidRPr="00BD6C2B">
        <w:rPr>
          <w:rFonts w:asciiTheme="majorHAnsi" w:eastAsiaTheme="majorEastAsia" w:hAnsiTheme="majorHAnsi" w:cstheme="majorBidi"/>
          <w:color w:val="00B050"/>
        </w:rPr>
        <w:t>Plan de Gestión de configuración</w:t>
      </w:r>
      <w:bookmarkEnd w:id="30"/>
      <w:bookmarkEnd w:id="31"/>
    </w:p>
    <w:p w:rsidR="000C39D2" w:rsidRPr="0002062A" w:rsidRDefault="000C39D2" w:rsidP="009A747C">
      <w:pPr>
        <w:pStyle w:val="PSI-Comentario"/>
      </w:pPr>
      <w:r w:rsidRPr="0002062A">
        <w:t xml:space="preserve">La Gestión de Configuraciones permite controlar el sistema como producto global a lo largo de su creación, </w:t>
      </w:r>
      <w:r w:rsidR="00AA1EE7" w:rsidRPr="0002062A">
        <w:t>y ayuda a mantener, almacenar, asegurar y documentar las versiones controladas identificadas en las fases de desarrollo</w:t>
      </w:r>
      <w:r w:rsidR="0002062A" w:rsidRPr="0002062A">
        <w:t>. A</w:t>
      </w:r>
      <w:r w:rsidRPr="0002062A">
        <w:t>demás</w:t>
      </w:r>
      <w:r w:rsidR="0002062A" w:rsidRPr="0002062A">
        <w:t>, debe contener métodos para identificar los elementos del proyecto de software (especificaciones, arquitecturas, código, planes, etc.), como así también tareas de control e implementación de cambios, y registro y reporte del estado de los cambios implementados.</w:t>
      </w:r>
    </w:p>
    <w:p w:rsidR="009C1DA6" w:rsidRPr="002E2BB7" w:rsidRDefault="009C1DA6" w:rsidP="009A747C">
      <w:pPr>
        <w:pStyle w:val="PSI-Comentario"/>
        <w:rPr>
          <w:lang w:eastAsia="es-ES"/>
        </w:rPr>
      </w:pPr>
    </w:p>
    <w:p w:rsidR="000C39D2" w:rsidRPr="00BD6C2B" w:rsidRDefault="000C39D2" w:rsidP="007B02B0">
      <w:pPr>
        <w:pStyle w:val="PSI-Ttulo2"/>
        <w:rPr>
          <w:rFonts w:asciiTheme="majorHAnsi" w:eastAsiaTheme="majorEastAsia" w:hAnsiTheme="majorHAnsi" w:cstheme="majorBidi"/>
          <w:color w:val="92D050"/>
        </w:rPr>
      </w:pPr>
      <w:bookmarkStart w:id="32" w:name="_Toc145736019"/>
      <w:bookmarkStart w:id="33" w:name="_Toc158379388"/>
      <w:bookmarkStart w:id="34" w:name="_Toc164002211"/>
      <w:bookmarkStart w:id="35" w:name="_Toc512343731"/>
      <w:bookmarkStart w:id="36" w:name="OLE_LINK5"/>
      <w:bookmarkStart w:id="37" w:name="OLE_LINK6"/>
      <w:r w:rsidRPr="00BD6C2B">
        <w:rPr>
          <w:rFonts w:asciiTheme="majorHAnsi" w:eastAsiaTheme="majorEastAsia" w:hAnsiTheme="majorHAnsi" w:cstheme="majorBidi"/>
          <w:color w:val="92D050"/>
        </w:rPr>
        <w:t>Herramientas, Entorno, e Infraestructura</w:t>
      </w:r>
      <w:bookmarkEnd w:id="32"/>
      <w:bookmarkEnd w:id="33"/>
      <w:bookmarkEnd w:id="34"/>
      <w:bookmarkEnd w:id="35"/>
    </w:p>
    <w:p w:rsidR="000C39D2" w:rsidRPr="002E2BB7" w:rsidRDefault="000C39D2" w:rsidP="009A747C">
      <w:pPr>
        <w:pStyle w:val="PSI-Comentario"/>
        <w:rPr>
          <w:lang w:eastAsia="es-ES"/>
        </w:rPr>
      </w:pPr>
      <w:r w:rsidRPr="002E2BB7">
        <w:rPr>
          <w:lang w:eastAsia="es-ES"/>
        </w:rPr>
        <w:t xml:space="preserve">Se utilizara la herramienta de Gestión de Configuraciones (CGS) </w:t>
      </w:r>
      <w:proofErr w:type="spellStart"/>
      <w:r w:rsidRPr="002E2BB7">
        <w:rPr>
          <w:lang w:eastAsia="es-ES"/>
        </w:rPr>
        <w:t>Subversion</w:t>
      </w:r>
      <w:proofErr w:type="spellEnd"/>
      <w:r w:rsidRPr="002E2BB7">
        <w:rPr>
          <w:lang w:eastAsia="es-ES"/>
        </w:rPr>
        <w:t xml:space="preserve"> y </w:t>
      </w:r>
      <w:proofErr w:type="spellStart"/>
      <w:r w:rsidRPr="002E2BB7">
        <w:rPr>
          <w:lang w:eastAsia="es-ES"/>
        </w:rPr>
        <w:t>TortoiseSVN</w:t>
      </w:r>
      <w:proofErr w:type="spellEnd"/>
      <w:r w:rsidRPr="002E2BB7">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sidRPr="002E2BB7">
        <w:rPr>
          <w:lang w:eastAsia="es-ES"/>
        </w:rPr>
        <w:t>modificados</w:t>
      </w:r>
      <w:r w:rsidR="00AA1EE7">
        <w:rPr>
          <w:lang w:eastAsia="es-ES"/>
        </w:rPr>
        <w:t xml:space="preserve"> los datos, quien</w:t>
      </w:r>
      <w:r w:rsidRPr="002E2BB7">
        <w:rPr>
          <w:lang w:eastAsia="es-ES"/>
        </w:rPr>
        <w:t xml:space="preserve"> hizo los mismos y así poder coordinar  el trabajo. </w:t>
      </w:r>
    </w:p>
    <w:p w:rsidR="00BE1EEE" w:rsidRPr="00BD6C2B" w:rsidRDefault="00BE1EEE" w:rsidP="007B02B0">
      <w:pPr>
        <w:pStyle w:val="PSI-Ttulo2"/>
        <w:rPr>
          <w:rFonts w:asciiTheme="majorHAnsi" w:eastAsiaTheme="majorEastAsia" w:hAnsiTheme="majorHAnsi" w:cstheme="majorBidi"/>
          <w:color w:val="92D050"/>
        </w:rPr>
      </w:pPr>
      <w:bookmarkStart w:id="38" w:name="_Toc512343732"/>
      <w:r w:rsidRPr="00BD6C2B">
        <w:rPr>
          <w:rFonts w:asciiTheme="majorHAnsi" w:eastAsiaTheme="majorEastAsia" w:hAnsiTheme="majorHAnsi" w:cstheme="majorBidi"/>
          <w:color w:val="92D050"/>
        </w:rPr>
        <w:lastRenderedPageBreak/>
        <w:t>Forma de trabajo</w:t>
      </w:r>
      <w:bookmarkEnd w:id="38"/>
      <w:r w:rsidRPr="00BD6C2B">
        <w:rPr>
          <w:rFonts w:asciiTheme="majorHAnsi" w:eastAsiaTheme="majorEastAsia" w:hAnsiTheme="majorHAnsi" w:cstheme="majorBidi"/>
          <w:color w:val="92D050"/>
        </w:rPr>
        <w:t xml:space="preserve"> </w:t>
      </w:r>
    </w:p>
    <w:p w:rsidR="00BE1EEE" w:rsidRPr="002E2BB7" w:rsidRDefault="00BE1EEE" w:rsidP="009A747C">
      <w:pPr>
        <w:pStyle w:val="PSI-Comentario"/>
        <w:rPr>
          <w:lang w:eastAsia="es-ES"/>
        </w:rPr>
      </w:pPr>
      <w:r w:rsidRPr="002E2BB7">
        <w:rPr>
          <w:lang w:eastAsia="es-ES"/>
        </w:rPr>
        <w:t xml:space="preserve">Durante el proceso de gestión de configuración se utilizará la herramienta </w:t>
      </w:r>
      <w:proofErr w:type="spellStart"/>
      <w:r w:rsidRPr="002E2BB7">
        <w:rPr>
          <w:lang w:eastAsia="es-ES"/>
        </w:rPr>
        <w:t>Subversion</w:t>
      </w:r>
      <w:proofErr w:type="spellEnd"/>
      <w:r w:rsidRPr="002E2BB7">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w:t>
      </w:r>
    </w:p>
    <w:p w:rsidR="000C39D2" w:rsidRPr="00BD6C2B" w:rsidRDefault="000C39D2" w:rsidP="007B02B0">
      <w:pPr>
        <w:pStyle w:val="PSI-Ttulo2"/>
        <w:rPr>
          <w:rFonts w:asciiTheme="majorHAnsi" w:eastAsiaTheme="majorEastAsia" w:hAnsiTheme="majorHAnsi" w:cstheme="majorBidi"/>
          <w:color w:val="92D050"/>
        </w:rPr>
      </w:pPr>
      <w:bookmarkStart w:id="39" w:name="_Toc512343733"/>
      <w:bookmarkEnd w:id="36"/>
      <w:bookmarkEnd w:id="37"/>
      <w:r w:rsidRPr="00BD6C2B">
        <w:rPr>
          <w:rFonts w:asciiTheme="majorHAnsi" w:eastAsiaTheme="majorEastAsia" w:hAnsiTheme="majorHAnsi" w:cstheme="majorBidi"/>
          <w:color w:val="92D050"/>
        </w:rPr>
        <w:t>Control de Cambios</w:t>
      </w:r>
      <w:bookmarkEnd w:id="39"/>
    </w:p>
    <w:p w:rsidR="000C39D2" w:rsidRPr="002E2BB7" w:rsidRDefault="000C39D2" w:rsidP="009A747C">
      <w:pPr>
        <w:pStyle w:val="PSI-Comentario"/>
      </w:pPr>
      <w:r w:rsidRPr="002E2BB7">
        <w:rPr>
          <w:lang w:eastAsia="es-ES"/>
        </w:rPr>
        <w:t xml:space="preserve">Se efectúa una solicitud de cambio utilizando el </w:t>
      </w:r>
      <w:hyperlink w:anchor="Formulario" w:history="1">
        <w:r w:rsidRPr="0035684B">
          <w:rPr>
            <w:lang w:eastAsia="es-ES"/>
          </w:rPr>
          <w:t>Formulario de Pedido y Detección de Cambio</w:t>
        </w:r>
      </w:hyperlink>
      <w:r w:rsidRPr="0035684B">
        <w:rPr>
          <w:lang w:eastAsia="es-ES"/>
        </w:rPr>
        <w:t xml:space="preserve">. </w:t>
      </w:r>
      <w:r w:rsidRPr="002E2BB7">
        <w:rPr>
          <w:lang w:eastAsia="es-ES"/>
        </w:rPr>
        <w:t>Especifica los procedimientos para solicitar un cambio a una línea base y la documentación necesaria</w:t>
      </w:r>
      <w:r w:rsidRPr="002E2BB7">
        <w:t>.</w:t>
      </w:r>
    </w:p>
    <w:p w:rsidR="000C39D2" w:rsidRPr="002E2BB7" w:rsidRDefault="000C39D2" w:rsidP="009A747C">
      <w:pPr>
        <w:pStyle w:val="PSI-Comentario"/>
      </w:pPr>
      <w:r w:rsidRPr="002E2BB7">
        <w:t>El mismo contiene:</w:t>
      </w:r>
    </w:p>
    <w:p w:rsidR="000C39D2" w:rsidRPr="002E2BB7" w:rsidRDefault="000C39D2" w:rsidP="009A747C">
      <w:pPr>
        <w:pStyle w:val="PSI-ComentarioNumeracin"/>
        <w:ind w:firstLine="0"/>
      </w:pPr>
      <w:r w:rsidRPr="002E2BB7">
        <w:t>Nombre y versión del Elemento de Configuración de Software a cambiar.</w:t>
      </w:r>
    </w:p>
    <w:p w:rsidR="000C39D2" w:rsidRPr="002E2BB7" w:rsidRDefault="000C39D2" w:rsidP="009A747C">
      <w:pPr>
        <w:pStyle w:val="PSI-ComentarioNumeracin"/>
        <w:ind w:firstLine="0"/>
      </w:pPr>
      <w:r w:rsidRPr="002E2BB7">
        <w:t>Nombre del peticionario.</w:t>
      </w:r>
    </w:p>
    <w:p w:rsidR="000C39D2" w:rsidRPr="002E2BB7" w:rsidRDefault="000C39D2" w:rsidP="009A747C">
      <w:pPr>
        <w:pStyle w:val="PSI-ComentarioNumeracin"/>
        <w:ind w:firstLine="0"/>
      </w:pPr>
      <w:r w:rsidRPr="002E2BB7">
        <w:t>Fecha de petición</w:t>
      </w:r>
    </w:p>
    <w:p w:rsidR="000C39D2" w:rsidRPr="002E2BB7" w:rsidRDefault="000C39D2" w:rsidP="009A747C">
      <w:pPr>
        <w:pStyle w:val="PSI-ComentarioNumeracin"/>
        <w:ind w:firstLine="0"/>
      </w:pPr>
      <w:r w:rsidRPr="002E2BB7">
        <w:t>Necesidad del cambio</w:t>
      </w:r>
    </w:p>
    <w:p w:rsidR="000C39D2" w:rsidRPr="002E2BB7" w:rsidRDefault="000C39D2" w:rsidP="009A747C">
      <w:pPr>
        <w:pStyle w:val="PSI-ComentarioNumeracin"/>
        <w:ind w:firstLine="0"/>
      </w:pPr>
      <w:r w:rsidRPr="002E2BB7">
        <w:t>Descripción del cambio pedido</w:t>
      </w:r>
    </w:p>
    <w:p w:rsidR="000C39D2" w:rsidRPr="002E2BB7" w:rsidRDefault="000C39D2" w:rsidP="009A747C">
      <w:pPr>
        <w:pStyle w:val="PSI-ComentarioNumeracin"/>
        <w:ind w:firstLine="0"/>
      </w:pPr>
      <w:r w:rsidRPr="002E2BB7">
        <w:t>Prioridad</w:t>
      </w:r>
    </w:p>
    <w:p w:rsidR="000C39D2" w:rsidRPr="002E2BB7" w:rsidRDefault="000C39D2" w:rsidP="009A747C">
      <w:pPr>
        <w:pStyle w:val="PSI-ComentarioNumeracin"/>
        <w:ind w:firstLine="0"/>
      </w:pPr>
      <w:r w:rsidRPr="002E2BB7">
        <w:t>Estado</w:t>
      </w:r>
    </w:p>
    <w:p w:rsidR="000C39D2" w:rsidRPr="002E2BB7" w:rsidRDefault="000C39D2" w:rsidP="009A747C">
      <w:pPr>
        <w:pStyle w:val="PSI-ComentarioNumeracin"/>
        <w:ind w:firstLine="0"/>
      </w:pPr>
      <w:r w:rsidRPr="002E2BB7">
        <w:t>Fecha del cambio</w:t>
      </w:r>
    </w:p>
    <w:p w:rsidR="00894C76" w:rsidRDefault="00894C76" w:rsidP="009A747C">
      <w:pPr>
        <w:pStyle w:val="PSI-Comentario"/>
      </w:pPr>
    </w:p>
    <w:p w:rsidR="00F341E4" w:rsidRPr="00BD6C2B" w:rsidRDefault="00F341E4" w:rsidP="00BD6C2B">
      <w:pPr>
        <w:pStyle w:val="PSI-Ttulo1"/>
        <w:jc w:val="left"/>
        <w:rPr>
          <w:rFonts w:asciiTheme="majorHAnsi" w:eastAsiaTheme="majorEastAsia" w:hAnsiTheme="majorHAnsi" w:cstheme="majorBidi"/>
          <w:color w:val="00B050"/>
        </w:rPr>
      </w:pPr>
      <w:bookmarkStart w:id="40" w:name="_Toc21938356"/>
      <w:bookmarkStart w:id="41" w:name="_Toc512343734"/>
      <w:r w:rsidRPr="00BD6C2B">
        <w:rPr>
          <w:rFonts w:asciiTheme="majorHAnsi" w:eastAsiaTheme="majorEastAsia" w:hAnsiTheme="majorHAnsi" w:cstheme="majorBidi"/>
          <w:color w:val="00B050"/>
        </w:rPr>
        <w:t>E</w:t>
      </w:r>
      <w:r w:rsidR="00CD0C91" w:rsidRPr="00BD6C2B">
        <w:rPr>
          <w:rFonts w:asciiTheme="majorHAnsi" w:eastAsiaTheme="majorEastAsia" w:hAnsiTheme="majorHAnsi" w:cstheme="majorBidi"/>
          <w:color w:val="00B050"/>
        </w:rPr>
        <w:t xml:space="preserve">stándares </w:t>
      </w:r>
      <w:r w:rsidRPr="00BD6C2B">
        <w:rPr>
          <w:rFonts w:asciiTheme="majorHAnsi" w:eastAsiaTheme="majorEastAsia" w:hAnsiTheme="majorHAnsi" w:cstheme="majorBidi"/>
          <w:color w:val="00B050"/>
        </w:rPr>
        <w:t>y métricas</w:t>
      </w:r>
      <w:bookmarkEnd w:id="40"/>
      <w:bookmarkEnd w:id="41"/>
    </w:p>
    <w:p w:rsidR="00F341E4" w:rsidRPr="00B93046" w:rsidRDefault="00CD0C91" w:rsidP="009A747C">
      <w:pPr>
        <w:pStyle w:val="PSI-Comentario"/>
      </w:pPr>
      <w:r>
        <w:t xml:space="preserve">En este apartado se identifican los estándares y métricas que serán aplicadas durante el desarrollo. </w:t>
      </w:r>
    </w:p>
    <w:p w:rsidR="00686C07" w:rsidRPr="00B93046" w:rsidRDefault="00686C07" w:rsidP="009A747C">
      <w:pPr>
        <w:pStyle w:val="PSI-Comentario"/>
      </w:pPr>
      <w:r w:rsidRPr="00B93046">
        <w:t>Existen dos objetivos importantes que se persiguen dentro del programa de métricas:</w:t>
      </w:r>
    </w:p>
    <w:p w:rsidR="0035684B" w:rsidRDefault="00686C07" w:rsidP="009A747C">
      <w:pPr>
        <w:pStyle w:val="PSI-ComentarioVieta"/>
      </w:pPr>
      <w:r w:rsidRPr="00B93046">
        <w:t>Documentar las metas a la hora de establecer un programa de métricas. Esto tiene sentido a la hora de decidir exactamente qué debe lograrse antes de gastar recursos estableciendo un programa de este tipo.</w:t>
      </w:r>
    </w:p>
    <w:p w:rsidR="00686C07" w:rsidRPr="00B93046" w:rsidRDefault="00686C07" w:rsidP="009A747C">
      <w:pPr>
        <w:pStyle w:val="PSI-ComentarioVieta"/>
      </w:pPr>
      <w:r w:rsidRPr="00B93046">
        <w:t>Identificar la información (la métrica) necesaria para lograr estas metas y establecer el</w:t>
      </w:r>
      <w:r w:rsidR="001559E0" w:rsidRPr="00B93046">
        <w:t xml:space="preserve"> </w:t>
      </w:r>
      <w:r w:rsidR="00CD0C91">
        <w:t xml:space="preserve">marco </w:t>
      </w:r>
      <w:r w:rsidRPr="00B93046">
        <w:t>de referencia de donde puede ser obtenida.</w:t>
      </w:r>
    </w:p>
    <w:p w:rsidR="00686C07" w:rsidRDefault="00686C07" w:rsidP="009A747C">
      <w:pPr>
        <w:pStyle w:val="PSI-Comentario"/>
      </w:pPr>
      <w:r w:rsidRPr="00B93046">
        <w:t>El cometido de los ocho pasos es crear un proceso a través del cual un programa corriente de métrica puede ser utilizado como una herramienta estratégica de gestión.</w:t>
      </w:r>
    </w:p>
    <w:p w:rsidR="00612DA9" w:rsidRPr="00B93046" w:rsidRDefault="00612DA9" w:rsidP="009A747C">
      <w:pPr>
        <w:pStyle w:val="PSI-Comentario"/>
      </w:pPr>
    </w:p>
    <w:p w:rsidR="00686C07" w:rsidRPr="00BD6C2B" w:rsidRDefault="00686C07" w:rsidP="004B64D4">
      <w:pPr>
        <w:pStyle w:val="PSI-Ttulo2"/>
        <w:rPr>
          <w:rFonts w:asciiTheme="majorHAnsi" w:eastAsiaTheme="majorEastAsia" w:hAnsiTheme="majorHAnsi" w:cstheme="majorBidi"/>
          <w:color w:val="92D050"/>
        </w:rPr>
      </w:pPr>
      <w:bookmarkStart w:id="42" w:name="_Toc21938357"/>
      <w:r w:rsidRPr="00BD6C2B">
        <w:rPr>
          <w:rFonts w:asciiTheme="majorHAnsi" w:eastAsiaTheme="majorEastAsia" w:hAnsiTheme="majorHAnsi" w:cstheme="majorBidi"/>
          <w:color w:val="92D050"/>
        </w:rPr>
        <w:lastRenderedPageBreak/>
        <w:t xml:space="preserve"> </w:t>
      </w:r>
      <w:bookmarkStart w:id="43" w:name="_Toc512343735"/>
      <w:r w:rsidRPr="00BD6C2B">
        <w:rPr>
          <w:rFonts w:asciiTheme="majorHAnsi" w:eastAsiaTheme="majorEastAsia" w:hAnsiTheme="majorHAnsi" w:cstheme="majorBidi"/>
          <w:color w:val="92D050"/>
        </w:rPr>
        <w:t>Métricas de proyecto</w:t>
      </w:r>
      <w:bookmarkEnd w:id="43"/>
    </w:p>
    <w:p w:rsidR="00686C07" w:rsidRPr="00B93046" w:rsidRDefault="00686C07" w:rsidP="009A747C">
      <w:pPr>
        <w:pStyle w:val="PSI-ComentarioVieta"/>
      </w:pPr>
      <w:r w:rsidRPr="00B93046">
        <w:t>Permiten evaluar el estado del proyecto.</w:t>
      </w:r>
    </w:p>
    <w:p w:rsidR="004B64D4" w:rsidRPr="00B93046" w:rsidRDefault="00686C07" w:rsidP="009A747C">
      <w:pPr>
        <w:pStyle w:val="PSI-ComentarioVieta"/>
      </w:pPr>
      <w:r w:rsidRPr="00B93046">
        <w:t>Permiten seguir la pista de los riesgos.</w:t>
      </w:r>
    </w:p>
    <w:p w:rsidR="005F71FE" w:rsidRPr="00B93046" w:rsidRDefault="005F71FE" w:rsidP="009A747C">
      <w:pPr>
        <w:pStyle w:val="PSI-Comentario"/>
      </w:pPr>
      <w:r w:rsidRPr="00B93046">
        <w:t>Para  este proyecto se trabajará con las siguientes métricas del proyecto</w:t>
      </w:r>
      <w:r w:rsidR="00000726" w:rsidRPr="00B93046">
        <w:t>:</w:t>
      </w:r>
    </w:p>
    <w:p w:rsidR="00DD04BC" w:rsidRPr="00B93046" w:rsidRDefault="00DD04BC" w:rsidP="009A747C">
      <w:pPr>
        <w:pStyle w:val="PSI-ComentarioVieta"/>
      </w:pPr>
      <w:r w:rsidRPr="00B93046">
        <w:t>Cantidad de puntos de función liberados por unidad de tiempo</w:t>
      </w:r>
    </w:p>
    <w:p w:rsidR="005F71FE" w:rsidRPr="00B93046" w:rsidRDefault="005F71FE" w:rsidP="009A747C">
      <w:pPr>
        <w:pStyle w:val="PSI-ComentarioVieta"/>
      </w:pPr>
      <w:r w:rsidRPr="00B93046">
        <w:t>Horas trabajadas</w:t>
      </w:r>
    </w:p>
    <w:p w:rsidR="005F71FE" w:rsidRPr="00B93046" w:rsidRDefault="005F71FE" w:rsidP="009A747C">
      <w:pPr>
        <w:pStyle w:val="PSI-ComentarioVieta"/>
      </w:pPr>
      <w:r w:rsidRPr="00B93046">
        <w:t>Tiempo (calendario) transcurrido</w:t>
      </w:r>
    </w:p>
    <w:p w:rsidR="005F71FE" w:rsidRPr="00B93046" w:rsidRDefault="001C61A8" w:rsidP="009A747C">
      <w:pPr>
        <w:pStyle w:val="PSI-ComentarioVieta"/>
      </w:pPr>
      <w:r w:rsidRPr="009C1033">
        <w:t>Distribución</w:t>
      </w:r>
      <w:r w:rsidR="005F71FE" w:rsidRPr="009C1033">
        <w:t xml:space="preserve"> </w:t>
      </w:r>
      <w:r w:rsidR="005F71FE" w:rsidRPr="00B93046">
        <w:t>del esfuerzo por fase</w:t>
      </w:r>
    </w:p>
    <w:p w:rsidR="00DD04BC" w:rsidRPr="00B93046" w:rsidRDefault="00DD04BC" w:rsidP="009A747C">
      <w:pPr>
        <w:pStyle w:val="PSI-ComentarioVieta"/>
      </w:pPr>
      <w:r w:rsidRPr="00B93046">
        <w:t>Origen de los cambios sobre requerimientos</w:t>
      </w:r>
    </w:p>
    <w:p w:rsidR="00DD04BC" w:rsidRPr="00B93046" w:rsidRDefault="00DD04BC" w:rsidP="009A747C">
      <w:pPr>
        <w:pStyle w:val="PSI-ComentarioVieta"/>
      </w:pPr>
      <w:r w:rsidRPr="00B93046">
        <w:t>Cronograma Vs Estimado</w:t>
      </w:r>
    </w:p>
    <w:p w:rsidR="004B64D4" w:rsidRPr="00BD6C2B" w:rsidRDefault="004B64D4" w:rsidP="00BD6C2B">
      <w:pPr>
        <w:pStyle w:val="PSI-Ttulo2"/>
        <w:rPr>
          <w:rFonts w:asciiTheme="majorHAnsi" w:eastAsiaTheme="majorEastAsia" w:hAnsiTheme="majorHAnsi" w:cstheme="majorBidi"/>
          <w:color w:val="92D050"/>
        </w:rPr>
      </w:pPr>
      <w:bookmarkStart w:id="44" w:name="_Toc512343736"/>
      <w:r w:rsidRPr="00BD6C2B">
        <w:rPr>
          <w:rFonts w:asciiTheme="majorHAnsi" w:eastAsiaTheme="majorEastAsia" w:hAnsiTheme="majorHAnsi" w:cstheme="majorBidi"/>
          <w:color w:val="92D050"/>
        </w:rPr>
        <w:t>Métricas de producto</w:t>
      </w:r>
      <w:bookmarkEnd w:id="44"/>
    </w:p>
    <w:p w:rsidR="004B64D4" w:rsidRPr="00B93046" w:rsidRDefault="004B64D4" w:rsidP="009A747C">
      <w:pPr>
        <w:pStyle w:val="PSI-ComentarioVieta"/>
      </w:pPr>
      <w:r w:rsidRPr="00B93046">
        <w:t>Se centran en las características del software y no en cómo fue producido.</w:t>
      </w:r>
    </w:p>
    <w:p w:rsidR="004B64D4" w:rsidRPr="00B93046" w:rsidRDefault="004B64D4" w:rsidP="009A747C">
      <w:pPr>
        <w:pStyle w:val="PSI-ComentarioVieta"/>
      </w:pPr>
      <w:r w:rsidRPr="00B93046">
        <w:t>También son productos los artefactos, documentos, modelos, y componentes que conforman el software.</w:t>
      </w:r>
    </w:p>
    <w:p w:rsidR="004B64D4" w:rsidRPr="00B93046" w:rsidRDefault="004B64D4" w:rsidP="009A747C">
      <w:pPr>
        <w:pStyle w:val="PSI-ComentarioVieta"/>
      </w:pPr>
      <w:r w:rsidRPr="00B93046">
        <w:t>Se miden cosas como el tamaño, la calidad, la totalidad, la volatilidad, y el esfuerzo</w:t>
      </w:r>
    </w:p>
    <w:p w:rsidR="00DD04BC" w:rsidRPr="00B93046" w:rsidRDefault="00DD04BC" w:rsidP="009A747C">
      <w:pPr>
        <w:pStyle w:val="PSI-Comentario"/>
      </w:pPr>
      <w:r w:rsidRPr="00B93046">
        <w:t>Para  este proyecto se trabajará con las siguientes métricas del producto</w:t>
      </w:r>
      <w:r w:rsidR="00EB5F47" w:rsidRPr="00B93046">
        <w:t>:</w:t>
      </w:r>
    </w:p>
    <w:p w:rsidR="00DD04BC" w:rsidRPr="00B93046" w:rsidRDefault="00DD04BC" w:rsidP="009A747C">
      <w:pPr>
        <w:pStyle w:val="PSI-ComentarioVieta"/>
      </w:pPr>
      <w:r w:rsidRPr="00B93046">
        <w:t>Puntos de Caso de Uso</w:t>
      </w:r>
    </w:p>
    <w:p w:rsidR="00DD04BC" w:rsidRPr="00B93046" w:rsidRDefault="00DD04BC" w:rsidP="009A747C">
      <w:pPr>
        <w:pStyle w:val="PSI-ComentarioVieta"/>
      </w:pPr>
      <w:r w:rsidRPr="00B93046">
        <w:t>Métodos por clase</w:t>
      </w:r>
    </w:p>
    <w:p w:rsidR="00DD04BC" w:rsidRPr="00B93046" w:rsidRDefault="00DD04BC" w:rsidP="009A747C">
      <w:pPr>
        <w:pStyle w:val="PSI-ComentarioVieta"/>
      </w:pPr>
      <w:r w:rsidRPr="00B93046">
        <w:t>Profundidad y ancho de jerarquías</w:t>
      </w:r>
    </w:p>
    <w:p w:rsidR="00DD04BC" w:rsidRPr="00B93046" w:rsidRDefault="00A700B6" w:rsidP="009A747C">
      <w:pPr>
        <w:pStyle w:val="PSI-ComentarioVieta"/>
      </w:pPr>
      <w:r>
        <w:t>Densidad de defectos</w:t>
      </w:r>
      <w:r w:rsidR="00DD04BC" w:rsidRPr="00B93046">
        <w:t xml:space="preserve"> </w:t>
      </w:r>
    </w:p>
    <w:p w:rsidR="00DD04BC" w:rsidRPr="00B93046" w:rsidRDefault="00DD04BC" w:rsidP="009A747C">
      <w:pPr>
        <w:pStyle w:val="PSI-ComentarioVieta"/>
      </w:pPr>
      <w:r w:rsidRPr="00B93046">
        <w:t>Tipo y origen de defectos</w:t>
      </w:r>
    </w:p>
    <w:p w:rsidR="00DD04BC" w:rsidRPr="00B93046" w:rsidRDefault="00DD04BC" w:rsidP="009A747C">
      <w:pPr>
        <w:pStyle w:val="PSI-ComentarioVieta"/>
      </w:pPr>
      <w:r w:rsidRPr="00B93046">
        <w:t>Cantidad de problemas reportados</w:t>
      </w:r>
    </w:p>
    <w:p w:rsidR="00DD04BC" w:rsidRPr="00B93046" w:rsidRDefault="00DD04BC" w:rsidP="009A747C">
      <w:pPr>
        <w:pStyle w:val="PSI-ComentarioVieta"/>
      </w:pPr>
      <w:r w:rsidRPr="00B93046">
        <w:t>Tiempo requerido para reparar</w:t>
      </w:r>
    </w:p>
    <w:p w:rsidR="00D02194" w:rsidRDefault="00DD04BC" w:rsidP="009A747C">
      <w:pPr>
        <w:pStyle w:val="PSI-ComentarioVieta"/>
      </w:pPr>
      <w:r w:rsidRPr="00B93046">
        <w:t>SLOC</w:t>
      </w:r>
    </w:p>
    <w:p w:rsidR="00F341E4" w:rsidRPr="00BD6C2B" w:rsidRDefault="00F341E4" w:rsidP="00FF136B">
      <w:pPr>
        <w:pStyle w:val="PSI-Ttulo2"/>
        <w:rPr>
          <w:rFonts w:asciiTheme="majorHAnsi" w:eastAsiaTheme="majorEastAsia" w:hAnsiTheme="majorHAnsi" w:cstheme="majorBidi"/>
          <w:color w:val="92D050"/>
        </w:rPr>
      </w:pPr>
      <w:bookmarkStart w:id="45" w:name="_Toc512343737"/>
      <w:r w:rsidRPr="00BD6C2B">
        <w:rPr>
          <w:rFonts w:asciiTheme="majorHAnsi" w:eastAsiaTheme="majorEastAsia" w:hAnsiTheme="majorHAnsi" w:cstheme="majorBidi"/>
          <w:color w:val="92D050"/>
        </w:rPr>
        <w:t>Estándar de documentación</w:t>
      </w:r>
      <w:bookmarkEnd w:id="42"/>
      <w:bookmarkEnd w:id="45"/>
    </w:p>
    <w:p w:rsidR="00F341E4" w:rsidRPr="00B93046" w:rsidRDefault="00F341E4" w:rsidP="009A747C">
      <w:pPr>
        <w:pStyle w:val="PSI-Comentario"/>
      </w:pPr>
      <w:r w:rsidRPr="00B93046">
        <w:t>Como estándares de documentación se definirán dos documentos:</w:t>
      </w:r>
    </w:p>
    <w:p w:rsidR="00F341E4" w:rsidRPr="00B93046" w:rsidRDefault="00F341E4" w:rsidP="009A747C">
      <w:pPr>
        <w:pStyle w:val="PSI-ComentarioVieta"/>
      </w:pPr>
      <w:r w:rsidRPr="00B93046">
        <w:t>Est</w:t>
      </w:r>
      <w:r w:rsidR="00EB5F47" w:rsidRPr="00B93046">
        <w:t xml:space="preserve">ándar de documentación técnica </w:t>
      </w:r>
    </w:p>
    <w:p w:rsidR="00F341E4" w:rsidRPr="00B93046" w:rsidRDefault="00F341E4" w:rsidP="009A747C">
      <w:pPr>
        <w:pStyle w:val="PSI-ComentarioVieta"/>
      </w:pPr>
      <w:r w:rsidRPr="00B93046">
        <w:t>Estándar de documentación de usuario.</w:t>
      </w:r>
    </w:p>
    <w:p w:rsidR="00F341E4" w:rsidRPr="00B93046" w:rsidRDefault="00F341E4" w:rsidP="009A747C">
      <w:pPr>
        <w:pStyle w:val="PSI-Comentario"/>
      </w:pPr>
      <w:r w:rsidRPr="00B93046">
        <w:t>La documentación técnica del producto debe:</w:t>
      </w:r>
    </w:p>
    <w:p w:rsidR="00F341E4" w:rsidRPr="00B93046" w:rsidRDefault="00F341E4" w:rsidP="009A747C">
      <w:pPr>
        <w:pStyle w:val="PSI-ComentarioVieta"/>
      </w:pPr>
      <w:r w:rsidRPr="00B93046">
        <w:t>Ser adecuada para que un grupo independiente del de desarrollo pueda encarar el mantenimiento del producto.</w:t>
      </w:r>
    </w:p>
    <w:p w:rsidR="00F341E4" w:rsidRPr="00B93046" w:rsidRDefault="00F341E4" w:rsidP="009A747C">
      <w:pPr>
        <w:pStyle w:val="PSI-ComentarioVieta"/>
      </w:pPr>
      <w:r w:rsidRPr="00B93046">
        <w:t>Incluir fuentes, Modelos de Casos de Uso, Objetos de diseño</w:t>
      </w:r>
      <w:r w:rsidR="00F97BA2" w:rsidRPr="00B93046">
        <w:t>.</w:t>
      </w:r>
    </w:p>
    <w:p w:rsidR="00F341E4" w:rsidRPr="00B93046" w:rsidRDefault="00F341E4" w:rsidP="009A747C">
      <w:pPr>
        <w:pStyle w:val="PSI-Comentario"/>
      </w:pPr>
      <w:r w:rsidRPr="00B93046">
        <w:lastRenderedPageBreak/>
        <w:t>Para la escritura de documentos se han definido plantillas para ser utilizadas en la elaboración de entregables.</w:t>
      </w:r>
    </w:p>
    <w:p w:rsidR="00F341E4" w:rsidRPr="00B93046" w:rsidRDefault="00F341E4" w:rsidP="009A747C">
      <w:pPr>
        <w:pStyle w:val="PSI-Comentario"/>
      </w:pPr>
      <w:r w:rsidRPr="00B93046">
        <w:t>En estas plantillas se definen:</w:t>
      </w:r>
    </w:p>
    <w:p w:rsidR="00F341E4" w:rsidRPr="00B93046" w:rsidRDefault="00F97BA2" w:rsidP="009A747C">
      <w:pPr>
        <w:pStyle w:val="PSI-ComentarioVieta"/>
      </w:pPr>
      <w:r w:rsidRPr="00B93046">
        <w:t>E</w:t>
      </w:r>
      <w:r w:rsidR="00F341E4" w:rsidRPr="00B93046">
        <w:t>ncabezado y pie de página.</w:t>
      </w:r>
    </w:p>
    <w:p w:rsidR="00F341E4" w:rsidRPr="00B93046" w:rsidRDefault="00F97BA2" w:rsidP="009A747C">
      <w:pPr>
        <w:pStyle w:val="PSI-ComentarioVieta"/>
      </w:pPr>
      <w:r w:rsidRPr="00B93046">
        <w:t>F</w:t>
      </w:r>
      <w:r w:rsidR="00F341E4" w:rsidRPr="00B93046">
        <w:t>uente y tamaño de fuente para estilo normal</w:t>
      </w:r>
      <w:r w:rsidRPr="00B93046">
        <w:t>.</w:t>
      </w:r>
    </w:p>
    <w:p w:rsidR="00F341E4" w:rsidRPr="00B93046" w:rsidRDefault="00F97BA2" w:rsidP="009A747C">
      <w:pPr>
        <w:pStyle w:val="PSI-ComentarioVieta"/>
      </w:pPr>
      <w:r w:rsidRPr="00B93046">
        <w:t>F</w:t>
      </w:r>
      <w:r w:rsidR="00F341E4" w:rsidRPr="00B93046">
        <w:t>uente y tamaño de fuente para los títulos a utilizar</w:t>
      </w:r>
      <w:r w:rsidRPr="00B93046">
        <w:t>.</w:t>
      </w:r>
    </w:p>
    <w:p w:rsidR="00F97BA2" w:rsidRPr="00B93046" w:rsidRDefault="00F97BA2" w:rsidP="009A747C">
      <w:pPr>
        <w:pStyle w:val="PSI-ComentarioVieta"/>
      </w:pPr>
      <w:r w:rsidRPr="00B93046">
        <w:t>D</w:t>
      </w:r>
      <w:r w:rsidR="00F341E4" w:rsidRPr="00B93046">
        <w:t>atos mínimos que se deben incluir: fecha, versión y responsables.</w:t>
      </w:r>
    </w:p>
    <w:p w:rsidR="00F341E4" w:rsidRPr="00BD6C2B" w:rsidRDefault="00F341E4" w:rsidP="00F341E4">
      <w:pPr>
        <w:pStyle w:val="PSI-Ttulo2"/>
        <w:rPr>
          <w:rFonts w:asciiTheme="majorHAnsi" w:eastAsiaTheme="majorEastAsia" w:hAnsiTheme="majorHAnsi" w:cstheme="majorBidi"/>
          <w:color w:val="92D050"/>
        </w:rPr>
      </w:pPr>
      <w:bookmarkStart w:id="46" w:name="_Toc21938358"/>
      <w:bookmarkStart w:id="47" w:name="_Toc512343738"/>
      <w:r w:rsidRPr="00BD6C2B">
        <w:rPr>
          <w:rFonts w:asciiTheme="majorHAnsi" w:eastAsiaTheme="majorEastAsia" w:hAnsiTheme="majorHAnsi" w:cstheme="majorBidi"/>
          <w:color w:val="92D050"/>
        </w:rPr>
        <w:t>Estándar de verificación y prácticas</w:t>
      </w:r>
      <w:bookmarkEnd w:id="46"/>
      <w:bookmarkEnd w:id="47"/>
    </w:p>
    <w:p w:rsidR="00F341E4" w:rsidRPr="00B93046" w:rsidRDefault="00F341E4" w:rsidP="009A747C">
      <w:pPr>
        <w:pStyle w:val="PSI-Comentario"/>
      </w:pPr>
      <w:r w:rsidRPr="00B93046">
        <w:t>Se utilizan las prácticas definidas en el Plan de Verificación y Validación.</w:t>
      </w:r>
    </w:p>
    <w:p w:rsidR="00F341E4" w:rsidRPr="0035684B" w:rsidRDefault="00F341E4" w:rsidP="009A747C">
      <w:pPr>
        <w:pStyle w:val="PSI-Comentario"/>
      </w:pPr>
      <w:r w:rsidRPr="00B93046">
        <w:t xml:space="preserve">Como estándar se utiliza el </w:t>
      </w:r>
      <w:r w:rsidRPr="0035684B">
        <w:t>documento de:</w:t>
      </w:r>
      <w:r w:rsidRPr="00534E01">
        <w:t xml:space="preserve"> </w:t>
      </w:r>
      <w:r w:rsidR="00097EE0" w:rsidRPr="00534E01">
        <w:fldChar w:fldCharType="begin"/>
      </w:r>
      <w:r w:rsidR="00E87F20" w:rsidRPr="00534E01">
        <w:instrText xml:space="preserve"> INCLUDEPICTURE "H:\\psi\\metodologia\\images\\cnvbull2.gif" \* MERGEFORMAT \d </w:instrText>
      </w:r>
      <w:r w:rsidR="00097EE0" w:rsidRPr="00534E01">
        <w:fldChar w:fldCharType="end"/>
      </w:r>
      <w:proofErr w:type="spellStart"/>
      <w:r w:rsidRPr="00534E01">
        <w:t>Std</w:t>
      </w:r>
      <w:proofErr w:type="spellEnd"/>
      <w:r w:rsidRPr="00534E01">
        <w:t xml:space="preserve"> 1012-1986 IEEE Standard </w:t>
      </w:r>
      <w:proofErr w:type="spellStart"/>
      <w:r w:rsidRPr="00534E01">
        <w:t>for</w:t>
      </w:r>
      <w:proofErr w:type="spellEnd"/>
      <w:r w:rsidRPr="00534E01">
        <w:t xml:space="preserve"> Software </w:t>
      </w:r>
      <w:proofErr w:type="spellStart"/>
      <w:r w:rsidRPr="00534E01">
        <w:t>Verification</w:t>
      </w:r>
      <w:proofErr w:type="spellEnd"/>
      <w:r w:rsidRPr="00534E01">
        <w:t xml:space="preserve"> and </w:t>
      </w:r>
      <w:proofErr w:type="spellStart"/>
      <w:r w:rsidRPr="00534E01">
        <w:t>Validation</w:t>
      </w:r>
      <w:proofErr w:type="spellEnd"/>
      <w:r w:rsidRPr="00534E01">
        <w:t xml:space="preserve"> </w:t>
      </w:r>
      <w:proofErr w:type="spellStart"/>
      <w:r w:rsidRPr="00534E01">
        <w:t>Plans</w:t>
      </w:r>
      <w:proofErr w:type="spellEnd"/>
      <w:r w:rsidRPr="0035684B">
        <w:t>.</w:t>
      </w:r>
    </w:p>
    <w:p w:rsidR="00F341E4" w:rsidRDefault="00F341E4" w:rsidP="00F341E4">
      <w:pPr>
        <w:pStyle w:val="MNormal"/>
        <w:rPr>
          <w:lang w:val="es-AR"/>
        </w:rPr>
      </w:pPr>
    </w:p>
    <w:p w:rsidR="000B62B5" w:rsidRPr="009129B1" w:rsidRDefault="000B62B5" w:rsidP="00F341E4">
      <w:pPr>
        <w:pStyle w:val="MNormal"/>
        <w:rPr>
          <w:lang w:val="es-AR"/>
        </w:rPr>
      </w:pPr>
    </w:p>
    <w:p w:rsidR="00F341E4" w:rsidRPr="00BD6C2B" w:rsidRDefault="00F341E4" w:rsidP="00BD6C2B">
      <w:pPr>
        <w:pStyle w:val="PSI-Ttulo1"/>
        <w:jc w:val="left"/>
        <w:rPr>
          <w:rFonts w:asciiTheme="majorHAnsi" w:eastAsiaTheme="majorEastAsia" w:hAnsiTheme="majorHAnsi" w:cstheme="majorBidi"/>
          <w:color w:val="00B050"/>
        </w:rPr>
      </w:pPr>
      <w:bookmarkStart w:id="48" w:name="_Toc21938360"/>
      <w:bookmarkStart w:id="49" w:name="_Toc512343739"/>
      <w:r w:rsidRPr="00BD6C2B">
        <w:rPr>
          <w:rFonts w:asciiTheme="majorHAnsi" w:eastAsiaTheme="majorEastAsia" w:hAnsiTheme="majorHAnsi" w:cstheme="majorBidi"/>
          <w:color w:val="00B050"/>
        </w:rPr>
        <w:t>Revisiones y auditorías</w:t>
      </w:r>
      <w:bookmarkEnd w:id="48"/>
      <w:bookmarkEnd w:id="49"/>
    </w:p>
    <w:p w:rsidR="009D0666" w:rsidRPr="0019119F" w:rsidRDefault="009D0666" w:rsidP="0019119F">
      <w:pPr>
        <w:pStyle w:val="PSI-Ttulo2"/>
        <w:rPr>
          <w:rFonts w:asciiTheme="majorHAnsi" w:eastAsiaTheme="majorEastAsia" w:hAnsiTheme="majorHAnsi" w:cstheme="majorBidi"/>
          <w:color w:val="92D050"/>
        </w:rPr>
      </w:pPr>
      <w:bookmarkStart w:id="50" w:name="_Toc21938361"/>
      <w:bookmarkStart w:id="51" w:name="_Toc512330412"/>
      <w:bookmarkStart w:id="52" w:name="_Toc512343740"/>
      <w:r w:rsidRPr="0019119F">
        <w:rPr>
          <w:rFonts w:asciiTheme="majorHAnsi" w:eastAsiaTheme="majorEastAsia" w:hAnsiTheme="majorHAnsi" w:cstheme="majorBidi"/>
          <w:color w:val="92D050"/>
        </w:rPr>
        <w:t>Objetivo</w:t>
      </w:r>
      <w:bookmarkEnd w:id="50"/>
      <w:bookmarkEnd w:id="51"/>
      <w:bookmarkEnd w:id="52"/>
    </w:p>
    <w:p w:rsidR="009D0666" w:rsidRDefault="009D0666" w:rsidP="009A747C">
      <w:pPr>
        <w:pStyle w:val="PSI-Comentario"/>
      </w:pPr>
      <w:r>
        <w:t>Estas revisiones son el complemento de las actividades de calidad a realizarse, descritas en la sección de “Gestión” del presente documento.</w:t>
      </w:r>
    </w:p>
    <w:p w:rsidR="009D0666" w:rsidRDefault="009D0666" w:rsidP="009A747C">
      <w:pPr>
        <w:pStyle w:val="PSI-Comentario"/>
      </w:pPr>
      <w:r w:rsidRPr="00A01F75">
        <w:t>Revisar los productos que se definieron como claves para asegurar la calidad. Detectar desviaciones en los objetivos de calidad definidos e informar a los responsables para que sean corregidas.</w:t>
      </w:r>
    </w:p>
    <w:p w:rsidR="009D0666" w:rsidRDefault="009D0666" w:rsidP="009A747C">
      <w:pPr>
        <w:pStyle w:val="PSI-Comentario"/>
      </w:pPr>
      <w:r>
        <w:t>Revisar si los productos se obtuvieron realizando las actividades que se indican en el Modelo de Proceso.</w:t>
      </w:r>
    </w:p>
    <w:p w:rsidR="009D0666" w:rsidRDefault="009D0666" w:rsidP="009A747C">
      <w:pPr>
        <w:pStyle w:val="PSI-Comentario"/>
      </w:pPr>
      <w:r>
        <w:t xml:space="preserve">Descubrir errores en la función, la lógica </w:t>
      </w:r>
      <w:proofErr w:type="spellStart"/>
      <w:r>
        <w:t>ó</w:t>
      </w:r>
      <w:proofErr w:type="spellEnd"/>
      <w:r>
        <w:t xml:space="preserve"> la implementación de cualquier producto del software, verificar que satisface sus especificaciones, que se ajusta a los estándares establecidos, señalando las posibles desviaciones detectadas</w:t>
      </w:r>
    </w:p>
    <w:p w:rsidR="009D0666" w:rsidRDefault="009D0666" w:rsidP="009D0666">
      <w:pPr>
        <w:pStyle w:val="PSI-Normal"/>
      </w:pPr>
    </w:p>
    <w:p w:rsidR="009D0666" w:rsidRPr="0019119F" w:rsidRDefault="009D0666" w:rsidP="009D0666">
      <w:pPr>
        <w:pStyle w:val="PSI-Ttulo2"/>
        <w:rPr>
          <w:rFonts w:asciiTheme="majorHAnsi" w:eastAsiaTheme="majorEastAsia" w:hAnsiTheme="majorHAnsi" w:cstheme="majorBidi"/>
          <w:color w:val="92D050"/>
        </w:rPr>
      </w:pPr>
      <w:bookmarkStart w:id="53" w:name="_Toc21938362"/>
      <w:bookmarkStart w:id="54" w:name="_Toc512330413"/>
      <w:bookmarkStart w:id="55" w:name="_Toc512343741"/>
      <w:r w:rsidRPr="0019119F">
        <w:rPr>
          <w:rFonts w:asciiTheme="majorHAnsi" w:eastAsiaTheme="majorEastAsia" w:hAnsiTheme="majorHAnsi" w:cstheme="majorBidi"/>
          <w:color w:val="92D050"/>
        </w:rPr>
        <w:t>Requerimientos mínimos</w:t>
      </w:r>
      <w:bookmarkEnd w:id="53"/>
      <w:bookmarkEnd w:id="54"/>
      <w:bookmarkEnd w:id="55"/>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56" w:name="_Toc21938363"/>
      <w:bookmarkStart w:id="57" w:name="_Toc512330414"/>
      <w:bookmarkStart w:id="58" w:name="_Toc512343742"/>
      <w:r w:rsidRPr="0019119F">
        <w:rPr>
          <w:rFonts w:asciiTheme="majorHAnsi" w:eastAsiaTheme="majorEastAsia" w:hAnsiTheme="majorHAnsi" w:cstheme="majorBidi"/>
          <w:color w:val="FFC000"/>
          <w:sz w:val="22"/>
          <w:shd w:val="clear" w:color="auto" w:fill="auto"/>
        </w:rPr>
        <w:t>Revisión de requerimientos</w:t>
      </w:r>
      <w:bookmarkEnd w:id="56"/>
      <w:bookmarkEnd w:id="57"/>
      <w:bookmarkEnd w:id="58"/>
    </w:p>
    <w:p w:rsidR="009D0666" w:rsidRDefault="009D0666" w:rsidP="009A747C">
      <w:pPr>
        <w:pStyle w:val="PSI-Comentario"/>
      </w:pPr>
      <w:r>
        <w:t>Esta revisión se realiza para asegurar que se ha cumplido con los requerimientos especificados por el Cliente.</w:t>
      </w:r>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59" w:name="_Toc21938364"/>
      <w:bookmarkStart w:id="60" w:name="_Toc512330415"/>
      <w:bookmarkStart w:id="61" w:name="_Toc512343743"/>
      <w:r w:rsidRPr="0019119F">
        <w:rPr>
          <w:rFonts w:asciiTheme="majorHAnsi" w:eastAsiaTheme="majorEastAsia" w:hAnsiTheme="majorHAnsi" w:cstheme="majorBidi"/>
          <w:color w:val="FFC000"/>
          <w:sz w:val="22"/>
          <w:shd w:val="clear" w:color="auto" w:fill="auto"/>
        </w:rPr>
        <w:t>Revisión de diseño preliminar</w:t>
      </w:r>
      <w:bookmarkEnd w:id="59"/>
      <w:bookmarkEnd w:id="60"/>
      <w:bookmarkEnd w:id="61"/>
    </w:p>
    <w:p w:rsidR="009D0666" w:rsidRDefault="009D0666" w:rsidP="009A747C">
      <w:pPr>
        <w:pStyle w:val="PSI-Comentario"/>
      </w:pPr>
      <w:r>
        <w:t>Esta revisión se realiza para asegurar la consistencia y suficiencia técnica del diseño preliminar del software.</w:t>
      </w:r>
      <w:bookmarkStart w:id="62" w:name="_Toc21938365"/>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63" w:name="_Toc512330416"/>
      <w:bookmarkStart w:id="64" w:name="_Toc512343744"/>
      <w:r w:rsidRPr="0019119F">
        <w:rPr>
          <w:rFonts w:asciiTheme="majorHAnsi" w:eastAsiaTheme="majorEastAsia" w:hAnsiTheme="majorHAnsi" w:cstheme="majorBidi"/>
          <w:color w:val="FFC000"/>
          <w:sz w:val="22"/>
          <w:shd w:val="clear" w:color="auto" w:fill="auto"/>
        </w:rPr>
        <w:lastRenderedPageBreak/>
        <w:t>Revisión de diseño crítico</w:t>
      </w:r>
      <w:bookmarkEnd w:id="62"/>
      <w:bookmarkEnd w:id="63"/>
      <w:bookmarkEnd w:id="64"/>
    </w:p>
    <w:p w:rsidR="009D0666" w:rsidRDefault="009D0666" w:rsidP="009A747C">
      <w:pPr>
        <w:pStyle w:val="PSI-Comentario"/>
      </w:pPr>
      <w:r>
        <w:t>Esta revisión se realiza para asegurar la consistencia del diseño detallado con la especificación de requerimientos.</w:t>
      </w:r>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65" w:name="_Toc21938367"/>
      <w:bookmarkStart w:id="66" w:name="_Toc512330417"/>
      <w:bookmarkStart w:id="67" w:name="_Toc512343745"/>
      <w:r w:rsidRPr="0019119F">
        <w:rPr>
          <w:rFonts w:asciiTheme="majorHAnsi" w:eastAsiaTheme="majorEastAsia" w:hAnsiTheme="majorHAnsi" w:cstheme="majorBidi"/>
          <w:color w:val="FFC000"/>
          <w:sz w:val="22"/>
          <w:shd w:val="clear" w:color="auto" w:fill="auto"/>
        </w:rPr>
        <w:t>Auditoría funcional</w:t>
      </w:r>
      <w:bookmarkEnd w:id="65"/>
      <w:bookmarkEnd w:id="66"/>
      <w:bookmarkEnd w:id="67"/>
    </w:p>
    <w:p w:rsidR="009D0666" w:rsidRDefault="009D0666" w:rsidP="009A747C">
      <w:pPr>
        <w:pStyle w:val="PSI-Comentario"/>
      </w:pPr>
      <w:r>
        <w:t>Esta auditoría se realiza previa a la liberación del software, para verificar que todos los requerimientos especificados en el documento de requerimientos fueron cumplidos.</w:t>
      </w:r>
    </w:p>
    <w:p w:rsidR="009D0666" w:rsidRDefault="009D0666" w:rsidP="009A747C">
      <w:pPr>
        <w:pStyle w:val="PSI-Comentario"/>
      </w:pPr>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68" w:name="_Toc21938368"/>
      <w:bookmarkStart w:id="69" w:name="_Toc512330418"/>
      <w:bookmarkStart w:id="70" w:name="_Toc512343746"/>
      <w:r w:rsidRPr="0019119F">
        <w:rPr>
          <w:rFonts w:asciiTheme="majorHAnsi" w:eastAsiaTheme="majorEastAsia" w:hAnsiTheme="majorHAnsi" w:cstheme="majorBidi"/>
          <w:color w:val="FFC000"/>
          <w:sz w:val="22"/>
          <w:shd w:val="clear" w:color="auto" w:fill="auto"/>
        </w:rPr>
        <w:t>Auditoría física</w:t>
      </w:r>
      <w:bookmarkEnd w:id="68"/>
      <w:bookmarkEnd w:id="69"/>
      <w:bookmarkEnd w:id="70"/>
    </w:p>
    <w:p w:rsidR="009D0666" w:rsidRDefault="009D0666" w:rsidP="009A747C">
      <w:pPr>
        <w:pStyle w:val="PSI-Comentario"/>
      </w:pPr>
      <w:r>
        <w:t>Esta revisión se realiza para verificar que el software y la documentación son consistentes y están aptos para la liberación.</w:t>
      </w:r>
      <w:bookmarkStart w:id="71" w:name="_Toc21938369"/>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72" w:name="_Toc512330419"/>
      <w:bookmarkStart w:id="73" w:name="_Toc512343747"/>
      <w:r w:rsidRPr="0019119F">
        <w:rPr>
          <w:rFonts w:asciiTheme="majorHAnsi" w:eastAsiaTheme="majorEastAsia" w:hAnsiTheme="majorHAnsi" w:cstheme="majorBidi"/>
          <w:color w:val="FFC000"/>
          <w:sz w:val="22"/>
          <w:shd w:val="clear" w:color="auto" w:fill="auto"/>
        </w:rPr>
        <w:t>Auditorías internas al proceso</w:t>
      </w:r>
      <w:bookmarkEnd w:id="71"/>
      <w:bookmarkEnd w:id="72"/>
      <w:bookmarkEnd w:id="73"/>
    </w:p>
    <w:p w:rsidR="009D0666" w:rsidRDefault="009D0666" w:rsidP="009A747C">
      <w:pPr>
        <w:pStyle w:val="PSI-Comentario"/>
      </w:pPr>
      <w:r>
        <w:t>Estas auditorías sirven para verificar la consistencia: del código versus el documento de dise</w:t>
      </w:r>
      <w:r w:rsidR="00AC5404">
        <w:t>ño, especificaciones de interfac</w:t>
      </w:r>
      <w:r>
        <w:t>e, implementaciones de diseño versus requerimientos funcionales, requerimientos funcionales versus descripciones de testeo.</w:t>
      </w:r>
      <w:bookmarkStart w:id="74" w:name="_Toc21938370"/>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75" w:name="_Toc512330420"/>
      <w:bookmarkStart w:id="76" w:name="_Toc512343748"/>
      <w:r w:rsidRPr="0019119F">
        <w:rPr>
          <w:rFonts w:asciiTheme="majorHAnsi" w:eastAsiaTheme="majorEastAsia" w:hAnsiTheme="majorHAnsi" w:cstheme="majorBidi"/>
          <w:color w:val="FFC000"/>
          <w:sz w:val="22"/>
          <w:shd w:val="clear" w:color="auto" w:fill="auto"/>
        </w:rPr>
        <w:t>Revisiones de gestión</w:t>
      </w:r>
      <w:bookmarkEnd w:id="74"/>
      <w:bookmarkEnd w:id="75"/>
      <w:bookmarkEnd w:id="76"/>
    </w:p>
    <w:p w:rsidR="009D0666" w:rsidRDefault="009D0666" w:rsidP="009A747C">
      <w:pPr>
        <w:pStyle w:val="PSI-Comentario"/>
      </w:pPr>
      <w:r>
        <w:t>Estas revisiones se realizan periódicamente para asegurar la ejecución de todas las actividades identificadas en este Plan. Deben realizarse por una persona ajena al grupo de trabajo.</w:t>
      </w:r>
      <w:bookmarkStart w:id="77" w:name="_Toc21938371"/>
    </w:p>
    <w:p w:rsidR="009D0666" w:rsidRPr="0019119F" w:rsidRDefault="009D0666" w:rsidP="0019119F">
      <w:pPr>
        <w:pStyle w:val="PSI-Ttulo3"/>
        <w:jc w:val="left"/>
        <w:rPr>
          <w:rFonts w:asciiTheme="majorHAnsi" w:eastAsiaTheme="majorEastAsia" w:hAnsiTheme="majorHAnsi" w:cstheme="majorBidi"/>
          <w:color w:val="FFC000"/>
          <w:sz w:val="22"/>
          <w:shd w:val="clear" w:color="auto" w:fill="auto"/>
        </w:rPr>
      </w:pPr>
      <w:bookmarkStart w:id="78" w:name="_Toc512330421"/>
      <w:bookmarkStart w:id="79" w:name="_Toc512343749"/>
      <w:r w:rsidRPr="0019119F">
        <w:rPr>
          <w:rFonts w:asciiTheme="majorHAnsi" w:eastAsiaTheme="majorEastAsia" w:hAnsiTheme="majorHAnsi" w:cstheme="majorBidi"/>
          <w:color w:val="FFC000"/>
          <w:sz w:val="22"/>
          <w:shd w:val="clear" w:color="auto" w:fill="auto"/>
        </w:rPr>
        <w:t>Revisión del Plan de gestión de configuración</w:t>
      </w:r>
      <w:bookmarkEnd w:id="77"/>
      <w:bookmarkEnd w:id="78"/>
      <w:bookmarkEnd w:id="79"/>
    </w:p>
    <w:p w:rsidR="009D0666" w:rsidRDefault="009D0666" w:rsidP="009A747C">
      <w:pPr>
        <w:pStyle w:val="PSI-Comentario"/>
      </w:pPr>
      <w:r>
        <w:t>Esta revisión se realiza para asegurar la consistencia y completitud de los métodos especificados en el Plan de gestión de configuración.</w:t>
      </w:r>
    </w:p>
    <w:p w:rsidR="009D0666" w:rsidRPr="0019119F" w:rsidRDefault="00AC5404" w:rsidP="0019119F">
      <w:pPr>
        <w:pStyle w:val="PSI-Ttulo3"/>
        <w:jc w:val="left"/>
        <w:rPr>
          <w:rFonts w:asciiTheme="majorHAnsi" w:eastAsiaTheme="majorEastAsia" w:hAnsiTheme="majorHAnsi" w:cstheme="majorBidi"/>
          <w:color w:val="FFC000"/>
          <w:sz w:val="22"/>
          <w:shd w:val="clear" w:color="auto" w:fill="auto"/>
        </w:rPr>
      </w:pPr>
      <w:bookmarkStart w:id="80" w:name="_Toc21938373"/>
      <w:bookmarkStart w:id="81" w:name="_Toc512330422"/>
      <w:bookmarkStart w:id="82" w:name="_Toc512343750"/>
      <w:r w:rsidRPr="0019119F">
        <w:rPr>
          <w:rFonts w:asciiTheme="majorHAnsi" w:eastAsiaTheme="majorEastAsia" w:hAnsiTheme="majorHAnsi" w:cstheme="majorBidi"/>
          <w:color w:val="FFC000"/>
          <w:sz w:val="22"/>
          <w:shd w:val="clear" w:color="auto" w:fill="auto"/>
        </w:rPr>
        <w:t>Age</w:t>
      </w:r>
      <w:r w:rsidR="009D0666" w:rsidRPr="0019119F">
        <w:rPr>
          <w:rFonts w:asciiTheme="majorHAnsi" w:eastAsiaTheme="majorEastAsia" w:hAnsiTheme="majorHAnsi" w:cstheme="majorBidi"/>
          <w:color w:val="FFC000"/>
          <w:sz w:val="22"/>
          <w:shd w:val="clear" w:color="auto" w:fill="auto"/>
        </w:rPr>
        <w:t>nda</w:t>
      </w:r>
      <w:bookmarkEnd w:id="80"/>
      <w:bookmarkEnd w:id="81"/>
      <w:bookmarkEnd w:id="82"/>
    </w:p>
    <w:p w:rsidR="009D0666" w:rsidRDefault="009D0666" w:rsidP="009A747C">
      <w:pPr>
        <w:pStyle w:val="PSI-Comentario"/>
      </w:pPr>
      <w:r>
        <w:t>Está previsto que las revisiones de calidad que se realizaran durante todo el proyecto, se lleven a cabo durante las fases correspondientes a cada documento que será objeto de revisión.</w:t>
      </w:r>
    </w:p>
    <w:p w:rsidR="00E44D13" w:rsidRDefault="00E44D13" w:rsidP="009A747C">
      <w:pPr>
        <w:pStyle w:val="PSI-Comentario"/>
      </w:pPr>
    </w:p>
    <w:p w:rsidR="00AC5404" w:rsidRPr="00B93046" w:rsidRDefault="00AC5404" w:rsidP="009A747C">
      <w:pPr>
        <w:pStyle w:val="PSI-Comentario"/>
      </w:pPr>
    </w:p>
    <w:p w:rsidR="00F341E4" w:rsidRPr="00BD6C2B" w:rsidRDefault="00F341E4" w:rsidP="00BD6C2B">
      <w:pPr>
        <w:pStyle w:val="PSI-Ttulo1"/>
        <w:jc w:val="left"/>
        <w:rPr>
          <w:rFonts w:asciiTheme="majorHAnsi" w:eastAsiaTheme="majorEastAsia" w:hAnsiTheme="majorHAnsi" w:cstheme="majorBidi"/>
          <w:color w:val="00B050"/>
        </w:rPr>
      </w:pPr>
      <w:bookmarkStart w:id="83" w:name="_Toc21938378"/>
      <w:bookmarkStart w:id="84" w:name="_Toc512343751"/>
      <w:r w:rsidRPr="00BD6C2B">
        <w:rPr>
          <w:rFonts w:asciiTheme="majorHAnsi" w:eastAsiaTheme="majorEastAsia" w:hAnsiTheme="majorHAnsi" w:cstheme="majorBidi"/>
          <w:color w:val="00B050"/>
        </w:rPr>
        <w:t>Herramientas, técnicas y metodologías</w:t>
      </w:r>
      <w:bookmarkEnd w:id="83"/>
      <w:bookmarkEnd w:id="84"/>
    </w:p>
    <w:p w:rsidR="00357039" w:rsidRPr="0019119F" w:rsidRDefault="00357039" w:rsidP="0019119F">
      <w:pPr>
        <w:pStyle w:val="PSI-Ttulo2"/>
        <w:rPr>
          <w:rFonts w:asciiTheme="majorHAnsi" w:eastAsiaTheme="majorEastAsia" w:hAnsiTheme="majorHAnsi" w:cstheme="majorBidi"/>
          <w:color w:val="92D050"/>
        </w:rPr>
      </w:pPr>
      <w:bookmarkStart w:id="85" w:name="_Toc512343752"/>
      <w:r w:rsidRPr="0019119F">
        <w:rPr>
          <w:rFonts w:asciiTheme="majorHAnsi" w:eastAsiaTheme="majorEastAsia" w:hAnsiTheme="majorHAnsi" w:cstheme="majorBidi"/>
          <w:color w:val="92D050"/>
        </w:rPr>
        <w:t>Herramientas</w:t>
      </w:r>
      <w:bookmarkEnd w:id="85"/>
    </w:p>
    <w:p w:rsidR="00753611" w:rsidRDefault="00EB60B4" w:rsidP="00EB60B4">
      <w:r>
        <w:t>Las herramientas que se utilizarán en el proyecto son las siguientes:</w:t>
      </w:r>
    </w:p>
    <w:p w:rsidR="00EB60B4" w:rsidRDefault="00EB60B4" w:rsidP="009A747C">
      <w:pPr>
        <w:pStyle w:val="PSI-ComentarioVieta"/>
      </w:pPr>
      <w:proofErr w:type="spellStart"/>
      <w:r>
        <w:t>Axure</w:t>
      </w:r>
      <w:proofErr w:type="spellEnd"/>
      <w:r>
        <w:t xml:space="preserve"> RP, para el </w:t>
      </w:r>
      <w:proofErr w:type="spellStart"/>
      <w:r>
        <w:t>prototipado</w:t>
      </w:r>
      <w:proofErr w:type="spellEnd"/>
      <w:r>
        <w:t xml:space="preserve"> de las interfaces del sistema.</w:t>
      </w:r>
    </w:p>
    <w:p w:rsidR="00EB60B4" w:rsidRDefault="003446EB" w:rsidP="009A747C">
      <w:pPr>
        <w:pStyle w:val="PSI-ComentarioVieta"/>
      </w:pPr>
      <w:proofErr w:type="spellStart"/>
      <w:r>
        <w:t>Trello</w:t>
      </w:r>
      <w:proofErr w:type="spellEnd"/>
      <w:r>
        <w:t>,</w:t>
      </w:r>
      <w:r w:rsidR="00EB60B4">
        <w:t xml:space="preserve"> para llevar un registro de las tareas que fueron realizadas y por quien.</w:t>
      </w:r>
    </w:p>
    <w:p w:rsidR="00EB60B4" w:rsidRDefault="00EB60B4" w:rsidP="009A747C">
      <w:pPr>
        <w:pStyle w:val="PSI-ComentarioVieta"/>
      </w:pPr>
      <w:r>
        <w:lastRenderedPageBreak/>
        <w:t xml:space="preserve">Visual </w:t>
      </w:r>
      <w:proofErr w:type="spellStart"/>
      <w:r>
        <w:t>Paradigm</w:t>
      </w:r>
      <w:proofErr w:type="spellEnd"/>
      <w:r>
        <w:t>, para el modelado de casos de uso y diagramas de clases</w:t>
      </w:r>
    </w:p>
    <w:p w:rsidR="00EB60B4" w:rsidRDefault="00EB60B4" w:rsidP="009A747C">
      <w:pPr>
        <w:pStyle w:val="PSI-ComentarioVieta"/>
      </w:pPr>
      <w:proofErr w:type="spellStart"/>
      <w:r>
        <w:t>DBMain</w:t>
      </w:r>
      <w:proofErr w:type="spellEnd"/>
      <w:r>
        <w:t>, para el modelado de diagramas E-R de bases de datos.</w:t>
      </w:r>
    </w:p>
    <w:p w:rsidR="00EB60B4" w:rsidRDefault="00EB60B4" w:rsidP="009A747C">
      <w:pPr>
        <w:pStyle w:val="PSI-ComentarioVieta"/>
      </w:pPr>
      <w:proofErr w:type="spellStart"/>
      <w:r>
        <w:t>TortoiseSVN</w:t>
      </w:r>
      <w:proofErr w:type="spellEnd"/>
      <w:r>
        <w:t>, como cliente para acceder al repositorio.</w:t>
      </w:r>
    </w:p>
    <w:p w:rsidR="00EB60B4" w:rsidRDefault="00EB60B4" w:rsidP="009A747C">
      <w:pPr>
        <w:pStyle w:val="PSI-ComentarioVieta"/>
      </w:pPr>
      <w:proofErr w:type="spellStart"/>
      <w:r>
        <w:t>Netbeans</w:t>
      </w:r>
      <w:proofErr w:type="spellEnd"/>
      <w:r>
        <w:t>, para la codificación.</w:t>
      </w:r>
    </w:p>
    <w:p w:rsidR="00EB60B4" w:rsidRDefault="00EB60B4" w:rsidP="009A747C">
      <w:pPr>
        <w:pStyle w:val="PSI-ComentarioVieta"/>
      </w:pPr>
      <w:proofErr w:type="spellStart"/>
      <w:r>
        <w:t>XDebug</w:t>
      </w:r>
      <w:proofErr w:type="spellEnd"/>
      <w:r>
        <w:t>, para la depuración.</w:t>
      </w:r>
    </w:p>
    <w:p w:rsidR="00EB60B4" w:rsidRDefault="00EB60B4" w:rsidP="009A747C">
      <w:pPr>
        <w:pStyle w:val="PSI-ComentarioVieta"/>
      </w:pPr>
      <w:r>
        <w:t>Gantt Project, para realizar la planificación.</w:t>
      </w:r>
    </w:p>
    <w:p w:rsidR="00357039" w:rsidRDefault="00357039" w:rsidP="009A747C">
      <w:pPr>
        <w:pStyle w:val="PSI-ComentarioVieta"/>
        <w:numPr>
          <w:ilvl w:val="0"/>
          <w:numId w:val="0"/>
        </w:numPr>
        <w:ind w:left="1072"/>
      </w:pPr>
    </w:p>
    <w:p w:rsidR="00357039" w:rsidRDefault="00357039" w:rsidP="009A747C">
      <w:pPr>
        <w:pStyle w:val="PSI-Comentario"/>
      </w:pPr>
    </w:p>
    <w:p w:rsidR="00753611" w:rsidRPr="0019119F" w:rsidRDefault="00357039" w:rsidP="0019119F">
      <w:pPr>
        <w:pStyle w:val="PSI-Ttulo2"/>
        <w:rPr>
          <w:rFonts w:asciiTheme="majorHAnsi" w:eastAsiaTheme="majorEastAsia" w:hAnsiTheme="majorHAnsi" w:cstheme="majorBidi"/>
          <w:color w:val="92D050"/>
        </w:rPr>
      </w:pPr>
      <w:bookmarkStart w:id="86" w:name="_Toc512343753"/>
      <w:r w:rsidRPr="0019119F">
        <w:rPr>
          <w:rFonts w:asciiTheme="majorHAnsi" w:eastAsiaTheme="majorEastAsia" w:hAnsiTheme="majorHAnsi" w:cstheme="majorBidi"/>
          <w:color w:val="92D050"/>
        </w:rPr>
        <w:t>Técnicas</w:t>
      </w:r>
      <w:bookmarkEnd w:id="86"/>
    </w:p>
    <w:p w:rsidR="00357039" w:rsidRDefault="00357039" w:rsidP="00357039">
      <w:r>
        <w:t xml:space="preserve">Las técnicas que se aplicarán serán: </w:t>
      </w:r>
    </w:p>
    <w:p w:rsidR="005D750D" w:rsidRDefault="00357039" w:rsidP="009A747C">
      <w:pPr>
        <w:pStyle w:val="PSI-ComentarioVieta"/>
      </w:pPr>
      <w:r>
        <w:t xml:space="preserve">Caja blanca: </w:t>
      </w:r>
      <w:r w:rsidR="005D750D">
        <w:t xml:space="preserve">están </w:t>
      </w:r>
      <w:r w:rsidR="005D750D" w:rsidRPr="005D750D">
        <w:t>dirigidas a las funciones internas</w:t>
      </w:r>
      <w:r w:rsidR="005D750D">
        <w:t xml:space="preserve"> que realiza el sistema</w:t>
      </w:r>
      <w:r w:rsidR="005D750D" w:rsidRPr="005D750D">
        <w:t>. Entre la</w:t>
      </w:r>
      <w:r w:rsidR="005D750D">
        <w:t>s técnicas usadas se encuentran:</w:t>
      </w:r>
      <w:r w:rsidR="005D750D" w:rsidRPr="005D750D">
        <w:t xml:space="preserve"> </w:t>
      </w:r>
    </w:p>
    <w:p w:rsidR="005D750D" w:rsidRDefault="005D750D" w:rsidP="009A747C">
      <w:pPr>
        <w:pStyle w:val="PSI-ComentarioVieta"/>
        <w:numPr>
          <w:ilvl w:val="1"/>
          <w:numId w:val="1"/>
        </w:numPr>
      </w:pPr>
      <w:r>
        <w:t xml:space="preserve">Cobertura de caminos: </w:t>
      </w:r>
      <w:r w:rsidRPr="005D750D">
        <w:t>pruebas que hagan que se recorran todos los posibles caminos de ej</w:t>
      </w:r>
      <w:r>
        <w:t>ecución</w:t>
      </w:r>
    </w:p>
    <w:p w:rsidR="005D750D" w:rsidRDefault="005D750D" w:rsidP="009A747C">
      <w:pPr>
        <w:pStyle w:val="PSI-ComentarioVieta"/>
        <w:numPr>
          <w:ilvl w:val="1"/>
          <w:numId w:val="1"/>
        </w:numPr>
      </w:pPr>
      <w:r>
        <w:t>P</w:t>
      </w:r>
      <w:r w:rsidRPr="005D750D">
        <w:t xml:space="preserve">ruebas sobre las </w:t>
      </w:r>
      <w:r>
        <w:t>expresiones lógico-aritméticas</w:t>
      </w:r>
    </w:p>
    <w:p w:rsidR="005D750D" w:rsidRDefault="005D750D" w:rsidP="009A747C">
      <w:pPr>
        <w:pStyle w:val="PSI-ComentarioVieta"/>
        <w:numPr>
          <w:ilvl w:val="1"/>
          <w:numId w:val="1"/>
        </w:numPr>
      </w:pPr>
      <w:r>
        <w:t>P</w:t>
      </w:r>
      <w:r w:rsidRPr="005D750D">
        <w:t>ruebas de camino de datos</w:t>
      </w:r>
      <w:r>
        <w:t>: definición-uso de variables</w:t>
      </w:r>
    </w:p>
    <w:p w:rsidR="00357039" w:rsidRDefault="005D750D" w:rsidP="009A747C">
      <w:pPr>
        <w:pStyle w:val="PSI-ComentarioVieta"/>
        <w:numPr>
          <w:ilvl w:val="1"/>
          <w:numId w:val="1"/>
        </w:numPr>
      </w:pPr>
      <w:r>
        <w:t>C</w:t>
      </w:r>
      <w:r w:rsidRPr="005D750D">
        <w:t>omprobación de bucles</w:t>
      </w:r>
    </w:p>
    <w:p w:rsidR="008D13E1" w:rsidRDefault="00357039" w:rsidP="009A747C">
      <w:pPr>
        <w:pStyle w:val="PSI-ComentarioVieta"/>
      </w:pPr>
      <w:r>
        <w:t xml:space="preserve">Caja negra: </w:t>
      </w:r>
      <w:r w:rsidR="008D13E1">
        <w:t xml:space="preserve">el sistema se prueba en función de las </w:t>
      </w:r>
      <w:r w:rsidR="008D13E1" w:rsidRPr="008D13E1">
        <w:t>en</w:t>
      </w:r>
      <w:r w:rsidR="00D72393">
        <w:t xml:space="preserve">tradas que recibe y las salidas </w:t>
      </w:r>
      <w:r w:rsidR="008D13E1" w:rsidRPr="008D13E1">
        <w:t>que produce, sin tener en c</w:t>
      </w:r>
      <w:r w:rsidR="00D72393">
        <w:t>uenta su funcionamiento interno, y se verifica que las salidas producidas sean acordes a lo esperado.</w:t>
      </w:r>
    </w:p>
    <w:p w:rsidR="00D72393" w:rsidRDefault="00D72393" w:rsidP="009A747C">
      <w:pPr>
        <w:pStyle w:val="PSI-ComentarioVieta"/>
        <w:numPr>
          <w:ilvl w:val="0"/>
          <w:numId w:val="0"/>
        </w:numPr>
      </w:pPr>
    </w:p>
    <w:p w:rsidR="00357039" w:rsidRPr="0019119F" w:rsidRDefault="00357039" w:rsidP="0019119F">
      <w:pPr>
        <w:pStyle w:val="PSI-Ttulo2"/>
        <w:rPr>
          <w:rFonts w:asciiTheme="majorHAnsi" w:eastAsiaTheme="majorEastAsia" w:hAnsiTheme="majorHAnsi" w:cstheme="majorBidi"/>
          <w:color w:val="92D050"/>
        </w:rPr>
      </w:pPr>
      <w:bookmarkStart w:id="87" w:name="_Toc512343754"/>
      <w:r w:rsidRPr="0019119F">
        <w:rPr>
          <w:rFonts w:asciiTheme="majorHAnsi" w:eastAsiaTheme="majorEastAsia" w:hAnsiTheme="majorHAnsi" w:cstheme="majorBidi"/>
          <w:color w:val="92D050"/>
        </w:rPr>
        <w:t>Metodologías</w:t>
      </w:r>
      <w:bookmarkEnd w:id="87"/>
    </w:p>
    <w:p w:rsidR="001B499C" w:rsidRDefault="001B499C" w:rsidP="00232547">
      <w:pPr>
        <w:ind w:left="0" w:firstLine="0"/>
      </w:pPr>
      <w:r>
        <w:t xml:space="preserve">El </w:t>
      </w:r>
      <w:r w:rsidR="00232547">
        <w:t xml:space="preserve">modelo de </w:t>
      </w:r>
      <w:r>
        <w:t>ciclo de vida utilizado ser</w:t>
      </w:r>
      <w:r w:rsidR="00232547">
        <w:t xml:space="preserve">á el iterativo-incremental, donde se </w:t>
      </w:r>
      <w:r w:rsidR="00232547" w:rsidRPr="00232547">
        <w:t xml:space="preserve">repite el </w:t>
      </w:r>
      <w:r w:rsidR="00232547">
        <w:t>modelo de cascada una y otra vez</w:t>
      </w:r>
      <w:r w:rsidR="00232547" w:rsidRPr="00232547">
        <w:t xml:space="preserve">, pero con pequeñas modificaciones que se </w:t>
      </w:r>
      <w:r w:rsidR="00232547">
        <w:t>van</w:t>
      </w:r>
      <w:r w:rsidR="00232547" w:rsidRPr="00232547">
        <w:t xml:space="preserve"> agregando al sistema.</w:t>
      </w:r>
    </w:p>
    <w:p w:rsidR="00357039" w:rsidRDefault="001B499C" w:rsidP="00357039">
      <w:r>
        <w:t>Con respecto a la programación, s</w:t>
      </w:r>
      <w:r w:rsidR="00357039">
        <w:t>e desarrollar</w:t>
      </w:r>
      <w:r>
        <w:t>á siguiendo</w:t>
      </w:r>
      <w:r w:rsidR="00357039">
        <w:t xml:space="preserve"> el paradigma Orientado a Objetos</w:t>
      </w:r>
      <w:r>
        <w:t>.</w:t>
      </w:r>
    </w:p>
    <w:p w:rsidR="00357039" w:rsidRPr="00B93046" w:rsidRDefault="00357039" w:rsidP="009A747C">
      <w:pPr>
        <w:pStyle w:val="PSI-Comentario"/>
      </w:pPr>
    </w:p>
    <w:p w:rsidR="00F341E4" w:rsidRPr="00BD6C2B" w:rsidRDefault="00F341E4" w:rsidP="00BD6C2B">
      <w:pPr>
        <w:pStyle w:val="PSI-Ttulo1"/>
        <w:jc w:val="left"/>
        <w:rPr>
          <w:rFonts w:asciiTheme="majorHAnsi" w:eastAsiaTheme="majorEastAsia" w:hAnsiTheme="majorHAnsi" w:cstheme="majorBidi"/>
          <w:color w:val="00B050"/>
        </w:rPr>
      </w:pPr>
      <w:bookmarkStart w:id="88" w:name="_Toc21938379"/>
      <w:bookmarkStart w:id="89" w:name="_Toc512343755"/>
      <w:r w:rsidRPr="00BD6C2B">
        <w:rPr>
          <w:rFonts w:asciiTheme="majorHAnsi" w:eastAsiaTheme="majorEastAsia" w:hAnsiTheme="majorHAnsi" w:cstheme="majorBidi"/>
          <w:color w:val="00B050"/>
        </w:rPr>
        <w:t>Gestión de riesgos</w:t>
      </w:r>
      <w:bookmarkEnd w:id="88"/>
      <w:bookmarkEnd w:id="89"/>
    </w:p>
    <w:p w:rsidR="006F5B72" w:rsidRDefault="006F5B72" w:rsidP="006F5B72">
      <w:pPr>
        <w:pStyle w:val="Encabezado"/>
        <w:tabs>
          <w:tab w:val="clear" w:pos="4252"/>
          <w:tab w:val="clear" w:pos="8504"/>
          <w:tab w:val="left" w:pos="0"/>
        </w:tabs>
        <w:ind w:left="0" w:firstLine="0"/>
        <w:jc w:val="both"/>
      </w:pPr>
    </w:p>
    <w:p w:rsidR="006F5B72" w:rsidRDefault="006F5B72" w:rsidP="006F5B72">
      <w:pPr>
        <w:pStyle w:val="Encabezado"/>
        <w:tabs>
          <w:tab w:val="clear" w:pos="4252"/>
          <w:tab w:val="clear" w:pos="8504"/>
          <w:tab w:val="left" w:pos="0"/>
        </w:tabs>
        <w:spacing w:line="276" w:lineRule="auto"/>
        <w:ind w:left="0" w:firstLine="0"/>
        <w:jc w:val="both"/>
      </w:pPr>
      <w:r>
        <w:t>El objetivo del SQA en esta área es asegurar que la gestión de riesgos se realice de forma correcta.</w:t>
      </w:r>
    </w:p>
    <w:p w:rsidR="006F5B72" w:rsidRDefault="006F5B72" w:rsidP="006F5B72">
      <w:pPr>
        <w:pStyle w:val="Encabezado"/>
        <w:tabs>
          <w:tab w:val="clear" w:pos="4252"/>
          <w:tab w:val="clear" w:pos="8504"/>
          <w:tab w:val="left" w:pos="0"/>
        </w:tabs>
        <w:spacing w:line="276" w:lineRule="auto"/>
        <w:ind w:left="0" w:firstLine="0"/>
        <w:jc w:val="both"/>
      </w:pPr>
      <w:r>
        <w:t>La ejecución de la Gestión de Riesgos del proyecto de desarrollo se llevara a cabo de acuerdo a las definiciones y especificaciones detalladas en el Documento Plan de Riesgos establecido por  equipo de trabajo.</w:t>
      </w:r>
    </w:p>
    <w:p w:rsidR="006F5B72" w:rsidRDefault="006F5B72" w:rsidP="006F5B72">
      <w:pPr>
        <w:pStyle w:val="Encabezado"/>
        <w:tabs>
          <w:tab w:val="clear" w:pos="4252"/>
          <w:tab w:val="clear" w:pos="8504"/>
          <w:tab w:val="left" w:pos="0"/>
        </w:tabs>
        <w:spacing w:line="276" w:lineRule="auto"/>
        <w:ind w:left="426" w:hanging="426"/>
        <w:jc w:val="both"/>
      </w:pPr>
      <w:r>
        <w:lastRenderedPageBreak/>
        <w:t>El objetivo del Plan de Riesgos es:</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t>Evaluar los riesgos  en todas las áreas del proyecto</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rsidRPr="007A2EF9">
        <w:t xml:space="preserve">Que </w:t>
      </w:r>
      <w:r>
        <w:t>la</w:t>
      </w:r>
      <w:r w:rsidRPr="007A2EF9">
        <w:t xml:space="preserve"> evaluación de riesgos se haga en forma individual y luego se reúnan las los riesgos detectados para determinar el impacto de cada riesgo, con todos los integrantes del equipo de trabajo.</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t>Definir la prioridad de cada uno de los riesgos</w:t>
      </w:r>
    </w:p>
    <w:p w:rsidR="006F5B72" w:rsidRDefault="006F5B72" w:rsidP="006F5B72">
      <w:pPr>
        <w:pStyle w:val="Encabezado"/>
        <w:numPr>
          <w:ilvl w:val="0"/>
          <w:numId w:val="3"/>
        </w:numPr>
        <w:tabs>
          <w:tab w:val="clear" w:pos="4252"/>
          <w:tab w:val="clear" w:pos="8504"/>
          <w:tab w:val="left" w:pos="0"/>
        </w:tabs>
        <w:spacing w:line="276" w:lineRule="auto"/>
        <w:ind w:hanging="426"/>
        <w:jc w:val="both"/>
      </w:pPr>
      <w:r>
        <w:t>Planificar</w:t>
      </w:r>
      <w:r w:rsidRPr="007A2EF9">
        <w:t xml:space="preserve"> su eliminación, mitigación y/o contingencia.</w:t>
      </w:r>
    </w:p>
    <w:p w:rsidR="006F5B72" w:rsidRDefault="006F5B72" w:rsidP="009A747C">
      <w:pPr>
        <w:pStyle w:val="PSI-Comentario"/>
      </w:pPr>
      <w:r>
        <w:t xml:space="preserve">En cada fase del proyecto se realizará la Gestión de Riesgos, lo que implica el seguimiento de algunos riesgos y la búsqueda y definición de nuevos riesgos y llevar adelante el Plan de Riesgo definido al inicio del Proyecto. </w:t>
      </w:r>
    </w:p>
    <w:p w:rsidR="002F5F98" w:rsidRDefault="002F5F98" w:rsidP="009A747C">
      <w:pPr>
        <w:pStyle w:val="PSI-Comentario"/>
      </w:pPr>
      <w:r>
        <w:t>Los documentos que se utilizarán para la gestión de riesgos serán “Plan de gestión de riesgos”, “Seguimiento de riesgos”, la planilla con los riesgos categorizados y el “Informe de riesgos”, todos estos provistos en el PSI.</w:t>
      </w:r>
    </w:p>
    <w:p w:rsidR="00612DA9" w:rsidRPr="00C02D4F" w:rsidRDefault="00612DA9" w:rsidP="009A747C">
      <w:pPr>
        <w:pStyle w:val="PSI-Comentario"/>
      </w:pPr>
    </w:p>
    <w:sectPr w:rsidR="00612DA9" w:rsidRPr="00C02D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204" w:rsidRDefault="00675204" w:rsidP="00C94FBE">
      <w:pPr>
        <w:spacing w:before="0" w:line="240" w:lineRule="auto"/>
      </w:pPr>
      <w:r>
        <w:separator/>
      </w:r>
    </w:p>
    <w:p w:rsidR="00675204" w:rsidRDefault="00675204"/>
  </w:endnote>
  <w:endnote w:type="continuationSeparator" w:id="0">
    <w:p w:rsidR="00675204" w:rsidRDefault="00675204" w:rsidP="00C94FBE">
      <w:pPr>
        <w:spacing w:before="0" w:line="240" w:lineRule="auto"/>
      </w:pPr>
      <w:r>
        <w:continuationSeparator/>
      </w:r>
    </w:p>
    <w:p w:rsidR="00675204" w:rsidRDefault="006752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58A" w:rsidRPr="008F062D" w:rsidRDefault="0054758A" w:rsidP="008F062D">
    <w:pPr>
      <w:pStyle w:val="Piedepgina"/>
    </w:pPr>
    <w:r>
      <w:rPr>
        <w:noProof/>
        <w:lang w:val="es-AR" w:eastAsia="es-AR"/>
      </w:rPr>
      <w:drawing>
        <wp:anchor distT="0" distB="0" distL="114300" distR="114300" simplePos="0" relativeHeight="251699200" behindDoc="1" locked="0" layoutInCell="1" allowOverlap="1">
          <wp:simplePos x="0" y="0"/>
          <wp:positionH relativeFrom="column">
            <wp:posOffset>-1070610</wp:posOffset>
          </wp:positionH>
          <wp:positionV relativeFrom="paragraph">
            <wp:posOffset>-347345</wp:posOffset>
          </wp:positionV>
          <wp:extent cx="1480521" cy="86296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521" cy="86296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204" w:rsidRDefault="00675204" w:rsidP="00C94FBE">
      <w:pPr>
        <w:spacing w:before="0" w:line="240" w:lineRule="auto"/>
      </w:pPr>
      <w:r>
        <w:separator/>
      </w:r>
    </w:p>
    <w:p w:rsidR="00675204" w:rsidRDefault="00675204"/>
  </w:footnote>
  <w:footnote w:type="continuationSeparator" w:id="0">
    <w:p w:rsidR="00675204" w:rsidRDefault="00675204" w:rsidP="00C94FBE">
      <w:pPr>
        <w:spacing w:before="0" w:line="240" w:lineRule="auto"/>
      </w:pPr>
      <w:r>
        <w:continuationSeparator/>
      </w:r>
    </w:p>
    <w:p w:rsidR="00675204" w:rsidRDefault="0067520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58A" w:rsidRPr="000F4F97" w:rsidRDefault="0054758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98176" behindDoc="1" locked="0" layoutInCell="1" allowOverlap="1">
          <wp:simplePos x="0" y="0"/>
          <wp:positionH relativeFrom="column">
            <wp:posOffset>2244090</wp:posOffset>
          </wp:positionH>
          <wp:positionV relativeFrom="paragraph">
            <wp:posOffset>-331470</wp:posOffset>
          </wp:positionV>
          <wp:extent cx="723900" cy="1002432"/>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3900" cy="100243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04BC5"/>
    <w:multiLevelType w:val="hybridMultilevel"/>
    <w:tmpl w:val="CCEE73A0"/>
    <w:lvl w:ilvl="0" w:tplc="03A64BC8">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9A12E2"/>
    <w:multiLevelType w:val="hybridMultilevel"/>
    <w:tmpl w:val="1A7680C0"/>
    <w:lvl w:ilvl="0" w:tplc="CC60FC32">
      <w:numFmt w:val="bullet"/>
      <w:pStyle w:val="PSI-Comentario"/>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2DD29E3"/>
    <w:multiLevelType w:val="hybridMultilevel"/>
    <w:tmpl w:val="2F1A412C"/>
    <w:lvl w:ilvl="0" w:tplc="8A1E2080">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64AE264F"/>
    <w:multiLevelType w:val="hybridMultilevel"/>
    <w:tmpl w:val="A24A97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C227DFE"/>
    <w:multiLevelType w:val="hybridMultilevel"/>
    <w:tmpl w:val="B4F0D14A"/>
    <w:lvl w:ilvl="0" w:tplc="5E542436">
      <w:start w:val="1"/>
      <w:numFmt w:val="bullet"/>
      <w:lvlText w:val=""/>
      <w:lvlJc w:val="left"/>
      <w:pPr>
        <w:tabs>
          <w:tab w:val="num" w:pos="2988"/>
        </w:tabs>
        <w:ind w:left="2988" w:hanging="360"/>
      </w:pPr>
      <w:rPr>
        <w:rFonts w:ascii="Symbol" w:hAnsi="Symbol" w:hint="default"/>
      </w:rPr>
    </w:lvl>
    <w:lvl w:ilvl="1" w:tplc="5E542436">
      <w:start w:val="1"/>
      <w:numFmt w:val="bullet"/>
      <w:lvlText w:val=""/>
      <w:lvlJc w:val="left"/>
      <w:pPr>
        <w:tabs>
          <w:tab w:val="num" w:pos="1572"/>
        </w:tabs>
        <w:ind w:left="1572" w:hanging="360"/>
      </w:pPr>
      <w:rPr>
        <w:rFonts w:ascii="Symbol" w:hAnsi="Symbol" w:hint="default"/>
      </w:rPr>
    </w:lvl>
    <w:lvl w:ilvl="2" w:tplc="0C0A0005">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6">
    <w:nsid w:val="7DD64906"/>
    <w:multiLevelType w:val="hybridMultilevel"/>
    <w:tmpl w:val="16B2EF30"/>
    <w:lvl w:ilvl="0" w:tplc="A5B48184">
      <w:start w:val="1"/>
      <w:numFmt w:val="bullet"/>
      <w:pStyle w:val="PSI-ComentarioVieta"/>
      <w:lvlText w:val=""/>
      <w:lvlJc w:val="left"/>
      <w:pPr>
        <w:ind w:left="1072" w:hanging="360"/>
      </w:pPr>
      <w:rPr>
        <w:rFonts w:ascii="Symbol" w:hAnsi="Symbol" w:hint="default"/>
      </w:rPr>
    </w:lvl>
    <w:lvl w:ilvl="1" w:tplc="0C0A0003">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65"/>
    <w:rsid w:val="00000726"/>
    <w:rsid w:val="00011BED"/>
    <w:rsid w:val="00016B00"/>
    <w:rsid w:val="00017EFE"/>
    <w:rsid w:val="0002062A"/>
    <w:rsid w:val="000309A3"/>
    <w:rsid w:val="000361BC"/>
    <w:rsid w:val="00045F1A"/>
    <w:rsid w:val="00057FCA"/>
    <w:rsid w:val="00065AAE"/>
    <w:rsid w:val="000827F0"/>
    <w:rsid w:val="00087F53"/>
    <w:rsid w:val="00090A82"/>
    <w:rsid w:val="00092BC0"/>
    <w:rsid w:val="00097EE0"/>
    <w:rsid w:val="000A0FE7"/>
    <w:rsid w:val="000A685F"/>
    <w:rsid w:val="000B102C"/>
    <w:rsid w:val="000B62B5"/>
    <w:rsid w:val="000C06C5"/>
    <w:rsid w:val="000C18D6"/>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2089E"/>
    <w:rsid w:val="00121676"/>
    <w:rsid w:val="0012205F"/>
    <w:rsid w:val="00123739"/>
    <w:rsid w:val="001279D6"/>
    <w:rsid w:val="001336D2"/>
    <w:rsid w:val="001410A7"/>
    <w:rsid w:val="00144AE4"/>
    <w:rsid w:val="001503E2"/>
    <w:rsid w:val="00150702"/>
    <w:rsid w:val="00153B43"/>
    <w:rsid w:val="001559E0"/>
    <w:rsid w:val="00163AD0"/>
    <w:rsid w:val="0017694C"/>
    <w:rsid w:val="00183953"/>
    <w:rsid w:val="00185A46"/>
    <w:rsid w:val="001875A4"/>
    <w:rsid w:val="00191198"/>
    <w:rsid w:val="0019119F"/>
    <w:rsid w:val="001950C8"/>
    <w:rsid w:val="001A2EE6"/>
    <w:rsid w:val="001A6E51"/>
    <w:rsid w:val="001B43FE"/>
    <w:rsid w:val="001B499C"/>
    <w:rsid w:val="001C3E58"/>
    <w:rsid w:val="001C6104"/>
    <w:rsid w:val="001C61A8"/>
    <w:rsid w:val="001C76B8"/>
    <w:rsid w:val="001C799E"/>
    <w:rsid w:val="001F2DAF"/>
    <w:rsid w:val="001F5F92"/>
    <w:rsid w:val="0020621B"/>
    <w:rsid w:val="00211352"/>
    <w:rsid w:val="0021480A"/>
    <w:rsid w:val="00217A70"/>
    <w:rsid w:val="00221721"/>
    <w:rsid w:val="0022360B"/>
    <w:rsid w:val="00224B75"/>
    <w:rsid w:val="0023178A"/>
    <w:rsid w:val="00232547"/>
    <w:rsid w:val="00233CEB"/>
    <w:rsid w:val="002601B9"/>
    <w:rsid w:val="002632E6"/>
    <w:rsid w:val="00266C42"/>
    <w:rsid w:val="00275E90"/>
    <w:rsid w:val="0028365C"/>
    <w:rsid w:val="0029269D"/>
    <w:rsid w:val="0029332F"/>
    <w:rsid w:val="00295CA9"/>
    <w:rsid w:val="00296F0A"/>
    <w:rsid w:val="002A41AA"/>
    <w:rsid w:val="002B00D5"/>
    <w:rsid w:val="002B45D5"/>
    <w:rsid w:val="002B47DF"/>
    <w:rsid w:val="002B506A"/>
    <w:rsid w:val="002B5AF9"/>
    <w:rsid w:val="002D0CCB"/>
    <w:rsid w:val="002D2B90"/>
    <w:rsid w:val="002D4CE8"/>
    <w:rsid w:val="002E0AB6"/>
    <w:rsid w:val="002E2BB7"/>
    <w:rsid w:val="002E7874"/>
    <w:rsid w:val="002F1461"/>
    <w:rsid w:val="002F5F98"/>
    <w:rsid w:val="002F6F88"/>
    <w:rsid w:val="003130E3"/>
    <w:rsid w:val="003149A1"/>
    <w:rsid w:val="003163C6"/>
    <w:rsid w:val="00316BC7"/>
    <w:rsid w:val="00326E83"/>
    <w:rsid w:val="00332CC4"/>
    <w:rsid w:val="00344258"/>
    <w:rsid w:val="003446EB"/>
    <w:rsid w:val="00346864"/>
    <w:rsid w:val="00350E39"/>
    <w:rsid w:val="00351D45"/>
    <w:rsid w:val="003560F2"/>
    <w:rsid w:val="0035684B"/>
    <w:rsid w:val="00357039"/>
    <w:rsid w:val="00363FD1"/>
    <w:rsid w:val="0036449C"/>
    <w:rsid w:val="003902DC"/>
    <w:rsid w:val="003921F1"/>
    <w:rsid w:val="00397566"/>
    <w:rsid w:val="003A4B3F"/>
    <w:rsid w:val="003B4E86"/>
    <w:rsid w:val="003B53B9"/>
    <w:rsid w:val="003B5822"/>
    <w:rsid w:val="003B6D97"/>
    <w:rsid w:val="003B7F1F"/>
    <w:rsid w:val="003C2546"/>
    <w:rsid w:val="003C476F"/>
    <w:rsid w:val="003C54B1"/>
    <w:rsid w:val="003D11E6"/>
    <w:rsid w:val="003E12FE"/>
    <w:rsid w:val="003E21FA"/>
    <w:rsid w:val="003E3432"/>
    <w:rsid w:val="0040066E"/>
    <w:rsid w:val="00416660"/>
    <w:rsid w:val="00423E6E"/>
    <w:rsid w:val="0042440D"/>
    <w:rsid w:val="00441463"/>
    <w:rsid w:val="004453EC"/>
    <w:rsid w:val="004525FF"/>
    <w:rsid w:val="00456DFF"/>
    <w:rsid w:val="004578BE"/>
    <w:rsid w:val="00470764"/>
    <w:rsid w:val="00473363"/>
    <w:rsid w:val="004807AF"/>
    <w:rsid w:val="00483B7F"/>
    <w:rsid w:val="00495D1F"/>
    <w:rsid w:val="004A54C8"/>
    <w:rsid w:val="004B64D4"/>
    <w:rsid w:val="004C0BCF"/>
    <w:rsid w:val="004C5D7E"/>
    <w:rsid w:val="004D45CD"/>
    <w:rsid w:val="004D5185"/>
    <w:rsid w:val="004E4935"/>
    <w:rsid w:val="004E63C6"/>
    <w:rsid w:val="004F4D25"/>
    <w:rsid w:val="005017FA"/>
    <w:rsid w:val="005046A5"/>
    <w:rsid w:val="00504A67"/>
    <w:rsid w:val="00511D9A"/>
    <w:rsid w:val="00515617"/>
    <w:rsid w:val="00526206"/>
    <w:rsid w:val="005264A0"/>
    <w:rsid w:val="00526BFB"/>
    <w:rsid w:val="00534E01"/>
    <w:rsid w:val="005407CE"/>
    <w:rsid w:val="0054758A"/>
    <w:rsid w:val="00563BD6"/>
    <w:rsid w:val="00564033"/>
    <w:rsid w:val="00564310"/>
    <w:rsid w:val="00566330"/>
    <w:rsid w:val="00570F4F"/>
    <w:rsid w:val="0058082B"/>
    <w:rsid w:val="00582B2C"/>
    <w:rsid w:val="00584729"/>
    <w:rsid w:val="005857BB"/>
    <w:rsid w:val="0059596F"/>
    <w:rsid w:val="00597A23"/>
    <w:rsid w:val="005A0664"/>
    <w:rsid w:val="005A3AE9"/>
    <w:rsid w:val="005A52A2"/>
    <w:rsid w:val="005B5AEE"/>
    <w:rsid w:val="005B6373"/>
    <w:rsid w:val="005C7E8A"/>
    <w:rsid w:val="005D750D"/>
    <w:rsid w:val="005E1ABF"/>
    <w:rsid w:val="005E76A4"/>
    <w:rsid w:val="005F133C"/>
    <w:rsid w:val="005F1AB3"/>
    <w:rsid w:val="005F3796"/>
    <w:rsid w:val="005F5429"/>
    <w:rsid w:val="005F60BA"/>
    <w:rsid w:val="005F71FE"/>
    <w:rsid w:val="00605F89"/>
    <w:rsid w:val="006124BF"/>
    <w:rsid w:val="00612DA9"/>
    <w:rsid w:val="00614C3A"/>
    <w:rsid w:val="00616A6E"/>
    <w:rsid w:val="006177BF"/>
    <w:rsid w:val="00626C73"/>
    <w:rsid w:val="00653C38"/>
    <w:rsid w:val="00671673"/>
    <w:rsid w:val="00671D06"/>
    <w:rsid w:val="00675204"/>
    <w:rsid w:val="00675CEF"/>
    <w:rsid w:val="00676DD1"/>
    <w:rsid w:val="0068215E"/>
    <w:rsid w:val="00686C07"/>
    <w:rsid w:val="006919D5"/>
    <w:rsid w:val="0069755A"/>
    <w:rsid w:val="006A2495"/>
    <w:rsid w:val="006B3371"/>
    <w:rsid w:val="006C22E0"/>
    <w:rsid w:val="006C4C86"/>
    <w:rsid w:val="006C6A91"/>
    <w:rsid w:val="006D44E7"/>
    <w:rsid w:val="006D636C"/>
    <w:rsid w:val="006E5089"/>
    <w:rsid w:val="006F5B72"/>
    <w:rsid w:val="006F7937"/>
    <w:rsid w:val="0070494E"/>
    <w:rsid w:val="00705C02"/>
    <w:rsid w:val="00710BA6"/>
    <w:rsid w:val="00711DF8"/>
    <w:rsid w:val="007319A9"/>
    <w:rsid w:val="007360B0"/>
    <w:rsid w:val="007447BE"/>
    <w:rsid w:val="00753611"/>
    <w:rsid w:val="007706FB"/>
    <w:rsid w:val="00771F99"/>
    <w:rsid w:val="00783A1F"/>
    <w:rsid w:val="00796692"/>
    <w:rsid w:val="007A33C6"/>
    <w:rsid w:val="007A6ECE"/>
    <w:rsid w:val="007B02B0"/>
    <w:rsid w:val="007B151B"/>
    <w:rsid w:val="007B2E53"/>
    <w:rsid w:val="007C100E"/>
    <w:rsid w:val="007C16D7"/>
    <w:rsid w:val="007C343E"/>
    <w:rsid w:val="007C742C"/>
    <w:rsid w:val="007D0783"/>
    <w:rsid w:val="007D1C31"/>
    <w:rsid w:val="007D5C4E"/>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701"/>
    <w:rsid w:val="008B1983"/>
    <w:rsid w:val="008B3B0F"/>
    <w:rsid w:val="008B4487"/>
    <w:rsid w:val="008B4772"/>
    <w:rsid w:val="008C1492"/>
    <w:rsid w:val="008C36AB"/>
    <w:rsid w:val="008D13E1"/>
    <w:rsid w:val="008D6B6D"/>
    <w:rsid w:val="008E48FB"/>
    <w:rsid w:val="008F062D"/>
    <w:rsid w:val="008F0820"/>
    <w:rsid w:val="00904CB6"/>
    <w:rsid w:val="00905498"/>
    <w:rsid w:val="00911A8A"/>
    <w:rsid w:val="00911C9C"/>
    <w:rsid w:val="0092483A"/>
    <w:rsid w:val="00942049"/>
    <w:rsid w:val="00945009"/>
    <w:rsid w:val="0096683E"/>
    <w:rsid w:val="00985D5F"/>
    <w:rsid w:val="009A1E5E"/>
    <w:rsid w:val="009A3173"/>
    <w:rsid w:val="009A747C"/>
    <w:rsid w:val="009B6F50"/>
    <w:rsid w:val="009C1033"/>
    <w:rsid w:val="009C1DA6"/>
    <w:rsid w:val="009C2413"/>
    <w:rsid w:val="009D0666"/>
    <w:rsid w:val="009D41CD"/>
    <w:rsid w:val="009D57A5"/>
    <w:rsid w:val="009E25EF"/>
    <w:rsid w:val="009E4DA8"/>
    <w:rsid w:val="009F16C0"/>
    <w:rsid w:val="009F4449"/>
    <w:rsid w:val="00A01BCB"/>
    <w:rsid w:val="00A0436A"/>
    <w:rsid w:val="00A12B5B"/>
    <w:rsid w:val="00A13DBA"/>
    <w:rsid w:val="00A23DDC"/>
    <w:rsid w:val="00A2496D"/>
    <w:rsid w:val="00A2744F"/>
    <w:rsid w:val="00A2757B"/>
    <w:rsid w:val="00A45630"/>
    <w:rsid w:val="00A50AB9"/>
    <w:rsid w:val="00A50ABB"/>
    <w:rsid w:val="00A53A77"/>
    <w:rsid w:val="00A55241"/>
    <w:rsid w:val="00A64A87"/>
    <w:rsid w:val="00A670E3"/>
    <w:rsid w:val="00A700B6"/>
    <w:rsid w:val="00A90544"/>
    <w:rsid w:val="00AA1EE7"/>
    <w:rsid w:val="00AB4041"/>
    <w:rsid w:val="00AC18D1"/>
    <w:rsid w:val="00AC235E"/>
    <w:rsid w:val="00AC5404"/>
    <w:rsid w:val="00AC56F0"/>
    <w:rsid w:val="00AD18D4"/>
    <w:rsid w:val="00AD70C2"/>
    <w:rsid w:val="00AE0C53"/>
    <w:rsid w:val="00AF6C07"/>
    <w:rsid w:val="00B01480"/>
    <w:rsid w:val="00B0509E"/>
    <w:rsid w:val="00B0695A"/>
    <w:rsid w:val="00B071F2"/>
    <w:rsid w:val="00B117AA"/>
    <w:rsid w:val="00B138FE"/>
    <w:rsid w:val="00B144C2"/>
    <w:rsid w:val="00B17EB8"/>
    <w:rsid w:val="00B20663"/>
    <w:rsid w:val="00B20C13"/>
    <w:rsid w:val="00B21F60"/>
    <w:rsid w:val="00B251C8"/>
    <w:rsid w:val="00B31DC3"/>
    <w:rsid w:val="00B32896"/>
    <w:rsid w:val="00B36B62"/>
    <w:rsid w:val="00B41F4F"/>
    <w:rsid w:val="00B50430"/>
    <w:rsid w:val="00B52570"/>
    <w:rsid w:val="00B56458"/>
    <w:rsid w:val="00B64100"/>
    <w:rsid w:val="00B74233"/>
    <w:rsid w:val="00B77F48"/>
    <w:rsid w:val="00B80911"/>
    <w:rsid w:val="00B86AA3"/>
    <w:rsid w:val="00B91F65"/>
    <w:rsid w:val="00B93046"/>
    <w:rsid w:val="00BA2E23"/>
    <w:rsid w:val="00BA699A"/>
    <w:rsid w:val="00BB1A44"/>
    <w:rsid w:val="00BB1C25"/>
    <w:rsid w:val="00BB23C2"/>
    <w:rsid w:val="00BB3E4E"/>
    <w:rsid w:val="00BB47A1"/>
    <w:rsid w:val="00BB4A41"/>
    <w:rsid w:val="00BB6AAE"/>
    <w:rsid w:val="00BB6B34"/>
    <w:rsid w:val="00BB7591"/>
    <w:rsid w:val="00BB7855"/>
    <w:rsid w:val="00BC5404"/>
    <w:rsid w:val="00BD6C2B"/>
    <w:rsid w:val="00BE1EEE"/>
    <w:rsid w:val="00C02D4F"/>
    <w:rsid w:val="00C05700"/>
    <w:rsid w:val="00C16245"/>
    <w:rsid w:val="00C23DD8"/>
    <w:rsid w:val="00C23F8C"/>
    <w:rsid w:val="00C23FDC"/>
    <w:rsid w:val="00C24CDC"/>
    <w:rsid w:val="00C26C78"/>
    <w:rsid w:val="00C321B6"/>
    <w:rsid w:val="00C40D83"/>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0C91"/>
    <w:rsid w:val="00CD323E"/>
    <w:rsid w:val="00CE0252"/>
    <w:rsid w:val="00CE0C6E"/>
    <w:rsid w:val="00CE7C8F"/>
    <w:rsid w:val="00CE7F5B"/>
    <w:rsid w:val="00CF1E6A"/>
    <w:rsid w:val="00CF442E"/>
    <w:rsid w:val="00D01B23"/>
    <w:rsid w:val="00D02194"/>
    <w:rsid w:val="00D06E99"/>
    <w:rsid w:val="00D11B76"/>
    <w:rsid w:val="00D15FB2"/>
    <w:rsid w:val="00D255E1"/>
    <w:rsid w:val="00D51FCE"/>
    <w:rsid w:val="00D56888"/>
    <w:rsid w:val="00D62181"/>
    <w:rsid w:val="00D649B2"/>
    <w:rsid w:val="00D72393"/>
    <w:rsid w:val="00D7241C"/>
    <w:rsid w:val="00D7540D"/>
    <w:rsid w:val="00D805D1"/>
    <w:rsid w:val="00D80E83"/>
    <w:rsid w:val="00DA284A"/>
    <w:rsid w:val="00DC44A7"/>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2CDF"/>
    <w:rsid w:val="00EB3423"/>
    <w:rsid w:val="00EB57FD"/>
    <w:rsid w:val="00EB5F47"/>
    <w:rsid w:val="00EB60B4"/>
    <w:rsid w:val="00EE0084"/>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 w:val="00FF1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72EBA195-904D-4D83-BEB7-99272633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A747C"/>
    <w:pPr>
      <w:numPr>
        <w:numId w:val="3"/>
      </w:numPr>
      <w:tabs>
        <w:tab w:val="left" w:pos="0"/>
      </w:tabs>
      <w:jc w:val="both"/>
    </w:pPr>
    <w:rPr>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3AE9"/>
    <w:pPr>
      <w:shd w:val="clear" w:color="auto" w:fill="FFFFFF"/>
      <w:spacing w:before="0" w:line="240" w:lineRule="auto"/>
      <w:ind w:left="0" w:firstLine="0"/>
      <w:jc w:val="both"/>
    </w:pPr>
    <w:rPr>
      <w:szCs w:val="21"/>
      <w:lang w:val="en-US"/>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93046"/>
    <w:pPr>
      <w:keepLines w:val="0"/>
      <w:widowControl w:val="0"/>
      <w:tabs>
        <w:tab w:val="left" w:pos="0"/>
      </w:tabs>
      <w:suppressAutoHyphens/>
      <w:spacing w:before="120" w:after="60" w:line="240" w:lineRule="atLeast"/>
      <w:ind w:left="0" w:firstLine="0"/>
      <w:jc w:val="center"/>
    </w:pPr>
    <w:rPr>
      <w:color w:val="5F497A" w:themeColor="accent4" w:themeShade="BF"/>
      <w:lang w:val="es-AR"/>
    </w:rPr>
  </w:style>
  <w:style w:type="paragraph" w:customStyle="1" w:styleId="PSI-ComentarioVieta">
    <w:name w:val="PSI - Comentario + Viñeta"/>
    <w:basedOn w:val="PSI-Comentario"/>
    <w:autoRedefine/>
    <w:qFormat/>
    <w:rsid w:val="005D750D"/>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05498"/>
    <w:pPr>
      <w:ind w:left="0" w:firstLine="0"/>
      <w:jc w:val="both"/>
    </w:pPr>
    <w:rPr>
      <w:rFonts w:ascii="Arial" w:hAnsi="Arial" w:cs="Arial"/>
      <w:color w:val="212121"/>
      <w:sz w:val="24"/>
      <w:shd w:val="clear" w:color="auto" w:fill="FFFFFF"/>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B93046"/>
    <w:rPr>
      <w:color w:val="5F497A" w:themeColor="accent4" w:themeShade="BF"/>
      <w:lang w:val="es-AR"/>
    </w:rPr>
  </w:style>
  <w:style w:type="paragraph" w:customStyle="1" w:styleId="PSI-Normal">
    <w:name w:val="PSI - Normal"/>
    <w:basedOn w:val="Normal"/>
    <w:autoRedefine/>
    <w:qFormat/>
    <w:rsid w:val="00B52570"/>
    <w:pPr>
      <w:ind w:left="0" w:firstLine="0"/>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aclara-nfasis3">
    <w:name w:val="Light List Accent 3"/>
    <w:basedOn w:val="Tablanormal"/>
    <w:uiPriority w:val="61"/>
    <w:rsid w:val="00B0509E"/>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 w:type="paragraph" w:styleId="HTMLconformatoprevio">
    <w:name w:val="HTML Preformatted"/>
    <w:basedOn w:val="Normal"/>
    <w:link w:val="HTMLconformatoprevioCar"/>
    <w:uiPriority w:val="99"/>
    <w:unhideWhenUsed/>
    <w:rsid w:val="00B52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rsid w:val="00B52570"/>
    <w:rPr>
      <w:rFonts w:ascii="Courier New" w:eastAsia="Times New Roman" w:hAnsi="Courier New" w:cs="Courier New"/>
      <w:lang w:val="es-AR" w:eastAsia="es-AR"/>
    </w:rPr>
  </w:style>
  <w:style w:type="paragraph" w:customStyle="1" w:styleId="estilo">
    <w:name w:val="estilo"/>
    <w:basedOn w:val="Encabezado"/>
    <w:rsid w:val="009B6F50"/>
    <w:pPr>
      <w:tabs>
        <w:tab w:val="clear" w:pos="4252"/>
        <w:tab w:val="clear" w:pos="8504"/>
        <w:tab w:val="center" w:pos="4320"/>
        <w:tab w:val="right" w:pos="8640"/>
      </w:tabs>
      <w:autoSpaceDE w:val="0"/>
      <w:autoSpaceDN w:val="0"/>
      <w:ind w:left="0" w:firstLine="0"/>
      <w:jc w:val="both"/>
    </w:pPr>
    <w:rPr>
      <w:rFonts w:ascii="Verdana" w:eastAsia="Times New Roman" w:hAnsi="Verdana"/>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21000471">
      <w:bodyDiv w:val="1"/>
      <w:marLeft w:val="0"/>
      <w:marRight w:val="0"/>
      <w:marTop w:val="0"/>
      <w:marBottom w:val="0"/>
      <w:divBdr>
        <w:top w:val="none" w:sz="0" w:space="0" w:color="auto"/>
        <w:left w:val="none" w:sz="0" w:space="0" w:color="auto"/>
        <w:bottom w:val="none" w:sz="0" w:space="0" w:color="auto"/>
        <w:right w:val="none" w:sz="0" w:space="0" w:color="auto"/>
      </w:divBdr>
    </w:div>
    <w:div w:id="1086879396">
      <w:bodyDiv w:val="1"/>
      <w:marLeft w:val="0"/>
      <w:marRight w:val="0"/>
      <w:marTop w:val="0"/>
      <w:marBottom w:val="0"/>
      <w:divBdr>
        <w:top w:val="none" w:sz="0" w:space="0" w:color="auto"/>
        <w:left w:val="none" w:sz="0" w:space="0" w:color="auto"/>
        <w:bottom w:val="none" w:sz="0" w:space="0" w:color="auto"/>
        <w:right w:val="none" w:sz="0" w:space="0" w:color="auto"/>
      </w:divBdr>
    </w:div>
    <w:div w:id="1204823967">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506478719">
      <w:bodyDiv w:val="1"/>
      <w:marLeft w:val="0"/>
      <w:marRight w:val="0"/>
      <w:marTop w:val="0"/>
      <w:marBottom w:val="0"/>
      <w:divBdr>
        <w:top w:val="none" w:sz="0" w:space="0" w:color="auto"/>
        <w:left w:val="none" w:sz="0" w:space="0" w:color="auto"/>
        <w:bottom w:val="none" w:sz="0" w:space="0" w:color="auto"/>
        <w:right w:val="none" w:sz="0" w:space="0" w:color="auto"/>
      </w:divBdr>
    </w:div>
    <w:div w:id="1526670220">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36313023">
      <w:bodyDiv w:val="1"/>
      <w:marLeft w:val="0"/>
      <w:marRight w:val="0"/>
      <w:marTop w:val="0"/>
      <w:marBottom w:val="0"/>
      <w:divBdr>
        <w:top w:val="none" w:sz="0" w:space="0" w:color="auto"/>
        <w:left w:val="none" w:sz="0" w:space="0" w:color="auto"/>
        <w:bottom w:val="none" w:sz="0" w:space="0" w:color="auto"/>
        <w:right w:val="none" w:sz="0" w:space="0" w:color="auto"/>
      </w:divBdr>
    </w:div>
    <w:div w:id="1772892539">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PA\laboratorio%20desarrollo\repositorio\checkpoint\Gestion%20del%20Proyecto\Gestio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1550EB-C7B8-4A1B-8355-B6308A6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2016</TotalTime>
  <Pages>15</Pages>
  <Words>3069</Words>
  <Characters>16882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Plan de SQA</vt:lpstr>
    </vt:vector>
  </TitlesOfParts>
  <Manager>GVR</Manager>
  <Company>Laboratorio de Desarrollo de Software</Company>
  <LinksUpToDate>false</LinksUpToDate>
  <CharactersWithSpaces>19912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Realizacion del plan SQA</dc:subject>
  <dc:creator>GVR</dc:creator>
  <cp:keywords>Plan SQA</cp:keywords>
  <dc:description/>
  <cp:lastModifiedBy>Gustavo</cp:lastModifiedBy>
  <cp:revision>17</cp:revision>
  <cp:lastPrinted>2018-04-24T17:50:00Z</cp:lastPrinted>
  <dcterms:created xsi:type="dcterms:W3CDTF">2018-04-24T17:30:00Z</dcterms:created>
  <dcterms:modified xsi:type="dcterms:W3CDTF">2018-05-03T13:03:00Z</dcterms:modified>
  <cp:category>Actividad de Gestion</cp:category>
</cp:coreProperties>
</file>