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13" w:rsidRDefault="002D33F3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</w:rPr>
        <w:pict>
          <v:rect id="Rectangle 33" o:spid="_x0000_s1048" style="position:absolute;margin-left:289.5pt;margin-top:-81.75pt;width:250pt;height:115.2pt;z-index:2516889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" filled="f" stroked="f">
            <v:textbox style="mso-fit-shape-to-text:t">
              <w:txbxContent>
                <w:p w:rsidR="002D33F3" w:rsidRDefault="002D33F3" w:rsidP="00862513">
                  <w:pPr>
                    <w:ind w:left="0"/>
                    <w:jc w:val="center"/>
                  </w:pP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 wp14:anchorId="0407ABD1" wp14:editId="355730D7">
                        <wp:extent cx="2661462" cy="1212850"/>
                        <wp:effectExtent l="0" t="0" r="0" b="6350"/>
                        <wp:docPr id="14" name="Imagen 14" descr="C:\Users\mailo\Desktop\Laboratorio\Logos\Logo grupo\Logo Grupo Pla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:\Users\mailo\Desktop\Laboratorio\Logos\Logo grupo\Logo Grupo Pla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4466" cy="1223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eastAsiaTheme="majorEastAsia" w:cstheme="majorBidi"/>
          <w:noProof/>
        </w:rPr>
        <w:pict>
          <v:rect id="_x0000_s1031" style="position:absolute;margin-left:-26.15pt;margin-top:0;width:623.3pt;height:129.7pt;z-index:251661312;mso-width-percent:1050;mso-position-horizontal-relative:page;mso-position-vertical-relative:top-margin-area;mso-width-percent:1050;mso-height-relative:top-margin-area" o:allowincell="f" fillcolor="#92d050" strokecolor="#00b050">
            <w10:wrap anchorx="page" anchory="margin"/>
          </v:rect>
        </w:pic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33F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bbb59 [3206]" strokecolor="#00b050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7799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B332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6B332C">
              <w:pPr>
                <w:pStyle w:val="Sinespaciado"/>
              </w:pPr>
              <w:r>
                <w:rPr>
                  <w:lang w:val="es-AR"/>
                </w:rPr>
                <w:t>Laboratorio de Desarrollo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B332C">
              <w:pPr>
                <w:pStyle w:val="Sinespaciado"/>
              </w:pPr>
              <w:r>
                <w:t>GVR</w:t>
              </w:r>
            </w:p>
          </w:sdtContent>
        </w:sdt>
        <w:p w:rsidR="00D06E99" w:rsidRDefault="00D06E99"/>
        <w:p w:rsidR="00BC5404" w:rsidRDefault="002D33F3" w:rsidP="000F4F97">
          <w:pPr>
            <w:pStyle w:val="PSI-Comentario"/>
          </w:pPr>
          <w:r>
            <w:rPr>
              <w:noProof/>
            </w:rPr>
            <w:pict>
              <v:rect id="Rectangle 31" o:spid="_x0000_s1049" style="position:absolute;left:0;text-align:left;margin-left:97.5pt;margin-top:115.65pt;width:229.65pt;height:310.85pt;z-index:2516910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lGuA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" filled="f" stroked="f">
                <v:textbox>
                  <w:txbxContent>
                    <w:p w:rsidR="002D33F3" w:rsidRDefault="002D33F3" w:rsidP="00853493">
                      <w:pPr>
                        <w:ind w:left="0"/>
                        <w:jc w:val="center"/>
                      </w:pPr>
                      <w:r>
                        <w:rPr>
                          <w:rFonts w:ascii="Cambria" w:hAnsi="Cambria"/>
                          <w:noProof/>
                          <w:sz w:val="72"/>
                          <w:szCs w:val="72"/>
                          <w:lang w:val="es-AR" w:eastAsia="es-AR"/>
                        </w:rPr>
                        <w:drawing>
                          <wp:inline distT="0" distB="0" distL="0" distR="0" wp14:anchorId="6B9CD731" wp14:editId="7AF85182">
                            <wp:extent cx="2521715" cy="3491985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 descr="C:\Users\mailo\Desktop\Laboratorio\Logos\Logo Proyecto Pale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1715" cy="349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w:r>
          <w:r w:rsidR="00D06E99" w:rsidRPr="008B3B0F">
            <w:br w:type="page"/>
          </w:r>
        </w:p>
        <w:p w:rsidR="00BC5404" w:rsidRDefault="002D33F3" w:rsidP="000F4F97">
          <w:pPr>
            <w:pStyle w:val="PSI-Comentario"/>
          </w:pPr>
          <w:r>
            <w:rPr>
              <w:noProof/>
            </w:rPr>
            <w:lastRenderedPageBreak/>
            <w:pict>
              <v:rect id="Rectangle 17" o:spid="_x0000_s1046" style="position:absolute;left:0;text-align:left;margin-left:313.9pt;margin-top:-76.15pt;width:195.35pt;height:864.95pt;z-index:-251629568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>
                  <w:txbxContent>
                    <w:p w:rsidR="002D33F3" w:rsidRPr="00FE0DA8" w:rsidRDefault="002D33F3" w:rsidP="00FE0DA8">
                      <w:pPr>
                        <w:pStyle w:val="PSI-DescripcindelDocumentos"/>
                      </w:pPr>
                      <w:r w:rsidRPr="00FE0DA8">
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</w:r>
                    </w:p>
                    <w:p w:rsidR="002D33F3" w:rsidRDefault="002D33F3" w:rsidP="00FE0DA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C57D75" w:rsidRPr="005313D3" w:rsidRDefault="00670E9F" w:rsidP="00C57D75">
          <w:pPr>
            <w:pStyle w:val="PSI-Comentario"/>
          </w:pPr>
          <w:r w:rsidRPr="008B3B0F">
            <w:t xml:space="preserve"> </w:t>
          </w:r>
        </w:p>
        <w:p w:rsidR="00397566" w:rsidRPr="005313D3" w:rsidRDefault="00397566" w:rsidP="00397566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2D33F3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3623B7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3623B7">
            <w:rPr>
              <w:rFonts w:asciiTheme="minorHAnsi" w:hAnsiTheme="minorHAnsi" w:cstheme="minorHAnsi"/>
              <w:color w:val="auto"/>
              <w:sz w:val="22"/>
              <w:szCs w:val="22"/>
            </w:rPr>
            <w:t>Tabla de contenido</w:t>
          </w:r>
        </w:p>
        <w:p w:rsidR="00BC22F7" w:rsidRDefault="007C5E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623B7">
            <w:rPr>
              <w:rFonts w:cstheme="minorHAnsi"/>
              <w:sz w:val="22"/>
              <w:szCs w:val="22"/>
            </w:rPr>
            <w:fldChar w:fldCharType="begin"/>
          </w:r>
          <w:r w:rsidR="000F79DF" w:rsidRPr="003623B7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3623B7">
            <w:rPr>
              <w:rFonts w:cstheme="minorHAnsi"/>
              <w:sz w:val="22"/>
              <w:szCs w:val="22"/>
            </w:rPr>
            <w:fldChar w:fldCharType="separate"/>
          </w:r>
          <w:hyperlink w:anchor="_Toc496003788" w:history="1">
            <w:r w:rsidR="00BC22F7" w:rsidRPr="00494389">
              <w:rPr>
                <w:rStyle w:val="Hipervnculo"/>
                <w:noProof/>
              </w:rPr>
              <w:t>Referencia RK007</w:t>
            </w:r>
            <w:r w:rsidR="00BC22F7">
              <w:rPr>
                <w:noProof/>
                <w:webHidden/>
              </w:rPr>
              <w:tab/>
            </w:r>
            <w:r w:rsidR="00BC22F7">
              <w:rPr>
                <w:noProof/>
                <w:webHidden/>
              </w:rPr>
              <w:fldChar w:fldCharType="begin"/>
            </w:r>
            <w:r w:rsidR="00BC22F7">
              <w:rPr>
                <w:noProof/>
                <w:webHidden/>
              </w:rPr>
              <w:instrText xml:space="preserve"> PAGEREF _Toc496003788 \h </w:instrText>
            </w:r>
            <w:r w:rsidR="00BC22F7">
              <w:rPr>
                <w:noProof/>
                <w:webHidden/>
              </w:rPr>
            </w:r>
            <w:r w:rsidR="00BC22F7"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4</w:t>
            </w:r>
            <w:r w:rsidR="00BC22F7"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89" w:history="1">
            <w:r w:rsidRPr="00494389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90" w:history="1">
            <w:r w:rsidRPr="00494389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91" w:history="1">
            <w:r w:rsidRPr="00494389">
              <w:rPr>
                <w:rStyle w:val="Hipervnculo"/>
                <w:noProof/>
              </w:rPr>
              <w:t>Plan de Riesgos (Eliminación, mitigación o Contingencia)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92" w:history="1">
            <w:r w:rsidRPr="00494389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3793" w:history="1">
            <w:r w:rsidRPr="00494389">
              <w:rPr>
                <w:rStyle w:val="Hipervnculo"/>
                <w:noProof/>
              </w:rPr>
              <w:t>Referencia RK104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94" w:history="1">
            <w:r w:rsidRPr="00494389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95" w:history="1">
            <w:r w:rsidRPr="00494389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96" w:history="1">
            <w:r w:rsidRPr="00494389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97" w:history="1">
            <w:r w:rsidRPr="00494389">
              <w:rPr>
                <w:rStyle w:val="Hipervnculo"/>
                <w:noProof/>
              </w:rPr>
              <w:t>Seguimiento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3798" w:history="1">
            <w:r w:rsidRPr="00494389">
              <w:rPr>
                <w:rStyle w:val="Hipervnculo"/>
                <w:noProof/>
              </w:rPr>
              <w:t>Referencia RK145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799" w:history="1">
            <w:r w:rsidRPr="00494389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00" w:history="1">
            <w:r w:rsidRPr="00494389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01" w:history="1">
            <w:r w:rsidRPr="00494389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02" w:history="1">
            <w:r w:rsidRPr="00494389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3803" w:history="1">
            <w:r w:rsidRPr="00494389">
              <w:rPr>
                <w:rStyle w:val="Hipervnculo"/>
                <w:noProof/>
              </w:rPr>
              <w:t>Referencia RK195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04" w:history="1">
            <w:r w:rsidRPr="00494389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05" w:history="1">
            <w:r w:rsidRPr="00494389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06" w:history="1">
            <w:r w:rsidRPr="00494389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07" w:history="1">
            <w:r w:rsidRPr="00494389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3808" w:history="1">
            <w:r w:rsidRPr="00494389">
              <w:rPr>
                <w:rStyle w:val="Hipervnculo"/>
                <w:noProof/>
              </w:rPr>
              <w:t>Referencia RK393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09" w:history="1">
            <w:r w:rsidRPr="00494389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10" w:history="1">
            <w:r w:rsidRPr="00494389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11" w:history="1">
            <w:r w:rsidRPr="00494389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F7" w:rsidRDefault="00BC22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3812" w:history="1">
            <w:r w:rsidRPr="00494389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2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3623B7" w:rsidRDefault="007C5E3F" w:rsidP="000F79DF">
          <w:pPr>
            <w:tabs>
              <w:tab w:val="left" w:pos="5954"/>
            </w:tabs>
            <w:rPr>
              <w:rFonts w:cstheme="minorHAnsi"/>
            </w:rPr>
          </w:pPr>
          <w:r w:rsidRPr="003623B7">
            <w:rPr>
              <w:rFonts w:cstheme="minorHAnsi"/>
            </w:rPr>
            <w:fldChar w:fldCharType="end"/>
          </w:r>
        </w:p>
      </w:sdtContent>
    </w:sdt>
    <w:p w:rsidR="0040066E" w:rsidRPr="003623B7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Pr="003623B7" w:rsidRDefault="00A77992" w:rsidP="003623B7">
          <w:pPr>
            <w:pStyle w:val="PSI-Ttulo"/>
          </w:pPr>
          <w:r w:rsidRPr="003623B7"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441FF1" w:rsidRDefault="00441FF1" w:rsidP="003623B7">
      <w:pPr>
        <w:pStyle w:val="PSI-Ttulo1"/>
      </w:pPr>
      <w:bookmarkStart w:id="1" w:name="_Toc496003788"/>
      <w:r>
        <w:t>Referencia RK00</w:t>
      </w:r>
      <w:r w:rsidR="0054510F">
        <w:t>7</w:t>
      </w:r>
      <w:bookmarkEnd w:id="1"/>
    </w:p>
    <w:p w:rsidR="00441FF1" w:rsidRPr="003623B7" w:rsidRDefault="00441FF1" w:rsidP="00441FF1">
      <w:pPr>
        <w:pStyle w:val="PSI-Ttulo2"/>
        <w:rPr>
          <w:color w:val="92D050"/>
        </w:rPr>
      </w:pPr>
      <w:bookmarkStart w:id="2" w:name="_Toc496003789"/>
      <w:r w:rsidRPr="003623B7">
        <w:rPr>
          <w:color w:val="92D050"/>
        </w:rPr>
        <w:t>Identificación</w:t>
      </w:r>
      <w:bookmarkEnd w:id="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287695" w:rsidP="00670E9F">
            <w:pPr>
              <w:pStyle w:val="PSI-Normal"/>
            </w:pPr>
            <w:r w:rsidRPr="003623B7">
              <w:t>Número de Referencia</w:t>
            </w:r>
          </w:p>
        </w:tc>
        <w:tc>
          <w:tcPr>
            <w:tcW w:w="2788" w:type="dxa"/>
            <w:gridSpan w:val="3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Fecha de Identificación</w:t>
            </w:r>
          </w:p>
        </w:tc>
        <w:tc>
          <w:tcPr>
            <w:tcW w:w="2788" w:type="dxa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5971BA" w:rsidP="00670E9F">
            <w:pPr>
              <w:pStyle w:val="PSI-Normal"/>
            </w:pPr>
            <w:r w:rsidRPr="003623B7">
              <w:t>RK007</w:t>
            </w:r>
          </w:p>
        </w:tc>
        <w:tc>
          <w:tcPr>
            <w:tcW w:w="2788" w:type="dxa"/>
            <w:gridSpan w:val="3"/>
          </w:tcPr>
          <w:p w:rsidR="00287695" w:rsidRPr="003623B7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287695" w:rsidRPr="003623B7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Inicio</w:t>
            </w:r>
          </w:p>
        </w:tc>
      </w:tr>
      <w:tr w:rsidR="003623B7" w:rsidRPr="00885F3D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885F3D" w:rsidRDefault="00E52496" w:rsidP="00670E9F">
            <w:pPr>
              <w:pStyle w:val="PSI-Normal"/>
            </w:pPr>
            <w:r w:rsidRPr="00885F3D">
              <w:t>Nombre del Riesgo</w:t>
            </w:r>
          </w:p>
        </w:tc>
        <w:tc>
          <w:tcPr>
            <w:tcW w:w="4186" w:type="dxa"/>
            <w:gridSpan w:val="2"/>
          </w:tcPr>
          <w:p w:rsidR="00E52496" w:rsidRPr="00885F3D" w:rsidRDefault="00E52496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5F3D">
              <w:rPr>
                <w:b/>
              </w:rPr>
              <w:t>Categoría</w:t>
            </w:r>
          </w:p>
        </w:tc>
      </w:tr>
      <w:tr w:rsidR="003623B7" w:rsidRPr="00885F3D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885F3D" w:rsidRDefault="005971BA" w:rsidP="00670E9F">
            <w:pPr>
              <w:pStyle w:val="PSI-Normal"/>
              <w:rPr>
                <w:b w:val="0"/>
              </w:rPr>
            </w:pPr>
            <w:r w:rsidRPr="00885F3D">
              <w:rPr>
                <w:b w:val="0"/>
              </w:rPr>
              <w:t>Se han definido todos los hitos</w:t>
            </w:r>
          </w:p>
        </w:tc>
        <w:tc>
          <w:tcPr>
            <w:tcW w:w="4186" w:type="dxa"/>
            <w:gridSpan w:val="2"/>
          </w:tcPr>
          <w:p w:rsidR="00E52496" w:rsidRPr="00885F3D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F3D">
              <w:t>Cronograma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3623B7" w:rsidRDefault="00E52496" w:rsidP="00670E9F">
            <w:pPr>
              <w:pStyle w:val="PSI-Normal"/>
            </w:pPr>
            <w:r w:rsidRPr="003623B7">
              <w:t>Descripción</w:t>
            </w:r>
          </w:p>
        </w:tc>
      </w:tr>
      <w:tr w:rsidR="003623B7" w:rsidRPr="00885F3D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885F3D" w:rsidRDefault="004E397F" w:rsidP="004E397F">
            <w:pPr>
              <w:pStyle w:val="PSI-Normal"/>
              <w:rPr>
                <w:b w:val="0"/>
              </w:rPr>
            </w:pPr>
            <w:r w:rsidRPr="00885F3D">
              <w:rPr>
                <w:b w:val="0"/>
              </w:rPr>
              <w:t>A la fecha no se definieron por completo los hitos para las todas las fases.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EB16E9" w:rsidRPr="003623B7" w:rsidRDefault="00EB16E9" w:rsidP="005971BA">
            <w:pPr>
              <w:pStyle w:val="PSI-Normal"/>
            </w:pPr>
            <w:r w:rsidRPr="003623B7">
              <w:t xml:space="preserve">Estado del Riesgo (Activo, </w:t>
            </w:r>
            <w:r w:rsidR="00617909" w:rsidRPr="003623B7">
              <w:t>Cerrado)</w:t>
            </w:r>
          </w:p>
        </w:tc>
        <w:tc>
          <w:tcPr>
            <w:tcW w:w="4377" w:type="dxa"/>
            <w:gridSpan w:val="3"/>
          </w:tcPr>
          <w:p w:rsidR="00EB16E9" w:rsidRPr="003623B7" w:rsidRDefault="004E397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3" w:name="_Toc496003790"/>
      <w:r w:rsidRPr="003623B7">
        <w:rPr>
          <w:color w:val="92D050"/>
        </w:rPr>
        <w:t>Análisis</w:t>
      </w:r>
      <w:bookmarkEnd w:id="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E52496" w:rsidP="00670E9F">
            <w:pPr>
              <w:pStyle w:val="PSI-Normal"/>
            </w:pPr>
            <w:r w:rsidRPr="003623B7">
              <w:t>Impacto</w:t>
            </w:r>
          </w:p>
        </w:tc>
        <w:tc>
          <w:tcPr>
            <w:tcW w:w="2813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Probabilidad</w:t>
            </w:r>
          </w:p>
        </w:tc>
        <w:tc>
          <w:tcPr>
            <w:tcW w:w="2765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Factor</w:t>
            </w:r>
          </w:p>
        </w:tc>
      </w:tr>
      <w:tr w:rsidR="003623B7" w:rsidRPr="00885F3D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885F3D" w:rsidRDefault="004E397F" w:rsidP="00670E9F">
            <w:pPr>
              <w:pStyle w:val="PSI-Normal"/>
              <w:rPr>
                <w:b w:val="0"/>
              </w:rPr>
            </w:pPr>
            <w:r w:rsidRPr="00885F3D">
              <w:rPr>
                <w:b w:val="0"/>
              </w:rPr>
              <w:t>4</w:t>
            </w:r>
          </w:p>
        </w:tc>
        <w:tc>
          <w:tcPr>
            <w:tcW w:w="2813" w:type="dxa"/>
          </w:tcPr>
          <w:p w:rsidR="00E52496" w:rsidRPr="00885F3D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F3D">
              <w:t>60</w:t>
            </w:r>
          </w:p>
        </w:tc>
        <w:tc>
          <w:tcPr>
            <w:tcW w:w="2765" w:type="dxa"/>
          </w:tcPr>
          <w:p w:rsidR="00E52496" w:rsidRPr="00885F3D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F3D">
              <w:t>240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Causas</w:t>
            </w:r>
          </w:p>
        </w:tc>
      </w:tr>
      <w:tr w:rsidR="003623B7" w:rsidRPr="00885F3D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885F3D" w:rsidRDefault="004E397F" w:rsidP="00670E9F">
            <w:pPr>
              <w:pStyle w:val="PSI-Normal"/>
              <w:rPr>
                <w:b w:val="0"/>
              </w:rPr>
            </w:pPr>
            <w:r w:rsidRPr="00885F3D">
              <w:rPr>
                <w:b w:val="0"/>
              </w:rPr>
              <w:t xml:space="preserve">No se ha dedicado </w:t>
            </w:r>
            <w:r w:rsidR="002D33F3">
              <w:rPr>
                <w:b w:val="0"/>
              </w:rPr>
              <w:t>el tiempo para su planificación / conocimiento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Síntomas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885F3D" w:rsidP="00670E9F">
            <w:pPr>
              <w:pStyle w:val="PSI-Normal"/>
            </w:pPr>
            <w:r>
              <w:t>No se encuentran definidos todos los hitos del proyecto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4" w:name="_Toc496003791"/>
      <w:r w:rsidRPr="003623B7">
        <w:rPr>
          <w:color w:val="92D050"/>
        </w:rPr>
        <w:t>Plan de Riesgos</w:t>
      </w:r>
      <w:r w:rsidR="004E397F" w:rsidRPr="003623B7">
        <w:rPr>
          <w:color w:val="92D050"/>
        </w:rPr>
        <w:t xml:space="preserve"> (Eliminación, mitigación o Contingencia)</w:t>
      </w:r>
      <w:bookmarkEnd w:id="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Estrategia de Respuesta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Respuesta al Riesgo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885F3D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885F3D" w:rsidRDefault="004E397F" w:rsidP="00670E9F">
            <w:pPr>
              <w:pStyle w:val="PSI-Normal"/>
              <w:rPr>
                <w:b w:val="0"/>
              </w:rPr>
            </w:pPr>
            <w:r w:rsidRPr="00885F3D">
              <w:rPr>
                <w:b w:val="0"/>
              </w:rPr>
              <w:t>Mitigación.</w:t>
            </w:r>
          </w:p>
        </w:tc>
        <w:tc>
          <w:tcPr>
            <w:tcW w:w="1701" w:type="dxa"/>
          </w:tcPr>
          <w:p w:rsidR="00CD2020" w:rsidRPr="00885F3D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F3D">
              <w:t>Verificador</w:t>
            </w:r>
          </w:p>
        </w:tc>
        <w:tc>
          <w:tcPr>
            <w:tcW w:w="2693" w:type="dxa"/>
          </w:tcPr>
          <w:p w:rsidR="00CD2020" w:rsidRPr="00885F3D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F3D">
              <w:t>Definir los hitos a tiempo</w:t>
            </w:r>
          </w:p>
        </w:tc>
        <w:tc>
          <w:tcPr>
            <w:tcW w:w="1701" w:type="dxa"/>
          </w:tcPr>
          <w:p w:rsidR="00CD2020" w:rsidRPr="00885F3D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F3D">
              <w:t>Fase de inicio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1FF1" w:rsidRDefault="00441FF1" w:rsidP="00670E9F">
      <w:pPr>
        <w:pStyle w:val="PSI-Normal"/>
      </w:pPr>
    </w:p>
    <w:p w:rsidR="00CD2020" w:rsidRPr="003623B7" w:rsidRDefault="00CD2020" w:rsidP="00CD2020">
      <w:pPr>
        <w:pStyle w:val="PSI-Ttulo2"/>
        <w:rPr>
          <w:color w:val="92D050"/>
        </w:rPr>
      </w:pPr>
      <w:bookmarkStart w:id="5" w:name="_Toc496003792"/>
      <w:r w:rsidRPr="003623B7">
        <w:rPr>
          <w:color w:val="92D050"/>
        </w:rPr>
        <w:t>Seguimiento</w:t>
      </w:r>
      <w:bookmarkEnd w:id="5"/>
    </w:p>
    <w:tbl>
      <w:tblPr>
        <w:tblStyle w:val="Tabladecuadrcula2-nfasis3"/>
        <w:tblW w:w="8720" w:type="dxa"/>
        <w:tblLook w:val="04A0" w:firstRow="1" w:lastRow="0" w:firstColumn="1" w:lastColumn="0" w:noHBand="0" w:noVBand="1"/>
      </w:tblPr>
      <w:tblGrid>
        <w:gridCol w:w="1515"/>
        <w:gridCol w:w="1648"/>
        <w:gridCol w:w="3960"/>
        <w:gridCol w:w="1597"/>
      </w:tblGrid>
      <w:tr w:rsidR="003623B7" w:rsidRPr="003623B7" w:rsidTr="0088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Fecha</w:t>
            </w:r>
          </w:p>
        </w:tc>
        <w:tc>
          <w:tcPr>
            <w:tcW w:w="1648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  <w:tc>
          <w:tcPr>
            <w:tcW w:w="3960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Comentario</w:t>
            </w:r>
          </w:p>
        </w:tc>
        <w:tc>
          <w:tcPr>
            <w:tcW w:w="1597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</w:tr>
      <w:tr w:rsidR="003623B7" w:rsidRPr="003623B7" w:rsidTr="0088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D2020" w:rsidRPr="003623B7" w:rsidRDefault="00960CF6" w:rsidP="00670E9F">
            <w:pPr>
              <w:pStyle w:val="PSI-Normal"/>
            </w:pPr>
            <w:r>
              <w:t>22/09/2017</w:t>
            </w:r>
          </w:p>
        </w:tc>
        <w:tc>
          <w:tcPr>
            <w:tcW w:w="1648" w:type="dxa"/>
          </w:tcPr>
          <w:p w:rsidR="00CD2020" w:rsidRPr="003623B7" w:rsidRDefault="00960CF6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  <w:tc>
          <w:tcPr>
            <w:tcW w:w="3960" w:type="dxa"/>
          </w:tcPr>
          <w:p w:rsidR="00CD2020" w:rsidRPr="003623B7" w:rsidRDefault="00960CF6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hitos son definidos por los docentes, por lo que </w:t>
            </w:r>
            <w:r w:rsidR="00885F3D">
              <w:t>se les consulta permanentemente para poder planificar en base a ellos.</w:t>
            </w:r>
          </w:p>
        </w:tc>
        <w:tc>
          <w:tcPr>
            <w:tcW w:w="1597" w:type="dxa"/>
          </w:tcPr>
          <w:p w:rsidR="00CD2020" w:rsidRPr="003623B7" w:rsidRDefault="00960CF6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Verificador</w:t>
            </w:r>
          </w:p>
        </w:tc>
      </w:tr>
    </w:tbl>
    <w:p w:rsidR="0054510F" w:rsidRDefault="0054510F" w:rsidP="00670E9F">
      <w:pPr>
        <w:pStyle w:val="PSI-Normal"/>
      </w:pPr>
    </w:p>
    <w:p w:rsidR="0054510F" w:rsidRDefault="0054510F">
      <w:r>
        <w:br w:type="page"/>
      </w:r>
    </w:p>
    <w:p w:rsidR="00BC22F7" w:rsidRDefault="00BC22F7">
      <w:pPr>
        <w:rPr>
          <w:sz w:val="24"/>
          <w:lang w:val="es-AR"/>
        </w:rPr>
      </w:pPr>
    </w:p>
    <w:p w:rsidR="0054510F" w:rsidRDefault="0054510F" w:rsidP="003623B7">
      <w:pPr>
        <w:pStyle w:val="PSI-Ttulo1"/>
      </w:pPr>
      <w:bookmarkStart w:id="6" w:name="_Toc496003793"/>
      <w:r>
        <w:t>Referencia RK104</w:t>
      </w:r>
      <w:bookmarkEnd w:id="6"/>
    </w:p>
    <w:p w:rsidR="0054510F" w:rsidRPr="009920DB" w:rsidRDefault="0054510F" w:rsidP="0054510F">
      <w:pPr>
        <w:pStyle w:val="PSI-Ttulo2"/>
        <w:rPr>
          <w:color w:val="92D050"/>
        </w:rPr>
      </w:pPr>
      <w:bookmarkStart w:id="7" w:name="_Toc496003794"/>
      <w:r w:rsidRPr="009920DB">
        <w:rPr>
          <w:color w:val="92D050"/>
        </w:rPr>
        <w:t>Identificación</w:t>
      </w:r>
      <w:bookmarkEnd w:id="7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5971BA">
            <w:pPr>
              <w:pStyle w:val="PSI-Normal"/>
            </w:pPr>
            <w:r>
              <w:t>RK104</w:t>
            </w:r>
          </w:p>
        </w:tc>
        <w:tc>
          <w:tcPr>
            <w:tcW w:w="2788" w:type="dxa"/>
            <w:gridSpan w:val="3"/>
          </w:tcPr>
          <w:p w:rsidR="0054510F" w:rsidRPr="009920D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9920D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9920DB" w:rsidRPr="0080103C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80103C" w:rsidRDefault="0054510F" w:rsidP="005971BA">
            <w:pPr>
              <w:pStyle w:val="PSI-Normal"/>
            </w:pPr>
            <w:r w:rsidRPr="0080103C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80103C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103C">
              <w:rPr>
                <w:b/>
              </w:rPr>
              <w:t>Categoría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80103C" w:rsidRDefault="00E64803" w:rsidP="005971BA">
            <w:pPr>
              <w:pStyle w:val="PSI-Normal"/>
              <w:rPr>
                <w:b w:val="0"/>
                <w:lang w:val="es-ES"/>
              </w:rPr>
            </w:pPr>
            <w:r w:rsidRPr="0080103C">
              <w:rPr>
                <w:b w:val="0"/>
                <w:lang w:val="es-ES"/>
              </w:rPr>
              <w:t>Todas las fases del proyecto han sido adecuadamente definidas</w:t>
            </w:r>
          </w:p>
        </w:tc>
        <w:tc>
          <w:tcPr>
            <w:tcW w:w="4186" w:type="dxa"/>
            <w:gridSpan w:val="2"/>
          </w:tcPr>
          <w:p w:rsidR="0054510F" w:rsidRPr="0080103C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Definición del Cliente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80103C" w:rsidRDefault="004C277E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Las fases que se definieron son solamente la inicial.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4C277E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8" w:name="_Toc496003795"/>
      <w:r w:rsidRPr="009920DB">
        <w:rPr>
          <w:color w:val="9BBB59" w:themeColor="accent3"/>
        </w:rPr>
        <w:t>Análisis</w:t>
      </w:r>
      <w:bookmarkEnd w:id="8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E64803" w:rsidP="005971BA">
            <w:pPr>
              <w:pStyle w:val="PSI-Normal"/>
            </w:pPr>
            <w:r w:rsidRPr="009920DB">
              <w:t>5</w:t>
            </w:r>
          </w:p>
        </w:tc>
        <w:tc>
          <w:tcPr>
            <w:tcW w:w="2813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40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80103C" w:rsidRDefault="009920DB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Aún</w:t>
            </w:r>
            <w:r w:rsidR="004C277E" w:rsidRPr="0080103C">
              <w:rPr>
                <w:b w:val="0"/>
              </w:rPr>
              <w:t xml:space="preserve"> se están terminando de conocer los límites del sistema.</w:t>
            </w:r>
            <w:r w:rsidR="002D33F3">
              <w:rPr>
                <w:b w:val="0"/>
              </w:rPr>
              <w:t xml:space="preserve"> Falta de experiencia.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80103C" w:rsidRDefault="004C277E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Falta de organización y claridad para determinar una planificación ajustada.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9" w:name="_Toc496003796"/>
      <w:r w:rsidRPr="009920DB">
        <w:rPr>
          <w:color w:val="9BBB59" w:themeColor="accent3"/>
        </w:rPr>
        <w:t>Plan de Riesgos</w:t>
      </w:r>
      <w:bookmarkEnd w:id="9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80103C" w:rsidRDefault="003C3DA7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Eliminación.</w:t>
            </w:r>
          </w:p>
        </w:tc>
        <w:tc>
          <w:tcPr>
            <w:tcW w:w="1701" w:type="dxa"/>
          </w:tcPr>
          <w:p w:rsidR="0054510F" w:rsidRPr="0080103C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Analista / diseñador</w:t>
            </w:r>
          </w:p>
        </w:tc>
        <w:tc>
          <w:tcPr>
            <w:tcW w:w="2693" w:type="dxa"/>
          </w:tcPr>
          <w:p w:rsidR="0054510F" w:rsidRPr="0080103C" w:rsidRDefault="003C3DA7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Definir en la segunda iteración las fases del proyecto.</w:t>
            </w:r>
          </w:p>
        </w:tc>
        <w:tc>
          <w:tcPr>
            <w:tcW w:w="1701" w:type="dxa"/>
          </w:tcPr>
          <w:p w:rsidR="0054510F" w:rsidRPr="0080103C" w:rsidRDefault="003C3DA7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Fase de Inicio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0" w:name="_Toc496003797"/>
      <w:r w:rsidRPr="009920DB">
        <w:rPr>
          <w:color w:val="9BBB59" w:themeColor="accent3"/>
        </w:rPr>
        <w:t>Seguimiento</w:t>
      </w:r>
      <w:bookmarkEnd w:id="10"/>
    </w:p>
    <w:tbl>
      <w:tblPr>
        <w:tblStyle w:val="Tabladecuadrcula2-nfasis3"/>
        <w:tblW w:w="8720" w:type="dxa"/>
        <w:tblLook w:val="04A0" w:firstRow="1" w:lastRow="0" w:firstColumn="1" w:lastColumn="0" w:noHBand="0" w:noVBand="1"/>
      </w:tblPr>
      <w:tblGrid>
        <w:gridCol w:w="1515"/>
        <w:gridCol w:w="1648"/>
        <w:gridCol w:w="3269"/>
        <w:gridCol w:w="2288"/>
      </w:tblGrid>
      <w:tr w:rsidR="009920DB" w:rsidRPr="009920DB" w:rsidTr="002D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164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3269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2D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4510F" w:rsidRPr="009920DB" w:rsidRDefault="00EA6A51" w:rsidP="005971BA">
            <w:pPr>
              <w:pStyle w:val="PSI-Normal"/>
            </w:pPr>
            <w:r>
              <w:t>22/09/2017</w:t>
            </w:r>
          </w:p>
        </w:tc>
        <w:tc>
          <w:tcPr>
            <w:tcW w:w="1648" w:type="dxa"/>
          </w:tcPr>
          <w:p w:rsidR="0054510F" w:rsidRPr="009920DB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  <w:tc>
          <w:tcPr>
            <w:tcW w:w="3269" w:type="dxa"/>
          </w:tcPr>
          <w:p w:rsidR="0054510F" w:rsidRPr="009920DB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fases están definidas, y se están planificando sobre ellas.</w:t>
            </w:r>
            <w:r w:rsidR="002D33F3">
              <w:t xml:space="preserve"> Se dedicado tiempo a investigar sobre las fases que componen el desarrollo y sus características.</w:t>
            </w:r>
          </w:p>
        </w:tc>
        <w:tc>
          <w:tcPr>
            <w:tcW w:w="2288" w:type="dxa"/>
          </w:tcPr>
          <w:p w:rsidR="0054510F" w:rsidRPr="009920DB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/ diseñador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r>
        <w:br w:type="page"/>
      </w:r>
    </w:p>
    <w:p w:rsidR="00BC22F7" w:rsidRDefault="00BC22F7">
      <w:pPr>
        <w:rPr>
          <w:sz w:val="24"/>
          <w:lang w:val="es-AR"/>
        </w:rPr>
      </w:pPr>
    </w:p>
    <w:p w:rsidR="0054510F" w:rsidRDefault="0054510F" w:rsidP="003623B7">
      <w:pPr>
        <w:pStyle w:val="PSI-Ttulo1"/>
      </w:pPr>
      <w:bookmarkStart w:id="11" w:name="_Toc496003798"/>
      <w:r>
        <w:t>Referencia RK145</w:t>
      </w:r>
      <w:bookmarkEnd w:id="11"/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2" w:name="_Toc496003799"/>
      <w:r w:rsidRPr="009920DB">
        <w:rPr>
          <w:color w:val="9BBB59" w:themeColor="accent3"/>
        </w:rPr>
        <w:t>Identificación</w:t>
      </w:r>
      <w:bookmarkEnd w:id="1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5971BA">
            <w:pPr>
              <w:pStyle w:val="PSI-Normal"/>
            </w:pPr>
            <w:r>
              <w:t>RK145</w:t>
            </w:r>
          </w:p>
        </w:tc>
        <w:tc>
          <w:tcPr>
            <w:tcW w:w="2788" w:type="dxa"/>
            <w:gridSpan w:val="3"/>
          </w:tcPr>
          <w:p w:rsidR="0054510F" w:rsidRPr="009920D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9920D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9920DB" w:rsidRPr="0080103C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80103C" w:rsidRDefault="0054510F" w:rsidP="005971BA">
            <w:pPr>
              <w:pStyle w:val="PSI-Normal"/>
            </w:pPr>
            <w:r w:rsidRPr="0080103C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80103C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103C">
              <w:rPr>
                <w:b/>
              </w:rPr>
              <w:t>Categoría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80103C" w:rsidRDefault="00E64803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Complejidad técnica de la solución</w:t>
            </w:r>
          </w:p>
        </w:tc>
        <w:tc>
          <w:tcPr>
            <w:tcW w:w="4186" w:type="dxa"/>
            <w:gridSpan w:val="2"/>
          </w:tcPr>
          <w:p w:rsidR="0054510F" w:rsidRPr="0080103C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Tecnología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80103C" w:rsidRDefault="003C3DA7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El desarrollo involucra tecnologías no implementadas aun por parte de los desarrolladores, ni por parte del Cliente (Universidad)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3C3DA7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3" w:name="_Toc496003800"/>
      <w:r w:rsidRPr="009920DB">
        <w:rPr>
          <w:color w:val="9BBB59" w:themeColor="accent3"/>
        </w:rPr>
        <w:t>Análisis</w:t>
      </w:r>
      <w:bookmarkEnd w:id="1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E64803" w:rsidP="005971BA">
            <w:pPr>
              <w:pStyle w:val="PSI-Normal"/>
            </w:pPr>
            <w:r w:rsidRPr="009920DB">
              <w:t>5</w:t>
            </w:r>
          </w:p>
        </w:tc>
        <w:tc>
          <w:tcPr>
            <w:tcW w:w="2813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60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300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80103C" w:rsidRDefault="003C3DA7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Desarrollo que involucra disposit</w:t>
            </w:r>
            <w:r w:rsidR="00210A83" w:rsidRPr="0080103C">
              <w:rPr>
                <w:b w:val="0"/>
              </w:rPr>
              <w:t>ivos móviles, aplicación Web de</w:t>
            </w:r>
            <w:r w:rsidRPr="0080103C">
              <w:rPr>
                <w:b w:val="0"/>
              </w:rPr>
              <w:t xml:space="preserve"> Escritorio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80103C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80103C" w:rsidRDefault="00210A83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Inversión de tiempo mayor a la investigación sobre desarrollo de aplicaciones para dispositivos móviles.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4" w:name="_Toc496003801"/>
      <w:r w:rsidRPr="009920DB">
        <w:rPr>
          <w:color w:val="9BBB59" w:themeColor="accent3"/>
        </w:rPr>
        <w:t>Plan de Riesgos</w:t>
      </w:r>
      <w:bookmarkEnd w:id="1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F60909" w:rsidP="005971BA">
            <w:pPr>
              <w:pStyle w:val="PSI-Normal"/>
            </w:pPr>
            <w:r>
              <w:t>Mitigación</w:t>
            </w:r>
          </w:p>
        </w:tc>
        <w:tc>
          <w:tcPr>
            <w:tcW w:w="1701" w:type="dxa"/>
          </w:tcPr>
          <w:p w:rsidR="0054510F" w:rsidRPr="009920DB" w:rsidRDefault="00210A8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2693" w:type="dxa"/>
          </w:tcPr>
          <w:p w:rsidR="0054510F" w:rsidRPr="009920DB" w:rsidRDefault="00210A8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Dedicación intensiva a la investigación y toma de contacto con las tecnologías involucradas para el desarrollo.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5" w:name="_Toc496003802"/>
      <w:r w:rsidRPr="009920DB">
        <w:rPr>
          <w:color w:val="9BBB59" w:themeColor="accent3"/>
        </w:rPr>
        <w:t>Seguimiento</w:t>
      </w:r>
      <w:bookmarkEnd w:id="15"/>
    </w:p>
    <w:tbl>
      <w:tblPr>
        <w:tblStyle w:val="Tabladecuadrcula2-nfasis3"/>
        <w:tblW w:w="8720" w:type="dxa"/>
        <w:tblLook w:val="04A0" w:firstRow="1" w:lastRow="0" w:firstColumn="1" w:lastColumn="0" w:noHBand="0" w:noVBand="1"/>
      </w:tblPr>
      <w:tblGrid>
        <w:gridCol w:w="1515"/>
        <w:gridCol w:w="1709"/>
        <w:gridCol w:w="3871"/>
        <w:gridCol w:w="1625"/>
      </w:tblGrid>
      <w:tr w:rsidR="009920DB" w:rsidRPr="009920DB" w:rsidTr="002D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1709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387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162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2D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4510F" w:rsidRPr="009920DB" w:rsidRDefault="00EA6A51" w:rsidP="005971BA">
            <w:pPr>
              <w:pStyle w:val="PSI-Normal"/>
            </w:pPr>
            <w:r>
              <w:t>22/09/2017</w:t>
            </w:r>
          </w:p>
        </w:tc>
        <w:tc>
          <w:tcPr>
            <w:tcW w:w="1709" w:type="dxa"/>
          </w:tcPr>
          <w:p w:rsidR="0054510F" w:rsidRPr="009920DB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inicio.</w:t>
            </w:r>
          </w:p>
        </w:tc>
        <w:tc>
          <w:tcPr>
            <w:tcW w:w="3871" w:type="dxa"/>
          </w:tcPr>
          <w:p w:rsidR="0054510F" w:rsidRPr="009920DB" w:rsidRDefault="00EA6A51" w:rsidP="00EA6A5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han realizado pruebas aisladas para conocer las opciones de interacción de la cámara con el dispositivo móvil para la lectura del código QR</w:t>
            </w:r>
            <w:r w:rsidR="002D33F3">
              <w:t xml:space="preserve">. Realización de “hola mundo” en el </w:t>
            </w:r>
            <w:proofErr w:type="spellStart"/>
            <w:r w:rsidR="002D33F3">
              <w:t>framework</w:t>
            </w:r>
            <w:proofErr w:type="spellEnd"/>
            <w:r w:rsidR="002D33F3">
              <w:t xml:space="preserve"> </w:t>
            </w:r>
            <w:proofErr w:type="spellStart"/>
            <w:r w:rsidR="002D33F3">
              <w:t>Ionic</w:t>
            </w:r>
            <w:proofErr w:type="spellEnd"/>
          </w:p>
        </w:tc>
        <w:tc>
          <w:tcPr>
            <w:tcW w:w="1625" w:type="dxa"/>
          </w:tcPr>
          <w:p w:rsidR="0054510F" w:rsidRPr="009920DB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r>
        <w:br w:type="page"/>
      </w:r>
    </w:p>
    <w:p w:rsidR="00BC22F7" w:rsidRDefault="00BC22F7">
      <w:pPr>
        <w:rPr>
          <w:sz w:val="24"/>
          <w:lang w:val="es-AR"/>
        </w:rPr>
      </w:pPr>
    </w:p>
    <w:p w:rsidR="0054510F" w:rsidRDefault="0054510F" w:rsidP="003623B7">
      <w:pPr>
        <w:pStyle w:val="PSI-Ttulo1"/>
      </w:pPr>
      <w:bookmarkStart w:id="16" w:name="_Toc496003803"/>
      <w:r>
        <w:t>Referencia RK195</w:t>
      </w:r>
      <w:bookmarkEnd w:id="16"/>
    </w:p>
    <w:p w:rsidR="0054510F" w:rsidRPr="000537C0" w:rsidRDefault="0054510F" w:rsidP="0054510F">
      <w:pPr>
        <w:pStyle w:val="PSI-Ttulo2"/>
        <w:rPr>
          <w:color w:val="9BBB59" w:themeColor="accent3"/>
        </w:rPr>
      </w:pPr>
      <w:bookmarkStart w:id="17" w:name="_Toc496003804"/>
      <w:r w:rsidRPr="000537C0">
        <w:rPr>
          <w:color w:val="9BBB59" w:themeColor="accent3"/>
        </w:rPr>
        <w:t>Identificación</w:t>
      </w:r>
      <w:bookmarkEnd w:id="17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Fecha de Identificación</w:t>
            </w:r>
          </w:p>
        </w:tc>
        <w:tc>
          <w:tcPr>
            <w:tcW w:w="2788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0537C0" w:rsidRDefault="00F60909" w:rsidP="005971BA">
            <w:pPr>
              <w:pStyle w:val="PSI-Normal"/>
            </w:pPr>
            <w:r>
              <w:t>RK195</w:t>
            </w:r>
          </w:p>
        </w:tc>
        <w:tc>
          <w:tcPr>
            <w:tcW w:w="2788" w:type="dxa"/>
            <w:gridSpan w:val="3"/>
          </w:tcPr>
          <w:p w:rsidR="0054510F" w:rsidRPr="000537C0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0537C0" w:rsidRDefault="00F6090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Categoría</w:t>
            </w:r>
          </w:p>
        </w:tc>
      </w:tr>
      <w:tr w:rsidR="000537C0" w:rsidRPr="0080103C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80103C" w:rsidRDefault="00E64803" w:rsidP="005971BA">
            <w:pPr>
              <w:pStyle w:val="PSI-Normal"/>
              <w:rPr>
                <w:b w:val="0"/>
                <w:lang w:val="es-ES"/>
              </w:rPr>
            </w:pPr>
            <w:r w:rsidRPr="0080103C">
              <w:rPr>
                <w:b w:val="0"/>
                <w:lang w:val="es-ES"/>
              </w:rPr>
              <w:t>¿La solución propuesta ha sido implementada anteriormente?</w:t>
            </w:r>
          </w:p>
        </w:tc>
        <w:tc>
          <w:tcPr>
            <w:tcW w:w="4186" w:type="dxa"/>
            <w:gridSpan w:val="2"/>
          </w:tcPr>
          <w:p w:rsidR="0054510F" w:rsidRPr="0080103C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Experiencia y Capacidad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0537C0" w:rsidRDefault="0054510F" w:rsidP="005971BA">
            <w:pPr>
              <w:pStyle w:val="PSI-Normal"/>
            </w:pPr>
            <w:r w:rsidRPr="000537C0">
              <w:t>Descripción</w:t>
            </w:r>
          </w:p>
        </w:tc>
      </w:tr>
      <w:tr w:rsidR="000537C0" w:rsidRPr="0080103C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80103C" w:rsidRDefault="005E2ACE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No hay desarrollo de aplicaciones móviles anteriores en el grupo de desarrollo.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0537C0" w:rsidRDefault="0054510F" w:rsidP="005971BA">
            <w:pPr>
              <w:pStyle w:val="PSI-Normal"/>
            </w:pPr>
            <w:r w:rsidRPr="000537C0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0537C0" w:rsidRDefault="0057481E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bookmarkStart w:id="18" w:name="_Toc496003805"/>
      <w:r w:rsidRPr="000537C0">
        <w:rPr>
          <w:color w:val="9BBB59" w:themeColor="accent3"/>
        </w:rPr>
        <w:t>Análisis</w:t>
      </w:r>
      <w:bookmarkEnd w:id="18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Impacto</w:t>
            </w:r>
          </w:p>
        </w:tc>
        <w:tc>
          <w:tcPr>
            <w:tcW w:w="2813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Probabilidad</w:t>
            </w:r>
          </w:p>
        </w:tc>
        <w:tc>
          <w:tcPr>
            <w:tcW w:w="2765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Factor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0537C0" w:rsidRDefault="00E64803" w:rsidP="005971BA">
            <w:pPr>
              <w:pStyle w:val="PSI-Normal"/>
            </w:pPr>
            <w:r w:rsidRPr="000537C0">
              <w:t>4</w:t>
            </w:r>
          </w:p>
        </w:tc>
        <w:tc>
          <w:tcPr>
            <w:tcW w:w="2813" w:type="dxa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80</w:t>
            </w:r>
          </w:p>
        </w:tc>
        <w:tc>
          <w:tcPr>
            <w:tcW w:w="2765" w:type="dxa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320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Causas</w:t>
            </w:r>
          </w:p>
        </w:tc>
      </w:tr>
      <w:tr w:rsidR="000537C0" w:rsidRPr="0080103C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80103C" w:rsidRDefault="005E2ACE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Falta de experiencia en la programación de dispositivos móviles.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Síntomas</w:t>
            </w:r>
          </w:p>
        </w:tc>
      </w:tr>
      <w:tr w:rsidR="000537C0" w:rsidRPr="0080103C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80103C" w:rsidRDefault="005E2ACE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Falta de fluidez en el proceso de desarrollo de la parte que interactúa con dispositivos móviles.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bookmarkStart w:id="19" w:name="_Toc496003806"/>
      <w:r w:rsidRPr="000537C0">
        <w:rPr>
          <w:color w:val="9BBB59" w:themeColor="accent3"/>
        </w:rPr>
        <w:t>Plan de Riesgos</w:t>
      </w:r>
      <w:bookmarkEnd w:id="19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Estrategia de Respuesta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Responsable</w:t>
            </w: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Respuesta al Riesgo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7481E" w:rsidP="005971BA">
            <w:pPr>
              <w:pStyle w:val="PSI-Normal"/>
            </w:pPr>
            <w:r>
              <w:t>Mitigación</w:t>
            </w:r>
          </w:p>
        </w:tc>
        <w:tc>
          <w:tcPr>
            <w:tcW w:w="1701" w:type="dxa"/>
          </w:tcPr>
          <w:p w:rsidR="0054510F" w:rsidRPr="000537C0" w:rsidRDefault="005E2AC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93" w:type="dxa"/>
          </w:tcPr>
          <w:p w:rsidR="0054510F" w:rsidRPr="000537C0" w:rsidRDefault="005E2ACE" w:rsidP="005E2ACE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exhaustiva relacionada a proyectos en los que se implementaron soluciones similares, y su  inclusión en el plan de desarrollo.</w:t>
            </w:r>
          </w:p>
        </w:tc>
        <w:tc>
          <w:tcPr>
            <w:tcW w:w="1701" w:type="dxa"/>
          </w:tcPr>
          <w:p w:rsidR="0054510F" w:rsidRPr="000537C0" w:rsidRDefault="00D034E6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bookmarkStart w:id="20" w:name="_Toc496003807"/>
      <w:r w:rsidRPr="000537C0">
        <w:rPr>
          <w:color w:val="9BBB59" w:themeColor="accent3"/>
        </w:rPr>
        <w:t>Seguimiento</w:t>
      </w:r>
      <w:bookmarkEnd w:id="20"/>
    </w:p>
    <w:tbl>
      <w:tblPr>
        <w:tblStyle w:val="Tabladecuadrcula2-nfasis3"/>
        <w:tblW w:w="8720" w:type="dxa"/>
        <w:tblLook w:val="04A0" w:firstRow="1" w:lastRow="0" w:firstColumn="1" w:lastColumn="0" w:noHBand="0" w:noVBand="1"/>
      </w:tblPr>
      <w:tblGrid>
        <w:gridCol w:w="1515"/>
        <w:gridCol w:w="1648"/>
        <w:gridCol w:w="3545"/>
        <w:gridCol w:w="2012"/>
      </w:tblGrid>
      <w:tr w:rsidR="000537C0" w:rsidRPr="000537C0" w:rsidTr="00D0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Fecha</w:t>
            </w:r>
          </w:p>
        </w:tc>
        <w:tc>
          <w:tcPr>
            <w:tcW w:w="1648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  <w:tc>
          <w:tcPr>
            <w:tcW w:w="3545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Comentario</w:t>
            </w:r>
          </w:p>
        </w:tc>
        <w:tc>
          <w:tcPr>
            <w:tcW w:w="2012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Responsable</w:t>
            </w:r>
          </w:p>
        </w:tc>
      </w:tr>
      <w:tr w:rsidR="000537C0" w:rsidRPr="000537C0" w:rsidTr="00D0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4510F" w:rsidRPr="000537C0" w:rsidRDefault="00EA6A51" w:rsidP="005971BA">
            <w:pPr>
              <w:pStyle w:val="PSI-Normal"/>
            </w:pPr>
            <w:r>
              <w:t>22/09/2017</w:t>
            </w:r>
          </w:p>
        </w:tc>
        <w:tc>
          <w:tcPr>
            <w:tcW w:w="1648" w:type="dxa"/>
          </w:tcPr>
          <w:p w:rsidR="0054510F" w:rsidRPr="000537C0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  <w:tc>
          <w:tcPr>
            <w:tcW w:w="3545" w:type="dxa"/>
          </w:tcPr>
          <w:p w:rsidR="0054510F" w:rsidRPr="000537C0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investigó proyectos en los que se implementó soluciones similares y se pudo ampliar el panorama de soluciones a proponer.</w:t>
            </w:r>
          </w:p>
        </w:tc>
        <w:tc>
          <w:tcPr>
            <w:tcW w:w="2012" w:type="dxa"/>
          </w:tcPr>
          <w:p w:rsidR="0054510F" w:rsidRPr="000537C0" w:rsidRDefault="00EA6A5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proyecto.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BC22F7">
      <w:r>
        <w:br w:type="page"/>
      </w:r>
    </w:p>
    <w:p w:rsidR="00BC22F7" w:rsidRDefault="00BC22F7" w:rsidP="00BC22F7">
      <w:pPr>
        <w:rPr>
          <w:sz w:val="24"/>
          <w:lang w:val="es-AR"/>
        </w:rPr>
      </w:pPr>
    </w:p>
    <w:p w:rsidR="0054510F" w:rsidRDefault="0054510F" w:rsidP="003623B7">
      <w:pPr>
        <w:pStyle w:val="PSI-Ttulo1"/>
      </w:pPr>
      <w:bookmarkStart w:id="21" w:name="_Toc496003808"/>
      <w:r>
        <w:t>Referencia RK393</w:t>
      </w:r>
      <w:bookmarkEnd w:id="21"/>
    </w:p>
    <w:p w:rsidR="0054510F" w:rsidRPr="00CF5156" w:rsidRDefault="0054510F" w:rsidP="0054510F">
      <w:pPr>
        <w:pStyle w:val="PSI-Ttulo2"/>
        <w:rPr>
          <w:color w:val="9BBB59" w:themeColor="accent3"/>
        </w:rPr>
      </w:pPr>
      <w:bookmarkStart w:id="22" w:name="_Toc496003809"/>
      <w:r w:rsidRPr="00CF5156">
        <w:rPr>
          <w:color w:val="9BBB59" w:themeColor="accent3"/>
        </w:rPr>
        <w:t>Identificación</w:t>
      </w:r>
      <w:bookmarkEnd w:id="2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Fecha de Identificación</w:t>
            </w: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1A1B89" w:rsidP="005971BA">
            <w:pPr>
              <w:pStyle w:val="PSI-Normal"/>
            </w:pPr>
            <w:r>
              <w:t>RK393</w:t>
            </w:r>
          </w:p>
        </w:tc>
        <w:tc>
          <w:tcPr>
            <w:tcW w:w="2788" w:type="dxa"/>
            <w:gridSpan w:val="3"/>
          </w:tcPr>
          <w:p w:rsidR="0054510F" w:rsidRPr="00CF5156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CF5156" w:rsidRDefault="005E2AC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CF5156" w:rsidRPr="0080103C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80103C" w:rsidRDefault="0054510F" w:rsidP="005971BA">
            <w:pPr>
              <w:pStyle w:val="PSI-Normal"/>
            </w:pPr>
            <w:r w:rsidRPr="0080103C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80103C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103C">
              <w:rPr>
                <w:b/>
              </w:rPr>
              <w:t>Categoría</w:t>
            </w:r>
          </w:p>
        </w:tc>
      </w:tr>
      <w:tr w:rsidR="00CF5156" w:rsidRPr="0080103C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80103C" w:rsidRDefault="0080103C" w:rsidP="005971BA">
            <w:pPr>
              <w:pStyle w:val="PSI-Normal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¿</w:t>
            </w:r>
            <w:r w:rsidR="00361765" w:rsidRPr="0080103C">
              <w:rPr>
                <w:b w:val="0"/>
                <w:lang w:val="es-ES"/>
              </w:rPr>
              <w:t>Se han identificado tareas de larga duración?</w:t>
            </w:r>
          </w:p>
        </w:tc>
        <w:tc>
          <w:tcPr>
            <w:tcW w:w="4186" w:type="dxa"/>
            <w:gridSpan w:val="2"/>
          </w:tcPr>
          <w:p w:rsidR="0054510F" w:rsidRPr="0080103C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Cronograma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  <w:r w:rsidRPr="00CF5156">
              <w:t>Descripción</w:t>
            </w:r>
          </w:p>
        </w:tc>
      </w:tr>
      <w:tr w:rsidR="00CF5156" w:rsidRPr="0080103C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80103C" w:rsidRDefault="00BF5913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Aun no se han identificado tareas de larga duración para el proyecto.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CF5156" w:rsidRDefault="0054510F" w:rsidP="005971BA">
            <w:pPr>
              <w:pStyle w:val="PSI-Normal"/>
            </w:pPr>
            <w:r w:rsidRPr="00CF5156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CF5156" w:rsidRDefault="00BF5913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bookmarkStart w:id="23" w:name="_Toc496003810"/>
      <w:r w:rsidRPr="00CF5156">
        <w:rPr>
          <w:color w:val="9BBB59" w:themeColor="accent3"/>
        </w:rPr>
        <w:t>Análisis</w:t>
      </w:r>
      <w:bookmarkEnd w:id="2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Impacto</w:t>
            </w:r>
          </w:p>
        </w:tc>
        <w:tc>
          <w:tcPr>
            <w:tcW w:w="281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Probabilidad</w:t>
            </w:r>
          </w:p>
        </w:tc>
        <w:tc>
          <w:tcPr>
            <w:tcW w:w="2765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Factor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361765" w:rsidP="005971BA">
            <w:pPr>
              <w:pStyle w:val="PSI-Normal"/>
            </w:pPr>
            <w:r w:rsidRPr="00CF5156">
              <w:t>4</w:t>
            </w:r>
          </w:p>
        </w:tc>
        <w:tc>
          <w:tcPr>
            <w:tcW w:w="2813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10</w:t>
            </w:r>
          </w:p>
        </w:tc>
        <w:tc>
          <w:tcPr>
            <w:tcW w:w="2765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40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Causas</w:t>
            </w:r>
          </w:p>
        </w:tc>
      </w:tr>
      <w:tr w:rsidR="00CF5156" w:rsidRPr="0080103C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80103C" w:rsidRDefault="00BF5913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Poca experiencia para determinar tareas que pueden prolongarse más tiempo de lo esperado.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Síntomas</w:t>
            </w:r>
          </w:p>
        </w:tc>
      </w:tr>
      <w:tr w:rsidR="00CF5156" w:rsidRPr="0080103C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80103C" w:rsidRDefault="00BF5913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Algunas tareas demandan tiempo adicional al que se esperaba para su realización.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bookmarkStart w:id="24" w:name="_Toc496003811"/>
      <w:r w:rsidRPr="00CF5156">
        <w:rPr>
          <w:color w:val="9BBB59" w:themeColor="accent3"/>
        </w:rPr>
        <w:t>Plan de Riesgos</w:t>
      </w:r>
      <w:bookmarkEnd w:id="2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Estrategia de Respuesta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Respuesta al Riesgo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80103C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80103C" w:rsidRDefault="00BF5913" w:rsidP="005971BA">
            <w:pPr>
              <w:pStyle w:val="PSI-Normal"/>
              <w:rPr>
                <w:b w:val="0"/>
              </w:rPr>
            </w:pPr>
            <w:r w:rsidRPr="0080103C">
              <w:rPr>
                <w:b w:val="0"/>
              </w:rPr>
              <w:t>Mitigación.</w:t>
            </w:r>
          </w:p>
        </w:tc>
        <w:tc>
          <w:tcPr>
            <w:tcW w:w="1701" w:type="dxa"/>
          </w:tcPr>
          <w:p w:rsidR="0054510F" w:rsidRPr="0080103C" w:rsidRDefault="00A72D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Jefe de Proyecto</w:t>
            </w:r>
          </w:p>
        </w:tc>
        <w:tc>
          <w:tcPr>
            <w:tcW w:w="2693" w:type="dxa"/>
          </w:tcPr>
          <w:p w:rsidR="0054510F" w:rsidRPr="0080103C" w:rsidRDefault="00A72D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Planificación en iteraciones posteriores con dedicación de un tiempo mayor para la realización de las tareas que más tiempo demanden.</w:t>
            </w:r>
          </w:p>
        </w:tc>
        <w:tc>
          <w:tcPr>
            <w:tcW w:w="1701" w:type="dxa"/>
          </w:tcPr>
          <w:p w:rsidR="0054510F" w:rsidRPr="0080103C" w:rsidRDefault="00A72D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03C">
              <w:t>Fase de inicio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bookmarkStart w:id="25" w:name="_Toc496003812"/>
      <w:r w:rsidRPr="00CF5156">
        <w:rPr>
          <w:color w:val="9BBB59" w:themeColor="accent3"/>
        </w:rPr>
        <w:t>Seguimiento</w:t>
      </w:r>
      <w:bookmarkEnd w:id="2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1515"/>
        <w:gridCol w:w="1648"/>
        <w:gridCol w:w="3749"/>
        <w:gridCol w:w="1843"/>
      </w:tblGrid>
      <w:tr w:rsidR="00CF5156" w:rsidRPr="00CF5156" w:rsidTr="00C83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Fecha</w:t>
            </w:r>
          </w:p>
        </w:tc>
        <w:tc>
          <w:tcPr>
            <w:tcW w:w="1648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  <w:tc>
          <w:tcPr>
            <w:tcW w:w="3749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Comentario</w:t>
            </w:r>
          </w:p>
        </w:tc>
        <w:tc>
          <w:tcPr>
            <w:tcW w:w="184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</w:tr>
      <w:tr w:rsidR="00CF5156" w:rsidRPr="00CF5156" w:rsidTr="00C8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4510F" w:rsidRPr="00CF5156" w:rsidRDefault="0080103C" w:rsidP="005971BA">
            <w:pPr>
              <w:pStyle w:val="PSI-Normal"/>
            </w:pPr>
            <w:r>
              <w:t>22/09/2017</w:t>
            </w:r>
          </w:p>
        </w:tc>
        <w:tc>
          <w:tcPr>
            <w:tcW w:w="1648" w:type="dxa"/>
          </w:tcPr>
          <w:p w:rsidR="0054510F" w:rsidRPr="00CF5156" w:rsidRDefault="0080103C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  <w:tc>
          <w:tcPr>
            <w:tcW w:w="3749" w:type="dxa"/>
          </w:tcPr>
          <w:p w:rsidR="0054510F" w:rsidRPr="00CF5156" w:rsidRDefault="0080103C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han identificado las tareas de larga duración y se les ha planificado una dedicación de tiempo adecuada para su investigación y </w:t>
            </w:r>
            <w:proofErr w:type="spellStart"/>
            <w:r>
              <w:t>abordamiento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54510F" w:rsidRPr="00CF5156" w:rsidRDefault="0080103C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:rsidR="0054510F" w:rsidRDefault="0054510F" w:rsidP="0054510F">
      <w:pPr>
        <w:pStyle w:val="PSI-Normal"/>
      </w:pPr>
    </w:p>
    <w:p w:rsidR="00CD2020" w:rsidRDefault="00CD2020" w:rsidP="00670E9F">
      <w:pPr>
        <w:pStyle w:val="PSI-Normal"/>
      </w:pPr>
    </w:p>
    <w:sectPr w:rsidR="00CD202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26D" w:rsidRDefault="0087526D" w:rsidP="00C94FBE">
      <w:pPr>
        <w:spacing w:before="0" w:line="240" w:lineRule="auto"/>
      </w:pPr>
      <w:r>
        <w:separator/>
      </w:r>
    </w:p>
    <w:p w:rsidR="0087526D" w:rsidRDefault="0087526D"/>
  </w:endnote>
  <w:endnote w:type="continuationSeparator" w:id="0">
    <w:p w:rsidR="0087526D" w:rsidRDefault="0087526D" w:rsidP="00C94FBE">
      <w:pPr>
        <w:spacing w:before="0" w:line="240" w:lineRule="auto"/>
      </w:pPr>
      <w:r>
        <w:continuationSeparator/>
      </w:r>
    </w:p>
    <w:p w:rsidR="0087526D" w:rsidRDefault="00875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F3" w:rsidRDefault="002D33F3">
    <w:pPr>
      <w:pStyle w:val="Piedepgina"/>
    </w:pPr>
    <w:r>
      <w:rPr>
        <w:noProof/>
        <w:lang w:val="en-US"/>
      </w:rPr>
      <w:pict>
        <v:rect id="_x0000_s2052" style="position:absolute;left:0;text-align:left;margin-left:-82.05pt;margin-top:-31.1pt;width:132pt;height:66.75pt;z-index:251662336" stroked="f">
          <v:textbox>
            <w:txbxContent>
              <w:p w:rsidR="002D33F3" w:rsidRDefault="002D33F3" w:rsidP="004A3FB6">
                <w:pPr>
                  <w:spacing w:before="0"/>
                  <w:ind w:left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6399AEE5" wp14:editId="19D76CCC">
                      <wp:extent cx="1416736" cy="82232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7396" cy="822708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rect id="Rectangle 45" o:spid="_x0000_s2050" style="position:absolute;left:0;text-align:left;margin-left:-.6pt;margin-top:7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" filled="f" stroked="f">
          <v:textbox style="mso-fit-shape-to-text:t">
            <w:txbxContent>
              <w:p w:rsidR="002D33F3" w:rsidRDefault="002D33F3" w:rsidP="004A3FB6">
                <w:pPr>
                  <w:ind w:left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36C11A8E" wp14:editId="29249021">
                      <wp:extent cx="1418590" cy="725170"/>
                      <wp:effectExtent l="0" t="0" r="0" b="0"/>
                      <wp:docPr id="37" name="Imagen 37" descr="C:\Users\mailo\Desktop\Laboratorio\Logos\Logo grupo\Logo Grupo Pla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70" descr="C:\Users\mailo\Desktop\Laboratorio\Logos\Logo grupo\Logo Grupo Plat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8590" cy="725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26D" w:rsidRDefault="0087526D" w:rsidP="00C94FBE">
      <w:pPr>
        <w:spacing w:before="0" w:line="240" w:lineRule="auto"/>
      </w:pPr>
      <w:r>
        <w:separator/>
      </w:r>
    </w:p>
    <w:p w:rsidR="0087526D" w:rsidRDefault="0087526D"/>
  </w:footnote>
  <w:footnote w:type="continuationSeparator" w:id="0">
    <w:p w:rsidR="0087526D" w:rsidRDefault="0087526D" w:rsidP="00C94FBE">
      <w:pPr>
        <w:spacing w:before="0" w:line="240" w:lineRule="auto"/>
      </w:pPr>
      <w:r>
        <w:continuationSeparator/>
      </w:r>
    </w:p>
    <w:p w:rsidR="0087526D" w:rsidRDefault="008752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F3" w:rsidRDefault="002D33F3">
    <w:pPr>
      <w:pStyle w:val="Encabezado"/>
    </w:pPr>
    <w:r>
      <w:rPr>
        <w:noProof/>
      </w:rPr>
      <w:pict>
        <v:rect id="Rectangle 44" o:spid="_x0000_s2049" style="position:absolute;left:0;text-align:left;margin-left:163.2pt;margin-top:-38.2pt;width:98.45pt;height:102.3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o0Hw/+EA&#10;AAALAQAADwAAAAAAAAAAAAAAAAANBQAAZHJzL2Rvd25yZXYueG1sUEsFBgAAAAAEAAQA8wAAABsG&#10;AAAAAA==&#10;" filled="f" stroked="f">
          <v:textbox style="mso-fit-shape-to-text:t">
            <w:txbxContent>
              <w:p w:rsidR="002D33F3" w:rsidRDefault="002D33F3" w:rsidP="00F6252A">
                <w:pPr>
                  <w:ind w:left="0"/>
                  <w:jc w:val="center"/>
                </w:pPr>
                <w:r>
                  <w:rPr>
                    <w:rFonts w:ascii="Cambria" w:hAnsi="Cambria"/>
                    <w:noProof/>
                    <w:sz w:val="72"/>
                    <w:szCs w:val="72"/>
                    <w:lang w:val="es-AR" w:eastAsia="es-AR"/>
                  </w:rPr>
                  <w:drawing>
                    <wp:inline distT="0" distB="0" distL="0" distR="0" wp14:anchorId="3B0F00F8" wp14:editId="49A4FE3D">
                      <wp:extent cx="762587" cy="1056005"/>
                      <wp:effectExtent l="0" t="0" r="0" b="0"/>
                      <wp:docPr id="36" name="Image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1" descr="C:\Users\mailo\Desktop\Laboratorio\Logos\Logo Proyecto Palet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2587" cy="1056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>
      <o:colormru v:ext="edit" colors="#4bacc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32C"/>
    <w:rsid w:val="00011BED"/>
    <w:rsid w:val="00017EFE"/>
    <w:rsid w:val="00045F1A"/>
    <w:rsid w:val="000537C0"/>
    <w:rsid w:val="00087F53"/>
    <w:rsid w:val="00092BC0"/>
    <w:rsid w:val="000A0FE7"/>
    <w:rsid w:val="000A2886"/>
    <w:rsid w:val="000A3EE7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1B89"/>
    <w:rsid w:val="001A2EE6"/>
    <w:rsid w:val="001C1394"/>
    <w:rsid w:val="001C6104"/>
    <w:rsid w:val="001C799E"/>
    <w:rsid w:val="001E67CF"/>
    <w:rsid w:val="001F5F92"/>
    <w:rsid w:val="0020621B"/>
    <w:rsid w:val="00210A83"/>
    <w:rsid w:val="00217A70"/>
    <w:rsid w:val="00224B75"/>
    <w:rsid w:val="00236989"/>
    <w:rsid w:val="00244F1F"/>
    <w:rsid w:val="00266C42"/>
    <w:rsid w:val="002752B4"/>
    <w:rsid w:val="00287695"/>
    <w:rsid w:val="00295CA9"/>
    <w:rsid w:val="002A41AA"/>
    <w:rsid w:val="002B506A"/>
    <w:rsid w:val="002B5AF9"/>
    <w:rsid w:val="002D0CCB"/>
    <w:rsid w:val="002D33F3"/>
    <w:rsid w:val="002E0AB6"/>
    <w:rsid w:val="002E7874"/>
    <w:rsid w:val="002F0731"/>
    <w:rsid w:val="002F1461"/>
    <w:rsid w:val="003130E3"/>
    <w:rsid w:val="003149A1"/>
    <w:rsid w:val="003163C6"/>
    <w:rsid w:val="00343A16"/>
    <w:rsid w:val="00343A51"/>
    <w:rsid w:val="00344258"/>
    <w:rsid w:val="00346864"/>
    <w:rsid w:val="00350E39"/>
    <w:rsid w:val="003560F2"/>
    <w:rsid w:val="00361765"/>
    <w:rsid w:val="003623B7"/>
    <w:rsid w:val="00363FD1"/>
    <w:rsid w:val="003762AA"/>
    <w:rsid w:val="00397566"/>
    <w:rsid w:val="003B7F1F"/>
    <w:rsid w:val="003C2D2C"/>
    <w:rsid w:val="003C3DA7"/>
    <w:rsid w:val="003C54B1"/>
    <w:rsid w:val="003E12FE"/>
    <w:rsid w:val="003E6A81"/>
    <w:rsid w:val="0040066E"/>
    <w:rsid w:val="00441FF1"/>
    <w:rsid w:val="004525FF"/>
    <w:rsid w:val="004807AF"/>
    <w:rsid w:val="004A3FB6"/>
    <w:rsid w:val="004A54C8"/>
    <w:rsid w:val="004B279A"/>
    <w:rsid w:val="004C277E"/>
    <w:rsid w:val="004C5D7E"/>
    <w:rsid w:val="004D45CD"/>
    <w:rsid w:val="004D5185"/>
    <w:rsid w:val="004E397F"/>
    <w:rsid w:val="004E4935"/>
    <w:rsid w:val="004E58F6"/>
    <w:rsid w:val="004E6868"/>
    <w:rsid w:val="004F4D25"/>
    <w:rsid w:val="005017FA"/>
    <w:rsid w:val="005046A5"/>
    <w:rsid w:val="00504A67"/>
    <w:rsid w:val="00511D9A"/>
    <w:rsid w:val="00515617"/>
    <w:rsid w:val="00543E7C"/>
    <w:rsid w:val="0054510F"/>
    <w:rsid w:val="00564033"/>
    <w:rsid w:val="00570F4F"/>
    <w:rsid w:val="0057481E"/>
    <w:rsid w:val="005857BB"/>
    <w:rsid w:val="0059596F"/>
    <w:rsid w:val="005971BA"/>
    <w:rsid w:val="00597A23"/>
    <w:rsid w:val="005A0664"/>
    <w:rsid w:val="005A52A2"/>
    <w:rsid w:val="005B5AEE"/>
    <w:rsid w:val="005B6373"/>
    <w:rsid w:val="005D7359"/>
    <w:rsid w:val="005E2ACE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2C"/>
    <w:rsid w:val="006B3371"/>
    <w:rsid w:val="006B71CB"/>
    <w:rsid w:val="006C05FD"/>
    <w:rsid w:val="00700994"/>
    <w:rsid w:val="00702E22"/>
    <w:rsid w:val="0070494E"/>
    <w:rsid w:val="00705C02"/>
    <w:rsid w:val="00710BA6"/>
    <w:rsid w:val="00711DF8"/>
    <w:rsid w:val="00727203"/>
    <w:rsid w:val="0073165B"/>
    <w:rsid w:val="007447BE"/>
    <w:rsid w:val="007A33C6"/>
    <w:rsid w:val="007B151B"/>
    <w:rsid w:val="007B2E53"/>
    <w:rsid w:val="007C5E3F"/>
    <w:rsid w:val="007C742C"/>
    <w:rsid w:val="007D7477"/>
    <w:rsid w:val="007E02FD"/>
    <w:rsid w:val="007E66A5"/>
    <w:rsid w:val="007F052C"/>
    <w:rsid w:val="007F38C0"/>
    <w:rsid w:val="0080103C"/>
    <w:rsid w:val="00801130"/>
    <w:rsid w:val="00816B5F"/>
    <w:rsid w:val="00817955"/>
    <w:rsid w:val="00822C20"/>
    <w:rsid w:val="00853493"/>
    <w:rsid w:val="008539BD"/>
    <w:rsid w:val="00861B8F"/>
    <w:rsid w:val="00862513"/>
    <w:rsid w:val="00864AFE"/>
    <w:rsid w:val="008652EE"/>
    <w:rsid w:val="00866124"/>
    <w:rsid w:val="00866435"/>
    <w:rsid w:val="00867DE9"/>
    <w:rsid w:val="00870574"/>
    <w:rsid w:val="0087526D"/>
    <w:rsid w:val="00885BB2"/>
    <w:rsid w:val="00885F3D"/>
    <w:rsid w:val="008860FE"/>
    <w:rsid w:val="008970F4"/>
    <w:rsid w:val="008B1983"/>
    <w:rsid w:val="008B3B0F"/>
    <w:rsid w:val="008C36AB"/>
    <w:rsid w:val="008D68FD"/>
    <w:rsid w:val="008D72C2"/>
    <w:rsid w:val="008E48FB"/>
    <w:rsid w:val="00904CB6"/>
    <w:rsid w:val="0092483A"/>
    <w:rsid w:val="00931225"/>
    <w:rsid w:val="00933647"/>
    <w:rsid w:val="00942049"/>
    <w:rsid w:val="00960CF6"/>
    <w:rsid w:val="0096683E"/>
    <w:rsid w:val="009920DB"/>
    <w:rsid w:val="009A3173"/>
    <w:rsid w:val="009E25EF"/>
    <w:rsid w:val="009E4DA8"/>
    <w:rsid w:val="009F4449"/>
    <w:rsid w:val="00A0436A"/>
    <w:rsid w:val="00A0559A"/>
    <w:rsid w:val="00A12B5B"/>
    <w:rsid w:val="00A13DBA"/>
    <w:rsid w:val="00A2496D"/>
    <w:rsid w:val="00A2757B"/>
    <w:rsid w:val="00A45630"/>
    <w:rsid w:val="00A50ABB"/>
    <w:rsid w:val="00A670E3"/>
    <w:rsid w:val="00A72D0F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669E"/>
    <w:rsid w:val="00B77F48"/>
    <w:rsid w:val="00BA699A"/>
    <w:rsid w:val="00BB23C2"/>
    <w:rsid w:val="00BB4A41"/>
    <w:rsid w:val="00BB6AAE"/>
    <w:rsid w:val="00BB7855"/>
    <w:rsid w:val="00BC22F7"/>
    <w:rsid w:val="00BC5404"/>
    <w:rsid w:val="00BF5913"/>
    <w:rsid w:val="00C05700"/>
    <w:rsid w:val="00C23F8C"/>
    <w:rsid w:val="00C24CDC"/>
    <w:rsid w:val="00C26C78"/>
    <w:rsid w:val="00C30FDA"/>
    <w:rsid w:val="00C34704"/>
    <w:rsid w:val="00C42873"/>
    <w:rsid w:val="00C5135E"/>
    <w:rsid w:val="00C57D75"/>
    <w:rsid w:val="00C67EBC"/>
    <w:rsid w:val="00C7670E"/>
    <w:rsid w:val="00C83BA4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CF5156"/>
    <w:rsid w:val="00D01B23"/>
    <w:rsid w:val="00D034E6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4803"/>
    <w:rsid w:val="00E67DB5"/>
    <w:rsid w:val="00E7708C"/>
    <w:rsid w:val="00E8096E"/>
    <w:rsid w:val="00E84E25"/>
    <w:rsid w:val="00E93312"/>
    <w:rsid w:val="00E9758E"/>
    <w:rsid w:val="00EA1D90"/>
    <w:rsid w:val="00EA6A51"/>
    <w:rsid w:val="00EA7D8C"/>
    <w:rsid w:val="00EB16E9"/>
    <w:rsid w:val="00EE0084"/>
    <w:rsid w:val="00F045A2"/>
    <w:rsid w:val="00F163F8"/>
    <w:rsid w:val="00F36808"/>
    <w:rsid w:val="00F438B1"/>
    <w:rsid w:val="00F54DA6"/>
    <w:rsid w:val="00F60909"/>
    <w:rsid w:val="00F6252A"/>
    <w:rsid w:val="00F6748E"/>
    <w:rsid w:val="00F771E5"/>
    <w:rsid w:val="00F813E9"/>
    <w:rsid w:val="00F815F5"/>
    <w:rsid w:val="00F926BE"/>
    <w:rsid w:val="00FC28BA"/>
    <w:rsid w:val="00FC4195"/>
    <w:rsid w:val="00FD6695"/>
    <w:rsid w:val="00FD679B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4bacc6"/>
    </o:shapedefaults>
    <o:shapelayout v:ext="edit">
      <o:idmap v:ext="edit" data="1"/>
    </o:shapelayout>
  </w:shapeDefaults>
  <w:decimalSymbol w:val="."/>
  <w:listSeparator w:val=","/>
  <w15:docId w15:val="{F3FE4CD3-474B-4855-BFF2-3F82162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E0DA8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623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3623B7"/>
    <w:rPr>
      <w:color w:val="auto"/>
    </w:rPr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B7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1CB"/>
    <w:rPr>
      <w:b/>
      <w:bCs/>
      <w:sz w:val="20"/>
      <w:szCs w:val="20"/>
    </w:rPr>
  </w:style>
  <w:style w:type="table" w:styleId="Tabladecuadrcula2-nfasis3">
    <w:name w:val="Grid Table 2 Accent 3"/>
    <w:basedOn w:val="Tablanormal"/>
    <w:uiPriority w:val="47"/>
    <w:rsid w:val="003623B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CONFIG~1\Temp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15252-B65E-4418-A6CD-3B8AA473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562</TotalTime>
  <Pages>8</Pages>
  <Words>1148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Laboratorio de Desarrollo</Company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CheckPoint</dc:subject>
  <dc:creator>GVR</dc:creator>
  <cp:keywords/>
  <dc:description/>
  <cp:lastModifiedBy>Gustavo</cp:lastModifiedBy>
  <cp:revision>34</cp:revision>
  <cp:lastPrinted>2017-10-17T14:57:00Z</cp:lastPrinted>
  <dcterms:created xsi:type="dcterms:W3CDTF">2017-09-21T11:18:00Z</dcterms:created>
  <dcterms:modified xsi:type="dcterms:W3CDTF">2017-10-17T14:57:00Z</dcterms:modified>
</cp:coreProperties>
</file>