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57481E">
      <w:pPr>
        <w:pStyle w:val="Sinespaciado"/>
        <w:rPr>
          <w:rFonts w:asciiTheme="majorHAnsi" w:eastAsiaTheme="majorEastAsia" w:hAnsiTheme="majorHAnsi" w:cstheme="majorBidi"/>
          <w:sz w:val="72"/>
          <w:szCs w:val="72"/>
        </w:rPr>
      </w:pPr>
      <w:r>
        <w:rPr>
          <w:noProof/>
        </w:rPr>
        <w:pict>
          <v:rect id="Rectangle 33" o:spid="_x0000_s1048" style="position:absolute;margin-left:289.5pt;margin-top:-81.75pt;width:250pt;height:115.2pt;z-index:2516889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ChuAIAALoFAAAOAAAAZHJzL2Uyb0RvYy54bWysVNuO0zAQfUfiHyy/Z3Ope0m06Wq3aRDS&#10;AisWPsBNnMYisYPtNt1F/Dtjp3deEJCHyPaMZ87MOZ7bu13boC1TmkuR4vAmwIiJQpZcrFP89Uvu&#10;zTDShoqSNlKwFL8wje/mb9/c9l3CIlnLpmQKQRChk75LcW1Ml/i+LmrWUn0jOybAWEnVUgNbtfZL&#10;RXuI3jZ+FAQTv5eq7JQsmNZwmg1GPHfxq4oV5lNVaWZQk2LAZtxfuf/K/v35LU3WinY1L/Yw6F+g&#10;aCkXkPQYKqOGoo3iv4VqeaGklpW5KWTry6riBXM1QDVhcFXNc0075mqB5uju2Cb9/8IWH7dPCvEy&#10;xdEII0Fb4OgzdI2KdcPQaGQb1Hc6Ab/n7knZEnX3KItvGgm5qMGN3Ssl+5rREmCF1t+/uGA3Gq6i&#10;Vf9BlhCebox0vdpVqrUBoQto5yh5OVLCdgYVcDgKp+MgAOYKsIVkMgqII82nyeF6p7R5x2SL7CLF&#10;CtC78HT7qI2FQ5ODi80mZM6bxvHeiIsDcBxOIDlctTYLw9H4Iw7i5Ww5Ix6JJkuPBFnm3ecL4k1y&#10;QJiNssUiC3/avCFJal6WTNg0B0mF5M8o24t7EMNRVFo2vLThLCSt1qtFo9CWgqRz97mmg+Xk5l/C&#10;cE2AWq5KCiMSPESxl09mU4/kZOzF02DmBWH8EE8CEpMsvyzpkQv27yWhPsXxOBo7ls5AX9UGtFvm&#10;BwYv3FpuYGg0vE3x7OhEE6vBpSgdtYbyZliftcLCP7UC6D4Q7RRrRTqI3exWO/cmnJytgFeyfAEJ&#10;KwkCAzHCwINFLdUrRj0MjxTr7xuqGEbNewHPIA4JyBQZtyHjaQQbdW5ZnVuoKCBUig1Gw3Jhhgm1&#10;6RRf15ApHFrV3cPTybkT9QnV/sHBgHC17YeZnUDne+d1GrnzXwAAAP//AwBQSwMEFAAGAAgAAAAh&#10;ANqs55fhAAAADAEAAA8AAABkcnMvZG93bnJldi54bWxMj0FPg0AQhe8m/ofNmHgx7QIhpVKGxlRN&#10;am9if8ACU8Cys4Tdtvjv3Xqpt5l5L2++l60n3YszjbYzjBDOAxDElak7bhD2X++zJQjrFNeqN0wI&#10;P2Rhnd/fZSqtzYU/6Vy4RvgQtqlCaJ0bUilt1ZJWdm4GYq8dzKiV8+vYyHpUFx+uexkFwUJq1bH/&#10;0KqBNi1Vx+KkET528W6/2crv43P3+rRNikCWizfEx4fpZQXC0eRuZrjie3TIPVNpTlxb0SMkceK7&#10;OIRZGPnh6oj+TiVCFC5jkHkm/5fIfwEAAP//AwBQSwECLQAUAAYACAAAACEAtoM4kv4AAADhAQAA&#10;EwAAAAAAAAAAAAAAAAAAAAAAW0NvbnRlbnRfVHlwZXNdLnhtbFBLAQItABQABgAIAAAAIQA4/SH/&#10;1gAAAJQBAAALAAAAAAAAAAAAAAAAAC8BAABfcmVscy8ucmVsc1BLAQItABQABgAIAAAAIQAmAgCh&#10;uAIAALoFAAAOAAAAAAAAAAAAAAAAAC4CAABkcnMvZTJvRG9jLnhtbFBLAQItABQABgAIAAAAIQDa&#10;rOeX4QAAAAwBAAAPAAAAAAAAAAAAAAAAABIFAABkcnMvZG93bnJldi54bWxQSwUGAAAAAAQABADz&#10;AAAAIAYAAAAA&#10;" filled="f" stroked="f">
            <v:textbox style="mso-fit-shape-to-text:t">
              <w:txbxContent>
                <w:p w:rsidR="0057481E" w:rsidRDefault="0057481E"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ajorBidi"/>
          <w:noProof/>
        </w:rPr>
        <w:pict>
          <v:rect id="_x0000_s1031" style="position:absolute;margin-left:-26.15pt;margin-top:0;width:623.3pt;height:129.7pt;z-index:251661312;mso-width-percent:1050;mso-position-horizontal-relative:page;mso-position-vertical-relative:top-margin-area;mso-width-percent:1050;mso-height-relative:top-margin-area" o:allowincell="f" fillcolor="#92d050" strokecolor="#00b050">
            <w10:wrap anchorx="page" anchory="margin"/>
          </v:rect>
        </w:pic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7481E">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bbb59 [3206]" strokecolor="#00b050">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57481E" w:rsidP="000F4F97">
          <w:pPr>
            <w:pStyle w:val="PSI-Comentario"/>
          </w:pPr>
          <w:r>
            <w:rPr>
              <w:noProof/>
            </w:rPr>
            <w:pict>
              <v:rect id="Rectangle 31" o:spid="_x0000_s1049" style="position:absolute;left:0;text-align:left;margin-left:97.5pt;margin-top:115.65pt;width:229.65pt;height:310.85pt;z-index:2516910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lGuA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egg/5WsnkHCSoLA&#10;YIrAvINFI9UPjAaYHRnW3zdUMYza9wKeQRISYoeNM8hkFoGhTk9WpydUlACVYYPRuFyYcUBtesXX&#10;DUQKXamEvIOnU3MnavusxqyAkTVgPjhu+1lmB9Cp7bxeJu78NwAAAP//AwBQSwMEFAAGAAgAAAAh&#10;AOeoXZHkAAAADAEAAA8AAABkcnMvZG93bnJldi54bWxMj0FLw0AQhe+C/2EZwYvYTZvGtjGbIgWx&#10;FKGYas/bZEyC2dk0u03iv3c86XGYj/e+l6xH04geO1dbUjCdBCCQclvUVCp4PzzfL0E4r6nQjSVU&#10;8I0O1un1VaLjwg70hn3mS8Eh5GKtoPK+jaV0eYVGu4ltkfj3aTujPZ9dKYtODxxuGjkLggdpdE3c&#10;UOkWNxXmX9nFKBjyfX88vL7I/d1xa+m8PW+yj51Stzfj0yMIj6P/g+FXn9UhZaeTvVDhRKMgXES8&#10;xStYzVcRCCaW4TwEcWI0WkxnINNE/h+R/gAAAP//AwBQSwECLQAUAAYACAAAACEAtoM4kv4AAADh&#10;AQAAEwAAAAAAAAAAAAAAAAAAAAAAW0NvbnRlbnRfVHlwZXNdLnhtbFBLAQItABQABgAIAAAAIQA4&#10;/SH/1gAAAJQBAAALAAAAAAAAAAAAAAAAAC8BAABfcmVscy8ucmVsc1BLAQItABQABgAIAAAAIQC8&#10;YvlGuAIAALkFAAAOAAAAAAAAAAAAAAAAAC4CAABkcnMvZTJvRG9jLnhtbFBLAQItABQABgAIAAAA&#10;IQDnqF2R5AAAAAwBAAAPAAAAAAAAAAAAAAAAABIFAABkcnMvZG93bnJldi54bWxQSwUGAAAAAAQA&#10;BADzAAAAIwYAAAAA&#10;" filled="f" stroked="f">
                <v:textbox>
                  <w:txbxContent>
                    <w:p w:rsidR="0057481E" w:rsidRDefault="0057481E"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sidR="00D06E99" w:rsidRPr="008B3B0F">
            <w:br w:type="page"/>
          </w:r>
        </w:p>
        <w:p w:rsidR="00BC5404" w:rsidRDefault="0057481E" w:rsidP="000F4F97">
          <w:pPr>
            <w:pStyle w:val="PSI-Comentario"/>
          </w:pPr>
          <w:r>
            <w:rPr>
              <w:noProof/>
            </w:rPr>
            <w:lastRenderedPageBreak/>
            <w:pict>
              <v:rect id="Rectangle 17" o:spid="_x0000_s1046" style="position:absolute;left:0;text-align:left;margin-left:313.9pt;margin-top:-76.15pt;width:195.35pt;height:864.95pt;z-index:-251629568;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CuIMyZ4QAAAAwBAAAPAAAAZHJzL2Rvd25yZXYu&#10;eG1sTI/BTsMwEETvSPyDtUhcUGs7lUoa4lQIRMWVFCR6c2KTBOJ1iN02/Xu2J3raXc1o9k2+nlzP&#10;DnYMnUcFci6AWay96bBR8L59maXAQtRodO/RKjjZAOvi+irXmfFHfLOHMjaMQjBkWkEb45BxHurW&#10;Oh3mfrBI2pcfnY50jg03oz5SuOt5IsSSO90hfWj1YJ9aW/+Ue6eguys/Fvi6S6rN7+bz2cvvFE9b&#10;pW5vpscHYNFO8d8MZ3xCh4KYKr9HE1ivIBViQVYFs5Tm2SBXktpVtN0ncgm8yPllieIPAAD//wMA&#10;UEsBAi0AFAAGAAgAAAAhALaDOJL+AAAA4QEAABMAAAAAAAAAAAAAAAAAAAAAAFtDb250ZW50X1R5&#10;cGVzXS54bWxQSwECLQAUAAYACAAAACEAOP0h/9YAAACUAQAACwAAAAAAAAAAAAAAAAAvAQAAX3Jl&#10;bHMvLnJlbHNQSwECLQAUAAYACAAAACEA7knWESkCAABABAAADgAAAAAAAAAAAAAAAAAuAgAAZHJz&#10;L2Uyb0RvYy54bWxQSwECLQAUAAYACAAAACEAriDMmeEAAAAMAQAADwAAAAAAAAAAAAAAAACDBAAA&#10;ZHJzL2Rvd25yZXYueG1sUEsFBgAAAAAEAAQA8wAAAJEFAAAAAA==&#10;"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57481E" w:rsidRPr="00FE0DA8" w:rsidRDefault="0057481E"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57481E" w:rsidRDefault="0057481E" w:rsidP="00FE0DA8">
                      <w:pPr>
                        <w:pStyle w:val="PSI-DescripcindelDocumentos"/>
                      </w:pPr>
                    </w:p>
                  </w:txbxContent>
                </v:textbox>
                <w10:wrap type="square" anchorx="margin" anchory="margin"/>
              </v:shape>
            </w:pic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57481E"/>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23B7" w:rsidRDefault="000F79DF" w:rsidP="000F79DF">
          <w:pPr>
            <w:pStyle w:val="TtulodeTDC"/>
            <w:tabs>
              <w:tab w:val="left" w:pos="5954"/>
            </w:tabs>
            <w:rPr>
              <w:rFonts w:asciiTheme="minorHAnsi" w:hAnsiTheme="minorHAnsi" w:cstheme="minorHAnsi"/>
              <w:color w:val="auto"/>
              <w:sz w:val="22"/>
              <w:szCs w:val="22"/>
            </w:rPr>
          </w:pPr>
          <w:r w:rsidRPr="003623B7">
            <w:rPr>
              <w:rFonts w:asciiTheme="minorHAnsi" w:hAnsiTheme="minorHAnsi" w:cstheme="minorHAnsi"/>
              <w:color w:val="auto"/>
              <w:sz w:val="22"/>
              <w:szCs w:val="22"/>
            </w:rPr>
            <w:t>Tabla de contenido</w:t>
          </w:r>
        </w:p>
        <w:p w:rsidR="00700994" w:rsidRPr="003623B7" w:rsidRDefault="007C5E3F">
          <w:pPr>
            <w:pStyle w:val="TDC1"/>
            <w:rPr>
              <w:rFonts w:eastAsiaTheme="minorEastAsia" w:cstheme="minorHAnsi"/>
              <w:b w:val="0"/>
              <w:bCs w:val="0"/>
              <w:noProof/>
              <w:sz w:val="22"/>
              <w:szCs w:val="22"/>
              <w:lang w:eastAsia="es-ES"/>
            </w:rPr>
          </w:pPr>
          <w:r w:rsidRPr="003623B7">
            <w:rPr>
              <w:rFonts w:cstheme="minorHAnsi"/>
              <w:sz w:val="22"/>
              <w:szCs w:val="22"/>
            </w:rPr>
            <w:fldChar w:fldCharType="begin"/>
          </w:r>
          <w:r w:rsidR="000F79DF" w:rsidRPr="003623B7">
            <w:rPr>
              <w:rFonts w:cstheme="minorHAnsi"/>
              <w:sz w:val="22"/>
              <w:szCs w:val="22"/>
            </w:rPr>
            <w:instrText xml:space="preserve"> TOC \o "1-3" \h \z \u </w:instrText>
          </w:r>
          <w:r w:rsidRPr="003623B7">
            <w:rPr>
              <w:rFonts w:cstheme="minorHAnsi"/>
              <w:sz w:val="22"/>
              <w:szCs w:val="22"/>
            </w:rPr>
            <w:fldChar w:fldCharType="separate"/>
          </w:r>
          <w:hyperlink w:anchor="_Toc257626359" w:history="1">
            <w:r w:rsidR="00700994" w:rsidRPr="003623B7">
              <w:rPr>
                <w:rStyle w:val="Hipervnculo"/>
                <w:rFonts w:cstheme="minorHAnsi"/>
                <w:noProof/>
                <w:color w:val="auto"/>
                <w:sz w:val="22"/>
                <w:szCs w:val="22"/>
              </w:rPr>
              <w:t>Leyenda</w:t>
            </w:r>
            <w:r w:rsidR="00700994" w:rsidRPr="003623B7">
              <w:rPr>
                <w:rFonts w:cstheme="minorHAnsi"/>
                <w:noProof/>
                <w:webHidden/>
                <w:sz w:val="22"/>
                <w:szCs w:val="22"/>
              </w:rPr>
              <w:tab/>
            </w:r>
            <w:r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_Toc257626359 \h </w:instrText>
            </w:r>
            <w:r w:rsidRPr="003623B7">
              <w:rPr>
                <w:rFonts w:cstheme="minorHAnsi"/>
                <w:noProof/>
                <w:webHidden/>
                <w:sz w:val="22"/>
                <w:szCs w:val="22"/>
              </w:rPr>
            </w:r>
            <w:r w:rsidRPr="003623B7">
              <w:rPr>
                <w:rFonts w:cstheme="minorHAnsi"/>
                <w:noProof/>
                <w:webHidden/>
                <w:sz w:val="22"/>
                <w:szCs w:val="22"/>
              </w:rPr>
              <w:fldChar w:fldCharType="separate"/>
            </w:r>
            <w:r w:rsidR="00A0559A" w:rsidRPr="003623B7">
              <w:rPr>
                <w:rFonts w:cstheme="minorHAnsi"/>
                <w:noProof/>
                <w:webHidden/>
                <w:sz w:val="22"/>
                <w:szCs w:val="22"/>
              </w:rPr>
              <w:t>4</w:t>
            </w:r>
            <w:r w:rsidRPr="003623B7">
              <w:rPr>
                <w:rFonts w:cstheme="minorHAnsi"/>
                <w:noProof/>
                <w:webHidden/>
                <w:sz w:val="22"/>
                <w:szCs w:val="22"/>
              </w:rPr>
              <w:fldChar w:fldCharType="end"/>
            </w:r>
          </w:hyperlink>
        </w:p>
        <w:p w:rsidR="00700994" w:rsidRPr="003623B7" w:rsidRDefault="0057481E">
          <w:pPr>
            <w:pStyle w:val="TDC1"/>
            <w:rPr>
              <w:rFonts w:eastAsiaTheme="minorEastAsia" w:cstheme="minorHAnsi"/>
              <w:b w:val="0"/>
              <w:bCs w:val="0"/>
              <w:noProof/>
              <w:sz w:val="22"/>
              <w:szCs w:val="22"/>
              <w:lang w:eastAsia="es-ES"/>
            </w:rPr>
          </w:pPr>
          <w:hyperlink w:anchor="_Toc257626360" w:history="1">
            <w:r w:rsidR="00700994" w:rsidRPr="003623B7">
              <w:rPr>
                <w:rStyle w:val="Hipervnculo"/>
                <w:rFonts w:cstheme="minorHAnsi"/>
                <w:noProof/>
                <w:color w:val="auto"/>
                <w:sz w:val="22"/>
                <w:szCs w:val="22"/>
              </w:rPr>
              <w:t>&lt;Referencia RK001&gt;</w:t>
            </w:r>
            <w:r w:rsidR="00700994" w:rsidRPr="003623B7">
              <w:rPr>
                <w:rFonts w:cstheme="minorHAnsi"/>
                <w:noProof/>
                <w:webHidden/>
                <w:sz w:val="22"/>
                <w:szCs w:val="22"/>
              </w:rPr>
              <w:tab/>
            </w:r>
            <w:r w:rsidR="007C5E3F"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_Toc257626360 \h </w:instrText>
            </w:r>
            <w:r w:rsidR="007C5E3F" w:rsidRPr="003623B7">
              <w:rPr>
                <w:rFonts w:cstheme="minorHAnsi"/>
                <w:noProof/>
                <w:webHidden/>
                <w:sz w:val="22"/>
                <w:szCs w:val="22"/>
              </w:rPr>
            </w:r>
            <w:r w:rsidR="007C5E3F" w:rsidRPr="003623B7">
              <w:rPr>
                <w:rFonts w:cstheme="minorHAnsi"/>
                <w:noProof/>
                <w:webHidden/>
                <w:sz w:val="22"/>
                <w:szCs w:val="22"/>
              </w:rPr>
              <w:fldChar w:fldCharType="separate"/>
            </w:r>
            <w:r w:rsidR="00A0559A" w:rsidRPr="003623B7">
              <w:rPr>
                <w:rFonts w:cstheme="minorHAnsi"/>
                <w:noProof/>
                <w:webHidden/>
                <w:sz w:val="22"/>
                <w:szCs w:val="22"/>
              </w:rPr>
              <w:t>5</w:t>
            </w:r>
            <w:r w:rsidR="007C5E3F" w:rsidRPr="003623B7">
              <w:rPr>
                <w:rFonts w:cstheme="minorHAnsi"/>
                <w:noProof/>
                <w:webHidden/>
                <w:sz w:val="22"/>
                <w:szCs w:val="22"/>
              </w:rPr>
              <w:fldChar w:fldCharType="end"/>
            </w:r>
          </w:hyperlink>
        </w:p>
        <w:p w:rsidR="00700994" w:rsidRPr="003623B7" w:rsidRDefault="0057481E">
          <w:pPr>
            <w:pStyle w:val="TDC2"/>
            <w:rPr>
              <w:rFonts w:eastAsiaTheme="minorEastAsia" w:cstheme="minorHAnsi"/>
              <w:i w:val="0"/>
              <w:iCs w:val="0"/>
              <w:noProof/>
              <w:sz w:val="22"/>
              <w:szCs w:val="22"/>
              <w:lang w:eastAsia="es-ES"/>
            </w:rPr>
          </w:pPr>
          <w:hyperlink w:anchor="_Toc257626361" w:history="1">
            <w:r w:rsidR="00700994" w:rsidRPr="003623B7">
              <w:rPr>
                <w:rStyle w:val="Hipervnculo"/>
                <w:rFonts w:cstheme="minorHAnsi"/>
                <w:noProof/>
                <w:color w:val="auto"/>
                <w:sz w:val="22"/>
                <w:szCs w:val="22"/>
              </w:rPr>
              <w:t>Identificación</w:t>
            </w:r>
            <w:r w:rsidR="00700994" w:rsidRPr="003623B7">
              <w:rPr>
                <w:rFonts w:cstheme="minorHAnsi"/>
                <w:noProof/>
                <w:webHidden/>
                <w:sz w:val="22"/>
                <w:szCs w:val="22"/>
              </w:rPr>
              <w:tab/>
            </w:r>
            <w:r w:rsidR="007C5E3F"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_Toc257626361 \h </w:instrText>
            </w:r>
            <w:r w:rsidR="007C5E3F" w:rsidRPr="003623B7">
              <w:rPr>
                <w:rFonts w:cstheme="minorHAnsi"/>
                <w:noProof/>
                <w:webHidden/>
                <w:sz w:val="22"/>
                <w:szCs w:val="22"/>
              </w:rPr>
            </w:r>
            <w:r w:rsidR="007C5E3F" w:rsidRPr="003623B7">
              <w:rPr>
                <w:rFonts w:cstheme="minorHAnsi"/>
                <w:noProof/>
                <w:webHidden/>
                <w:sz w:val="22"/>
                <w:szCs w:val="22"/>
              </w:rPr>
              <w:fldChar w:fldCharType="separate"/>
            </w:r>
            <w:r w:rsidR="00A0559A" w:rsidRPr="003623B7">
              <w:rPr>
                <w:rFonts w:cstheme="minorHAnsi"/>
                <w:noProof/>
                <w:webHidden/>
                <w:sz w:val="22"/>
                <w:szCs w:val="22"/>
              </w:rPr>
              <w:t>5</w:t>
            </w:r>
            <w:r w:rsidR="007C5E3F" w:rsidRPr="003623B7">
              <w:rPr>
                <w:rFonts w:cstheme="minorHAnsi"/>
                <w:noProof/>
                <w:webHidden/>
                <w:sz w:val="22"/>
                <w:szCs w:val="22"/>
              </w:rPr>
              <w:fldChar w:fldCharType="end"/>
            </w:r>
          </w:hyperlink>
        </w:p>
        <w:p w:rsidR="00700994" w:rsidRPr="003623B7" w:rsidRDefault="0057481E">
          <w:pPr>
            <w:pStyle w:val="TDC2"/>
            <w:rPr>
              <w:rFonts w:eastAsiaTheme="minorEastAsia" w:cstheme="minorHAnsi"/>
              <w:i w:val="0"/>
              <w:iCs w:val="0"/>
              <w:noProof/>
              <w:sz w:val="22"/>
              <w:szCs w:val="22"/>
              <w:lang w:eastAsia="es-ES"/>
            </w:rPr>
          </w:pPr>
          <w:hyperlink w:anchor="_Toc257626362" w:history="1">
            <w:r w:rsidR="00700994" w:rsidRPr="003623B7">
              <w:rPr>
                <w:rStyle w:val="Hipervnculo"/>
                <w:rFonts w:cstheme="minorHAnsi"/>
                <w:noProof/>
                <w:color w:val="auto"/>
                <w:sz w:val="22"/>
                <w:szCs w:val="22"/>
              </w:rPr>
              <w:t>Análisis</w:t>
            </w:r>
            <w:r w:rsidR="00700994" w:rsidRPr="003623B7">
              <w:rPr>
                <w:rFonts w:cstheme="minorHAnsi"/>
                <w:noProof/>
                <w:webHidden/>
                <w:sz w:val="22"/>
                <w:szCs w:val="22"/>
              </w:rPr>
              <w:tab/>
            </w:r>
            <w:r w:rsidR="007C5E3F"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_Toc257626362 \h </w:instrText>
            </w:r>
            <w:r w:rsidR="007C5E3F" w:rsidRPr="003623B7">
              <w:rPr>
                <w:rFonts w:cstheme="minorHAnsi"/>
                <w:noProof/>
                <w:webHidden/>
                <w:sz w:val="22"/>
                <w:szCs w:val="22"/>
              </w:rPr>
            </w:r>
            <w:r w:rsidR="007C5E3F" w:rsidRPr="003623B7">
              <w:rPr>
                <w:rFonts w:cstheme="minorHAnsi"/>
                <w:noProof/>
                <w:webHidden/>
                <w:sz w:val="22"/>
                <w:szCs w:val="22"/>
              </w:rPr>
              <w:fldChar w:fldCharType="separate"/>
            </w:r>
            <w:r w:rsidR="00A0559A" w:rsidRPr="003623B7">
              <w:rPr>
                <w:rFonts w:cstheme="minorHAnsi"/>
                <w:noProof/>
                <w:webHidden/>
                <w:sz w:val="22"/>
                <w:szCs w:val="22"/>
              </w:rPr>
              <w:t>5</w:t>
            </w:r>
            <w:r w:rsidR="007C5E3F" w:rsidRPr="003623B7">
              <w:rPr>
                <w:rFonts w:cstheme="minorHAnsi"/>
                <w:noProof/>
                <w:webHidden/>
                <w:sz w:val="22"/>
                <w:szCs w:val="22"/>
              </w:rPr>
              <w:fldChar w:fldCharType="end"/>
            </w:r>
          </w:hyperlink>
        </w:p>
        <w:p w:rsidR="00700994" w:rsidRPr="003623B7" w:rsidRDefault="0057481E">
          <w:pPr>
            <w:pStyle w:val="TDC2"/>
            <w:rPr>
              <w:rFonts w:eastAsiaTheme="minorEastAsia" w:cstheme="minorHAnsi"/>
              <w:i w:val="0"/>
              <w:iCs w:val="0"/>
              <w:noProof/>
              <w:sz w:val="22"/>
              <w:szCs w:val="22"/>
              <w:lang w:eastAsia="es-ES"/>
            </w:rPr>
          </w:pPr>
          <w:hyperlink w:anchor="_Toc257626363" w:history="1">
            <w:r w:rsidR="00700994" w:rsidRPr="003623B7">
              <w:rPr>
                <w:rStyle w:val="Hipervnculo"/>
                <w:rFonts w:cstheme="minorHAnsi"/>
                <w:noProof/>
                <w:color w:val="auto"/>
                <w:sz w:val="22"/>
                <w:szCs w:val="22"/>
              </w:rPr>
              <w:t>Plan de Riesgos</w:t>
            </w:r>
            <w:r w:rsidR="00700994" w:rsidRPr="003623B7">
              <w:rPr>
                <w:rFonts w:cstheme="minorHAnsi"/>
                <w:noProof/>
                <w:webHidden/>
                <w:sz w:val="22"/>
                <w:szCs w:val="22"/>
              </w:rPr>
              <w:tab/>
            </w:r>
            <w:r w:rsidR="007C5E3F"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_Toc257626363 \h </w:instrText>
            </w:r>
            <w:r w:rsidR="007C5E3F" w:rsidRPr="003623B7">
              <w:rPr>
                <w:rFonts w:cstheme="minorHAnsi"/>
                <w:noProof/>
                <w:webHidden/>
                <w:sz w:val="22"/>
                <w:szCs w:val="22"/>
              </w:rPr>
            </w:r>
            <w:r w:rsidR="007C5E3F" w:rsidRPr="003623B7">
              <w:rPr>
                <w:rFonts w:cstheme="minorHAnsi"/>
                <w:noProof/>
                <w:webHidden/>
                <w:sz w:val="22"/>
                <w:szCs w:val="22"/>
              </w:rPr>
              <w:fldChar w:fldCharType="separate"/>
            </w:r>
            <w:r w:rsidR="00A0559A" w:rsidRPr="003623B7">
              <w:rPr>
                <w:rFonts w:cstheme="minorHAnsi"/>
                <w:noProof/>
                <w:webHidden/>
                <w:sz w:val="22"/>
                <w:szCs w:val="22"/>
              </w:rPr>
              <w:t>5</w:t>
            </w:r>
            <w:r w:rsidR="007C5E3F" w:rsidRPr="003623B7">
              <w:rPr>
                <w:rFonts w:cstheme="minorHAnsi"/>
                <w:noProof/>
                <w:webHidden/>
                <w:sz w:val="22"/>
                <w:szCs w:val="22"/>
              </w:rPr>
              <w:fldChar w:fldCharType="end"/>
            </w:r>
          </w:hyperlink>
        </w:p>
        <w:p w:rsidR="00700994" w:rsidRPr="003623B7" w:rsidRDefault="0057481E">
          <w:pPr>
            <w:pStyle w:val="TDC2"/>
            <w:rPr>
              <w:rFonts w:eastAsiaTheme="minorEastAsia" w:cstheme="minorHAnsi"/>
              <w:i w:val="0"/>
              <w:iCs w:val="0"/>
              <w:noProof/>
              <w:sz w:val="22"/>
              <w:szCs w:val="22"/>
              <w:lang w:eastAsia="es-ES"/>
            </w:rPr>
          </w:pPr>
          <w:hyperlink w:anchor="_Toc257626364" w:history="1">
            <w:r w:rsidR="00700994" w:rsidRPr="003623B7">
              <w:rPr>
                <w:rStyle w:val="Hipervnculo"/>
                <w:rFonts w:cstheme="minorHAnsi"/>
                <w:noProof/>
                <w:color w:val="auto"/>
                <w:sz w:val="22"/>
                <w:szCs w:val="22"/>
              </w:rPr>
              <w:t>Seguimiento</w:t>
            </w:r>
            <w:r w:rsidR="00700994" w:rsidRPr="003623B7">
              <w:rPr>
                <w:rFonts w:cstheme="minorHAnsi"/>
                <w:noProof/>
                <w:webHidden/>
                <w:sz w:val="22"/>
                <w:szCs w:val="22"/>
              </w:rPr>
              <w:tab/>
            </w:r>
            <w:r w:rsidR="007C5E3F" w:rsidRPr="003623B7">
              <w:rPr>
                <w:rFonts w:cstheme="minorHAnsi"/>
                <w:noProof/>
                <w:webHidden/>
                <w:sz w:val="22"/>
                <w:szCs w:val="22"/>
              </w:rPr>
              <w:fldChar w:fldCharType="begin"/>
            </w:r>
            <w:r w:rsidR="00700994" w:rsidRPr="003623B7">
              <w:rPr>
                <w:rFonts w:cstheme="minorHAnsi"/>
                <w:noProof/>
                <w:webHidden/>
                <w:sz w:val="22"/>
                <w:szCs w:val="22"/>
              </w:rPr>
              <w:instrText xml:space="preserve"> PAGEREF _Toc257626364 \h </w:instrText>
            </w:r>
            <w:r w:rsidR="007C5E3F" w:rsidRPr="003623B7">
              <w:rPr>
                <w:rFonts w:cstheme="minorHAnsi"/>
                <w:noProof/>
                <w:webHidden/>
                <w:sz w:val="22"/>
                <w:szCs w:val="22"/>
              </w:rPr>
            </w:r>
            <w:r w:rsidR="007C5E3F" w:rsidRPr="003623B7">
              <w:rPr>
                <w:rFonts w:cstheme="minorHAnsi"/>
                <w:noProof/>
                <w:webHidden/>
                <w:sz w:val="22"/>
                <w:szCs w:val="22"/>
              </w:rPr>
              <w:fldChar w:fldCharType="separate"/>
            </w:r>
            <w:r w:rsidR="00A0559A" w:rsidRPr="003623B7">
              <w:rPr>
                <w:rFonts w:cstheme="minorHAnsi"/>
                <w:noProof/>
                <w:webHidden/>
                <w:sz w:val="22"/>
                <w:szCs w:val="22"/>
              </w:rPr>
              <w:t>5</w:t>
            </w:r>
            <w:r w:rsidR="007C5E3F" w:rsidRPr="003623B7">
              <w:rPr>
                <w:rFonts w:cstheme="minorHAnsi"/>
                <w:noProof/>
                <w:webHidden/>
                <w:sz w:val="22"/>
                <w:szCs w:val="22"/>
              </w:rPr>
              <w:fldChar w:fldCharType="end"/>
            </w:r>
          </w:hyperlink>
        </w:p>
        <w:p w:rsidR="000F79DF" w:rsidRPr="003623B7" w:rsidRDefault="007C5E3F" w:rsidP="000F79DF">
          <w:pPr>
            <w:tabs>
              <w:tab w:val="left" w:pos="5954"/>
            </w:tabs>
            <w:rPr>
              <w:rFonts w:cstheme="minorHAnsi"/>
            </w:rPr>
          </w:pPr>
          <w:r w:rsidRPr="003623B7">
            <w:rPr>
              <w:rFonts w:cstheme="minorHAnsi"/>
            </w:rPr>
            <w:fldChar w:fldCharType="end"/>
          </w:r>
        </w:p>
      </w:sdtContent>
    </w:sdt>
    <w:p w:rsidR="0040066E" w:rsidRPr="003623B7" w:rsidRDefault="0040066E" w:rsidP="000F79DF">
      <w:pPr>
        <w:ind w:left="0" w:firstLine="0"/>
        <w:rPr>
          <w:rFonts w:cstheme="minorHAnsi"/>
        </w:rPr>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670E9F" w:rsidRDefault="00670E9F" w:rsidP="003623B7">
      <w:pPr>
        <w:pStyle w:val="PSI-Ttulo1"/>
      </w:pPr>
      <w:bookmarkStart w:id="0" w:name="_Toc257626359"/>
      <w:r w:rsidRPr="003623B7">
        <w:t>Leyenda</w:t>
      </w:r>
      <w:bookmarkEnd w:id="0"/>
    </w:p>
    <w:p w:rsidR="003623B7" w:rsidRPr="003623B7" w:rsidRDefault="003623B7" w:rsidP="003623B7">
      <w:pPr>
        <w:pStyle w:val="PSI-Ttulo1"/>
      </w:pPr>
    </w:p>
    <w:tbl>
      <w:tblPr>
        <w:tblStyle w:val="Tabladecuadrcula2-nfasis3"/>
        <w:tblW w:w="0" w:type="auto"/>
        <w:tblLook w:val="04A0" w:firstRow="1" w:lastRow="0" w:firstColumn="1" w:lastColumn="0" w:noHBand="0" w:noVBand="1"/>
      </w:tblPr>
      <w:tblGrid>
        <w:gridCol w:w="2728"/>
        <w:gridCol w:w="5635"/>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Número de Referencia</w:t>
            </w:r>
          </w:p>
        </w:tc>
        <w:tc>
          <w:tcPr>
            <w:tcW w:w="5635" w:type="dxa"/>
          </w:tcPr>
          <w:p w:rsidR="00670E9F" w:rsidRPr="003623B7" w:rsidRDefault="00D43375" w:rsidP="00D43375">
            <w:pPr>
              <w:pStyle w:val="PSI-Comentario"/>
              <w:cnfStyle w:val="100000000000" w:firstRow="1"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Número de Referencia único para el riesgo</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Fecha de Identificación</w:t>
            </w:r>
          </w:p>
        </w:tc>
        <w:tc>
          <w:tcPr>
            <w:tcW w:w="5635" w:type="dxa"/>
          </w:tcPr>
          <w:p w:rsidR="00670E9F" w:rsidRPr="003623B7" w:rsidRDefault="00670E9F"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287695" w:rsidRPr="003623B7" w:rsidRDefault="00287695" w:rsidP="00D43375">
            <w:pPr>
              <w:pStyle w:val="PSI-Normal"/>
              <w:jc w:val="left"/>
              <w:rPr>
                <w:b w:val="0"/>
              </w:rPr>
            </w:pPr>
            <w:r w:rsidRPr="003623B7">
              <w:t>Etapa</w:t>
            </w:r>
          </w:p>
        </w:tc>
        <w:tc>
          <w:tcPr>
            <w:tcW w:w="5635" w:type="dxa"/>
          </w:tcPr>
          <w:p w:rsidR="00287695"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287695" w:rsidRPr="003623B7">
              <w:rPr>
                <w:color w:val="auto"/>
              </w:rPr>
              <w:t>Etapa del desarrollo donde fue identificado el riesgo (Fase e Iteración).</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Nombre del Riesgo</w:t>
            </w:r>
          </w:p>
        </w:tc>
        <w:tc>
          <w:tcPr>
            <w:tcW w:w="5635" w:type="dxa"/>
          </w:tcPr>
          <w:p w:rsidR="00670E9F" w:rsidRPr="003623B7" w:rsidRDefault="00670E9F"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Categoría</w:t>
            </w:r>
          </w:p>
        </w:tc>
        <w:tc>
          <w:tcPr>
            <w:tcW w:w="5635" w:type="dxa"/>
          </w:tcPr>
          <w:p w:rsidR="00670E9F"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Grupo de Riesgos al que pertenece</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Descripción</w:t>
            </w:r>
          </w:p>
        </w:tc>
        <w:tc>
          <w:tcPr>
            <w:tcW w:w="5635" w:type="dxa"/>
          </w:tcPr>
          <w:p w:rsidR="00670E9F" w:rsidRPr="003623B7" w:rsidRDefault="00670E9F"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Impacto</w:t>
            </w:r>
          </w:p>
        </w:tc>
        <w:tc>
          <w:tcPr>
            <w:tcW w:w="5635" w:type="dxa"/>
          </w:tcPr>
          <w:p w:rsidR="00670E9F"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Rating de Impacto (1 a 5, donde 5 = más alto impacto)</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Probabilidad</w:t>
            </w:r>
          </w:p>
        </w:tc>
        <w:tc>
          <w:tcPr>
            <w:tcW w:w="5635" w:type="dxa"/>
          </w:tcPr>
          <w:p w:rsidR="00670E9F" w:rsidRPr="003623B7" w:rsidRDefault="00D43375"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r w:rsidRPr="003623B7">
              <w:rPr>
                <w:color w:val="auto"/>
              </w:rPr>
              <w:t>[</w:t>
            </w:r>
            <w:r w:rsidR="00670E9F" w:rsidRPr="003623B7">
              <w:rPr>
                <w:color w:val="auto"/>
              </w:rPr>
              <w:t>Probabilidad (%) de que el riesgo ocurra de no tomarse ninguna acción</w:t>
            </w:r>
            <w:r w:rsidRPr="003623B7">
              <w:rPr>
                <w:color w:val="auto"/>
              </w:rPr>
              <w:t>]</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Factor</w:t>
            </w:r>
          </w:p>
        </w:tc>
        <w:tc>
          <w:tcPr>
            <w:tcW w:w="5635" w:type="dxa"/>
          </w:tcPr>
          <w:p w:rsidR="00670E9F"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Impacto x Probabilidad x 100</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Causas</w:t>
            </w:r>
          </w:p>
        </w:tc>
        <w:tc>
          <w:tcPr>
            <w:tcW w:w="5635" w:type="dxa"/>
          </w:tcPr>
          <w:p w:rsidR="00670E9F" w:rsidRPr="003623B7" w:rsidRDefault="00D43375"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r w:rsidRPr="003623B7">
              <w:rPr>
                <w:color w:val="auto"/>
              </w:rPr>
              <w:t>[</w:t>
            </w:r>
            <w:r w:rsidR="00670E9F" w:rsidRPr="003623B7">
              <w:rPr>
                <w:color w:val="auto"/>
              </w:rPr>
              <w:t>Explicación del por qué existe el riesgo</w:t>
            </w:r>
            <w:r w:rsidRPr="003623B7">
              <w:rPr>
                <w:color w:val="auto"/>
              </w:rPr>
              <w:t>]</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Síntomas</w:t>
            </w:r>
          </w:p>
        </w:tc>
        <w:tc>
          <w:tcPr>
            <w:tcW w:w="5635" w:type="dxa"/>
          </w:tcPr>
          <w:p w:rsidR="00670E9F"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Inconvenientes que ocasiona</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Estrategia de Respuesta</w:t>
            </w:r>
          </w:p>
        </w:tc>
        <w:tc>
          <w:tcPr>
            <w:tcW w:w="5635" w:type="dxa"/>
          </w:tcPr>
          <w:p w:rsidR="00670E9F" w:rsidRPr="003623B7" w:rsidRDefault="00D43375"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r w:rsidRPr="003623B7">
              <w:rPr>
                <w:color w:val="auto"/>
              </w:rPr>
              <w:t>[</w:t>
            </w:r>
            <w:r w:rsidR="00670E9F" w:rsidRPr="003623B7">
              <w:rPr>
                <w:color w:val="auto"/>
              </w:rPr>
              <w:t>Estrategia específica para el riesgo (Reducción, Eliminación, Contingencia)</w:t>
            </w:r>
            <w:r w:rsidRPr="003623B7">
              <w:rPr>
                <w:color w:val="auto"/>
              </w:rPr>
              <w:t>]</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Responsable</w:t>
            </w:r>
          </w:p>
        </w:tc>
        <w:tc>
          <w:tcPr>
            <w:tcW w:w="5635" w:type="dxa"/>
          </w:tcPr>
          <w:p w:rsidR="00670E9F" w:rsidRPr="003623B7" w:rsidRDefault="00D43375" w:rsidP="00D43375">
            <w:pPr>
              <w:pStyle w:val="PSI-Comentario"/>
              <w:cnfStyle w:val="000000000000" w:firstRow="0" w:lastRow="0" w:firstColumn="0" w:lastColumn="0" w:oddVBand="0" w:evenVBand="0" w:oddHBand="0" w:evenHBand="0" w:firstRowFirstColumn="0" w:firstRowLastColumn="0" w:lastRowFirstColumn="0" w:lastRowLastColumn="0"/>
              <w:rPr>
                <w:color w:val="auto"/>
              </w:rPr>
            </w:pPr>
            <w:r w:rsidRPr="003623B7">
              <w:rPr>
                <w:color w:val="auto"/>
              </w:rPr>
              <w:t>[</w:t>
            </w:r>
            <w:r w:rsidR="00670E9F" w:rsidRPr="003623B7">
              <w:rPr>
                <w:color w:val="auto"/>
              </w:rPr>
              <w:t>Personas específicas responsables de definir la estrategia y el plan</w:t>
            </w:r>
            <w:r w:rsidRPr="003623B7">
              <w:rPr>
                <w:color w:val="auto"/>
              </w:rPr>
              <w:t>]</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8" w:type="dxa"/>
          </w:tcPr>
          <w:p w:rsidR="00670E9F" w:rsidRPr="003623B7" w:rsidRDefault="00670E9F" w:rsidP="00D43375">
            <w:pPr>
              <w:pStyle w:val="PSI-Normal"/>
              <w:jc w:val="left"/>
              <w:rPr>
                <w:b w:val="0"/>
              </w:rPr>
            </w:pPr>
            <w:r w:rsidRPr="003623B7">
              <w:t>Respuesta al Riesgo</w:t>
            </w:r>
          </w:p>
        </w:tc>
        <w:tc>
          <w:tcPr>
            <w:tcW w:w="5635" w:type="dxa"/>
          </w:tcPr>
          <w:p w:rsidR="00670E9F" w:rsidRPr="003623B7" w:rsidRDefault="00D43375" w:rsidP="00D43375">
            <w:pPr>
              <w:pStyle w:val="PSI-Comentario"/>
              <w:cnfStyle w:val="000000100000" w:firstRow="0" w:lastRow="0" w:firstColumn="0" w:lastColumn="0" w:oddVBand="0" w:evenVBand="0" w:oddHBand="1" w:evenHBand="0" w:firstRowFirstColumn="0" w:firstRowLastColumn="0" w:lastRowFirstColumn="0" w:lastRowLastColumn="0"/>
              <w:rPr>
                <w:color w:val="auto"/>
              </w:rPr>
            </w:pPr>
            <w:r w:rsidRPr="003623B7">
              <w:rPr>
                <w:color w:val="auto"/>
              </w:rPr>
              <w:t>[</w:t>
            </w:r>
            <w:r w:rsidR="00670E9F" w:rsidRPr="003623B7">
              <w:rPr>
                <w:color w:val="auto"/>
              </w:rPr>
              <w:t>Acciones Específicas que se llevarán a cabo para implantar la</w:t>
            </w:r>
            <w:r w:rsidR="00287695" w:rsidRPr="003623B7">
              <w:rPr>
                <w:color w:val="auto"/>
              </w:rPr>
              <w:t xml:space="preserve"> estrategia seleccionada.</w:t>
            </w:r>
            <w:r w:rsidRPr="003623B7">
              <w:rPr>
                <w:color w:val="auto"/>
              </w:rPr>
              <w:t>]</w:t>
            </w:r>
          </w:p>
        </w:tc>
      </w:tr>
    </w:tbl>
    <w:p w:rsidR="00670E9F" w:rsidRPr="003623B7"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3623B7">
      <w:pPr>
        <w:pStyle w:val="PSI-Ttulo1"/>
      </w:pPr>
      <w:bookmarkStart w:id="1" w:name="_Toc257626360"/>
      <w:r>
        <w:lastRenderedPageBreak/>
        <w:t>&lt;Referencia RK00</w:t>
      </w:r>
      <w:r w:rsidR="0054510F">
        <w:t>7</w:t>
      </w:r>
      <w:r>
        <w:t>&gt;</w:t>
      </w:r>
      <w:bookmarkEnd w:id="1"/>
    </w:p>
    <w:p w:rsidR="00441FF1" w:rsidRPr="003623B7" w:rsidRDefault="00441FF1" w:rsidP="00441FF1">
      <w:pPr>
        <w:pStyle w:val="PSI-Ttulo2"/>
        <w:rPr>
          <w:color w:val="92D050"/>
        </w:rPr>
      </w:pPr>
      <w:bookmarkStart w:id="2" w:name="_Toc257626361"/>
      <w:r w:rsidRPr="003623B7">
        <w:rPr>
          <w:color w:val="92D050"/>
        </w:rPr>
        <w:t>Identificación</w:t>
      </w:r>
      <w:bookmarkEnd w:id="2"/>
    </w:p>
    <w:tbl>
      <w:tblPr>
        <w:tblStyle w:val="Tabladecuadrcula2-nfasis3"/>
        <w:tblW w:w="0" w:type="auto"/>
        <w:tblLook w:val="04A0" w:firstRow="1" w:lastRow="0" w:firstColumn="1" w:lastColumn="0" w:noHBand="0" w:noVBand="1"/>
      </w:tblPr>
      <w:tblGrid>
        <w:gridCol w:w="3165"/>
        <w:gridCol w:w="1196"/>
        <w:gridCol w:w="191"/>
        <w:gridCol w:w="1393"/>
        <w:gridCol w:w="2775"/>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3623B7" w:rsidRDefault="00E52496" w:rsidP="00670E9F">
            <w:pPr>
              <w:pStyle w:val="PSI-Normal"/>
            </w:pPr>
            <w:r w:rsidRPr="003623B7">
              <w:t>Nombre del Riesgo</w:t>
            </w:r>
          </w:p>
        </w:tc>
        <w:tc>
          <w:tcPr>
            <w:tcW w:w="4186" w:type="dxa"/>
            <w:gridSpan w:val="2"/>
          </w:tcPr>
          <w:p w:rsidR="00E52496" w:rsidRPr="003623B7" w:rsidRDefault="00E52496" w:rsidP="00670E9F">
            <w:pPr>
              <w:pStyle w:val="PSI-Normal"/>
              <w:cnfStyle w:val="000000000000" w:firstRow="0" w:lastRow="0" w:firstColumn="0" w:lastColumn="0" w:oddVBand="0" w:evenVBand="0" w:oddHBand="0" w:evenHBand="0" w:firstRowFirstColumn="0" w:firstRowLastColumn="0" w:lastRowFirstColumn="0" w:lastRowLastColumn="0"/>
            </w:pPr>
            <w:r w:rsidRPr="003623B7">
              <w:t>Categoría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3623B7" w:rsidRDefault="005971BA" w:rsidP="00670E9F">
            <w:pPr>
              <w:pStyle w:val="PSI-Normal"/>
            </w:pPr>
            <w:r w:rsidRPr="003623B7">
              <w:t>Se han definido todos los hitos</w:t>
            </w:r>
          </w:p>
        </w:tc>
        <w:tc>
          <w:tcPr>
            <w:tcW w:w="4186" w:type="dxa"/>
            <w:gridSpan w:val="2"/>
          </w:tcPr>
          <w:p w:rsidR="00E52496"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4E397F" w:rsidP="004E397F">
            <w:pPr>
              <w:pStyle w:val="PSI-Normal"/>
            </w:pPr>
            <w:r w:rsidRPr="003623B7">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4E397F" w:rsidP="005971BA">
            <w:pPr>
              <w:pStyle w:val="PSI-Normal"/>
              <w:cnfStyle w:val="000000000000" w:firstRow="0" w:lastRow="0" w:firstColumn="0" w:lastColumn="0" w:oddVBand="0" w:evenVBand="0" w:oddHBand="0" w:evenHBand="0" w:firstRowFirstColumn="0" w:firstRowLastColumn="0" w:lastRowFirstColumn="0" w:lastRowLastColumn="0"/>
            </w:pPr>
            <w:r w:rsidRPr="003623B7">
              <w:t>Activo</w:t>
            </w:r>
          </w:p>
        </w:tc>
      </w:tr>
    </w:tbl>
    <w:p w:rsidR="00E52496" w:rsidRDefault="00E52496" w:rsidP="00670E9F">
      <w:pPr>
        <w:pStyle w:val="PSI-Normal"/>
      </w:pPr>
    </w:p>
    <w:p w:rsidR="00441FF1" w:rsidRPr="003623B7" w:rsidRDefault="00441FF1" w:rsidP="00E52496">
      <w:pPr>
        <w:pStyle w:val="PSI-Ttulo2"/>
        <w:rPr>
          <w:color w:val="92D050"/>
        </w:rPr>
      </w:pPr>
      <w:bookmarkStart w:id="3" w:name="_Toc257626362"/>
      <w:r w:rsidRPr="003623B7">
        <w:rPr>
          <w:color w:val="92D050"/>
        </w:rPr>
        <w:t>Análisis</w:t>
      </w:r>
      <w:bookmarkEnd w:id="3"/>
    </w:p>
    <w:tbl>
      <w:tblPr>
        <w:tblStyle w:val="Tabladecuadrcula2-nfasis3"/>
        <w:tblW w:w="0" w:type="auto"/>
        <w:tblLook w:val="04A0" w:firstRow="1" w:lastRow="0" w:firstColumn="1" w:lastColumn="0" w:noHBand="0" w:noVBand="1"/>
      </w:tblPr>
      <w:tblGrid>
        <w:gridCol w:w="3162"/>
        <w:gridCol w:w="2805"/>
        <w:gridCol w:w="2753"/>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4E397F" w:rsidP="00670E9F">
            <w:pPr>
              <w:pStyle w:val="PSI-Normal"/>
            </w:pPr>
            <w:r w:rsidRPr="003623B7">
              <w:t>4</w:t>
            </w:r>
          </w:p>
        </w:tc>
        <w:tc>
          <w:tcPr>
            <w:tcW w:w="2813" w:type="dxa"/>
          </w:tcPr>
          <w:p w:rsidR="00E52496" w:rsidRPr="003623B7"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3623B7">
              <w:t>60</w:t>
            </w:r>
          </w:p>
        </w:tc>
        <w:tc>
          <w:tcPr>
            <w:tcW w:w="2765" w:type="dxa"/>
          </w:tcPr>
          <w:p w:rsidR="00E52496" w:rsidRPr="003623B7"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3623B7">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4E397F" w:rsidP="00670E9F">
            <w:pPr>
              <w:pStyle w:val="PSI-Normal"/>
            </w:pPr>
            <w:r w:rsidRPr="003623B7">
              <w:t>No se ha dedicado el tiempo para su planificación.</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p>
        </w:tc>
      </w:tr>
    </w:tbl>
    <w:p w:rsidR="00E52496" w:rsidRDefault="00E52496" w:rsidP="00670E9F">
      <w:pPr>
        <w:pStyle w:val="PSI-Normal"/>
      </w:pPr>
    </w:p>
    <w:p w:rsidR="00441FF1" w:rsidRPr="003623B7" w:rsidRDefault="00441FF1" w:rsidP="00E52496">
      <w:pPr>
        <w:pStyle w:val="PSI-Ttulo2"/>
        <w:rPr>
          <w:color w:val="92D050"/>
        </w:rPr>
      </w:pPr>
      <w:bookmarkStart w:id="4" w:name="_Toc257626363"/>
      <w:r w:rsidRPr="003623B7">
        <w:rPr>
          <w:color w:val="92D050"/>
        </w:rPr>
        <w:t>Plan de Riesgos</w:t>
      </w:r>
      <w:bookmarkEnd w:id="4"/>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4E397F" w:rsidP="00670E9F">
            <w:pPr>
              <w:pStyle w:val="PSI-Normal"/>
            </w:pPr>
            <w:r w:rsidRPr="003623B7">
              <w:t>Mitigación.</w:t>
            </w:r>
          </w:p>
        </w:tc>
        <w:tc>
          <w:tcPr>
            <w:tcW w:w="1701" w:type="dxa"/>
          </w:tcPr>
          <w:p w:rsidR="00CD2020" w:rsidRPr="003623B7"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3623B7">
              <w:t>Verificador</w:t>
            </w:r>
          </w:p>
        </w:tc>
        <w:tc>
          <w:tcPr>
            <w:tcW w:w="2693" w:type="dxa"/>
          </w:tcPr>
          <w:p w:rsidR="00CD2020" w:rsidRPr="003623B7"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3623B7">
              <w:t>Definir los hitos a tiempo</w:t>
            </w:r>
          </w:p>
        </w:tc>
        <w:tc>
          <w:tcPr>
            <w:tcW w:w="1701" w:type="dxa"/>
          </w:tcPr>
          <w:p w:rsidR="00CD2020" w:rsidRPr="003623B7"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3623B7">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bookmarkStart w:id="5" w:name="_Toc257626364"/>
      <w:r w:rsidRPr="003623B7">
        <w:rPr>
          <w:color w:val="92D050"/>
        </w:rPr>
        <w:t>Seguimiento</w:t>
      </w:r>
      <w:bookmarkEnd w:id="5"/>
    </w:p>
    <w:tbl>
      <w:tblPr>
        <w:tblStyle w:val="Tabladecuadrcula2-nfasis3"/>
        <w:tblW w:w="8755" w:type="dxa"/>
        <w:tblLook w:val="04A0" w:firstRow="1" w:lastRow="0" w:firstColumn="1" w:lastColumn="0" w:noHBand="0" w:noVBand="1"/>
      </w:tblPr>
      <w:tblGrid>
        <w:gridCol w:w="2161"/>
        <w:gridCol w:w="2161"/>
        <w:gridCol w:w="2161"/>
        <w:gridCol w:w="2272"/>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CD2020" w:rsidRPr="003623B7" w:rsidRDefault="00CD2020" w:rsidP="00670E9F">
            <w:pPr>
              <w:pStyle w:val="PSI-Normal"/>
            </w:pPr>
            <w:r w:rsidRPr="003623B7">
              <w:t>Fecha</w:t>
            </w:r>
          </w:p>
        </w:tc>
        <w:tc>
          <w:tcPr>
            <w:tcW w:w="216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216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2272"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CD2020" w:rsidRPr="003623B7" w:rsidRDefault="00CD2020" w:rsidP="00670E9F">
            <w:pPr>
              <w:pStyle w:val="PSI-Normal"/>
            </w:pPr>
          </w:p>
        </w:tc>
        <w:tc>
          <w:tcPr>
            <w:tcW w:w="2161" w:type="dxa"/>
          </w:tcPr>
          <w:p w:rsidR="00CD2020" w:rsidRPr="003623B7" w:rsidRDefault="00CD2020" w:rsidP="00670E9F">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CD2020" w:rsidRPr="003623B7" w:rsidRDefault="00CD2020" w:rsidP="00670E9F">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CD2020" w:rsidRPr="003623B7" w:rsidRDefault="00CD2020" w:rsidP="00670E9F">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670E9F">
      <w:pPr>
        <w:pStyle w:val="PSI-Normal"/>
      </w:pPr>
    </w:p>
    <w:p w:rsidR="0054510F" w:rsidRDefault="0054510F">
      <w:pPr>
        <w:rPr>
          <w:sz w:val="24"/>
          <w:lang w:val="es-AR"/>
        </w:rPr>
      </w:pPr>
      <w:r>
        <w:br w:type="page"/>
      </w:r>
    </w:p>
    <w:p w:rsidR="0054510F" w:rsidRDefault="0054510F" w:rsidP="003623B7">
      <w:pPr>
        <w:pStyle w:val="PSI-Ttulo1"/>
      </w:pPr>
      <w:r>
        <w:lastRenderedPageBreak/>
        <w:t>&lt;Referencia RK011&gt;</w:t>
      </w:r>
    </w:p>
    <w:p w:rsidR="0054510F" w:rsidRPr="00B4669E" w:rsidRDefault="0054510F" w:rsidP="0054510F">
      <w:pPr>
        <w:pStyle w:val="PSI-Ttulo2"/>
        <w:rPr>
          <w:color w:val="92D050"/>
        </w:rPr>
      </w:pPr>
      <w:r w:rsidRPr="00B4669E">
        <w:rPr>
          <w:color w:val="92D050"/>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B4669E" w:rsidRPr="00B4669E" w:rsidTr="00B4669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54510F" w:rsidP="005971BA">
            <w:pPr>
              <w:pStyle w:val="PSI-Normal"/>
            </w:pPr>
            <w:r w:rsidRPr="00B4669E">
              <w:t>Número de Referencia</w:t>
            </w:r>
          </w:p>
        </w:tc>
        <w:tc>
          <w:tcPr>
            <w:tcW w:w="2788" w:type="dxa"/>
            <w:gridSpan w:val="3"/>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1A1B89" w:rsidP="005971BA">
            <w:pPr>
              <w:pStyle w:val="PSI-Normal"/>
            </w:pPr>
            <w:r>
              <w:t>RK011</w:t>
            </w:r>
          </w:p>
        </w:tc>
        <w:tc>
          <w:tcPr>
            <w:tcW w:w="2788" w:type="dxa"/>
            <w:gridSpan w:val="3"/>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B4669E" w:rsidRDefault="0054510F" w:rsidP="005971BA">
            <w:pPr>
              <w:pStyle w:val="PSI-Normal"/>
            </w:pPr>
            <w:r w:rsidRPr="00B4669E">
              <w:t>Nombre del Riesgo</w:t>
            </w:r>
          </w:p>
        </w:tc>
        <w:tc>
          <w:tcPr>
            <w:tcW w:w="4186" w:type="dxa"/>
            <w:gridSpan w:val="2"/>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B4669E">
              <w:t>Categoría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B4669E" w:rsidRDefault="004E397F" w:rsidP="005971BA">
            <w:pPr>
              <w:pStyle w:val="PSI-Normal"/>
              <w:rPr>
                <w:lang w:val="es-ES"/>
              </w:rPr>
            </w:pPr>
            <w:r w:rsidRPr="00B4669E">
              <w:rPr>
                <w:lang w:val="es-ES"/>
              </w:rPr>
              <w:t>Que disposición tiene el Cliente para asumir riesgos del proyecto.</w:t>
            </w:r>
          </w:p>
        </w:tc>
        <w:tc>
          <w:tcPr>
            <w:tcW w:w="4186" w:type="dxa"/>
            <w:gridSpan w:val="2"/>
          </w:tcPr>
          <w:p w:rsidR="0054510F" w:rsidRPr="00B4669E"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B4669E">
              <w:t>Compromiso del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54510F" w:rsidP="005971BA">
            <w:pPr>
              <w:pStyle w:val="PSI-Normal"/>
            </w:pPr>
            <w:r w:rsidRPr="00B4669E">
              <w:t>Descripción</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C57D75" w:rsidP="005971BA">
            <w:pPr>
              <w:pStyle w:val="PSI-Normal"/>
            </w:pPr>
            <w:r w:rsidRPr="00B4669E">
              <w:t>Los riesgos son asumidos íntegramente por el grupo de desarrollo GVR como interesados en avanzar con la carrera.</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B4669E" w:rsidRDefault="0054510F" w:rsidP="005971BA">
            <w:pPr>
              <w:pStyle w:val="PSI-Normal"/>
            </w:pPr>
            <w:r w:rsidRPr="00B4669E">
              <w:t>Estado del Riesgo (Activo, Cerrado)</w:t>
            </w:r>
          </w:p>
        </w:tc>
        <w:tc>
          <w:tcPr>
            <w:tcW w:w="4377" w:type="dxa"/>
            <w:gridSpan w:val="3"/>
          </w:tcPr>
          <w:p w:rsidR="0054510F" w:rsidRPr="00B4669E" w:rsidRDefault="00E64803" w:rsidP="005971BA">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Análisis</w:t>
      </w:r>
    </w:p>
    <w:tbl>
      <w:tblPr>
        <w:tblStyle w:val="Tabladecuadrcula2-nfasis3"/>
        <w:tblW w:w="0" w:type="auto"/>
        <w:tblLook w:val="04A0" w:firstRow="1" w:lastRow="0" w:firstColumn="1" w:lastColumn="0" w:noHBand="0" w:noVBand="1"/>
      </w:tblPr>
      <w:tblGrid>
        <w:gridCol w:w="3162"/>
        <w:gridCol w:w="2805"/>
        <w:gridCol w:w="2753"/>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54510F" w:rsidP="005971BA">
            <w:pPr>
              <w:pStyle w:val="PSI-Normal"/>
            </w:pPr>
            <w:r w:rsidRPr="00B4669E">
              <w:t>Impacto</w:t>
            </w:r>
          </w:p>
        </w:tc>
        <w:tc>
          <w:tcPr>
            <w:tcW w:w="281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4E397F" w:rsidP="005971BA">
            <w:pPr>
              <w:pStyle w:val="PSI-Normal"/>
            </w:pPr>
            <w:r w:rsidRPr="00B4669E">
              <w:t>5</w:t>
            </w:r>
          </w:p>
        </w:tc>
        <w:tc>
          <w:tcPr>
            <w:tcW w:w="2813" w:type="dxa"/>
          </w:tcPr>
          <w:p w:rsidR="0054510F" w:rsidRPr="00B4669E"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B4669E">
              <w:t>40</w:t>
            </w:r>
          </w:p>
        </w:tc>
        <w:tc>
          <w:tcPr>
            <w:tcW w:w="2765" w:type="dxa"/>
          </w:tcPr>
          <w:p w:rsidR="0054510F" w:rsidRPr="00B4669E"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B4669E">
              <w:t>200</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Causas</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C57D75" w:rsidP="005971BA">
            <w:pPr>
              <w:pStyle w:val="PSI-Normal"/>
            </w:pPr>
            <w:r w:rsidRPr="00B4669E">
              <w:t>Al ser un proyecto en el marco del dictado de una materia, nosotros nos ajustamos al entorno, en este caso, de la Universidad como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Síntomas</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r w:rsidRPr="00B4669E">
              <w:t>Estrategia de Respuesta</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269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C57D75" w:rsidP="005971BA">
            <w:pPr>
              <w:pStyle w:val="PSI-Normal"/>
            </w:pPr>
            <w:r w:rsidRPr="00B4669E">
              <w:t>Mitigación.</w:t>
            </w:r>
          </w:p>
        </w:tc>
        <w:tc>
          <w:tcPr>
            <w:tcW w:w="1701" w:type="dxa"/>
          </w:tcPr>
          <w:p w:rsidR="0054510F" w:rsidRPr="00B4669E" w:rsidRDefault="00C57D75" w:rsidP="005971BA">
            <w:pPr>
              <w:pStyle w:val="PSI-Normal"/>
              <w:cnfStyle w:val="000000100000" w:firstRow="0" w:lastRow="0" w:firstColumn="0" w:lastColumn="0" w:oddVBand="0" w:evenVBand="0" w:oddHBand="1" w:evenHBand="0" w:firstRowFirstColumn="0" w:firstRowLastColumn="0" w:lastRowFirstColumn="0" w:lastRowLastColumn="0"/>
            </w:pPr>
            <w:r w:rsidRPr="00B4669E">
              <w:t>Verificador</w:t>
            </w:r>
          </w:p>
        </w:tc>
        <w:tc>
          <w:tcPr>
            <w:tcW w:w="2693" w:type="dxa"/>
          </w:tcPr>
          <w:p w:rsidR="0054510F" w:rsidRPr="00B4669E" w:rsidRDefault="00C57D75" w:rsidP="00C57D75">
            <w:pPr>
              <w:pStyle w:val="PSI-Normal"/>
              <w:cnfStyle w:val="000000100000" w:firstRow="0" w:lastRow="0" w:firstColumn="0" w:lastColumn="0" w:oddVBand="0" w:evenVBand="0" w:oddHBand="1" w:evenHBand="0" w:firstRowFirstColumn="0" w:firstRowLastColumn="0" w:lastRowFirstColumn="0" w:lastRowLastColumn="0"/>
            </w:pPr>
            <w:r w:rsidRPr="00B4669E">
              <w:t>Ajuste estricto a lo que se establezca en la materia en la que se desarrolla.</w:t>
            </w:r>
          </w:p>
        </w:tc>
        <w:tc>
          <w:tcPr>
            <w:tcW w:w="1701"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54510F" w:rsidP="005971BA">
            <w:pPr>
              <w:pStyle w:val="PSI-Normal"/>
            </w:pPr>
            <w:r w:rsidRPr="00B4669E">
              <w:t>Fecha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272"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54510F" w:rsidP="005971BA">
            <w:pPr>
              <w:pStyle w:val="PSI-Normal"/>
            </w:pPr>
          </w:p>
        </w:tc>
        <w:tc>
          <w:tcPr>
            <w:tcW w:w="2161"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RK102&gt;</w:t>
      </w:r>
    </w:p>
    <w:p w:rsidR="0054510F" w:rsidRPr="00B4669E" w:rsidRDefault="0054510F" w:rsidP="0054510F">
      <w:pPr>
        <w:pStyle w:val="PSI-Ttulo2"/>
        <w:rPr>
          <w:color w:val="92D050"/>
        </w:rPr>
      </w:pPr>
      <w:r w:rsidRPr="00B4669E">
        <w:rPr>
          <w:color w:val="92D050"/>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B4669E" w:rsidRPr="00B4669E" w:rsidTr="00B4669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54510F" w:rsidP="005971BA">
            <w:pPr>
              <w:pStyle w:val="PSI-Normal"/>
            </w:pPr>
            <w:r w:rsidRPr="00B4669E">
              <w:t>Número de Referencia</w:t>
            </w:r>
          </w:p>
        </w:tc>
        <w:tc>
          <w:tcPr>
            <w:tcW w:w="2788" w:type="dxa"/>
            <w:gridSpan w:val="3"/>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1A1B89" w:rsidP="005971BA">
            <w:pPr>
              <w:pStyle w:val="PSI-Normal"/>
            </w:pPr>
            <w:r>
              <w:t>RK102</w:t>
            </w:r>
          </w:p>
        </w:tc>
        <w:tc>
          <w:tcPr>
            <w:tcW w:w="2788" w:type="dxa"/>
            <w:gridSpan w:val="3"/>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B4669E" w:rsidRDefault="0054510F" w:rsidP="005971BA">
            <w:pPr>
              <w:pStyle w:val="PSI-Normal"/>
            </w:pPr>
            <w:r w:rsidRPr="00B4669E">
              <w:t>Nombre del Riesgo</w:t>
            </w:r>
          </w:p>
        </w:tc>
        <w:tc>
          <w:tcPr>
            <w:tcW w:w="4186" w:type="dxa"/>
            <w:gridSpan w:val="2"/>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B4669E">
              <w:t>Categoría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B4669E" w:rsidRDefault="00E64803" w:rsidP="005971BA">
            <w:pPr>
              <w:pStyle w:val="PSI-Normal"/>
              <w:rPr>
                <w:lang w:val="es-ES"/>
              </w:rPr>
            </w:pPr>
            <w:r w:rsidRPr="00B4669E">
              <w:rPr>
                <w:lang w:val="es-ES"/>
              </w:rPr>
              <w:t>El equipo del cliente tiene experiencia con proyectos similares</w:t>
            </w:r>
          </w:p>
        </w:tc>
        <w:tc>
          <w:tcPr>
            <w:tcW w:w="4186" w:type="dxa"/>
            <w:gridSpan w:val="2"/>
          </w:tcPr>
          <w:p w:rsidR="0054510F" w:rsidRPr="00B4669E"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B4669E">
              <w:t>Compromiso del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54510F" w:rsidP="005971BA">
            <w:pPr>
              <w:pStyle w:val="PSI-Normal"/>
            </w:pPr>
            <w:r w:rsidRPr="00B4669E">
              <w:t>Descripción</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C57D75" w:rsidP="005971BA">
            <w:pPr>
              <w:pStyle w:val="PSI-Normal"/>
            </w:pPr>
            <w:r w:rsidRPr="00B4669E">
              <w:t>No se implementaron aun proyectos similares, por lo que no se dispone de experiencia por parte de la Universidad.</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B4669E" w:rsidRDefault="0054510F" w:rsidP="005971BA">
            <w:pPr>
              <w:pStyle w:val="PSI-Normal"/>
            </w:pPr>
            <w:r w:rsidRPr="00B4669E">
              <w:t>Estado del Riesgo (Activo, Cerrado)</w:t>
            </w:r>
          </w:p>
        </w:tc>
        <w:tc>
          <w:tcPr>
            <w:tcW w:w="4377" w:type="dxa"/>
            <w:gridSpan w:val="3"/>
          </w:tcPr>
          <w:p w:rsidR="0054510F" w:rsidRPr="00B4669E" w:rsidRDefault="00C57D75" w:rsidP="005971BA">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Análisis</w:t>
      </w:r>
    </w:p>
    <w:tbl>
      <w:tblPr>
        <w:tblStyle w:val="Tabladecuadrcula2-nfasis3"/>
        <w:tblW w:w="0" w:type="auto"/>
        <w:tblLook w:val="04A0" w:firstRow="1" w:lastRow="0" w:firstColumn="1" w:lastColumn="0" w:noHBand="0" w:noVBand="1"/>
      </w:tblPr>
      <w:tblGrid>
        <w:gridCol w:w="3162"/>
        <w:gridCol w:w="2805"/>
        <w:gridCol w:w="2753"/>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54510F" w:rsidP="005971BA">
            <w:pPr>
              <w:pStyle w:val="PSI-Normal"/>
            </w:pPr>
            <w:r w:rsidRPr="00B4669E">
              <w:t>Impacto</w:t>
            </w:r>
          </w:p>
        </w:tc>
        <w:tc>
          <w:tcPr>
            <w:tcW w:w="281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E64803" w:rsidP="005971BA">
            <w:pPr>
              <w:pStyle w:val="PSI-Normal"/>
            </w:pPr>
            <w:r w:rsidRPr="00B4669E">
              <w:t>5</w:t>
            </w:r>
          </w:p>
        </w:tc>
        <w:tc>
          <w:tcPr>
            <w:tcW w:w="2813" w:type="dxa"/>
          </w:tcPr>
          <w:p w:rsidR="0054510F" w:rsidRPr="00B4669E"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B4669E">
              <w:t>50</w:t>
            </w:r>
          </w:p>
        </w:tc>
        <w:tc>
          <w:tcPr>
            <w:tcW w:w="2765" w:type="dxa"/>
          </w:tcPr>
          <w:p w:rsidR="0054510F" w:rsidRPr="00B4669E"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B4669E">
              <w:t>250</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Causas</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C57D75" w:rsidP="005971BA">
            <w:pPr>
              <w:pStyle w:val="PSI-Normal"/>
            </w:pPr>
            <w:r w:rsidRPr="00B4669E">
              <w:t>En la universidad, no se realizaron proyectos que utilizan dispositivos móviles inteligentes para interactuar con sus miembros.</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Síntomas</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6B71CB" w:rsidP="005971BA">
            <w:pPr>
              <w:pStyle w:val="PSI-Normal"/>
            </w:pPr>
            <w:r w:rsidRPr="00B4669E">
              <w:t>Falta de precisión en detalles específicos de requerimientos.</w:t>
            </w: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r w:rsidRPr="00B4669E">
              <w:t>Estrategia de Respuesta</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269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6B71CB" w:rsidP="005971BA">
            <w:pPr>
              <w:pStyle w:val="PSI-Normal"/>
            </w:pPr>
            <w:r w:rsidRPr="00B4669E">
              <w:t>Mitigación</w:t>
            </w:r>
          </w:p>
        </w:tc>
        <w:tc>
          <w:tcPr>
            <w:tcW w:w="1701" w:type="dxa"/>
          </w:tcPr>
          <w:p w:rsidR="0054510F" w:rsidRPr="00B4669E" w:rsidRDefault="006B71CB" w:rsidP="005971BA">
            <w:pPr>
              <w:pStyle w:val="PSI-Normal"/>
              <w:cnfStyle w:val="000000100000" w:firstRow="0" w:lastRow="0" w:firstColumn="0" w:lastColumn="0" w:oddVBand="0" w:evenVBand="0" w:oddHBand="1" w:evenHBand="0" w:firstRowFirstColumn="0" w:firstRowLastColumn="0" w:lastRowFirstColumn="0" w:lastRowLastColumn="0"/>
            </w:pPr>
            <w:r w:rsidRPr="00B4669E">
              <w:t>Verificador</w:t>
            </w:r>
          </w:p>
        </w:tc>
        <w:tc>
          <w:tcPr>
            <w:tcW w:w="2693" w:type="dxa"/>
          </w:tcPr>
          <w:p w:rsidR="0054510F" w:rsidRPr="00B4669E" w:rsidRDefault="006B71CB" w:rsidP="005971BA">
            <w:pPr>
              <w:pStyle w:val="PSI-Normal"/>
              <w:cnfStyle w:val="000000100000" w:firstRow="0" w:lastRow="0" w:firstColumn="0" w:lastColumn="0" w:oddVBand="0" w:evenVBand="0" w:oddHBand="1" w:evenHBand="0" w:firstRowFirstColumn="0" w:firstRowLastColumn="0" w:lastRowFirstColumn="0" w:lastRowLastColumn="0"/>
            </w:pPr>
            <w:r w:rsidRPr="00B4669E">
              <w:t>Realización de maquetas que modelen las situaciones más criticas</w:t>
            </w:r>
          </w:p>
        </w:tc>
        <w:tc>
          <w:tcPr>
            <w:tcW w:w="1701" w:type="dxa"/>
          </w:tcPr>
          <w:p w:rsidR="0054510F" w:rsidRPr="00B4669E" w:rsidRDefault="004C277E" w:rsidP="005971BA">
            <w:pPr>
              <w:pStyle w:val="PSI-Normal"/>
              <w:cnfStyle w:val="000000100000" w:firstRow="0" w:lastRow="0" w:firstColumn="0" w:lastColumn="0" w:oddVBand="0" w:evenVBand="0" w:oddHBand="1" w:evenHBand="0" w:firstRowFirstColumn="0" w:firstRowLastColumn="0" w:lastRowFirstColumn="0" w:lastRowLastColumn="0"/>
            </w:pPr>
            <w:r w:rsidRPr="00B4669E">
              <w:t>Fase de Inicio</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B4669E" w:rsidRDefault="0054510F" w:rsidP="0054510F">
      <w:pPr>
        <w:pStyle w:val="PSI-Ttulo2"/>
        <w:rPr>
          <w:color w:val="92D050"/>
        </w:rPr>
      </w:pPr>
      <w:r w:rsidRPr="00B4669E">
        <w:rPr>
          <w:color w:val="92D050"/>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54510F" w:rsidP="005971BA">
            <w:pPr>
              <w:pStyle w:val="PSI-Normal"/>
            </w:pPr>
            <w:r w:rsidRPr="00B4669E">
              <w:t>Fecha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272"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54510F" w:rsidP="005971BA">
            <w:pPr>
              <w:pStyle w:val="PSI-Normal"/>
            </w:pPr>
          </w:p>
        </w:tc>
        <w:tc>
          <w:tcPr>
            <w:tcW w:w="2161"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B4669E"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RK104&gt;</w:t>
      </w:r>
    </w:p>
    <w:p w:rsidR="0054510F" w:rsidRPr="009920DB" w:rsidRDefault="0054510F" w:rsidP="0054510F">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166"/>
        <w:gridCol w:w="1196"/>
        <w:gridCol w:w="191"/>
        <w:gridCol w:w="1392"/>
        <w:gridCol w:w="2775"/>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RK104</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9920DB" w:rsidRDefault="0054510F" w:rsidP="005971BA">
            <w:pPr>
              <w:pStyle w:val="PSI-Normal"/>
            </w:pPr>
            <w:r w:rsidRPr="009920DB">
              <w:t>Nombre del Riesgo</w:t>
            </w:r>
          </w:p>
        </w:tc>
        <w:tc>
          <w:tcPr>
            <w:tcW w:w="4186" w:type="dxa"/>
            <w:gridSpan w:val="2"/>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9920DB">
              <w:t>Categoría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9920DB" w:rsidRDefault="00E64803" w:rsidP="005971BA">
            <w:pPr>
              <w:pStyle w:val="PSI-Normal"/>
              <w:rPr>
                <w:lang w:val="es-ES"/>
              </w:rPr>
            </w:pPr>
            <w:r w:rsidRPr="009920DB">
              <w:rPr>
                <w:lang w:val="es-ES"/>
              </w:rPr>
              <w:t>Todas las fases del proyecto han sido adecuadamente definidas</w:t>
            </w:r>
          </w:p>
        </w:tc>
        <w:tc>
          <w:tcPr>
            <w:tcW w:w="4186" w:type="dxa"/>
            <w:gridSpan w:val="2"/>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Definición del Cliente</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4C277E" w:rsidP="005971BA">
            <w:pPr>
              <w:pStyle w:val="PSI-Normal"/>
            </w:pPr>
            <w:r w:rsidRPr="009920DB">
              <w:t>Las fases que se definieron son solamente la inicial.</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4C277E"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40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9920DB" w:rsidP="005971BA">
            <w:pPr>
              <w:pStyle w:val="PSI-Normal"/>
            </w:pPr>
            <w:r w:rsidRPr="009920DB">
              <w:t>Aún</w:t>
            </w:r>
            <w:r w:rsidR="004C277E" w:rsidRPr="009920DB">
              <w:t xml:space="preserve"> se están terminando de conocer los límites del sistema.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4C277E" w:rsidP="005971BA">
            <w:pPr>
              <w:pStyle w:val="PSI-Normal"/>
            </w:pPr>
            <w:r w:rsidRPr="009920DB">
              <w:t>Falta de organización y claridad para determinar una planificación ajustada.</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3C3DA7" w:rsidP="005971BA">
            <w:pPr>
              <w:pStyle w:val="PSI-Normal"/>
            </w:pPr>
            <w:r w:rsidRPr="009920DB">
              <w:t>Eliminación.</w:t>
            </w:r>
          </w:p>
        </w:tc>
        <w:tc>
          <w:tcPr>
            <w:tcW w:w="1701" w:type="dxa"/>
          </w:tcPr>
          <w:p w:rsidR="0054510F" w:rsidRPr="009920DB" w:rsidRDefault="004C277E" w:rsidP="005971BA">
            <w:pPr>
              <w:pStyle w:val="PSI-Normal"/>
              <w:cnfStyle w:val="000000100000" w:firstRow="0" w:lastRow="0" w:firstColumn="0" w:lastColumn="0" w:oddVBand="0" w:evenVBand="0" w:oddHBand="1" w:evenHBand="0" w:firstRowFirstColumn="0" w:firstRowLastColumn="0" w:lastRowFirstColumn="0" w:lastRowLastColumn="0"/>
            </w:pPr>
            <w:r w:rsidRPr="009920DB">
              <w:t>Verificador</w:t>
            </w:r>
          </w:p>
        </w:tc>
        <w:tc>
          <w:tcPr>
            <w:tcW w:w="2693" w:type="dxa"/>
          </w:tcPr>
          <w:p w:rsidR="0054510F" w:rsidRPr="009920DB"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9920DB">
              <w:t>Definir en la segunda iteración las fases del proyecto.</w:t>
            </w:r>
          </w:p>
        </w:tc>
        <w:tc>
          <w:tcPr>
            <w:tcW w:w="1701" w:type="dxa"/>
          </w:tcPr>
          <w:p w:rsidR="0054510F" w:rsidRPr="009920DB"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9920DB">
              <w:t>Fase de Inicio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54510F" w:rsidP="005971BA">
            <w:pPr>
              <w:pStyle w:val="PSI-Normal"/>
            </w:pPr>
            <w:r w:rsidRPr="009920DB">
              <w:t>Fecha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7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54510F" w:rsidP="005971BA">
            <w:pPr>
              <w:pStyle w:val="PSI-Normal"/>
            </w:pPr>
          </w:p>
        </w:tc>
        <w:tc>
          <w:tcPr>
            <w:tcW w:w="216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RK145&gt;</w:t>
      </w:r>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166"/>
        <w:gridCol w:w="1196"/>
        <w:gridCol w:w="191"/>
        <w:gridCol w:w="1392"/>
        <w:gridCol w:w="2775"/>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9920DB" w:rsidRDefault="0054510F" w:rsidP="005971BA">
            <w:pPr>
              <w:pStyle w:val="PSI-Normal"/>
            </w:pPr>
            <w:r w:rsidRPr="009920DB">
              <w:t>Nombre del Riesgo</w:t>
            </w:r>
          </w:p>
        </w:tc>
        <w:tc>
          <w:tcPr>
            <w:tcW w:w="4186" w:type="dxa"/>
            <w:gridSpan w:val="2"/>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9920DB">
              <w:t>Categoría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9920DB" w:rsidRDefault="00E64803" w:rsidP="005971BA">
            <w:pPr>
              <w:pStyle w:val="PSI-Normal"/>
            </w:pPr>
            <w:r w:rsidRPr="009920DB">
              <w:t>Complejidad técnica de la solución</w:t>
            </w:r>
          </w:p>
        </w:tc>
        <w:tc>
          <w:tcPr>
            <w:tcW w:w="4186" w:type="dxa"/>
            <w:gridSpan w:val="2"/>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3C3DA7" w:rsidP="005971BA">
            <w:pPr>
              <w:pStyle w:val="PSI-Normal"/>
            </w:pPr>
            <w:r w:rsidRPr="009920DB">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3C3DA7" w:rsidP="005971BA">
            <w:pPr>
              <w:pStyle w:val="PSI-Normal"/>
            </w:pPr>
            <w:r w:rsidRPr="009920DB">
              <w:t>Desarrollo que involucra disposit</w:t>
            </w:r>
            <w:r w:rsidR="00210A83">
              <w:t>ivos móviles, aplicación Web de</w:t>
            </w:r>
            <w:r w:rsidRPr="009920DB">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210A83" w:rsidP="005971BA">
            <w:pPr>
              <w:pStyle w:val="PSI-Normal"/>
            </w:pPr>
            <w: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54510F" w:rsidP="005971BA">
            <w:pPr>
              <w:pStyle w:val="PSI-Normal"/>
            </w:pPr>
            <w:r w:rsidRPr="009920DB">
              <w:t>Fecha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7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54510F" w:rsidP="005971BA">
            <w:pPr>
              <w:pStyle w:val="PSI-Normal"/>
            </w:pPr>
          </w:p>
        </w:tc>
        <w:tc>
          <w:tcPr>
            <w:tcW w:w="216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RK152&gt;</w:t>
      </w:r>
    </w:p>
    <w:p w:rsidR="0054510F" w:rsidRPr="0073165B" w:rsidRDefault="0054510F" w:rsidP="0054510F">
      <w:pPr>
        <w:pStyle w:val="PSI-Ttulo2"/>
        <w:rPr>
          <w:color w:val="9BBB59" w:themeColor="accent3"/>
        </w:rPr>
      </w:pPr>
      <w:r w:rsidRPr="0073165B">
        <w:rPr>
          <w:color w:val="9BBB59" w:themeColor="accent3"/>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73165B" w:rsidRPr="0073165B" w:rsidTr="0073165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73165B" w:rsidRDefault="0054510F" w:rsidP="005971BA">
            <w:pPr>
              <w:pStyle w:val="PSI-Normal"/>
            </w:pPr>
            <w:r w:rsidRPr="0073165B">
              <w:t>Número de Referencia</w:t>
            </w:r>
          </w:p>
        </w:tc>
        <w:tc>
          <w:tcPr>
            <w:tcW w:w="2788" w:type="dxa"/>
            <w:gridSpan w:val="3"/>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Fecha de Identificación</w:t>
            </w:r>
          </w:p>
        </w:tc>
        <w:tc>
          <w:tcPr>
            <w:tcW w:w="2788"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73165B" w:rsidRDefault="00F60909" w:rsidP="005971BA">
            <w:pPr>
              <w:pStyle w:val="PSI-Normal"/>
            </w:pPr>
            <w:r>
              <w:t>RK152</w:t>
            </w:r>
          </w:p>
        </w:tc>
        <w:tc>
          <w:tcPr>
            <w:tcW w:w="2788" w:type="dxa"/>
            <w:gridSpan w:val="3"/>
          </w:tcPr>
          <w:p w:rsidR="0054510F" w:rsidRPr="0073165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73165B" w:rsidRDefault="0054510F" w:rsidP="005971BA">
            <w:pPr>
              <w:pStyle w:val="PSI-Normal"/>
            </w:pPr>
            <w:r w:rsidRPr="0073165B">
              <w:t>Nombre del Riesgo</w:t>
            </w:r>
          </w:p>
        </w:tc>
        <w:tc>
          <w:tcPr>
            <w:tcW w:w="4186" w:type="dxa"/>
            <w:gridSpan w:val="2"/>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73165B">
              <w:t>Categoría</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73165B" w:rsidRDefault="00E64803" w:rsidP="005971BA">
            <w:pPr>
              <w:pStyle w:val="PSI-Normal"/>
              <w:rPr>
                <w:lang w:val="es-ES"/>
              </w:rPr>
            </w:pPr>
            <w:r w:rsidRPr="0073165B">
              <w:rPr>
                <w:lang w:val="es-ES"/>
              </w:rPr>
              <w:t>Es crítico el tiempo de entrega final del proyecto para el cliente</w:t>
            </w:r>
          </w:p>
        </w:tc>
        <w:tc>
          <w:tcPr>
            <w:tcW w:w="4186" w:type="dxa"/>
            <w:gridSpan w:val="2"/>
          </w:tcPr>
          <w:p w:rsidR="0054510F" w:rsidRPr="0073165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73165B">
              <w:t>Cronograma</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73165B" w:rsidRDefault="0054510F" w:rsidP="005971BA">
            <w:pPr>
              <w:pStyle w:val="PSI-Normal"/>
            </w:pPr>
            <w:r w:rsidRPr="0073165B">
              <w:t>Descripción</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73165B" w:rsidRDefault="00F60909" w:rsidP="005971BA">
            <w:pPr>
              <w:pStyle w:val="PSI-Normal"/>
            </w:pPr>
            <w:r>
              <w:t>La Universidad necesita desde hace tiempo este proyecto de desarrollo.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73165B" w:rsidRDefault="0054510F" w:rsidP="005971BA">
            <w:pPr>
              <w:pStyle w:val="PSI-Normal"/>
            </w:pPr>
            <w:r w:rsidRPr="0073165B">
              <w:t>Estado del Riesgo (Activo, Cerrado)</w:t>
            </w:r>
          </w:p>
        </w:tc>
        <w:tc>
          <w:tcPr>
            <w:tcW w:w="4377" w:type="dxa"/>
            <w:gridSpan w:val="3"/>
          </w:tcPr>
          <w:p w:rsidR="0054510F" w:rsidRPr="0073165B" w:rsidRDefault="00F60909"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73165B" w:rsidRDefault="0054510F" w:rsidP="0054510F">
      <w:pPr>
        <w:pStyle w:val="PSI-Ttulo2"/>
        <w:rPr>
          <w:color w:val="9BBB59" w:themeColor="accent3"/>
        </w:rPr>
      </w:pPr>
      <w:r w:rsidRPr="0073165B">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73165B" w:rsidRDefault="0054510F" w:rsidP="005971BA">
            <w:pPr>
              <w:pStyle w:val="PSI-Normal"/>
            </w:pPr>
            <w:r w:rsidRPr="0073165B">
              <w:t>Impacto</w:t>
            </w:r>
          </w:p>
        </w:tc>
        <w:tc>
          <w:tcPr>
            <w:tcW w:w="2813"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Probabilidad</w:t>
            </w:r>
          </w:p>
        </w:tc>
        <w:tc>
          <w:tcPr>
            <w:tcW w:w="2765"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Factor</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73165B" w:rsidRDefault="00E64803" w:rsidP="005971BA">
            <w:pPr>
              <w:pStyle w:val="PSI-Normal"/>
            </w:pPr>
            <w:r w:rsidRPr="0073165B">
              <w:t>4</w:t>
            </w:r>
          </w:p>
        </w:tc>
        <w:tc>
          <w:tcPr>
            <w:tcW w:w="2813" w:type="dxa"/>
          </w:tcPr>
          <w:p w:rsidR="0054510F" w:rsidRPr="0073165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73165B">
              <w:t>25</w:t>
            </w:r>
          </w:p>
        </w:tc>
        <w:tc>
          <w:tcPr>
            <w:tcW w:w="2765" w:type="dxa"/>
          </w:tcPr>
          <w:p w:rsidR="0054510F" w:rsidRPr="0073165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73165B">
              <w:t>100</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4510F" w:rsidP="005971BA">
            <w:pPr>
              <w:pStyle w:val="PSI-Normal"/>
            </w:pPr>
            <w:r w:rsidRPr="0073165B">
              <w:t>Causas</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7481E" w:rsidP="005971BA">
            <w:pPr>
              <w:pStyle w:val="PSI-Normal"/>
            </w:pPr>
            <w:r>
              <w:t>Esta establecido el cronograma Académico.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4510F" w:rsidP="005971BA">
            <w:pPr>
              <w:pStyle w:val="PSI-Normal"/>
            </w:pPr>
            <w:r w:rsidRPr="0073165B">
              <w:t>Síntomas</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7481E" w:rsidP="005971BA">
            <w:pPr>
              <w:pStyle w:val="PSI-Normal"/>
            </w:pPr>
            <w:r>
              <w:t>El plan de desarrollo tiene un tiempo que sobrepasa el periodo de cursada.</w:t>
            </w:r>
          </w:p>
        </w:tc>
      </w:tr>
    </w:tbl>
    <w:p w:rsidR="0054510F" w:rsidRDefault="0054510F" w:rsidP="0054510F">
      <w:pPr>
        <w:pStyle w:val="PSI-Normal"/>
      </w:pPr>
    </w:p>
    <w:p w:rsidR="0054510F" w:rsidRPr="0073165B" w:rsidRDefault="0054510F" w:rsidP="0054510F">
      <w:pPr>
        <w:pStyle w:val="PSI-Ttulo2"/>
        <w:rPr>
          <w:color w:val="9BBB59" w:themeColor="accent3"/>
        </w:rPr>
      </w:pPr>
      <w:r w:rsidRPr="0073165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54510F" w:rsidP="005971BA">
            <w:pPr>
              <w:pStyle w:val="PSI-Normal"/>
            </w:pPr>
            <w:r w:rsidRPr="0073165B">
              <w:t>Estrategia de Respuesta</w:t>
            </w:r>
          </w:p>
        </w:tc>
        <w:tc>
          <w:tcPr>
            <w:tcW w:w="170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Responsable</w:t>
            </w:r>
          </w:p>
        </w:tc>
        <w:tc>
          <w:tcPr>
            <w:tcW w:w="2693"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Respuesta al Riesgo</w:t>
            </w:r>
          </w:p>
        </w:tc>
        <w:tc>
          <w:tcPr>
            <w:tcW w:w="170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F60909" w:rsidP="005971BA">
            <w:pPr>
              <w:pStyle w:val="PSI-Normal"/>
            </w:pPr>
            <w:r>
              <w:t>Mitigación</w:t>
            </w:r>
          </w:p>
        </w:tc>
        <w:tc>
          <w:tcPr>
            <w:tcW w:w="1701"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Cumplimiento riguroso de la planificación y ajuste periódico de la planificación.</w:t>
            </w:r>
          </w:p>
        </w:tc>
        <w:tc>
          <w:tcPr>
            <w:tcW w:w="1701"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54510F" w:rsidP="005971BA">
            <w:pPr>
              <w:pStyle w:val="PSI-Normal"/>
            </w:pPr>
          </w:p>
        </w:tc>
        <w:tc>
          <w:tcPr>
            <w:tcW w:w="1701"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73165B" w:rsidRDefault="0054510F" w:rsidP="0054510F">
      <w:pPr>
        <w:pStyle w:val="PSI-Ttulo2"/>
        <w:rPr>
          <w:color w:val="9BBB59" w:themeColor="accent3"/>
        </w:rPr>
      </w:pPr>
      <w:r w:rsidRPr="0073165B">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73165B" w:rsidRDefault="0054510F" w:rsidP="005971BA">
            <w:pPr>
              <w:pStyle w:val="PSI-Normal"/>
            </w:pPr>
            <w:r w:rsidRPr="0073165B">
              <w:t>Fecha</w:t>
            </w:r>
          </w:p>
        </w:tc>
        <w:tc>
          <w:tcPr>
            <w:tcW w:w="216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c>
          <w:tcPr>
            <w:tcW w:w="216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Comentario</w:t>
            </w:r>
          </w:p>
        </w:tc>
        <w:tc>
          <w:tcPr>
            <w:tcW w:w="2272"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Responsable</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73165B" w:rsidRDefault="0054510F" w:rsidP="005971BA">
            <w:pPr>
              <w:pStyle w:val="PSI-Normal"/>
            </w:pPr>
          </w:p>
        </w:tc>
        <w:tc>
          <w:tcPr>
            <w:tcW w:w="2161"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RK195&gt;</w:t>
      </w:r>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166"/>
        <w:gridCol w:w="1196"/>
        <w:gridCol w:w="191"/>
        <w:gridCol w:w="1392"/>
        <w:gridCol w:w="2775"/>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E64803" w:rsidP="005971BA">
            <w:pPr>
              <w:pStyle w:val="PSI-Normal"/>
              <w:rPr>
                <w:lang w:val="es-ES"/>
              </w:rPr>
            </w:pPr>
            <w:r w:rsidRPr="000537C0">
              <w:rPr>
                <w:lang w:val="es-ES"/>
              </w:rPr>
              <w:t>¿La solución propuesta ha sido implementada anteriormente?</w:t>
            </w:r>
          </w:p>
        </w:tc>
        <w:tc>
          <w:tcPr>
            <w:tcW w:w="4186" w:type="dxa"/>
            <w:gridSpan w:val="2"/>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E2ACE" w:rsidP="005971BA">
            <w:pPr>
              <w:pStyle w:val="PSI-Normal"/>
            </w:pPr>
            <w: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E2ACE" w:rsidP="005971BA">
            <w:pPr>
              <w:pStyle w:val="PSI-Normal"/>
            </w:pPr>
            <w: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E2ACE" w:rsidP="005971BA">
            <w:pPr>
              <w:pStyle w:val="PSI-Normal"/>
            </w:pPr>
            <w: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p>
        </w:tc>
        <w:tc>
          <w:tcPr>
            <w:tcW w:w="1701"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0537C0" w:rsidRDefault="0054510F" w:rsidP="005971BA">
            <w:pPr>
              <w:pStyle w:val="PSI-Normal"/>
            </w:pPr>
            <w:r w:rsidRPr="000537C0">
              <w:t>Fecha</w:t>
            </w:r>
          </w:p>
        </w:tc>
        <w:tc>
          <w:tcPr>
            <w:tcW w:w="216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216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27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0537C0" w:rsidRDefault="0054510F" w:rsidP="005971BA">
            <w:pPr>
              <w:pStyle w:val="PSI-Normal"/>
            </w:pPr>
          </w:p>
        </w:tc>
        <w:tc>
          <w:tcPr>
            <w:tcW w:w="2161" w:type="dxa"/>
          </w:tcPr>
          <w:p w:rsidR="0054510F" w:rsidRPr="000537C0"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0537C0"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0537C0"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RK260&gt;</w:t>
      </w:r>
    </w:p>
    <w:p w:rsidR="0054510F" w:rsidRPr="004B279A" w:rsidRDefault="0054510F" w:rsidP="0054510F">
      <w:pPr>
        <w:pStyle w:val="PSI-Ttulo2"/>
        <w:rPr>
          <w:color w:val="9BBB59" w:themeColor="accent3"/>
        </w:rPr>
      </w:pPr>
      <w:r w:rsidRPr="004B279A">
        <w:rPr>
          <w:color w:val="9BBB59" w:themeColor="accent3"/>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4B279A" w:rsidRPr="004B279A" w:rsidTr="004B279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4B279A" w:rsidRDefault="0054510F" w:rsidP="005971BA">
            <w:pPr>
              <w:pStyle w:val="PSI-Normal"/>
            </w:pPr>
            <w:r w:rsidRPr="004B279A">
              <w:t>Número de Referencia</w:t>
            </w:r>
          </w:p>
        </w:tc>
        <w:tc>
          <w:tcPr>
            <w:tcW w:w="2788" w:type="dxa"/>
            <w:gridSpan w:val="3"/>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Fecha de Identificación</w:t>
            </w:r>
          </w:p>
        </w:tc>
        <w:tc>
          <w:tcPr>
            <w:tcW w:w="2788"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4B279A" w:rsidRDefault="001A1B89" w:rsidP="005971BA">
            <w:pPr>
              <w:pStyle w:val="PSI-Normal"/>
            </w:pPr>
            <w:r>
              <w:t>RK260</w:t>
            </w:r>
          </w:p>
        </w:tc>
        <w:tc>
          <w:tcPr>
            <w:tcW w:w="2788" w:type="dxa"/>
            <w:gridSpan w:val="3"/>
          </w:tcPr>
          <w:p w:rsidR="0054510F" w:rsidRPr="004B279A"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4B279A"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4B279A" w:rsidRDefault="0054510F" w:rsidP="005971BA">
            <w:pPr>
              <w:pStyle w:val="PSI-Normal"/>
            </w:pPr>
            <w:r w:rsidRPr="004B279A">
              <w:t>Nombre del Riesgo</w:t>
            </w:r>
          </w:p>
        </w:tc>
        <w:tc>
          <w:tcPr>
            <w:tcW w:w="4186" w:type="dxa"/>
            <w:gridSpan w:val="2"/>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4B279A">
              <w:t>Categoría</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4B279A" w:rsidRDefault="00361765" w:rsidP="005971BA">
            <w:pPr>
              <w:pStyle w:val="PSI-Normal"/>
              <w:rPr>
                <w:lang w:val="es-ES"/>
              </w:rPr>
            </w:pPr>
            <w:r w:rsidRPr="004B279A">
              <w:rPr>
                <w:lang w:val="es-ES"/>
              </w:rPr>
              <w:t>El tiempo planificado es realista en cuanto a todo el manejo que se va a realizar</w:t>
            </w:r>
          </w:p>
        </w:tc>
        <w:tc>
          <w:tcPr>
            <w:tcW w:w="4186" w:type="dxa"/>
            <w:gridSpan w:val="2"/>
          </w:tcPr>
          <w:p w:rsidR="0054510F" w:rsidRPr="004B279A"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4B279A">
              <w:t>Cronograma</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4B279A" w:rsidRDefault="0054510F" w:rsidP="005971BA">
            <w:pPr>
              <w:pStyle w:val="PSI-Normal"/>
            </w:pPr>
            <w:r w:rsidRPr="004B279A">
              <w:t>Descripción</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4B279A" w:rsidRDefault="00244F1F" w:rsidP="005971BA">
            <w:pPr>
              <w:pStyle w:val="PSI-Normal"/>
            </w:pPr>
            <w:r>
              <w:t>El tiempo planificado en la fase de inicio tiene un rango amplio de tiempo</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4B279A" w:rsidRDefault="0054510F" w:rsidP="005971BA">
            <w:pPr>
              <w:pStyle w:val="PSI-Normal"/>
            </w:pPr>
            <w:r w:rsidRPr="004B279A">
              <w:t>Estado del Riesgo (Activo, Cerrado)</w:t>
            </w:r>
          </w:p>
        </w:tc>
        <w:tc>
          <w:tcPr>
            <w:tcW w:w="4377" w:type="dxa"/>
            <w:gridSpan w:val="3"/>
          </w:tcPr>
          <w:p w:rsidR="0054510F" w:rsidRPr="004B279A" w:rsidRDefault="00244F1F"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4B279A" w:rsidRDefault="0054510F" w:rsidP="0054510F">
      <w:pPr>
        <w:pStyle w:val="PSI-Ttulo2"/>
        <w:rPr>
          <w:color w:val="9BBB59" w:themeColor="accent3"/>
        </w:rPr>
      </w:pPr>
      <w:r w:rsidRPr="004B279A">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4B279A" w:rsidRPr="004B279A" w:rsidTr="004B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4B279A" w:rsidRDefault="0054510F" w:rsidP="005971BA">
            <w:pPr>
              <w:pStyle w:val="PSI-Normal"/>
            </w:pPr>
            <w:r w:rsidRPr="004B279A">
              <w:t>Impacto</w:t>
            </w:r>
          </w:p>
        </w:tc>
        <w:tc>
          <w:tcPr>
            <w:tcW w:w="2813"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Probabilidad</w:t>
            </w:r>
          </w:p>
        </w:tc>
        <w:tc>
          <w:tcPr>
            <w:tcW w:w="2765"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Factor</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4B279A" w:rsidRDefault="00361765" w:rsidP="005971BA">
            <w:pPr>
              <w:pStyle w:val="PSI-Normal"/>
            </w:pPr>
            <w:r w:rsidRPr="004B279A">
              <w:t>4</w:t>
            </w:r>
          </w:p>
        </w:tc>
        <w:tc>
          <w:tcPr>
            <w:tcW w:w="2813" w:type="dxa"/>
          </w:tcPr>
          <w:p w:rsidR="0054510F" w:rsidRPr="004B279A"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4B279A">
              <w:t>15</w:t>
            </w:r>
          </w:p>
        </w:tc>
        <w:tc>
          <w:tcPr>
            <w:tcW w:w="2765" w:type="dxa"/>
          </w:tcPr>
          <w:p w:rsidR="0054510F" w:rsidRPr="004B279A"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4B279A">
              <w:t>60</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54510F" w:rsidP="005971BA">
            <w:pPr>
              <w:pStyle w:val="PSI-Normal"/>
            </w:pPr>
            <w:r w:rsidRPr="004B279A">
              <w:t>Causas</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244F1F" w:rsidP="005971BA">
            <w:pPr>
              <w:pStyle w:val="PSI-Normal"/>
            </w:pPr>
            <w:r>
              <w:t xml:space="preserve">No se cuenta con demasiada información detallada para estimar con </w:t>
            </w:r>
            <w:proofErr w:type="spellStart"/>
            <w:r>
              <w:t>mas</w:t>
            </w:r>
            <w:proofErr w:type="spellEnd"/>
            <w:r>
              <w:t xml:space="preserve"> exactitud</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54510F" w:rsidP="005971BA">
            <w:pPr>
              <w:pStyle w:val="PSI-Normal"/>
            </w:pPr>
            <w:r w:rsidRPr="004B279A">
              <w:t>Síntomas</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54510F" w:rsidP="005971BA">
            <w:pPr>
              <w:pStyle w:val="PSI-Normal"/>
            </w:pPr>
          </w:p>
        </w:tc>
      </w:tr>
    </w:tbl>
    <w:p w:rsidR="0054510F" w:rsidRDefault="0054510F" w:rsidP="0054510F">
      <w:pPr>
        <w:pStyle w:val="PSI-Normal"/>
      </w:pPr>
    </w:p>
    <w:p w:rsidR="0054510F" w:rsidRPr="004B279A" w:rsidRDefault="0054510F" w:rsidP="0054510F">
      <w:pPr>
        <w:pStyle w:val="PSI-Ttulo2"/>
        <w:rPr>
          <w:color w:val="9BBB59" w:themeColor="accent3"/>
        </w:rPr>
      </w:pPr>
      <w:r w:rsidRPr="004B279A">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4B279A" w:rsidRPr="004B279A" w:rsidTr="004B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54510F" w:rsidP="005971BA">
            <w:pPr>
              <w:pStyle w:val="PSI-Normal"/>
            </w:pPr>
            <w:r w:rsidRPr="004B279A">
              <w:t>Estrategia de Respuesta</w:t>
            </w:r>
          </w:p>
        </w:tc>
        <w:tc>
          <w:tcPr>
            <w:tcW w:w="170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Responsable</w:t>
            </w:r>
          </w:p>
        </w:tc>
        <w:tc>
          <w:tcPr>
            <w:tcW w:w="2693"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Respuesta al Riesgo</w:t>
            </w:r>
          </w:p>
        </w:tc>
        <w:tc>
          <w:tcPr>
            <w:tcW w:w="170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244F1F" w:rsidP="005971BA">
            <w:pPr>
              <w:pStyle w:val="PSI-Normal"/>
            </w:pPr>
            <w:r>
              <w:t>Mitigación</w:t>
            </w:r>
          </w:p>
        </w:tc>
        <w:tc>
          <w:tcPr>
            <w:tcW w:w="1701"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Ajuste del plan de desarrollo a medida que se tiene información más detallada de los requerimientos</w:t>
            </w:r>
          </w:p>
        </w:tc>
        <w:tc>
          <w:tcPr>
            <w:tcW w:w="1701"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54510F" w:rsidP="005971BA">
            <w:pPr>
              <w:pStyle w:val="PSI-Normal"/>
            </w:pPr>
          </w:p>
        </w:tc>
        <w:tc>
          <w:tcPr>
            <w:tcW w:w="1701"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4B279A" w:rsidRDefault="0054510F" w:rsidP="0054510F">
      <w:pPr>
        <w:pStyle w:val="PSI-Ttulo2"/>
        <w:rPr>
          <w:color w:val="9BBB59" w:themeColor="accent3"/>
        </w:rPr>
      </w:pPr>
      <w:r w:rsidRPr="004B279A">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4B279A" w:rsidRPr="004B279A" w:rsidTr="004B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4B279A" w:rsidRDefault="0054510F" w:rsidP="005971BA">
            <w:pPr>
              <w:pStyle w:val="PSI-Normal"/>
            </w:pPr>
            <w:r w:rsidRPr="004B279A">
              <w:t>Fecha</w:t>
            </w:r>
          </w:p>
        </w:tc>
        <w:tc>
          <w:tcPr>
            <w:tcW w:w="216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c>
          <w:tcPr>
            <w:tcW w:w="216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Comentario</w:t>
            </w:r>
          </w:p>
        </w:tc>
        <w:tc>
          <w:tcPr>
            <w:tcW w:w="2272"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Responsable</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4B279A" w:rsidRDefault="0054510F" w:rsidP="005971BA">
            <w:pPr>
              <w:pStyle w:val="PSI-Normal"/>
            </w:pPr>
          </w:p>
        </w:tc>
        <w:tc>
          <w:tcPr>
            <w:tcW w:w="2161" w:type="dxa"/>
          </w:tcPr>
          <w:p w:rsidR="0054510F" w:rsidRPr="004B279A"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4B279A"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4B279A"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RK298&gt;</w:t>
      </w:r>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RK298</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54510F" w:rsidP="005971BA">
            <w:pPr>
              <w:pStyle w:val="PSI-Normal"/>
            </w:pPr>
            <w:r w:rsidRPr="00CF5156">
              <w:t>Nombre del Riesgo</w:t>
            </w:r>
          </w:p>
        </w:tc>
        <w:tc>
          <w:tcPr>
            <w:tcW w:w="4186" w:type="dxa"/>
            <w:gridSpan w:val="2"/>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CF5156">
              <w:t>Categoría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361765" w:rsidP="005971BA">
            <w:pPr>
              <w:pStyle w:val="PSI-Normal"/>
              <w:rPr>
                <w:lang w:val="es-ES"/>
              </w:rPr>
            </w:pPr>
            <w:r w:rsidRPr="00CF5156">
              <w:rPr>
                <w:lang w:val="es-ES"/>
              </w:rPr>
              <w:t>¿Cuál es la complejidad de los entregables?</w:t>
            </w:r>
          </w:p>
        </w:tc>
        <w:tc>
          <w:tcPr>
            <w:tcW w:w="4186" w:type="dxa"/>
            <w:gridSpan w:val="2"/>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Complejidad</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244F1F" w:rsidP="005971BA">
            <w:pPr>
              <w:pStyle w:val="PSI-Normal"/>
            </w:pPr>
            <w:r>
              <w:t>Los entregables presentan su nivel de complejidad a medida que se van desarrollando.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EA1D90"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15</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60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EA1D90" w:rsidP="005971BA">
            <w:pPr>
              <w:pStyle w:val="PSI-Normal"/>
            </w:pPr>
            <w:r>
              <w:t>El nivel de los detalles de los entregables tiene que no solo estar correcto sino que ser persuasivo para ser aprobado por el potencial cliente, teniendo cuidado de cada detalle, aplicando conocimientos de márquetin.</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EA1D90" w:rsidP="005971BA">
            <w:pPr>
              <w:pStyle w:val="PSI-Normal"/>
            </w:pPr>
            <w:r>
              <w:t>Demanda de tiempo excesivo en los detalles de los entregables que se realizan.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EA1D90" w:rsidP="005971BA">
            <w:pPr>
              <w:pStyle w:val="PSI-Normal"/>
            </w:pPr>
            <w:r>
              <w:t>Mitigación</w:t>
            </w:r>
          </w:p>
        </w:tc>
        <w:tc>
          <w:tcPr>
            <w:tcW w:w="1701" w:type="dxa"/>
          </w:tcPr>
          <w:p w:rsidR="0054510F" w:rsidRPr="00CF5156" w:rsidRDefault="00EA1D90" w:rsidP="005971BA">
            <w:pPr>
              <w:pStyle w:val="PSI-Normal"/>
              <w:cnfStyle w:val="000000100000" w:firstRow="0" w:lastRow="0" w:firstColumn="0" w:lastColumn="0" w:oddVBand="0" w:evenVBand="0" w:oddHBand="1" w:evenHBand="0" w:firstRowFirstColumn="0" w:firstRowLastColumn="0" w:lastRowFirstColumn="0" w:lastRowLastColumn="0"/>
            </w:pPr>
            <w:r>
              <w:t>Documentador</w:t>
            </w:r>
          </w:p>
        </w:tc>
        <w:tc>
          <w:tcPr>
            <w:tcW w:w="2693" w:type="dxa"/>
          </w:tcPr>
          <w:p w:rsidR="0054510F" w:rsidRPr="00CF5156" w:rsidRDefault="00EA1D90" w:rsidP="005971BA">
            <w:pPr>
              <w:pStyle w:val="PSI-Normal"/>
              <w:cnfStyle w:val="000000100000" w:firstRow="0" w:lastRow="0" w:firstColumn="0" w:lastColumn="0" w:oddVBand="0" w:evenVBand="0" w:oddHBand="1" w:evenHBand="0" w:firstRowFirstColumn="0" w:firstRowLastColumn="0" w:lastRowFirstColumn="0" w:lastRowLastColumn="0"/>
            </w:pPr>
            <w:r>
              <w:t>Consulta de bibliografía acerca de la creación de proyectos, de márquetin.</w:t>
            </w:r>
          </w:p>
        </w:tc>
        <w:tc>
          <w:tcPr>
            <w:tcW w:w="1701" w:type="dxa"/>
          </w:tcPr>
          <w:p w:rsidR="0054510F" w:rsidRPr="00CF5156" w:rsidRDefault="00EA1D90"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r w:rsidRPr="00CF5156">
              <w:t>Fecha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2272"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RK391&gt;</w:t>
      </w:r>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RK391</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54510F" w:rsidP="005971BA">
            <w:pPr>
              <w:pStyle w:val="PSI-Normal"/>
            </w:pPr>
            <w:r w:rsidRPr="00CF5156">
              <w:t>Nombre del Riesgo</w:t>
            </w:r>
          </w:p>
        </w:tc>
        <w:tc>
          <w:tcPr>
            <w:tcW w:w="4186" w:type="dxa"/>
            <w:gridSpan w:val="2"/>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CF5156">
              <w:t>Categoría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361765" w:rsidP="005971BA">
            <w:pPr>
              <w:pStyle w:val="PSI-Normal"/>
              <w:rPr>
                <w:lang w:val="es-ES"/>
              </w:rPr>
            </w:pPr>
            <w:r w:rsidRPr="00CF5156">
              <w:rPr>
                <w:lang w:val="es-ES"/>
              </w:rPr>
              <w:t>Se ha realizado un costo estimado tope de todo el trabajo que será necesario</w:t>
            </w:r>
          </w:p>
        </w:tc>
        <w:tc>
          <w:tcPr>
            <w:tcW w:w="4186" w:type="dxa"/>
            <w:gridSpan w:val="2"/>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EA1D90" w:rsidP="005971BA">
            <w:pPr>
              <w:pStyle w:val="PSI-Normal"/>
            </w:pPr>
            <w:r>
              <w:t xml:space="preserve">No </w:t>
            </w:r>
            <w:r w:rsidR="006C05FD">
              <w:t>se estableció un límite en cuanto a costo del trabajo que será necesario para la concreción de este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C05FD"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6C05FD" w:rsidP="005971BA">
            <w:pPr>
              <w:pStyle w:val="PSI-Normal"/>
            </w:pPr>
            <w:r>
              <w:t>No se ha fijado un tope. El trabajo necesario se va ajustando a medida que se avanza en el desarrollo de proyecto, sin considerar una limitación de costos.</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6C05FD" w:rsidP="005971BA">
            <w:pPr>
              <w:pStyle w:val="PSI-Normal"/>
            </w:pPr>
            <w:r>
              <w:t>Un costo elevado podría exceder el presupuesto del cliente. Y traducirse en reducción de funcionalidad o la cancelación total del proyecto.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6C05FD" w:rsidP="005971BA">
            <w:pPr>
              <w:pStyle w:val="PSI-Normal"/>
            </w:pPr>
            <w:r>
              <w:t>Eliminación</w:t>
            </w:r>
          </w:p>
        </w:tc>
        <w:tc>
          <w:tcPr>
            <w:tcW w:w="1701" w:type="dxa"/>
          </w:tcPr>
          <w:p w:rsidR="0054510F" w:rsidRPr="00CF5156" w:rsidRDefault="006C05FD" w:rsidP="005971BA">
            <w:pPr>
              <w:pStyle w:val="PSI-Normal"/>
              <w:cnfStyle w:val="000000100000" w:firstRow="0" w:lastRow="0" w:firstColumn="0" w:lastColumn="0" w:oddVBand="0" w:evenVBand="0" w:oddHBand="1" w:evenHBand="0" w:firstRowFirstColumn="0" w:firstRowLastColumn="0" w:lastRowFirstColumn="0" w:lastRowLastColumn="0"/>
            </w:pPr>
            <w:r>
              <w:t>Analista</w:t>
            </w:r>
          </w:p>
        </w:tc>
        <w:tc>
          <w:tcPr>
            <w:tcW w:w="2693" w:type="dxa"/>
          </w:tcPr>
          <w:p w:rsidR="0054510F" w:rsidRPr="00CF5156" w:rsidRDefault="00BF5913" w:rsidP="005971BA">
            <w:pPr>
              <w:pStyle w:val="PSI-Normal"/>
              <w:cnfStyle w:val="000000100000" w:firstRow="0" w:lastRow="0" w:firstColumn="0" w:lastColumn="0" w:oddVBand="0" w:evenVBand="0" w:oddHBand="1" w:evenHBand="0" w:firstRowFirstColumn="0" w:firstRowLastColumn="0" w:lastRowFirstColumn="0" w:lastRowLastColumn="0"/>
            </w:pPr>
            <w:r>
              <w:t>Determinación del costo a través de estimación de esfuerzo por medio de más de un método.</w:t>
            </w:r>
          </w:p>
        </w:tc>
        <w:tc>
          <w:tcPr>
            <w:tcW w:w="1701" w:type="dxa"/>
          </w:tcPr>
          <w:p w:rsidR="0054510F" w:rsidRPr="00CF5156" w:rsidRDefault="00BF5913"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r w:rsidRPr="00CF5156">
              <w:t>Fecha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2272"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r>
        <w:lastRenderedPageBreak/>
        <w:t>&lt;Referencia RK393&gt;</w:t>
      </w:r>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54510F" w:rsidP="005971BA">
            <w:pPr>
              <w:pStyle w:val="PSI-Normal"/>
            </w:pPr>
            <w:r w:rsidRPr="00CF5156">
              <w:t>Nombre del Riesgo</w:t>
            </w:r>
          </w:p>
        </w:tc>
        <w:tc>
          <w:tcPr>
            <w:tcW w:w="4186" w:type="dxa"/>
            <w:gridSpan w:val="2"/>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CF5156">
              <w:t>Categoría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361765" w:rsidP="005971BA">
            <w:pPr>
              <w:pStyle w:val="PSI-Normal"/>
              <w:rPr>
                <w:lang w:val="es-ES"/>
              </w:rPr>
            </w:pPr>
            <w:r w:rsidRPr="00CF5156">
              <w:rPr>
                <w:lang w:val="es-ES"/>
              </w:rPr>
              <w:t>Se han identificado tareas de larga duración?</w:t>
            </w:r>
          </w:p>
        </w:tc>
        <w:tc>
          <w:tcPr>
            <w:tcW w:w="4186" w:type="dxa"/>
            <w:gridSpan w:val="2"/>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BF5913" w:rsidP="005971BA">
            <w:pPr>
              <w:pStyle w:val="PSI-Normal"/>
            </w:pPr>
            <w: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BF5913"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BF5913" w:rsidP="005971BA">
            <w:pPr>
              <w:pStyle w:val="PSI-Normal"/>
            </w:pPr>
            <w: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BF5913" w:rsidP="005971BA">
            <w:pPr>
              <w:pStyle w:val="PSI-Normal"/>
            </w:pPr>
            <w: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BF5913" w:rsidP="005971BA">
            <w:pPr>
              <w:pStyle w:val="PSI-Normal"/>
            </w:pPr>
            <w:r>
              <w:t>Mitigación.</w:t>
            </w:r>
          </w:p>
        </w:tc>
        <w:tc>
          <w:tcPr>
            <w:tcW w:w="1701" w:type="dxa"/>
          </w:tcPr>
          <w:p w:rsidR="0054510F" w:rsidRPr="00CF5156" w:rsidRDefault="00A72D0F"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CF5156" w:rsidRDefault="00A72D0F" w:rsidP="005971BA">
            <w:pPr>
              <w:pStyle w:val="PSI-Normal"/>
              <w:cnfStyle w:val="000000100000" w:firstRow="0" w:lastRow="0" w:firstColumn="0" w:lastColumn="0" w:oddVBand="0" w:evenVBand="0" w:oddHBand="1" w:evenHBand="0" w:firstRowFirstColumn="0" w:firstRowLastColumn="0" w:lastRowFirstColumn="0" w:lastRowLastColumn="0"/>
            </w:pPr>
            <w:r>
              <w:t>Planificación en iteraciones posteriores con dedicación de un tiempo mayor para la realización de las tareas que más tiempo demanden.</w:t>
            </w:r>
          </w:p>
        </w:tc>
        <w:tc>
          <w:tcPr>
            <w:tcW w:w="1701" w:type="dxa"/>
          </w:tcPr>
          <w:p w:rsidR="0054510F" w:rsidRPr="00CF5156" w:rsidRDefault="00A72D0F" w:rsidP="005971BA">
            <w:pPr>
              <w:pStyle w:val="PSI-Normal"/>
              <w:cnfStyle w:val="000000100000" w:firstRow="0" w:lastRow="0" w:firstColumn="0" w:lastColumn="0" w:oddVBand="0" w:evenVBand="0" w:oddHBand="1" w:evenHBand="0" w:firstRowFirstColumn="0" w:firstRowLastColumn="0" w:lastRowFirstColumn="0" w:lastRowLastColumn="0"/>
            </w:pPr>
            <w:r>
              <w:t>Fase de inicio</w:t>
            </w:r>
            <w:bookmarkStart w:id="6" w:name="_GoBack"/>
            <w:bookmarkEnd w:id="6"/>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2161"/>
        <w:gridCol w:w="2161"/>
        <w:gridCol w:w="2161"/>
        <w:gridCol w:w="2272"/>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r w:rsidRPr="00CF5156">
              <w:t>Fecha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216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2272"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CF5156" w:rsidRDefault="0054510F" w:rsidP="005971BA">
            <w:pPr>
              <w:pStyle w:val="PSI-Normal"/>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CF5156"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CD2020" w:rsidRDefault="00CD2020" w:rsidP="00670E9F">
      <w:pPr>
        <w:pStyle w:val="PSI-Normal"/>
      </w:pPr>
    </w:p>
    <w:sectPr w:rsidR="00CD202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7CF" w:rsidRDefault="001E67CF" w:rsidP="00C94FBE">
      <w:pPr>
        <w:spacing w:before="0" w:line="240" w:lineRule="auto"/>
      </w:pPr>
      <w:r>
        <w:separator/>
      </w:r>
    </w:p>
    <w:p w:rsidR="001E67CF" w:rsidRDefault="001E67CF"/>
  </w:endnote>
  <w:endnote w:type="continuationSeparator" w:id="0">
    <w:p w:rsidR="001E67CF" w:rsidRDefault="001E67CF" w:rsidP="00C94FBE">
      <w:pPr>
        <w:spacing w:before="0" w:line="240" w:lineRule="auto"/>
      </w:pPr>
      <w:r>
        <w:continuationSeparator/>
      </w:r>
    </w:p>
    <w:p w:rsidR="001E67CF" w:rsidRDefault="001E6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81E" w:rsidRDefault="0057481E">
    <w:pPr>
      <w:pStyle w:val="Piedepgina"/>
    </w:pPr>
    <w:r>
      <w:rPr>
        <w:noProof/>
        <w:lang w:val="en-US"/>
      </w:rPr>
      <w:pict>
        <v:rect id="_x0000_s2052" style="position:absolute;left:0;text-align:left;margin-left:-82.05pt;margin-top:-31.1pt;width:132pt;height:66.75pt;z-index:251662336" stroked="f">
          <v:textbox>
            <w:txbxContent>
              <w:p w:rsidR="0057481E" w:rsidRDefault="0057481E"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w:r>
    <w:r>
      <w:rPr>
        <w:noProof/>
      </w:rPr>
      <w:pict>
        <v:rect id="Rectangle 45" o:spid="_x0000_s2050" style="position:absolute;left:0;text-align:left;margin-left:-.6pt;margin-top:765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Cc&#10;Ih3c4QAAAAwBAAAPAAAAZHJzL2Rvd25yZXYueG1sTI9NTsMwEIX3SNzBGiQ2qLUbQpqGOBUqIJXu&#10;CD2AE7tJaDyOYrcNt2e6guW8+fR+8vVke3Y2o+8cSljMBTCDtdMdNhL2X++zFJgPCrXqHRoJP8bD&#10;uri9yVWm3QU/zbkMDSMT9JmS0IYwZJz7ujVW+bkbDNLv4EarAp1jw/WoLmRuex4JkXCrOqSEVg1m&#10;05r6WJ6shI9dvNtvtvz7uOpeH7bLUvAqeZPy/m56eQYWzBT+YLjWp+pQUKfKnVB71kuYLSIiSX96&#10;FDSKiGgZx8AqkpI0SoEXOf8/ovgFAAD//wMAUEsBAi0AFAAGAAgAAAAhALaDOJL+AAAA4QEAABMA&#10;AAAAAAAAAAAAAAAAAAAAAFtDb250ZW50X1R5cGVzXS54bWxQSwECLQAUAAYACAAAACEAOP0h/9YA&#10;AACUAQAACwAAAAAAAAAAAAAAAAAvAQAAX3JlbHMvLnJlbHNQSwECLQAUAAYACAAAACEAtfgn57YC&#10;AAC5BQAADgAAAAAAAAAAAAAAAAAuAgAAZHJzL2Uyb0RvYy54bWxQSwECLQAUAAYACAAAACEAnCId&#10;3OEAAAAMAQAADwAAAAAAAAAAAAAAAAAQBQAAZHJzL2Rvd25yZXYueG1sUEsFBgAAAAAEAAQA8wAA&#10;AB4GAAAAAA==&#10;" filled="f" stroked="f">
          <v:textbox style="mso-fit-shape-to-text:t">
            <w:txbxContent>
              <w:p w:rsidR="0057481E" w:rsidRDefault="0057481E"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7CF" w:rsidRDefault="001E67CF" w:rsidP="00C94FBE">
      <w:pPr>
        <w:spacing w:before="0" w:line="240" w:lineRule="auto"/>
      </w:pPr>
      <w:r>
        <w:separator/>
      </w:r>
    </w:p>
    <w:p w:rsidR="001E67CF" w:rsidRDefault="001E67CF"/>
  </w:footnote>
  <w:footnote w:type="continuationSeparator" w:id="0">
    <w:p w:rsidR="001E67CF" w:rsidRDefault="001E67CF" w:rsidP="00C94FBE">
      <w:pPr>
        <w:spacing w:before="0" w:line="240" w:lineRule="auto"/>
      </w:pPr>
      <w:r>
        <w:continuationSeparator/>
      </w:r>
    </w:p>
    <w:p w:rsidR="001E67CF" w:rsidRDefault="001E67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81E" w:rsidRDefault="0057481E">
    <w:pPr>
      <w:pStyle w:val="Encabezado"/>
    </w:pPr>
    <w:r>
      <w:rPr>
        <w:noProof/>
      </w:rPr>
      <w:pict>
        <v:rect id="Rectangle 44" o:spid="_x0000_s204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jQfD/&#10;4QAAAAsBAAAPAAAAZHJzL2Rvd25yZXYueG1sTI/BTsMwDIbvSLxDZCQuaEs7RkdL0wkNkMZulD1A&#10;2pi2rHGqJtvK2+Od4GbLn35/f76ebC9OOPrOkYJ4HoFAqp3pqFGw/3ybPYLwQZPRvSNU8IMe1sX1&#10;Va4z4870gacyNIJDyGdaQRvCkEnp6xat9nM3IPHty41WB17HRppRnznc9nIRRYm0uiP+0OoBNy3W&#10;h/JoFbzvlrv9Ziu/D2n3crddlZGsklelbm+m5ycQAafwB8NFn9WhYKfKHcl40St4iJOUUQWzOOaB&#10;iVV8z2UqRtPFEmSRy/8dil8AAAD//wMAUEsBAi0AFAAGAAgAAAAhALaDOJL+AAAA4QEAABMAAAAA&#10;AAAAAAAAAAAAAAAAAFtDb250ZW50X1R5cGVzXS54bWxQSwECLQAUAAYACAAAACEAOP0h/9YAAACU&#10;AQAACwAAAAAAAAAAAAAAAAAvAQAAX3JlbHMvLnJlbHNQSwECLQAUAAYACAAAACEAPafDfbMCAACz&#10;BQAADgAAAAAAAAAAAAAAAAAuAgAAZHJzL2Uyb0RvYy54bWxQSwECLQAUAAYACAAAACEAo0Hw/+EA&#10;AAALAQAADwAAAAAAAAAAAAAAAAANBQAAZHJzL2Rvd25yZXYueG1sUEsFBgAAAAAEAAQA8wAAABsG&#10;AAAAAA==&#10;" filled="f" stroked="f">
          <v:textbox style="mso-fit-shape-to-text:t">
            <w:txbxContent>
              <w:p w:rsidR="0057481E" w:rsidRDefault="0057481E"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3">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332C"/>
    <w:rsid w:val="00011BED"/>
    <w:rsid w:val="00017EFE"/>
    <w:rsid w:val="00045F1A"/>
    <w:rsid w:val="000537C0"/>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B75"/>
    <w:rsid w:val="00236989"/>
    <w:rsid w:val="00244F1F"/>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3A51"/>
    <w:rsid w:val="00344258"/>
    <w:rsid w:val="00346864"/>
    <w:rsid w:val="00350E39"/>
    <w:rsid w:val="003560F2"/>
    <w:rsid w:val="00361765"/>
    <w:rsid w:val="003623B7"/>
    <w:rsid w:val="00363FD1"/>
    <w:rsid w:val="003762AA"/>
    <w:rsid w:val="00397566"/>
    <w:rsid w:val="003B7F1F"/>
    <w:rsid w:val="003C2D2C"/>
    <w:rsid w:val="003C3DA7"/>
    <w:rsid w:val="003C54B1"/>
    <w:rsid w:val="003E12FE"/>
    <w:rsid w:val="003E6A81"/>
    <w:rsid w:val="0040066E"/>
    <w:rsid w:val="00441FF1"/>
    <w:rsid w:val="004525FF"/>
    <w:rsid w:val="004807AF"/>
    <w:rsid w:val="004A3FB6"/>
    <w:rsid w:val="004A54C8"/>
    <w:rsid w:val="004B279A"/>
    <w:rsid w:val="004C277E"/>
    <w:rsid w:val="004C5D7E"/>
    <w:rsid w:val="004D45CD"/>
    <w:rsid w:val="004D5185"/>
    <w:rsid w:val="004E397F"/>
    <w:rsid w:val="004E493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53C38"/>
    <w:rsid w:val="00670E9F"/>
    <w:rsid w:val="006722CF"/>
    <w:rsid w:val="00690373"/>
    <w:rsid w:val="006919D5"/>
    <w:rsid w:val="006A2495"/>
    <w:rsid w:val="006B332C"/>
    <w:rsid w:val="006B3371"/>
    <w:rsid w:val="006B71CB"/>
    <w:rsid w:val="006C05FD"/>
    <w:rsid w:val="00700994"/>
    <w:rsid w:val="00702E22"/>
    <w:rsid w:val="0070494E"/>
    <w:rsid w:val="00705C02"/>
    <w:rsid w:val="00710BA6"/>
    <w:rsid w:val="00711DF8"/>
    <w:rsid w:val="0073165B"/>
    <w:rsid w:val="007447BE"/>
    <w:rsid w:val="007A33C6"/>
    <w:rsid w:val="007B151B"/>
    <w:rsid w:val="007B2E53"/>
    <w:rsid w:val="007C5E3F"/>
    <w:rsid w:val="007C742C"/>
    <w:rsid w:val="007D7477"/>
    <w:rsid w:val="007E02FD"/>
    <w:rsid w:val="007E66A5"/>
    <w:rsid w:val="007F052C"/>
    <w:rsid w:val="007F38C0"/>
    <w:rsid w:val="00801130"/>
    <w:rsid w:val="00816B5F"/>
    <w:rsid w:val="00817955"/>
    <w:rsid w:val="00822C20"/>
    <w:rsid w:val="00853493"/>
    <w:rsid w:val="008539BD"/>
    <w:rsid w:val="00861B8F"/>
    <w:rsid w:val="00862513"/>
    <w:rsid w:val="008652EE"/>
    <w:rsid w:val="00866124"/>
    <w:rsid w:val="00866435"/>
    <w:rsid w:val="00867DE9"/>
    <w:rsid w:val="00870574"/>
    <w:rsid w:val="00885BB2"/>
    <w:rsid w:val="008860FE"/>
    <w:rsid w:val="008970F4"/>
    <w:rsid w:val="008B1983"/>
    <w:rsid w:val="008B3B0F"/>
    <w:rsid w:val="008C36AB"/>
    <w:rsid w:val="008D68FD"/>
    <w:rsid w:val="008E48FB"/>
    <w:rsid w:val="00904CB6"/>
    <w:rsid w:val="0092483A"/>
    <w:rsid w:val="00933647"/>
    <w:rsid w:val="00942049"/>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A699A"/>
    <w:rsid w:val="00BB23C2"/>
    <w:rsid w:val="00BB4A41"/>
    <w:rsid w:val="00BB6AAE"/>
    <w:rsid w:val="00BB7855"/>
    <w:rsid w:val="00BC5404"/>
    <w:rsid w:val="00BF5913"/>
    <w:rsid w:val="00C05700"/>
    <w:rsid w:val="00C23F8C"/>
    <w:rsid w:val="00C24CDC"/>
    <w:rsid w:val="00C26C78"/>
    <w:rsid w:val="00C30FDA"/>
    <w:rsid w:val="00C34704"/>
    <w:rsid w:val="00C42873"/>
    <w:rsid w:val="00C5135E"/>
    <w:rsid w:val="00C57D75"/>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CF5156"/>
    <w:rsid w:val="00D01B23"/>
    <w:rsid w:val="00D06E99"/>
    <w:rsid w:val="00D15FB2"/>
    <w:rsid w:val="00D255E1"/>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7D8C"/>
    <w:rsid w:val="00EB16E9"/>
    <w:rsid w:val="00EE0084"/>
    <w:rsid w:val="00F045A2"/>
    <w:rsid w:val="00F163F8"/>
    <w:rsid w:val="00F36808"/>
    <w:rsid w:val="00F438B1"/>
    <w:rsid w:val="00F54DA6"/>
    <w:rsid w:val="00F60909"/>
    <w:rsid w:val="00F6252A"/>
    <w:rsid w:val="00F6748E"/>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15C3D-FEA2-4CF4-BA0C-75983342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476</TotalTime>
  <Pages>15</Pages>
  <Words>1708</Words>
  <Characters>9395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Gustavo</cp:lastModifiedBy>
  <cp:revision>27</cp:revision>
  <dcterms:created xsi:type="dcterms:W3CDTF">2017-09-21T11:18:00Z</dcterms:created>
  <dcterms:modified xsi:type="dcterms:W3CDTF">2017-09-23T03:41:00Z</dcterms:modified>
</cp:coreProperties>
</file>