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C0C83">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4E3002DA" wp14:editId="22EA43AF">
                    <wp:simplePos x="0" y="0"/>
                    <wp:positionH relativeFrom="column">
                      <wp:posOffset>-1261110</wp:posOffset>
                    </wp:positionH>
                    <wp:positionV relativeFrom="paragraph">
                      <wp:posOffset>-1427480</wp:posOffset>
                    </wp:positionV>
                    <wp:extent cx="8090140" cy="11209020"/>
                    <wp:effectExtent l="0" t="0" r="0" b="11430"/>
                    <wp:wrapNone/>
                    <wp:docPr id="12" name="Grupo 12"/>
                    <wp:cNvGraphicFramePr/>
                    <a:graphic xmlns:a="http://schemas.openxmlformats.org/drawingml/2006/main">
                      <a:graphicData uri="http://schemas.microsoft.com/office/word/2010/wordprocessingGroup">
                        <wpg:wgp>
                          <wpg:cNvGrpSpPr/>
                          <wpg:grpSpPr>
                            <a:xfrm>
                              <a:off x="0" y="0"/>
                              <a:ext cx="8090140" cy="11209020"/>
                              <a:chOff x="0" y="0"/>
                              <a:chExt cx="8090140" cy="11209020"/>
                            </a:xfrm>
                          </wpg:grpSpPr>
                          <wpg:grpSp>
                            <wpg:cNvPr id="6" name="Grupo 6"/>
                            <wpg:cNvGrpSpPr/>
                            <wpg:grpSpPr>
                              <a:xfrm>
                                <a:off x="0" y="0"/>
                                <a:ext cx="8090140" cy="11209020"/>
                                <a:chOff x="0" y="0"/>
                                <a:chExt cx="8090140" cy="11209020"/>
                              </a:xfrm>
                            </wpg:grpSpPr>
                            <wps:wsp>
                              <wps:cNvPr id="8" name="Rectangle 6"/>
                              <wps:cNvSpPr>
                                <a:spLocks noChangeArrowheads="1"/>
                              </wps:cNvSpPr>
                              <wps:spPr bwMode="auto">
                                <a:xfrm>
                                  <a:off x="0" y="9906000"/>
                                  <a:ext cx="7917815" cy="10375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7815" cy="16605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14900" y="16192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628" w:rsidRDefault="00BD4628" w:rsidP="00BD4628">
                                    <w:pPr>
                                      <w:ind w:left="0"/>
                                      <w:jc w:val="center"/>
                                    </w:pPr>
                                    <w:r>
                                      <w:rPr>
                                        <w:noProof/>
                                        <w:lang w:val="es-AR" w:eastAsia="es-AR"/>
                                      </w:rPr>
                                      <w:drawing>
                                        <wp:inline distT="0" distB="0" distL="0" distR="0" wp14:anchorId="25B279B5" wp14:editId="4AF3DEDC">
                                          <wp:extent cx="2661462" cy="1212850"/>
                                          <wp:effectExtent l="0" t="0" r="0" b="6350"/>
                                          <wp:docPr id="17" name="Imagen 1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628900" y="623887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9C9" w:rsidRDefault="00BF49C9" w:rsidP="00BF49C9">
                                  <w:pPr>
                                    <w:ind w:left="0"/>
                                    <w:jc w:val="center"/>
                                  </w:pPr>
                                  <w:r>
                                    <w:rPr>
                                      <w:rFonts w:ascii="Cambria" w:hAnsi="Cambria"/>
                                      <w:noProof/>
                                      <w:sz w:val="72"/>
                                      <w:szCs w:val="72"/>
                                      <w:lang w:val="es-AR" w:eastAsia="es-AR"/>
                                    </w:rPr>
                                    <w:drawing>
                                      <wp:inline distT="0" distB="0" distL="0" distR="0" wp14:anchorId="7205D9FC" wp14:editId="6588954D">
                                        <wp:extent cx="2521715" cy="349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12" o:spid="_x0000_s1026" style="position:absolute;margin-left:-99.3pt;margin-top:-112.4pt;width:637pt;height:882.6pt;z-index:251688960" coordsize="80901,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">
                    <v:group id="Grupo 6" o:spid="_x0000_s1027" style="position:absolute;width:80901;height:112090" coordsize="80901,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6" o:spid="_x0000_s1028" style="position:absolute;top:99060;width:79178;height:10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78;height:16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149;top:1619;width:31752;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BD4628" w:rsidRDefault="00BD4628" w:rsidP="00BD4628">
                              <w:pPr>
                                <w:ind w:left="0"/>
                                <w:jc w:val="center"/>
                              </w:pPr>
                              <w:r>
                                <w:rPr>
                                  <w:noProof/>
                                  <w:lang w:val="es-AR" w:eastAsia="es-AR"/>
                                </w:rPr>
                                <w:drawing>
                                  <wp:inline distT="0" distB="0" distL="0" distR="0" wp14:anchorId="0E85406A" wp14:editId="2904D6C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6289;top:62388;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BF49C9" w:rsidRDefault="00BF49C9" w:rsidP="00BF49C9">
                            <w:pPr>
                              <w:ind w:left="0"/>
                              <w:jc w:val="center"/>
                            </w:pPr>
                            <w:r>
                              <w:rPr>
                                <w:rFonts w:ascii="Cambria" w:hAnsi="Cambria"/>
                                <w:noProof/>
                                <w:sz w:val="72"/>
                                <w:szCs w:val="72"/>
                                <w:lang w:val="es-AR" w:eastAsia="es-AR"/>
                              </w:rPr>
                              <w:drawing>
                                <wp:inline distT="0" distB="0" distL="0" distR="0" wp14:anchorId="42865DA1" wp14:editId="37C2B1F2">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4B45F5" w:rsidRDefault="0064229D">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72334D">
                <w:rPr>
                  <w:rFonts w:eastAsiaTheme="majorEastAsia" w:cstheme="minorHAnsi"/>
                  <w:sz w:val="72"/>
                  <w:szCs w:val="72"/>
                  <w:lang w:val="es-AR"/>
                </w:rPr>
                <w:t>Resumen de Reunión</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B45F5" w:rsidRDefault="00E16739">
              <w:pPr>
                <w:pStyle w:val="Sinespaciado"/>
                <w:rPr>
                  <w:rFonts w:eastAsiaTheme="majorEastAsia" w:cstheme="minorHAnsi"/>
                  <w:sz w:val="36"/>
                  <w:szCs w:val="36"/>
                </w:rPr>
              </w:pPr>
              <w:proofErr w:type="spellStart"/>
              <w:r>
                <w:rPr>
                  <w:rFonts w:eastAsiaTheme="majorEastAsia" w:cstheme="minorHAnsi"/>
                  <w:sz w:val="36"/>
                  <w:szCs w:val="36"/>
                  <w:lang w:val="es-AR"/>
                </w:rPr>
                <w:t>Checkpoin</w:t>
              </w:r>
              <w:r w:rsidR="00964B0A">
                <w:rPr>
                  <w:rFonts w:eastAsiaTheme="majorEastAsia" w:cstheme="minorHAnsi"/>
                  <w:sz w:val="36"/>
                  <w:szCs w:val="36"/>
                  <w:lang w:val="es-AR"/>
                </w:rPr>
                <w:t>t</w:t>
              </w:r>
              <w:proofErr w:type="spellEnd"/>
            </w:p>
          </w:sdtContent>
        </w:sdt>
        <w:p w:rsidR="00D06E99" w:rsidRPr="004B45F5" w:rsidRDefault="00D06E99">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sdt>
          <w:sdtPr>
            <w:rPr>
              <w:rFonts w:cstheme="minorHAnsi"/>
              <w:lang w:val="es-AR"/>
            </w:rPr>
            <w:alias w:val="Compañía"/>
            <w:id w:val="3224807"/>
            <w:dataBinding w:prefixMappings="xmlns:ns0='http://schemas.openxmlformats.org/officeDocument/2006/extended-properties' " w:xpath="/ns0:Properties[1]/ns0:Company[1]" w:storeItemID="{6668398D-A668-4E3E-A5EB-62B293D839F1}"/>
            <w:text/>
          </w:sdtPr>
          <w:sdtContent>
            <w:p w:rsidR="00D06E99" w:rsidRPr="004B45F5" w:rsidRDefault="00964B0A">
              <w:pPr>
                <w:pStyle w:val="Sinespaciado"/>
                <w:rPr>
                  <w:rFonts w:cstheme="minorHAnsi"/>
                </w:rPr>
              </w:pPr>
              <w:r w:rsidRPr="00964B0A">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B45F5" w:rsidRDefault="00E16739">
              <w:pPr>
                <w:pStyle w:val="Sinespaciado"/>
                <w:rPr>
                  <w:rFonts w:cstheme="minorHAnsi"/>
                </w:rPr>
              </w:pPr>
              <w:r>
                <w:rPr>
                  <w:rFonts w:cstheme="minorHAnsi"/>
                  <w:lang w:val="es-AR"/>
                </w:rPr>
                <w:t>GVR</w:t>
              </w:r>
            </w:p>
          </w:sdtContent>
        </w:sdt>
        <w:p w:rsidR="00D06E99" w:rsidRDefault="00D06E99"/>
        <w:p w:rsidR="00BC5404" w:rsidRDefault="00D06E99" w:rsidP="000F4F97">
          <w:pPr>
            <w:pStyle w:val="PSI-Comentario"/>
          </w:pPr>
          <w:r w:rsidRPr="008B3B0F">
            <w:br w:type="page"/>
          </w:r>
        </w:p>
        <w:p w:rsidR="00BC5404" w:rsidRDefault="0079484F" w:rsidP="000F4F97">
          <w:pPr>
            <w:pStyle w:val="PSI-Comentario"/>
          </w:pPr>
          <w:r w:rsidRPr="004B45F5">
            <w:rPr>
              <w:rFonts w:cstheme="minorHAnsi"/>
              <w:noProof/>
              <w:color w:val="auto"/>
              <w:lang w:eastAsia="es-AR"/>
            </w:rPr>
            <w:lastRenderedPageBreak/>
            <mc:AlternateContent>
              <mc:Choice Requires="wps">
                <w:drawing>
                  <wp:anchor distT="0" distB="0" distL="114300" distR="114300" simplePos="0" relativeHeight="251670528" behindDoc="1" locked="0" layoutInCell="1" allowOverlap="1" wp14:anchorId="103345ED" wp14:editId="1A0E552A">
                    <wp:simplePos x="0" y="0"/>
                    <wp:positionH relativeFrom="margin">
                      <wp:posOffset>4011930</wp:posOffset>
                    </wp:positionH>
                    <wp:positionV relativeFrom="margin">
                      <wp:posOffset>-1185545</wp:posOffset>
                    </wp:positionV>
                    <wp:extent cx="2480945" cy="10934700"/>
                    <wp:effectExtent l="0" t="0" r="14605" b="1905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3470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93.35pt;width:195.35pt;height:86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" fillcolor="#92d050" strokecolor="#ffc000">
                    <w10:wrap type="square" anchorx="margin" anchory="margin"/>
                  </v:rect>
                </w:pict>
              </mc:Fallback>
            </mc:AlternateContent>
          </w:r>
          <w:r w:rsidR="004B45F5">
            <w:rPr>
              <w:noProof/>
              <w:lang w:eastAsia="es-AR"/>
            </w:rPr>
            <mc:AlternateContent>
              <mc:Choice Requires="wps">
                <w:drawing>
                  <wp:anchor distT="0" distB="0" distL="114300" distR="114300" simplePos="0" relativeHeight="251682816" behindDoc="0" locked="0" layoutInCell="1" allowOverlap="1" wp14:anchorId="32E5EB59" wp14:editId="39828CED">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v:textbox>
                    <w10:wrap type="square" anchorx="margin" anchory="margin"/>
                  </v:shape>
                </w:pict>
              </mc:Fallback>
            </mc:AlternateContent>
          </w:r>
        </w:p>
        <w:p w:rsidR="00397566" w:rsidRPr="008B3B0F" w:rsidRDefault="00397566" w:rsidP="000F4F97">
          <w:pPr>
            <w:pStyle w:val="PSI-Comentario"/>
          </w:pPr>
        </w:p>
        <w:p w:rsidR="00D06E99" w:rsidRDefault="0064229D"/>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4B45F5" w:rsidRDefault="000F79DF" w:rsidP="004C0C83">
          <w:pPr>
            <w:pStyle w:val="TtulodeTDC"/>
            <w:tabs>
              <w:tab w:val="left" w:pos="5954"/>
            </w:tabs>
            <w:spacing w:before="0"/>
            <w:rPr>
              <w:rFonts w:asciiTheme="minorHAnsi" w:hAnsiTheme="minorHAnsi" w:cstheme="minorHAnsi"/>
              <w:color w:val="auto"/>
            </w:rPr>
          </w:pPr>
          <w:r w:rsidRPr="004B45F5">
            <w:rPr>
              <w:rFonts w:asciiTheme="minorHAnsi" w:hAnsiTheme="minorHAnsi" w:cstheme="minorHAnsi"/>
              <w:color w:val="auto"/>
            </w:rPr>
            <w:t>Tabla de contenido</w:t>
          </w:r>
        </w:p>
        <w:p w:rsidR="00EA21A0" w:rsidRDefault="00563C80">
          <w:pPr>
            <w:pStyle w:val="TDC1"/>
            <w:rPr>
              <w:rFonts w:eastAsiaTheme="minorEastAsia"/>
              <w:b w:val="0"/>
              <w:bCs w:val="0"/>
              <w:noProof/>
              <w:sz w:val="22"/>
              <w:szCs w:val="22"/>
              <w:lang w:val="es-AR" w:eastAsia="es-AR"/>
            </w:rPr>
          </w:pPr>
          <w:r w:rsidRPr="004B45F5">
            <w:rPr>
              <w:rFonts w:cstheme="minorHAnsi"/>
            </w:rPr>
            <w:fldChar w:fldCharType="begin"/>
          </w:r>
          <w:r w:rsidR="000F79DF" w:rsidRPr="004B45F5">
            <w:rPr>
              <w:rFonts w:cstheme="minorHAnsi"/>
            </w:rPr>
            <w:instrText xml:space="preserve"> TOC \o "1-3" \h \z \u </w:instrText>
          </w:r>
          <w:r w:rsidRPr="004B45F5">
            <w:rPr>
              <w:rFonts w:cstheme="minorHAnsi"/>
            </w:rPr>
            <w:fldChar w:fldCharType="separate"/>
          </w:r>
          <w:hyperlink w:anchor="_Toc495081627" w:history="1">
            <w:r w:rsidR="00EA21A0" w:rsidRPr="001B34EF">
              <w:rPr>
                <w:rStyle w:val="Hipervnculo"/>
                <w:noProof/>
              </w:rPr>
              <w:t>Convocatoria</w:t>
            </w:r>
            <w:r w:rsidR="00EA21A0">
              <w:rPr>
                <w:noProof/>
                <w:webHidden/>
              </w:rPr>
              <w:tab/>
            </w:r>
            <w:r w:rsidR="00EA21A0">
              <w:rPr>
                <w:noProof/>
                <w:webHidden/>
              </w:rPr>
              <w:fldChar w:fldCharType="begin"/>
            </w:r>
            <w:r w:rsidR="00EA21A0">
              <w:rPr>
                <w:noProof/>
                <w:webHidden/>
              </w:rPr>
              <w:instrText xml:space="preserve"> PAGEREF _Toc495081627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28" w:history="1">
            <w:r w:rsidR="00EA21A0" w:rsidRPr="001B34EF">
              <w:rPr>
                <w:rStyle w:val="Hipervnculo"/>
                <w:rFonts w:eastAsia="Times New Roman" w:cstheme="minorHAnsi"/>
                <w:noProof/>
                <w:lang w:eastAsia="es-ES"/>
              </w:rPr>
              <w:t>Convoca la Reunión:</w:t>
            </w:r>
            <w:r w:rsidR="00EA21A0">
              <w:rPr>
                <w:noProof/>
                <w:webHidden/>
              </w:rPr>
              <w:tab/>
            </w:r>
            <w:r w:rsidR="00EA21A0">
              <w:rPr>
                <w:noProof/>
                <w:webHidden/>
              </w:rPr>
              <w:fldChar w:fldCharType="begin"/>
            </w:r>
            <w:r w:rsidR="00EA21A0">
              <w:rPr>
                <w:noProof/>
                <w:webHidden/>
              </w:rPr>
              <w:instrText xml:space="preserve"> PAGEREF _Toc495081628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29" w:history="1">
            <w:r w:rsidR="00EA21A0" w:rsidRPr="001B34EF">
              <w:rPr>
                <w:rStyle w:val="Hipervnculo"/>
                <w:rFonts w:eastAsia="Times New Roman" w:cstheme="minorHAnsi"/>
                <w:noProof/>
                <w:lang w:eastAsia="es-ES"/>
              </w:rPr>
              <w:t>Fecha de Convocatoria:</w:t>
            </w:r>
            <w:r w:rsidR="00EA21A0">
              <w:rPr>
                <w:noProof/>
                <w:webHidden/>
              </w:rPr>
              <w:tab/>
            </w:r>
            <w:r w:rsidR="00EA21A0">
              <w:rPr>
                <w:noProof/>
                <w:webHidden/>
              </w:rPr>
              <w:fldChar w:fldCharType="begin"/>
            </w:r>
            <w:r w:rsidR="00EA21A0">
              <w:rPr>
                <w:noProof/>
                <w:webHidden/>
              </w:rPr>
              <w:instrText xml:space="preserve"> PAGEREF _Toc495081629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30" w:history="1">
            <w:r w:rsidR="00EA21A0" w:rsidRPr="001B34EF">
              <w:rPr>
                <w:rStyle w:val="Hipervnculo"/>
                <w:rFonts w:eastAsia="Times New Roman" w:cstheme="minorHAnsi"/>
                <w:noProof/>
                <w:lang w:eastAsia="es-ES"/>
              </w:rPr>
              <w:t>Medio de Comunicación:</w:t>
            </w:r>
            <w:r w:rsidR="00EA21A0">
              <w:rPr>
                <w:noProof/>
                <w:webHidden/>
              </w:rPr>
              <w:tab/>
            </w:r>
            <w:r w:rsidR="00EA21A0">
              <w:rPr>
                <w:noProof/>
                <w:webHidden/>
              </w:rPr>
              <w:fldChar w:fldCharType="begin"/>
            </w:r>
            <w:r w:rsidR="00EA21A0">
              <w:rPr>
                <w:noProof/>
                <w:webHidden/>
              </w:rPr>
              <w:instrText xml:space="preserve"> PAGEREF _Toc495081630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64229D">
          <w:pPr>
            <w:pStyle w:val="TDC1"/>
            <w:rPr>
              <w:rFonts w:eastAsiaTheme="minorEastAsia"/>
              <w:b w:val="0"/>
              <w:bCs w:val="0"/>
              <w:noProof/>
              <w:sz w:val="22"/>
              <w:szCs w:val="22"/>
              <w:lang w:val="es-AR" w:eastAsia="es-AR"/>
            </w:rPr>
          </w:pPr>
          <w:hyperlink w:anchor="_Toc495081631" w:history="1">
            <w:r w:rsidR="00EA21A0" w:rsidRPr="001B34EF">
              <w:rPr>
                <w:rStyle w:val="Hipervnculo"/>
                <w:rFonts w:eastAsia="Times New Roman"/>
                <w:noProof/>
                <w:lang w:eastAsia="es-ES"/>
              </w:rPr>
              <w:t>Temario</w:t>
            </w:r>
            <w:r w:rsidR="00EA21A0">
              <w:rPr>
                <w:noProof/>
                <w:webHidden/>
              </w:rPr>
              <w:tab/>
            </w:r>
            <w:r w:rsidR="00EA21A0">
              <w:rPr>
                <w:noProof/>
                <w:webHidden/>
              </w:rPr>
              <w:fldChar w:fldCharType="begin"/>
            </w:r>
            <w:r w:rsidR="00EA21A0">
              <w:rPr>
                <w:noProof/>
                <w:webHidden/>
              </w:rPr>
              <w:instrText xml:space="preserve"> PAGEREF _Toc495081631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32" w:history="1">
            <w:r w:rsidR="00EA21A0" w:rsidRPr="001B34EF">
              <w:rPr>
                <w:rStyle w:val="Hipervnculo"/>
                <w:rFonts w:eastAsia="Times New Roman" w:cstheme="minorHAnsi"/>
                <w:noProof/>
                <w:lang w:eastAsia="es-ES"/>
              </w:rPr>
              <w:t>Fecha de Reunión:</w:t>
            </w:r>
            <w:r w:rsidR="00EA21A0">
              <w:rPr>
                <w:noProof/>
                <w:webHidden/>
              </w:rPr>
              <w:tab/>
            </w:r>
            <w:r w:rsidR="00EA21A0">
              <w:rPr>
                <w:noProof/>
                <w:webHidden/>
              </w:rPr>
              <w:fldChar w:fldCharType="begin"/>
            </w:r>
            <w:r w:rsidR="00EA21A0">
              <w:rPr>
                <w:noProof/>
                <w:webHidden/>
              </w:rPr>
              <w:instrText xml:space="preserve"> PAGEREF _Toc495081632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33" w:history="1">
            <w:r w:rsidR="00EA21A0" w:rsidRPr="001B34EF">
              <w:rPr>
                <w:rStyle w:val="Hipervnculo"/>
                <w:rFonts w:eastAsia="Times New Roman" w:cstheme="minorHAnsi"/>
                <w:noProof/>
                <w:lang w:eastAsia="es-ES"/>
              </w:rPr>
              <w:t>Hora de Reunión:</w:t>
            </w:r>
            <w:r w:rsidR="00EA21A0">
              <w:rPr>
                <w:noProof/>
                <w:webHidden/>
              </w:rPr>
              <w:tab/>
            </w:r>
            <w:r w:rsidR="00EA21A0">
              <w:rPr>
                <w:noProof/>
                <w:webHidden/>
              </w:rPr>
              <w:fldChar w:fldCharType="begin"/>
            </w:r>
            <w:r w:rsidR="00EA21A0">
              <w:rPr>
                <w:noProof/>
                <w:webHidden/>
              </w:rPr>
              <w:instrText xml:space="preserve"> PAGEREF _Toc495081633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34" w:history="1">
            <w:r w:rsidR="00EA21A0" w:rsidRPr="001B34EF">
              <w:rPr>
                <w:rStyle w:val="Hipervnculo"/>
                <w:rFonts w:eastAsia="Times New Roman" w:cstheme="minorHAnsi"/>
                <w:noProof/>
                <w:lang w:eastAsia="es-ES"/>
              </w:rPr>
              <w:t>Lugar de Reunión:</w:t>
            </w:r>
            <w:r w:rsidR="00EA21A0">
              <w:rPr>
                <w:noProof/>
                <w:webHidden/>
              </w:rPr>
              <w:tab/>
            </w:r>
            <w:r w:rsidR="00EA21A0">
              <w:rPr>
                <w:noProof/>
                <w:webHidden/>
              </w:rPr>
              <w:fldChar w:fldCharType="begin"/>
            </w:r>
            <w:r w:rsidR="00EA21A0">
              <w:rPr>
                <w:noProof/>
                <w:webHidden/>
              </w:rPr>
              <w:instrText xml:space="preserve"> PAGEREF _Toc495081634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35" w:history="1">
            <w:r w:rsidR="00EA21A0" w:rsidRPr="001B34EF">
              <w:rPr>
                <w:rStyle w:val="Hipervnculo"/>
                <w:rFonts w:eastAsia="Times New Roman" w:cstheme="minorHAnsi"/>
                <w:noProof/>
                <w:lang w:eastAsia="es-ES"/>
              </w:rPr>
              <w:t>Temario Propuesto:</w:t>
            </w:r>
            <w:r w:rsidR="00EA21A0">
              <w:rPr>
                <w:noProof/>
                <w:webHidden/>
              </w:rPr>
              <w:tab/>
            </w:r>
            <w:r w:rsidR="00EA21A0">
              <w:rPr>
                <w:noProof/>
                <w:webHidden/>
              </w:rPr>
              <w:fldChar w:fldCharType="begin"/>
            </w:r>
            <w:r w:rsidR="00EA21A0">
              <w:rPr>
                <w:noProof/>
                <w:webHidden/>
              </w:rPr>
              <w:instrText xml:space="preserve"> PAGEREF _Toc495081635 \h </w:instrText>
            </w:r>
            <w:r w:rsidR="00EA21A0">
              <w:rPr>
                <w:noProof/>
                <w:webHidden/>
              </w:rPr>
            </w:r>
            <w:r w:rsidR="00EA21A0">
              <w:rPr>
                <w:noProof/>
                <w:webHidden/>
              </w:rPr>
              <w:fldChar w:fldCharType="separate"/>
            </w:r>
            <w:r w:rsidR="00EA21A0">
              <w:rPr>
                <w:noProof/>
                <w:webHidden/>
              </w:rPr>
              <w:t>4</w:t>
            </w:r>
            <w:r w:rsidR="00EA21A0">
              <w:rPr>
                <w:noProof/>
                <w:webHidden/>
              </w:rPr>
              <w:fldChar w:fldCharType="end"/>
            </w:r>
          </w:hyperlink>
        </w:p>
        <w:p w:rsidR="00EA21A0" w:rsidRDefault="0064229D">
          <w:pPr>
            <w:pStyle w:val="TDC1"/>
            <w:rPr>
              <w:rFonts w:eastAsiaTheme="minorEastAsia"/>
              <w:b w:val="0"/>
              <w:bCs w:val="0"/>
              <w:noProof/>
              <w:sz w:val="22"/>
              <w:szCs w:val="22"/>
              <w:lang w:val="es-AR" w:eastAsia="es-AR"/>
            </w:rPr>
          </w:pPr>
          <w:hyperlink w:anchor="_Toc495081636" w:history="1">
            <w:r w:rsidR="00EA21A0" w:rsidRPr="001B34EF">
              <w:rPr>
                <w:rStyle w:val="Hipervnculo"/>
                <w:rFonts w:eastAsia="Times New Roman"/>
                <w:noProof/>
                <w:lang w:eastAsia="es-ES"/>
              </w:rPr>
              <w:t>Desarrollo</w:t>
            </w:r>
            <w:r w:rsidR="00EA21A0">
              <w:rPr>
                <w:noProof/>
                <w:webHidden/>
              </w:rPr>
              <w:tab/>
            </w:r>
            <w:r w:rsidR="00EA21A0">
              <w:rPr>
                <w:noProof/>
                <w:webHidden/>
              </w:rPr>
              <w:fldChar w:fldCharType="begin"/>
            </w:r>
            <w:r w:rsidR="00EA21A0">
              <w:rPr>
                <w:noProof/>
                <w:webHidden/>
              </w:rPr>
              <w:instrText xml:space="preserve"> PAGEREF _Toc495081636 \h </w:instrText>
            </w:r>
            <w:r w:rsidR="00EA21A0">
              <w:rPr>
                <w:noProof/>
                <w:webHidden/>
              </w:rPr>
            </w:r>
            <w:r w:rsidR="00EA21A0">
              <w:rPr>
                <w:noProof/>
                <w:webHidden/>
              </w:rPr>
              <w:fldChar w:fldCharType="separate"/>
            </w:r>
            <w:r w:rsidR="00EA21A0">
              <w:rPr>
                <w:noProof/>
                <w:webHidden/>
              </w:rPr>
              <w:t>5</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37" w:history="1">
            <w:r w:rsidR="00EA21A0" w:rsidRPr="001B34EF">
              <w:rPr>
                <w:rStyle w:val="Hipervnculo"/>
                <w:rFonts w:eastAsia="Times New Roman" w:cstheme="minorHAnsi"/>
                <w:noProof/>
                <w:lang w:eastAsia="es-ES"/>
              </w:rPr>
              <w:t>Clasificación</w:t>
            </w:r>
            <w:r w:rsidR="00EA21A0">
              <w:rPr>
                <w:noProof/>
                <w:webHidden/>
              </w:rPr>
              <w:tab/>
            </w:r>
            <w:r w:rsidR="00EA21A0">
              <w:rPr>
                <w:noProof/>
                <w:webHidden/>
              </w:rPr>
              <w:fldChar w:fldCharType="begin"/>
            </w:r>
            <w:r w:rsidR="00EA21A0">
              <w:rPr>
                <w:noProof/>
                <w:webHidden/>
              </w:rPr>
              <w:instrText xml:space="preserve"> PAGEREF _Toc495081637 \h </w:instrText>
            </w:r>
            <w:r w:rsidR="00EA21A0">
              <w:rPr>
                <w:noProof/>
                <w:webHidden/>
              </w:rPr>
            </w:r>
            <w:r w:rsidR="00EA21A0">
              <w:rPr>
                <w:noProof/>
                <w:webHidden/>
              </w:rPr>
              <w:fldChar w:fldCharType="separate"/>
            </w:r>
            <w:r w:rsidR="00EA21A0">
              <w:rPr>
                <w:noProof/>
                <w:webHidden/>
              </w:rPr>
              <w:t>5</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38" w:history="1">
            <w:r w:rsidR="00EA21A0" w:rsidRPr="001B34EF">
              <w:rPr>
                <w:rStyle w:val="Hipervnculo"/>
                <w:rFonts w:eastAsia="Times New Roman" w:cstheme="minorHAnsi"/>
                <w:noProof/>
                <w:lang w:eastAsia="es-ES"/>
              </w:rPr>
              <w:t>Participantes</w:t>
            </w:r>
            <w:r w:rsidR="00EA21A0">
              <w:rPr>
                <w:noProof/>
                <w:webHidden/>
              </w:rPr>
              <w:tab/>
            </w:r>
            <w:r w:rsidR="00EA21A0">
              <w:rPr>
                <w:noProof/>
                <w:webHidden/>
              </w:rPr>
              <w:fldChar w:fldCharType="begin"/>
            </w:r>
            <w:r w:rsidR="00EA21A0">
              <w:rPr>
                <w:noProof/>
                <w:webHidden/>
              </w:rPr>
              <w:instrText xml:space="preserve"> PAGEREF _Toc495081638 \h </w:instrText>
            </w:r>
            <w:r w:rsidR="00EA21A0">
              <w:rPr>
                <w:noProof/>
                <w:webHidden/>
              </w:rPr>
            </w:r>
            <w:r w:rsidR="00EA21A0">
              <w:rPr>
                <w:noProof/>
                <w:webHidden/>
              </w:rPr>
              <w:fldChar w:fldCharType="separate"/>
            </w:r>
            <w:r w:rsidR="00EA21A0">
              <w:rPr>
                <w:noProof/>
                <w:webHidden/>
              </w:rPr>
              <w:t>5</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39" w:history="1">
            <w:r w:rsidR="00EA21A0" w:rsidRPr="001B34EF">
              <w:rPr>
                <w:rStyle w:val="Hipervnculo"/>
                <w:rFonts w:eastAsia="Times New Roman" w:cstheme="minorHAnsi"/>
                <w:noProof/>
                <w:lang w:eastAsia="es-ES"/>
              </w:rPr>
              <w:t>Definición de Roles</w:t>
            </w:r>
            <w:r w:rsidR="00EA21A0">
              <w:rPr>
                <w:noProof/>
                <w:webHidden/>
              </w:rPr>
              <w:tab/>
            </w:r>
            <w:r w:rsidR="00EA21A0">
              <w:rPr>
                <w:noProof/>
                <w:webHidden/>
              </w:rPr>
              <w:fldChar w:fldCharType="begin"/>
            </w:r>
            <w:r w:rsidR="00EA21A0">
              <w:rPr>
                <w:noProof/>
                <w:webHidden/>
              </w:rPr>
              <w:instrText xml:space="preserve"> PAGEREF _Toc495081639 \h </w:instrText>
            </w:r>
            <w:r w:rsidR="00EA21A0">
              <w:rPr>
                <w:noProof/>
                <w:webHidden/>
              </w:rPr>
            </w:r>
            <w:r w:rsidR="00EA21A0">
              <w:rPr>
                <w:noProof/>
                <w:webHidden/>
              </w:rPr>
              <w:fldChar w:fldCharType="separate"/>
            </w:r>
            <w:r w:rsidR="00EA21A0">
              <w:rPr>
                <w:noProof/>
                <w:webHidden/>
              </w:rPr>
              <w:t>5</w:t>
            </w:r>
            <w:r w:rsidR="00EA21A0">
              <w:rPr>
                <w:noProof/>
                <w:webHidden/>
              </w:rPr>
              <w:fldChar w:fldCharType="end"/>
            </w:r>
          </w:hyperlink>
        </w:p>
        <w:p w:rsidR="00EA21A0" w:rsidRDefault="0064229D">
          <w:pPr>
            <w:pStyle w:val="TDC2"/>
            <w:rPr>
              <w:rFonts w:eastAsiaTheme="minorEastAsia"/>
              <w:i w:val="0"/>
              <w:iCs w:val="0"/>
              <w:noProof/>
              <w:sz w:val="22"/>
              <w:szCs w:val="22"/>
              <w:lang w:val="es-AR" w:eastAsia="es-AR"/>
            </w:rPr>
          </w:pPr>
          <w:hyperlink w:anchor="_Toc495081640" w:history="1">
            <w:r w:rsidR="00EA21A0" w:rsidRPr="001B34EF">
              <w:rPr>
                <w:rStyle w:val="Hipervnculo"/>
                <w:rFonts w:eastAsia="Times New Roman" w:cstheme="minorHAnsi"/>
                <w:noProof/>
                <w:lang w:eastAsia="es-ES"/>
              </w:rPr>
              <w:t>Resoluciones:</w:t>
            </w:r>
            <w:r w:rsidR="00EA21A0">
              <w:rPr>
                <w:noProof/>
                <w:webHidden/>
              </w:rPr>
              <w:tab/>
            </w:r>
            <w:r w:rsidR="00EA21A0">
              <w:rPr>
                <w:noProof/>
                <w:webHidden/>
              </w:rPr>
              <w:fldChar w:fldCharType="begin"/>
            </w:r>
            <w:r w:rsidR="00EA21A0">
              <w:rPr>
                <w:noProof/>
                <w:webHidden/>
              </w:rPr>
              <w:instrText xml:space="preserve"> PAGEREF _Toc495081640 \h </w:instrText>
            </w:r>
            <w:r w:rsidR="00EA21A0">
              <w:rPr>
                <w:noProof/>
                <w:webHidden/>
              </w:rPr>
            </w:r>
            <w:r w:rsidR="00EA21A0">
              <w:rPr>
                <w:noProof/>
                <w:webHidden/>
              </w:rPr>
              <w:fldChar w:fldCharType="separate"/>
            </w:r>
            <w:r w:rsidR="00EA21A0">
              <w:rPr>
                <w:noProof/>
                <w:webHidden/>
              </w:rPr>
              <w:t>5</w:t>
            </w:r>
            <w:r w:rsidR="00EA21A0">
              <w:rPr>
                <w:noProof/>
                <w:webHidden/>
              </w:rPr>
              <w:fldChar w:fldCharType="end"/>
            </w:r>
          </w:hyperlink>
        </w:p>
        <w:p w:rsidR="000F79DF" w:rsidRDefault="00563C80" w:rsidP="000F79DF">
          <w:pPr>
            <w:tabs>
              <w:tab w:val="left" w:pos="5954"/>
            </w:tabs>
          </w:pPr>
          <w:r w:rsidRPr="004B45F5">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4B45F5" w:rsidRDefault="0072334D" w:rsidP="009A3173">
          <w:pPr>
            <w:pStyle w:val="PSI-Ttulo"/>
            <w:rPr>
              <w:rFonts w:asciiTheme="minorHAnsi" w:hAnsiTheme="minorHAnsi" w:cstheme="minorHAnsi"/>
              <w:color w:val="auto"/>
            </w:rPr>
          </w:pPr>
          <w:r>
            <w:rPr>
              <w:rFonts w:asciiTheme="minorHAnsi" w:hAnsiTheme="minorHAnsi" w:cstheme="minorHAnsi"/>
              <w:color w:val="auto"/>
              <w:lang w:val="es-AR"/>
            </w:rPr>
            <w:t>Resumen de Reunión</w:t>
          </w:r>
        </w:p>
      </w:sdtContent>
    </w:sdt>
    <w:p w:rsidR="001552AF" w:rsidRPr="003A1E82" w:rsidRDefault="001552AF" w:rsidP="003A1E82">
      <w:pPr>
        <w:pStyle w:val="PSI-Ttulo1"/>
      </w:pPr>
      <w:bookmarkStart w:id="0" w:name="_Toc495081627"/>
      <w:r w:rsidRPr="003A1E82">
        <w:t>Convocatoria</w:t>
      </w:r>
      <w:bookmarkEnd w:id="0"/>
    </w:p>
    <w:p w:rsidR="001552AF" w:rsidRPr="003A1E82" w:rsidRDefault="001552AF" w:rsidP="001552AF">
      <w:pPr>
        <w:pStyle w:val="PSI-Ttulo2"/>
        <w:rPr>
          <w:rFonts w:asciiTheme="minorHAnsi" w:eastAsia="Times New Roman" w:hAnsiTheme="minorHAnsi" w:cstheme="minorHAnsi"/>
          <w:color w:val="92D050"/>
          <w:lang w:eastAsia="es-ES"/>
        </w:rPr>
      </w:pPr>
      <w:bookmarkStart w:id="1" w:name="_Toc231031562"/>
      <w:bookmarkStart w:id="2" w:name="_Toc235002063"/>
      <w:bookmarkStart w:id="3" w:name="_Toc495081628"/>
      <w:r w:rsidRPr="003A1E82">
        <w:rPr>
          <w:rFonts w:asciiTheme="minorHAnsi" w:eastAsia="Times New Roman" w:hAnsiTheme="minorHAnsi" w:cstheme="minorHAnsi"/>
          <w:color w:val="92D050"/>
          <w:lang w:eastAsia="es-ES"/>
        </w:rPr>
        <w:t>Convoca la Reunión:</w:t>
      </w:r>
      <w:bookmarkEnd w:id="1"/>
      <w:bookmarkEnd w:id="2"/>
      <w:bookmarkEnd w:id="3"/>
    </w:p>
    <w:p w:rsidR="00E16739" w:rsidRDefault="00E16739" w:rsidP="00E16739">
      <w:pPr>
        <w:pStyle w:val="PSI-Normal"/>
        <w:numPr>
          <w:ilvl w:val="0"/>
          <w:numId w:val="13"/>
        </w:numPr>
        <w:spacing w:line="240" w:lineRule="auto"/>
        <w:jc w:val="left"/>
      </w:pPr>
      <w:bookmarkStart w:id="4" w:name="_Toc231031563"/>
      <w:bookmarkStart w:id="5" w:name="_Toc235002064"/>
      <w:r>
        <w:t xml:space="preserve">Gustavo </w:t>
      </w:r>
      <w:proofErr w:type="spellStart"/>
      <w:r>
        <w:t>Guanuco</w:t>
      </w:r>
      <w:proofErr w:type="spellEnd"/>
      <w:r>
        <w:t>,</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4B45F5" w:rsidRDefault="001552AF" w:rsidP="001552AF">
      <w:pPr>
        <w:pStyle w:val="PSI-Ttulo2"/>
        <w:rPr>
          <w:rFonts w:asciiTheme="minorHAnsi" w:eastAsia="Times New Roman" w:hAnsiTheme="minorHAnsi" w:cstheme="minorHAnsi"/>
          <w:color w:val="auto"/>
          <w:lang w:eastAsia="es-ES"/>
        </w:rPr>
      </w:pPr>
      <w:bookmarkStart w:id="6" w:name="_Toc495081629"/>
      <w:r w:rsidRPr="003A1E82">
        <w:rPr>
          <w:rFonts w:asciiTheme="minorHAnsi" w:eastAsia="Times New Roman" w:hAnsiTheme="minorHAnsi" w:cstheme="minorHAnsi"/>
          <w:color w:val="92D050"/>
          <w:lang w:eastAsia="es-ES"/>
        </w:rPr>
        <w:t>Fecha de Convocatoria:</w:t>
      </w:r>
      <w:bookmarkEnd w:id="4"/>
      <w:bookmarkEnd w:id="5"/>
      <w:bookmarkEnd w:id="6"/>
      <w:r w:rsidRPr="004B45F5">
        <w:rPr>
          <w:rFonts w:asciiTheme="minorHAnsi" w:eastAsia="Times New Roman" w:hAnsiTheme="minorHAnsi" w:cstheme="minorHAnsi"/>
          <w:color w:val="auto"/>
          <w:lang w:eastAsia="es-ES"/>
        </w:rPr>
        <w:tab/>
      </w:r>
    </w:p>
    <w:p w:rsidR="001552AF" w:rsidRPr="00E16739" w:rsidRDefault="00E16739" w:rsidP="00E16739">
      <w:pPr>
        <w:pStyle w:val="PSI-Normal"/>
        <w:rPr>
          <w:lang w:eastAsia="es-ES"/>
        </w:rPr>
      </w:pPr>
      <w:r>
        <w:t>20 de Septiembre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7" w:name="_Toc231031564"/>
      <w:bookmarkStart w:id="8" w:name="_Toc235002065"/>
      <w:bookmarkStart w:id="9" w:name="_Toc495081630"/>
      <w:r w:rsidRPr="003A1E82">
        <w:rPr>
          <w:rFonts w:asciiTheme="minorHAnsi" w:eastAsia="Times New Roman" w:hAnsiTheme="minorHAnsi" w:cstheme="minorHAnsi"/>
          <w:color w:val="92D050"/>
          <w:lang w:eastAsia="es-ES"/>
        </w:rPr>
        <w:t>Medio de Comunicación:</w:t>
      </w:r>
      <w:bookmarkEnd w:id="7"/>
      <w:bookmarkEnd w:id="8"/>
      <w:bookmarkEnd w:id="9"/>
    </w:p>
    <w:p w:rsidR="001552AF" w:rsidRDefault="00E16739" w:rsidP="001552AF">
      <w:r>
        <w:t>Comunicación presencial y de manera verbal por parte de los integrantes.</w:t>
      </w:r>
    </w:p>
    <w:p w:rsidR="00E16739" w:rsidRPr="004B45F5" w:rsidRDefault="00E16739" w:rsidP="001552AF">
      <w:pPr>
        <w:rPr>
          <w:rFonts w:eastAsia="Calibri" w:cstheme="minorHAnsi"/>
          <w:lang w:eastAsia="es-ES"/>
        </w:rPr>
      </w:pPr>
    </w:p>
    <w:p w:rsidR="001552AF" w:rsidRPr="004B45F5" w:rsidRDefault="001552AF" w:rsidP="003A1E82">
      <w:pPr>
        <w:pStyle w:val="PSI-Ttulo1"/>
        <w:rPr>
          <w:rFonts w:eastAsia="Times New Roman"/>
          <w:lang w:eastAsia="es-ES"/>
        </w:rPr>
      </w:pPr>
      <w:bookmarkStart w:id="10" w:name="_Toc495081631"/>
      <w:r w:rsidRPr="004B45F5">
        <w:rPr>
          <w:rFonts w:eastAsia="Times New Roman"/>
          <w:lang w:eastAsia="es-ES"/>
        </w:rPr>
        <w:t>Temario</w:t>
      </w:r>
      <w:bookmarkEnd w:id="10"/>
    </w:p>
    <w:p w:rsidR="001552AF" w:rsidRPr="004B45F5" w:rsidRDefault="001552AF" w:rsidP="001552AF">
      <w:pPr>
        <w:pStyle w:val="PSI-Ttulo2"/>
        <w:rPr>
          <w:rFonts w:asciiTheme="minorHAnsi" w:eastAsia="Times New Roman" w:hAnsiTheme="minorHAnsi" w:cstheme="minorHAnsi"/>
          <w:color w:val="auto"/>
          <w:lang w:eastAsia="es-ES"/>
        </w:rPr>
      </w:pPr>
      <w:bookmarkStart w:id="11" w:name="_Toc231031566"/>
      <w:bookmarkStart w:id="12" w:name="_Toc235002067"/>
      <w:bookmarkStart w:id="13" w:name="_Toc495081632"/>
      <w:r w:rsidRPr="003A1E82">
        <w:rPr>
          <w:rFonts w:asciiTheme="minorHAnsi" w:eastAsia="Times New Roman" w:hAnsiTheme="minorHAnsi" w:cstheme="minorHAnsi"/>
          <w:color w:val="92D050"/>
          <w:lang w:eastAsia="es-ES"/>
        </w:rPr>
        <w:t>Fecha de Reunión:</w:t>
      </w:r>
      <w:bookmarkEnd w:id="11"/>
      <w:bookmarkEnd w:id="12"/>
      <w:bookmarkEnd w:id="13"/>
      <w:r w:rsidRPr="004B45F5">
        <w:rPr>
          <w:rFonts w:asciiTheme="minorHAnsi" w:eastAsia="Times New Roman" w:hAnsiTheme="minorHAnsi" w:cstheme="minorHAnsi"/>
          <w:color w:val="auto"/>
          <w:lang w:eastAsia="es-ES"/>
        </w:rPr>
        <w:tab/>
      </w:r>
    </w:p>
    <w:p w:rsidR="00E16739" w:rsidRPr="00E16739" w:rsidRDefault="00E16739" w:rsidP="00E16739">
      <w:pPr>
        <w:pStyle w:val="PSI-Normal"/>
        <w:rPr>
          <w:lang w:eastAsia="es-ES"/>
        </w:rPr>
      </w:pPr>
      <w:bookmarkStart w:id="14" w:name="_Toc231031567"/>
      <w:bookmarkStart w:id="15" w:name="_Toc235002068"/>
      <w:r>
        <w:t>20 de Septiembre de 2017</w:t>
      </w:r>
    </w:p>
    <w:p w:rsidR="001552AF" w:rsidRPr="003A1E82" w:rsidRDefault="001552AF" w:rsidP="001552AF">
      <w:pPr>
        <w:pStyle w:val="PSI-Ttulo2"/>
        <w:rPr>
          <w:rFonts w:asciiTheme="minorHAnsi" w:eastAsia="Times New Roman" w:hAnsiTheme="minorHAnsi" w:cstheme="minorHAnsi"/>
          <w:color w:val="92D050"/>
          <w:lang w:eastAsia="es-ES"/>
        </w:rPr>
      </w:pPr>
      <w:bookmarkStart w:id="16" w:name="_Toc495081633"/>
      <w:r w:rsidRPr="003A1E82">
        <w:rPr>
          <w:rFonts w:asciiTheme="minorHAnsi" w:eastAsia="Times New Roman" w:hAnsiTheme="minorHAnsi" w:cstheme="minorHAnsi"/>
          <w:color w:val="92D050"/>
          <w:lang w:eastAsia="es-ES"/>
        </w:rPr>
        <w:t>Hora de Reunión:</w:t>
      </w:r>
      <w:bookmarkEnd w:id="14"/>
      <w:bookmarkEnd w:id="15"/>
      <w:bookmarkEnd w:id="16"/>
      <w:r w:rsidRPr="003A1E82">
        <w:rPr>
          <w:rFonts w:asciiTheme="minorHAnsi" w:eastAsia="Times New Roman" w:hAnsiTheme="minorHAnsi" w:cstheme="minorHAnsi"/>
          <w:color w:val="92D050"/>
          <w:lang w:eastAsia="es-ES"/>
        </w:rPr>
        <w:tab/>
      </w:r>
    </w:p>
    <w:p w:rsidR="00E16739" w:rsidRPr="00074918" w:rsidRDefault="00E16739" w:rsidP="00E16739">
      <w:pPr>
        <w:pStyle w:val="PSI-Normal"/>
        <w:rPr>
          <w:lang w:eastAsia="es-ES"/>
        </w:rPr>
      </w:pPr>
      <w:bookmarkStart w:id="17" w:name="_Toc231031568"/>
      <w:bookmarkStart w:id="18" w:name="_Toc235002069"/>
      <w:r>
        <w:t>18:00 horas</w:t>
      </w:r>
    </w:p>
    <w:p w:rsidR="001552AF" w:rsidRPr="004B45F5" w:rsidRDefault="001552AF" w:rsidP="001552AF">
      <w:pPr>
        <w:pStyle w:val="PSI-Ttulo2"/>
        <w:rPr>
          <w:rFonts w:asciiTheme="minorHAnsi" w:eastAsia="Times New Roman" w:hAnsiTheme="minorHAnsi" w:cstheme="minorHAnsi"/>
          <w:color w:val="auto"/>
          <w:lang w:eastAsia="es-ES"/>
        </w:rPr>
      </w:pPr>
      <w:bookmarkStart w:id="19" w:name="_Toc495081634"/>
      <w:r w:rsidRPr="003A1E82">
        <w:rPr>
          <w:rFonts w:asciiTheme="minorHAnsi" w:eastAsia="Times New Roman" w:hAnsiTheme="minorHAnsi" w:cstheme="minorHAnsi"/>
          <w:color w:val="92D050"/>
          <w:lang w:eastAsia="es-ES"/>
        </w:rPr>
        <w:t>Lugar de Reunión:</w:t>
      </w:r>
      <w:bookmarkEnd w:id="17"/>
      <w:bookmarkEnd w:id="18"/>
      <w:bookmarkEnd w:id="19"/>
      <w:r w:rsidRPr="004B45F5">
        <w:rPr>
          <w:rFonts w:asciiTheme="minorHAnsi" w:eastAsia="Times New Roman" w:hAnsiTheme="minorHAnsi" w:cstheme="minorHAnsi"/>
          <w:color w:val="auto"/>
          <w:lang w:eastAsia="es-ES"/>
        </w:rPr>
        <w:tab/>
      </w:r>
    </w:p>
    <w:p w:rsidR="00E16739" w:rsidRPr="00074918" w:rsidRDefault="00E16739" w:rsidP="00E16739">
      <w:pPr>
        <w:pStyle w:val="PSI-Normal"/>
        <w:rPr>
          <w:lang w:eastAsia="es-ES"/>
        </w:rPr>
      </w:pPr>
      <w:bookmarkStart w:id="20" w:name="_Toc231031569"/>
      <w:bookmarkStart w:id="21" w:name="_Toc235002070"/>
      <w:r>
        <w:t>Campus UARG.</w:t>
      </w:r>
    </w:p>
    <w:p w:rsidR="001552AF" w:rsidRPr="003A1E82" w:rsidRDefault="001552AF" w:rsidP="001552AF">
      <w:pPr>
        <w:pStyle w:val="PSI-Ttulo2"/>
        <w:rPr>
          <w:rFonts w:asciiTheme="minorHAnsi" w:eastAsia="Times New Roman" w:hAnsiTheme="minorHAnsi" w:cstheme="minorHAnsi"/>
          <w:color w:val="92D050"/>
          <w:lang w:eastAsia="es-ES"/>
        </w:rPr>
      </w:pPr>
      <w:bookmarkStart w:id="22" w:name="_Toc495081635"/>
      <w:r w:rsidRPr="003A1E82">
        <w:rPr>
          <w:rFonts w:asciiTheme="minorHAnsi" w:eastAsia="Times New Roman" w:hAnsiTheme="minorHAnsi" w:cstheme="minorHAnsi"/>
          <w:color w:val="92D050"/>
          <w:lang w:eastAsia="es-ES"/>
        </w:rPr>
        <w:t>Temario Propuesto:</w:t>
      </w:r>
      <w:bookmarkEnd w:id="20"/>
      <w:bookmarkEnd w:id="21"/>
      <w:bookmarkEnd w:id="22"/>
    </w:p>
    <w:p w:rsidR="001552AF" w:rsidRDefault="00E16739" w:rsidP="00E16739">
      <w:pPr>
        <w:pStyle w:val="PSI-Normal"/>
        <w:numPr>
          <w:ilvl w:val="0"/>
          <w:numId w:val="14"/>
        </w:numPr>
        <w:spacing w:line="240" w:lineRule="auto"/>
        <w:jc w:val="left"/>
        <w:rPr>
          <w:rFonts w:eastAsia="Calibri" w:cstheme="minorHAnsi"/>
          <w:lang w:eastAsia="es-ES"/>
        </w:rPr>
      </w:pPr>
      <w:r>
        <w:t xml:space="preserve">Conjunción de resultados de la investigación sobre herramienta </w:t>
      </w:r>
      <w:r w:rsidRPr="00E16739">
        <w:rPr>
          <w:i/>
        </w:rPr>
        <w:t>IONIC</w:t>
      </w:r>
      <w:r>
        <w:t>.</w:t>
      </w:r>
      <w:r w:rsidRPr="004B45F5">
        <w:rPr>
          <w:rFonts w:eastAsia="Calibri" w:cstheme="minorHAnsi"/>
          <w:lang w:eastAsia="es-ES"/>
        </w:rPr>
        <w:t xml:space="preserve"> </w:t>
      </w:r>
    </w:p>
    <w:p w:rsidR="00E16739" w:rsidRPr="004B45F5" w:rsidRDefault="00E16739" w:rsidP="00E16739">
      <w:pPr>
        <w:pStyle w:val="PSI-Normal"/>
        <w:numPr>
          <w:ilvl w:val="0"/>
          <w:numId w:val="14"/>
        </w:numPr>
        <w:spacing w:line="240" w:lineRule="auto"/>
        <w:jc w:val="left"/>
        <w:rPr>
          <w:rFonts w:eastAsia="Calibri" w:cstheme="minorHAnsi"/>
          <w:lang w:eastAsia="es-ES"/>
        </w:rPr>
      </w:pPr>
      <w:r>
        <w:t xml:space="preserve">Conjunción de resultados de la investigación sobre implementación del componente </w:t>
      </w:r>
      <w:r w:rsidRPr="00E16739">
        <w:rPr>
          <w:i/>
        </w:rPr>
        <w:t>Código QR</w:t>
      </w:r>
      <w:r>
        <w:t>.</w:t>
      </w:r>
      <w:r w:rsidRPr="004B45F5">
        <w:rPr>
          <w:rFonts w:eastAsia="Calibri" w:cstheme="minorHAnsi"/>
          <w:lang w:eastAsia="es-ES"/>
        </w:rPr>
        <w:t xml:space="preserve"> </w:t>
      </w:r>
    </w:p>
    <w:p w:rsidR="00E16739" w:rsidRPr="004B45F5" w:rsidRDefault="00E16739" w:rsidP="00E16739">
      <w:pPr>
        <w:pStyle w:val="PSI-Normal"/>
        <w:numPr>
          <w:ilvl w:val="0"/>
          <w:numId w:val="14"/>
        </w:numPr>
        <w:spacing w:line="240" w:lineRule="auto"/>
        <w:jc w:val="left"/>
        <w:rPr>
          <w:rFonts w:eastAsia="Calibri" w:cstheme="minorHAnsi"/>
          <w:lang w:eastAsia="es-ES"/>
        </w:rPr>
      </w:pPr>
      <w:r>
        <w:t>Conjunción de resultados de la investigación sobre implementación de componentes mediante PHP.</w:t>
      </w:r>
      <w:r w:rsidRPr="004B45F5">
        <w:rPr>
          <w:rFonts w:eastAsia="Calibri" w:cstheme="minorHAnsi"/>
          <w:lang w:eastAsia="es-ES"/>
        </w:rPr>
        <w:t xml:space="preserve"> </w:t>
      </w:r>
    </w:p>
    <w:p w:rsidR="00E16739" w:rsidRPr="00E16739" w:rsidRDefault="00E16739" w:rsidP="00E16739">
      <w:pPr>
        <w:pStyle w:val="PSI-Normal"/>
        <w:numPr>
          <w:ilvl w:val="0"/>
          <w:numId w:val="14"/>
        </w:numPr>
        <w:spacing w:line="240" w:lineRule="auto"/>
        <w:jc w:val="left"/>
        <w:rPr>
          <w:rFonts w:eastAsia="Calibri" w:cstheme="minorHAnsi"/>
          <w:lang w:eastAsia="es-ES"/>
        </w:rPr>
      </w:pPr>
      <w:r>
        <w:t xml:space="preserve">Conjunción de resultados de la investigación sobre implementación de componentes mediante </w:t>
      </w:r>
      <w:proofErr w:type="spellStart"/>
      <w:r>
        <w:t>JQuery</w:t>
      </w:r>
      <w:proofErr w:type="spellEnd"/>
      <w:r>
        <w:t>.</w:t>
      </w:r>
    </w:p>
    <w:p w:rsidR="00E16739" w:rsidRPr="00E16739" w:rsidRDefault="00E16739" w:rsidP="00E16739">
      <w:pPr>
        <w:pStyle w:val="PSI-Normal"/>
        <w:numPr>
          <w:ilvl w:val="0"/>
          <w:numId w:val="14"/>
        </w:numPr>
        <w:spacing w:line="240" w:lineRule="auto"/>
        <w:jc w:val="left"/>
        <w:rPr>
          <w:rFonts w:eastAsia="Calibri" w:cstheme="minorHAnsi"/>
          <w:lang w:eastAsia="es-ES"/>
        </w:rPr>
      </w:pPr>
      <w:r>
        <w:lastRenderedPageBreak/>
        <w:t>Definición del formato y estructura de representación de ubicaciones y sectores en el sistema.</w:t>
      </w:r>
    </w:p>
    <w:p w:rsidR="00E16739" w:rsidRPr="004B45F5" w:rsidRDefault="00E16739" w:rsidP="00E16739">
      <w:pPr>
        <w:pStyle w:val="PSI-Normal"/>
        <w:numPr>
          <w:ilvl w:val="0"/>
          <w:numId w:val="14"/>
        </w:numPr>
        <w:spacing w:line="240" w:lineRule="auto"/>
        <w:jc w:val="left"/>
        <w:rPr>
          <w:rFonts w:eastAsia="Calibri" w:cstheme="minorHAnsi"/>
          <w:lang w:eastAsia="es-ES"/>
        </w:rPr>
      </w:pPr>
      <w:r>
        <w:t>Definición del proceso de estimación para el sistema.</w:t>
      </w:r>
    </w:p>
    <w:p w:rsidR="006E13AA" w:rsidRDefault="006E13AA" w:rsidP="00E16739">
      <w:pPr>
        <w:ind w:left="0" w:firstLine="0"/>
        <w:rPr>
          <w:rFonts w:ascii="Cambria" w:eastAsia="Times New Roman" w:hAnsi="Cambria" w:cs="Times New Roman"/>
          <w:color w:val="365F91"/>
          <w:lang w:eastAsia="es-ES"/>
        </w:rPr>
      </w:pPr>
    </w:p>
    <w:p w:rsidR="001552AF" w:rsidRPr="004B45F5" w:rsidRDefault="001552AF" w:rsidP="003A1E82">
      <w:pPr>
        <w:pStyle w:val="PSI-Ttulo1"/>
        <w:rPr>
          <w:rFonts w:eastAsia="Times New Roman"/>
          <w:lang w:eastAsia="es-ES"/>
        </w:rPr>
      </w:pPr>
      <w:bookmarkStart w:id="23" w:name="_Toc495081636"/>
      <w:r w:rsidRPr="004B45F5">
        <w:rPr>
          <w:rFonts w:eastAsia="Times New Roman"/>
          <w:lang w:eastAsia="es-ES"/>
        </w:rPr>
        <w:t>Desarrollo</w:t>
      </w:r>
      <w:bookmarkEnd w:id="23"/>
    </w:p>
    <w:p w:rsidR="001552AF" w:rsidRPr="003A1E82" w:rsidRDefault="001552AF" w:rsidP="001552AF">
      <w:pPr>
        <w:pStyle w:val="PSI-Ttulo2"/>
        <w:rPr>
          <w:rFonts w:asciiTheme="minorHAnsi" w:eastAsia="Times New Roman" w:hAnsiTheme="minorHAnsi" w:cstheme="minorHAnsi"/>
          <w:color w:val="92D050"/>
          <w:lang w:eastAsia="es-ES"/>
        </w:rPr>
      </w:pPr>
      <w:bookmarkStart w:id="24" w:name="_Toc231031571"/>
      <w:bookmarkStart w:id="25" w:name="_Toc235002072"/>
      <w:bookmarkStart w:id="26" w:name="_Toc495081637"/>
      <w:r w:rsidRPr="003A1E82">
        <w:rPr>
          <w:rFonts w:asciiTheme="minorHAnsi" w:eastAsia="Times New Roman" w:hAnsiTheme="minorHAnsi" w:cstheme="minorHAnsi"/>
          <w:color w:val="92D050"/>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Style w:val="GridTable2Accent3"/>
        <w:tblW w:w="9073" w:type="dxa"/>
        <w:tblLayout w:type="fixed"/>
        <w:tblLook w:val="0000" w:firstRow="0" w:lastRow="0" w:firstColumn="0" w:lastColumn="0" w:noHBand="0" w:noVBand="0"/>
      </w:tblPr>
      <w:tblGrid>
        <w:gridCol w:w="1701"/>
        <w:gridCol w:w="426"/>
        <w:gridCol w:w="1275"/>
        <w:gridCol w:w="426"/>
        <w:gridCol w:w="1842"/>
        <w:gridCol w:w="426"/>
        <w:gridCol w:w="1275"/>
        <w:gridCol w:w="426"/>
        <w:gridCol w:w="850"/>
        <w:gridCol w:w="426"/>
      </w:tblGrid>
      <w:tr w:rsidR="001552AF" w:rsidTr="00787F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3" w:type="dxa"/>
            <w:gridSpan w:val="10"/>
          </w:tcPr>
          <w:p w:rsidR="001552AF" w:rsidRDefault="001552AF" w:rsidP="00BD4628">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87F98">
        <w:tc>
          <w:tcPr>
            <w:cnfStyle w:val="000010000000" w:firstRow="0" w:lastRow="0" w:firstColumn="0" w:lastColumn="0" w:oddVBand="1" w:evenVBand="0" w:oddHBand="0" w:evenHBand="0" w:firstRowFirstColumn="0" w:firstRowLastColumn="0" w:lastRowFirstColumn="0" w:lastRowLastColumn="0"/>
            <w:tcW w:w="1701"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787F98"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 xml:space="preserve">Control </w:t>
            </w:r>
          </w:p>
          <w:p w:rsidR="001552AF" w:rsidRPr="00581D90"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Avance</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842"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850"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426" w:type="dxa"/>
          </w:tcPr>
          <w:p w:rsidR="001552AF" w:rsidRPr="00985A88"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27" w:name="_Toc231031572"/>
      <w:bookmarkStart w:id="28" w:name="_Toc235002073"/>
      <w:bookmarkStart w:id="29" w:name="_Toc495081638"/>
      <w:r w:rsidRPr="003A1E82">
        <w:rPr>
          <w:rFonts w:asciiTheme="minorHAnsi" w:eastAsia="Times New Roman" w:hAnsiTheme="minorHAnsi" w:cstheme="minorHAnsi"/>
          <w:color w:val="92D050"/>
          <w:lang w:eastAsia="es-ES"/>
        </w:rPr>
        <w:t>Participantes</w:t>
      </w:r>
      <w:bookmarkEnd w:id="27"/>
      <w:bookmarkEnd w:id="28"/>
      <w:bookmarkEnd w:id="29"/>
      <w:r w:rsidRPr="003A1E82">
        <w:rPr>
          <w:rFonts w:asciiTheme="minorHAnsi" w:eastAsia="Times New Roman" w:hAnsiTheme="minorHAnsi" w:cstheme="minorHAnsi"/>
          <w:color w:val="92D050"/>
          <w:lang w:eastAsia="es-ES"/>
        </w:rPr>
        <w:t xml:space="preserve"> </w:t>
      </w:r>
    </w:p>
    <w:p w:rsidR="00E16739" w:rsidRDefault="00E16739" w:rsidP="00E16739">
      <w:pPr>
        <w:pStyle w:val="PSI-Normal"/>
        <w:numPr>
          <w:ilvl w:val="0"/>
          <w:numId w:val="13"/>
        </w:numPr>
        <w:spacing w:line="240" w:lineRule="auto"/>
        <w:jc w:val="left"/>
      </w:pPr>
      <w:bookmarkStart w:id="30" w:name="_Toc231031573"/>
      <w:bookmarkStart w:id="31" w:name="_Toc235002074"/>
      <w:r>
        <w:t xml:space="preserve">Gustavo </w:t>
      </w:r>
      <w:proofErr w:type="spellStart"/>
      <w:r>
        <w:t>Guanuco</w:t>
      </w:r>
      <w:proofErr w:type="spellEnd"/>
      <w:r>
        <w:t>,</w:t>
      </w:r>
    </w:p>
    <w:p w:rsidR="00E16739" w:rsidRDefault="00E16739" w:rsidP="00E16739">
      <w:pPr>
        <w:pStyle w:val="PSI-Normal"/>
        <w:numPr>
          <w:ilvl w:val="0"/>
          <w:numId w:val="13"/>
        </w:numPr>
        <w:spacing w:line="240" w:lineRule="auto"/>
        <w:jc w:val="left"/>
      </w:pPr>
      <w:r>
        <w:t xml:space="preserve">Juan Rojas, </w:t>
      </w:r>
    </w:p>
    <w:p w:rsidR="00E16739" w:rsidRPr="008A6422" w:rsidRDefault="00E16739" w:rsidP="00E16739">
      <w:pPr>
        <w:pStyle w:val="PSI-Normal"/>
        <w:numPr>
          <w:ilvl w:val="0"/>
          <w:numId w:val="13"/>
        </w:numPr>
        <w:spacing w:line="240" w:lineRule="auto"/>
        <w:jc w:val="left"/>
        <w:rPr>
          <w:lang w:eastAsia="es-ES"/>
        </w:rPr>
      </w:pPr>
      <w:r>
        <w:t>Víctor Valentín</w:t>
      </w:r>
    </w:p>
    <w:p w:rsidR="001552AF" w:rsidRPr="003A1E82" w:rsidRDefault="001552AF" w:rsidP="001552AF">
      <w:pPr>
        <w:pStyle w:val="PSI-Ttulo2"/>
        <w:rPr>
          <w:rFonts w:asciiTheme="minorHAnsi" w:eastAsia="Times New Roman" w:hAnsiTheme="minorHAnsi" w:cstheme="minorHAnsi"/>
          <w:color w:val="92D050"/>
          <w:lang w:eastAsia="es-ES"/>
        </w:rPr>
      </w:pPr>
      <w:bookmarkStart w:id="32" w:name="_Toc495081639"/>
      <w:r w:rsidRPr="003A1E82">
        <w:rPr>
          <w:rFonts w:asciiTheme="minorHAnsi" w:eastAsia="Times New Roman" w:hAnsiTheme="minorHAnsi" w:cstheme="minorHAnsi"/>
          <w:color w:val="92D050"/>
          <w:lang w:eastAsia="es-ES"/>
        </w:rPr>
        <w:t>Definición de Roles</w:t>
      </w:r>
      <w:bookmarkEnd w:id="30"/>
      <w:bookmarkEnd w:id="31"/>
      <w:bookmarkEnd w:id="32"/>
    </w:p>
    <w:p w:rsidR="001552AF" w:rsidRPr="004B45F5" w:rsidRDefault="001552AF" w:rsidP="001552AF">
      <w:pPr>
        <w:pStyle w:val="PSI-Comentario"/>
        <w:rPr>
          <w:rFonts w:eastAsia="Calibri" w:cstheme="minorHAnsi"/>
          <w:color w:val="auto"/>
        </w:rPr>
      </w:pPr>
      <w:r w:rsidRPr="004B45F5">
        <w:rPr>
          <w:rFonts w:eastAsia="Calibri" w:cstheme="minorHAnsi"/>
          <w:color w:val="auto"/>
        </w:rPr>
        <w:t>[En esta sección se definen los roles para la reunión]</w:t>
      </w:r>
    </w:p>
    <w:p w:rsidR="001552AF" w:rsidRPr="004B45F5" w:rsidRDefault="001552AF" w:rsidP="001552AF">
      <w:pPr>
        <w:rPr>
          <w:rFonts w:eastAsia="Calibri" w:cstheme="minorHAnsi"/>
          <w:lang w:eastAsia="es-ES"/>
        </w:rPr>
      </w:pPr>
    </w:p>
    <w:tbl>
      <w:tblPr>
        <w:tblStyle w:val="GridTable2Accent3"/>
        <w:tblW w:w="9073" w:type="dxa"/>
        <w:tblLayout w:type="fixed"/>
        <w:tblLook w:val="0200" w:firstRow="0" w:lastRow="0" w:firstColumn="0" w:lastColumn="0" w:noHBand="1" w:noVBand="0"/>
      </w:tblPr>
      <w:tblGrid>
        <w:gridCol w:w="3544"/>
        <w:gridCol w:w="5529"/>
      </w:tblGrid>
      <w:tr w:rsidR="00E16739" w:rsidRPr="00A022A0" w:rsidTr="00CB2C8B">
        <w:tc>
          <w:tcPr>
            <w:cnfStyle w:val="000010000000" w:firstRow="0" w:lastRow="0" w:firstColumn="0" w:lastColumn="0" w:oddVBand="1" w:evenVBand="0" w:oddHBand="0" w:evenHBand="0" w:firstRowFirstColumn="0" w:firstRowLastColumn="0" w:lastRowFirstColumn="0" w:lastRowLastColumn="0"/>
            <w:tcW w:w="9073" w:type="dxa"/>
            <w:gridSpan w:val="2"/>
          </w:tcPr>
          <w:p w:rsidR="00E16739" w:rsidRPr="00A022A0" w:rsidRDefault="00E16739" w:rsidP="00CB2C8B">
            <w:pPr>
              <w:pStyle w:val="PSI-Normal"/>
              <w:jc w:val="center"/>
              <w:rPr>
                <w:b/>
                <w:i/>
                <w:sz w:val="24"/>
              </w:rPr>
            </w:pPr>
            <w:r w:rsidRPr="00A022A0">
              <w:rPr>
                <w:b/>
                <w:i/>
                <w:sz w:val="24"/>
              </w:rPr>
              <w:t>Definición de Roles</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Moderador</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i/>
                <w:highlight w:val="yellow"/>
              </w:rPr>
            </w:pPr>
            <w:r w:rsidRPr="0009789C">
              <w:rPr>
                <w:i/>
              </w:rPr>
              <w:t xml:space="preserve">Gustavo </w:t>
            </w:r>
            <w:proofErr w:type="spellStart"/>
            <w:r w:rsidRPr="0009789C">
              <w:rPr>
                <w:i/>
              </w:rPr>
              <w:t>Guanuco</w:t>
            </w:r>
            <w:proofErr w:type="spellEnd"/>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Tomador de Notas</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Víctor Valentín</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Preparador de Agenda</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Juan Rojas</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Preparador Próxima Minuta</w:t>
            </w:r>
          </w:p>
        </w:tc>
        <w:tc>
          <w:tcPr>
            <w:tcW w:w="5529" w:type="dxa"/>
          </w:tcPr>
          <w:p w:rsidR="00E16739" w:rsidRPr="0009789C" w:rsidRDefault="00E16739"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sidRPr="0009789C">
              <w:rPr>
                <w:rFonts w:ascii="Calibri" w:eastAsia="Calibri" w:hAnsi="Calibri" w:cs="Times New Roman"/>
                <w:i/>
              </w:rPr>
              <w:t>Víctor Valentín</w:t>
            </w:r>
          </w:p>
        </w:tc>
      </w:tr>
    </w:tbl>
    <w:p w:rsidR="001552AF" w:rsidRPr="00AC604F" w:rsidRDefault="001552AF" w:rsidP="001552AF">
      <w:pPr>
        <w:ind w:left="0" w:firstLine="0"/>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33" w:name="_Toc231031574"/>
      <w:bookmarkStart w:id="34" w:name="_Toc235002075"/>
      <w:bookmarkStart w:id="35" w:name="_Toc495081640"/>
      <w:r w:rsidRPr="003A1E82">
        <w:rPr>
          <w:rFonts w:asciiTheme="minorHAnsi" w:eastAsia="Times New Roman" w:hAnsiTheme="minorHAnsi" w:cstheme="minorHAnsi"/>
          <w:color w:val="92D050"/>
          <w:lang w:eastAsia="es-ES"/>
        </w:rPr>
        <w:t>Resoluciones:</w:t>
      </w:r>
      <w:bookmarkEnd w:id="33"/>
      <w:bookmarkEnd w:id="34"/>
      <w:bookmarkEnd w:id="35"/>
    </w:p>
    <w:p w:rsidR="00365935" w:rsidRPr="00365935" w:rsidRDefault="00E16739" w:rsidP="00365935">
      <w:pPr>
        <w:pStyle w:val="PSI-Normal"/>
        <w:numPr>
          <w:ilvl w:val="0"/>
          <w:numId w:val="15"/>
        </w:numPr>
        <w:spacing w:line="240" w:lineRule="auto"/>
        <w:jc w:val="left"/>
        <w:rPr>
          <w:rFonts w:ascii="Calibri" w:eastAsia="Calibri" w:hAnsi="Calibri" w:cs="Times New Roman"/>
          <w:lang w:eastAsia="es-ES"/>
        </w:rPr>
      </w:pPr>
      <w:r>
        <w:t xml:space="preserve">Se unieron los avances de las investigaciones particulares sobre la herramienta </w:t>
      </w:r>
      <w:r>
        <w:rPr>
          <w:i/>
        </w:rPr>
        <w:t>IONIC</w:t>
      </w:r>
      <w:r w:rsidR="00365935">
        <w:t xml:space="preserve"> solicitada por el cliente para la realización de la implementación del sistema.</w:t>
      </w:r>
    </w:p>
    <w:p w:rsidR="00365935" w:rsidRPr="00365935" w:rsidRDefault="00365935" w:rsidP="00365935">
      <w:pPr>
        <w:pStyle w:val="PSI-Normal"/>
        <w:numPr>
          <w:ilvl w:val="0"/>
          <w:numId w:val="15"/>
        </w:numPr>
        <w:spacing w:line="240" w:lineRule="auto"/>
        <w:jc w:val="left"/>
        <w:rPr>
          <w:rFonts w:ascii="Calibri" w:eastAsia="Calibri" w:hAnsi="Calibri" w:cs="Times New Roman"/>
          <w:lang w:eastAsia="es-ES"/>
        </w:rPr>
      </w:pPr>
      <w:r>
        <w:t>Se presentaron los avances y alternativas existentes para la implementación de un componente de Código QR en el sistema.</w:t>
      </w:r>
    </w:p>
    <w:p w:rsidR="001552AF" w:rsidRDefault="00365935" w:rsidP="00365935">
      <w:pPr>
        <w:pStyle w:val="PSI-Normal"/>
        <w:numPr>
          <w:ilvl w:val="0"/>
          <w:numId w:val="15"/>
        </w:numPr>
        <w:spacing w:line="240" w:lineRule="auto"/>
        <w:jc w:val="left"/>
        <w:rPr>
          <w:rFonts w:ascii="Calibri" w:eastAsia="Calibri" w:hAnsi="Calibri" w:cs="Times New Roman"/>
          <w:lang w:eastAsia="es-ES"/>
        </w:rPr>
      </w:pPr>
      <w:r>
        <w:lastRenderedPageBreak/>
        <w:t>Se presentó la factibilidad y una breve capacitación mediante el conocimiento de los integrantes</w:t>
      </w:r>
      <w:r w:rsidRPr="00E16739">
        <w:rPr>
          <w:rFonts w:ascii="Calibri" w:eastAsia="Calibri" w:hAnsi="Calibri" w:cs="Times New Roman"/>
          <w:lang w:eastAsia="es-ES"/>
        </w:rPr>
        <w:t xml:space="preserve"> </w:t>
      </w:r>
      <w:r>
        <w:rPr>
          <w:rFonts w:ascii="Calibri" w:eastAsia="Calibri" w:hAnsi="Calibri" w:cs="Times New Roman"/>
          <w:lang w:eastAsia="es-ES"/>
        </w:rPr>
        <w:t xml:space="preserve"> de la programación a partir del lenguaje PHP.</w:t>
      </w:r>
    </w:p>
    <w:p w:rsidR="00365935" w:rsidRDefault="00365935" w:rsidP="00365935">
      <w:pPr>
        <w:pStyle w:val="PSI-Normal"/>
        <w:numPr>
          <w:ilvl w:val="0"/>
          <w:numId w:val="15"/>
        </w:numPr>
        <w:spacing w:line="240" w:lineRule="auto"/>
        <w:jc w:val="left"/>
        <w:rPr>
          <w:rFonts w:ascii="Calibri" w:eastAsia="Calibri" w:hAnsi="Calibri" w:cs="Times New Roman"/>
          <w:lang w:eastAsia="es-ES"/>
        </w:rPr>
      </w:pPr>
      <w:r>
        <w:rPr>
          <w:rFonts w:ascii="Calibri" w:eastAsia="Calibri" w:hAnsi="Calibri" w:cs="Times New Roman"/>
          <w:lang w:eastAsia="es-ES"/>
        </w:rPr>
        <w:t xml:space="preserve">Se presentó los resultados de la investigación del componente </w:t>
      </w:r>
      <w:proofErr w:type="spellStart"/>
      <w:r>
        <w:rPr>
          <w:rFonts w:ascii="Calibri" w:eastAsia="Calibri" w:hAnsi="Calibri" w:cs="Times New Roman"/>
          <w:lang w:eastAsia="es-ES"/>
        </w:rPr>
        <w:t>JQuery</w:t>
      </w:r>
      <w:proofErr w:type="spellEnd"/>
      <w:r>
        <w:rPr>
          <w:rFonts w:ascii="Calibri" w:eastAsia="Calibri" w:hAnsi="Calibri" w:cs="Times New Roman"/>
          <w:lang w:eastAsia="es-ES"/>
        </w:rPr>
        <w:t xml:space="preserve"> como medio de facilitación del proceso de codificación para el proyecto.</w:t>
      </w:r>
    </w:p>
    <w:p w:rsidR="00365935" w:rsidRDefault="00365935" w:rsidP="00365935">
      <w:pPr>
        <w:pStyle w:val="PSI-Normal"/>
        <w:numPr>
          <w:ilvl w:val="0"/>
          <w:numId w:val="15"/>
        </w:numPr>
        <w:spacing w:line="240" w:lineRule="auto"/>
        <w:jc w:val="left"/>
        <w:rPr>
          <w:rFonts w:ascii="Calibri" w:eastAsia="Calibri" w:hAnsi="Calibri" w:cs="Times New Roman"/>
          <w:lang w:eastAsia="es-ES"/>
        </w:rPr>
      </w:pPr>
      <w:r>
        <w:rPr>
          <w:rFonts w:ascii="Calibri" w:eastAsia="Calibri" w:hAnsi="Calibri" w:cs="Times New Roman"/>
          <w:lang w:eastAsia="es-ES"/>
        </w:rPr>
        <w:t>Se definió una estructura de árbol que brinda la capacidad de generar un número indefinido de niveles para el ordenamiento de la estructura de ubicaciones o sectores del sistema. Posibilitando un mayor parametrización del sistema. En esta concepción, una ubicación tendría detallada la dependencia directa a una sola ubicación</w:t>
      </w:r>
      <w:r w:rsidR="00DC5AF5">
        <w:rPr>
          <w:rFonts w:ascii="Calibri" w:eastAsia="Calibri" w:hAnsi="Calibri" w:cs="Times New Roman"/>
          <w:lang w:eastAsia="es-ES"/>
        </w:rPr>
        <w:t xml:space="preserve">, por ejemplo, El </w:t>
      </w:r>
      <w:r w:rsidR="00DC5AF5">
        <w:rPr>
          <w:rFonts w:ascii="Calibri" w:eastAsia="Calibri" w:hAnsi="Calibri" w:cs="Times New Roman"/>
          <w:i/>
          <w:lang w:eastAsia="es-ES"/>
        </w:rPr>
        <w:t>Aula A4</w:t>
      </w:r>
      <w:r w:rsidR="00DC5AF5">
        <w:rPr>
          <w:rFonts w:ascii="Calibri" w:eastAsia="Calibri" w:hAnsi="Calibri" w:cs="Times New Roman"/>
          <w:lang w:eastAsia="es-ES"/>
        </w:rPr>
        <w:t xml:space="preserve"> depende solo del </w:t>
      </w:r>
      <w:r w:rsidR="00DC5AF5">
        <w:rPr>
          <w:rFonts w:ascii="Calibri" w:eastAsia="Calibri" w:hAnsi="Calibri" w:cs="Times New Roman"/>
          <w:i/>
          <w:lang w:eastAsia="es-ES"/>
        </w:rPr>
        <w:t>Sector A</w:t>
      </w:r>
      <w:r w:rsidR="00DC5AF5">
        <w:rPr>
          <w:rFonts w:ascii="Calibri" w:eastAsia="Calibri" w:hAnsi="Calibri" w:cs="Times New Roman"/>
          <w:lang w:eastAsia="es-ES"/>
        </w:rPr>
        <w:t>, y este último puede depender de otro, generando una cadena. Esta estructura propuesta facilita en gran medida la futura implementación de las características del sistema.</w:t>
      </w:r>
    </w:p>
    <w:p w:rsidR="00DC5AF5" w:rsidRPr="00E16739" w:rsidRDefault="00DC5AF5" w:rsidP="00365935">
      <w:pPr>
        <w:pStyle w:val="PSI-Normal"/>
        <w:numPr>
          <w:ilvl w:val="0"/>
          <w:numId w:val="15"/>
        </w:numPr>
        <w:spacing w:line="240" w:lineRule="auto"/>
        <w:jc w:val="left"/>
        <w:rPr>
          <w:rFonts w:ascii="Calibri" w:eastAsia="Calibri" w:hAnsi="Calibri" w:cs="Times New Roman"/>
          <w:lang w:eastAsia="es-ES"/>
        </w:rPr>
      </w:pPr>
      <w:r>
        <w:rPr>
          <w:rFonts w:ascii="Calibri" w:eastAsia="Calibri" w:hAnsi="Calibri" w:cs="Times New Roman"/>
          <w:lang w:eastAsia="es-ES"/>
        </w:rPr>
        <w:t>Se definió usar la estimación mediante Puntos de Caso de Uso. De igual medida el grupo contemplo realizar la estimación por Puntos de Función para comparar ambos resultados, con la justificación de que el grupo de desarrollo no posee mucha experiencia en estos procedimientos.</w:t>
      </w:r>
    </w:p>
    <w:p w:rsidR="007F38C0" w:rsidRDefault="007F38C0" w:rsidP="003A1E82">
      <w:pPr>
        <w:pStyle w:val="PSI-Ttulo1"/>
      </w:pPr>
    </w:p>
    <w:sectPr w:rsidR="007F38C0" w:rsidSect="003B4C49">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29D" w:rsidRDefault="0064229D" w:rsidP="00C94FBE">
      <w:pPr>
        <w:spacing w:before="0" w:line="240" w:lineRule="auto"/>
      </w:pPr>
      <w:r>
        <w:separator/>
      </w:r>
    </w:p>
    <w:p w:rsidR="0064229D" w:rsidRDefault="0064229D"/>
  </w:endnote>
  <w:endnote w:type="continuationSeparator" w:id="0">
    <w:p w:rsidR="0064229D" w:rsidRDefault="0064229D" w:rsidP="00C94FBE">
      <w:pPr>
        <w:spacing w:before="0" w:line="240" w:lineRule="auto"/>
      </w:pPr>
      <w:r>
        <w:continuationSeparator/>
      </w:r>
    </w:p>
    <w:p w:rsidR="0064229D" w:rsidRDefault="006422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F24" w:rsidRDefault="00944F24">
    <w:pPr>
      <w:pStyle w:val="Piedepgina"/>
    </w:pPr>
    <w:r>
      <w:rPr>
        <w:noProof/>
        <w:lang w:val="es-AR" w:eastAsia="es-AR"/>
      </w:rPr>
      <mc:AlternateContent>
        <mc:Choice Requires="wps">
          <w:drawing>
            <wp:anchor distT="0" distB="0" distL="114300" distR="114300" simplePos="0" relativeHeight="251661312" behindDoc="0" locked="0" layoutInCell="1" allowOverlap="1" wp14:anchorId="071FED30" wp14:editId="6EDAF3A5">
              <wp:simplePos x="0" y="0"/>
              <wp:positionH relativeFrom="column">
                <wp:posOffset>-976630</wp:posOffset>
              </wp:positionH>
              <wp:positionV relativeFrom="paragraph">
                <wp:posOffset>-454551</wp:posOffset>
              </wp:positionV>
              <wp:extent cx="1749972" cy="970280"/>
              <wp:effectExtent l="0" t="0" r="0" b="2540"/>
              <wp:wrapNone/>
              <wp:docPr id="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76.9pt;margin-top:-35.8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M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" filled="f" stroked="f">
              <v:textbox style="mso-fit-shape-to-text:t">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29D" w:rsidRDefault="0064229D" w:rsidP="00C94FBE">
      <w:pPr>
        <w:spacing w:before="0" w:line="240" w:lineRule="auto"/>
      </w:pPr>
      <w:r>
        <w:separator/>
      </w:r>
    </w:p>
    <w:p w:rsidR="0064229D" w:rsidRDefault="0064229D"/>
  </w:footnote>
  <w:footnote w:type="continuationSeparator" w:id="0">
    <w:p w:rsidR="0064229D" w:rsidRDefault="0064229D" w:rsidP="00C94FBE">
      <w:pPr>
        <w:spacing w:before="0" w:line="240" w:lineRule="auto"/>
      </w:pPr>
      <w:r>
        <w:continuationSeparator/>
      </w:r>
    </w:p>
    <w:p w:rsidR="0064229D" w:rsidRDefault="006422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6E13AA" w:rsidP="006E13AA">
    <w:pPr>
      <w:pStyle w:val="Encabezado"/>
      <w:tabs>
        <w:tab w:val="clear" w:pos="4252"/>
        <w:tab w:val="clear" w:pos="8504"/>
        <w:tab w:val="left" w:pos="7740"/>
      </w:tabs>
      <w:ind w:left="0" w:firstLine="0"/>
      <w:jc w:val="center"/>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3B8D9FD7" wp14:editId="4339BFF7">
              <wp:simplePos x="0" y="0"/>
              <wp:positionH relativeFrom="margin">
                <wp:posOffset>2136140</wp:posOffset>
              </wp:positionH>
              <wp:positionV relativeFrom="paragraph">
                <wp:posOffset>-452864</wp:posOffset>
              </wp:positionV>
              <wp:extent cx="1250140" cy="1297305"/>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68.2pt;margin-top:-35.6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kysw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" filled="f" stroked="f">
              <v:textbox style="mso-fit-shape-to-text:t">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1135E47"/>
    <w:multiLevelType w:val="hybridMultilevel"/>
    <w:tmpl w:val="3AC618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B724068"/>
    <w:multiLevelType w:val="hybridMultilevel"/>
    <w:tmpl w:val="478C1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D38586B"/>
    <w:multiLevelType w:val="hybridMultilevel"/>
    <w:tmpl w:val="86085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7"/>
  </w:num>
  <w:num w:numId="13">
    <w:abstractNumId w:val="9"/>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739"/>
    <w:rsid w:val="00011BED"/>
    <w:rsid w:val="00017EFE"/>
    <w:rsid w:val="0002220B"/>
    <w:rsid w:val="00045F1A"/>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65935"/>
    <w:rsid w:val="00396318"/>
    <w:rsid w:val="00397566"/>
    <w:rsid w:val="003A1E82"/>
    <w:rsid w:val="003B4C49"/>
    <w:rsid w:val="003B7F1F"/>
    <w:rsid w:val="003C54B1"/>
    <w:rsid w:val="003E12FE"/>
    <w:rsid w:val="0040066E"/>
    <w:rsid w:val="004525FF"/>
    <w:rsid w:val="004807AF"/>
    <w:rsid w:val="004A54C8"/>
    <w:rsid w:val="004B45F5"/>
    <w:rsid w:val="004C0C83"/>
    <w:rsid w:val="004C5D7E"/>
    <w:rsid w:val="004D45CD"/>
    <w:rsid w:val="004D5185"/>
    <w:rsid w:val="004E09E5"/>
    <w:rsid w:val="004E4935"/>
    <w:rsid w:val="004F4D25"/>
    <w:rsid w:val="005017FA"/>
    <w:rsid w:val="005046A5"/>
    <w:rsid w:val="00504A67"/>
    <w:rsid w:val="00511D9A"/>
    <w:rsid w:val="00515617"/>
    <w:rsid w:val="00563C80"/>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36037"/>
    <w:rsid w:val="0064229D"/>
    <w:rsid w:val="00653C38"/>
    <w:rsid w:val="006919D5"/>
    <w:rsid w:val="006A2495"/>
    <w:rsid w:val="006B3371"/>
    <w:rsid w:val="006E13AA"/>
    <w:rsid w:val="0070494E"/>
    <w:rsid w:val="00705C02"/>
    <w:rsid w:val="00710BA6"/>
    <w:rsid w:val="00711DF8"/>
    <w:rsid w:val="007143E5"/>
    <w:rsid w:val="0072334D"/>
    <w:rsid w:val="007447BE"/>
    <w:rsid w:val="00784A6C"/>
    <w:rsid w:val="00787F98"/>
    <w:rsid w:val="0079484F"/>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442"/>
    <w:rsid w:val="008C36AB"/>
    <w:rsid w:val="008E48FB"/>
    <w:rsid w:val="00904CB6"/>
    <w:rsid w:val="0092483A"/>
    <w:rsid w:val="00942049"/>
    <w:rsid w:val="00944F24"/>
    <w:rsid w:val="00964B0A"/>
    <w:rsid w:val="0096683E"/>
    <w:rsid w:val="00970BAA"/>
    <w:rsid w:val="009A3173"/>
    <w:rsid w:val="009B1244"/>
    <w:rsid w:val="009E25EF"/>
    <w:rsid w:val="009E4DA8"/>
    <w:rsid w:val="009F4449"/>
    <w:rsid w:val="00A0436A"/>
    <w:rsid w:val="00A12B5B"/>
    <w:rsid w:val="00A13DBA"/>
    <w:rsid w:val="00A1757D"/>
    <w:rsid w:val="00A2496D"/>
    <w:rsid w:val="00A2757B"/>
    <w:rsid w:val="00A34276"/>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47B22"/>
    <w:rsid w:val="00B77F48"/>
    <w:rsid w:val="00BA699A"/>
    <w:rsid w:val="00BB23C2"/>
    <w:rsid w:val="00BB4A41"/>
    <w:rsid w:val="00BB50CC"/>
    <w:rsid w:val="00BB6AAE"/>
    <w:rsid w:val="00BB7855"/>
    <w:rsid w:val="00BC5404"/>
    <w:rsid w:val="00BD4628"/>
    <w:rsid w:val="00BF49C9"/>
    <w:rsid w:val="00C05700"/>
    <w:rsid w:val="00C23F8C"/>
    <w:rsid w:val="00C24CDC"/>
    <w:rsid w:val="00C26C78"/>
    <w:rsid w:val="00C42873"/>
    <w:rsid w:val="00C5135E"/>
    <w:rsid w:val="00C67EBC"/>
    <w:rsid w:val="00C7670E"/>
    <w:rsid w:val="00C872BB"/>
    <w:rsid w:val="00C94FBE"/>
    <w:rsid w:val="00C97238"/>
    <w:rsid w:val="00CA6B0F"/>
    <w:rsid w:val="00CB2CC9"/>
    <w:rsid w:val="00CC3519"/>
    <w:rsid w:val="00CD323E"/>
    <w:rsid w:val="00CE0252"/>
    <w:rsid w:val="00CE0C6E"/>
    <w:rsid w:val="00CE7C8F"/>
    <w:rsid w:val="00CE7F5B"/>
    <w:rsid w:val="00D01B23"/>
    <w:rsid w:val="00D06E99"/>
    <w:rsid w:val="00D15FB2"/>
    <w:rsid w:val="00D255E1"/>
    <w:rsid w:val="00D30DF4"/>
    <w:rsid w:val="00D649B2"/>
    <w:rsid w:val="00D80E83"/>
    <w:rsid w:val="00DA284A"/>
    <w:rsid w:val="00DC5AF5"/>
    <w:rsid w:val="00DD0159"/>
    <w:rsid w:val="00DD5A70"/>
    <w:rsid w:val="00E01FEC"/>
    <w:rsid w:val="00E037C9"/>
    <w:rsid w:val="00E16739"/>
    <w:rsid w:val="00E34178"/>
    <w:rsid w:val="00E36A01"/>
    <w:rsid w:val="00E41820"/>
    <w:rsid w:val="00E41E7A"/>
    <w:rsid w:val="00E438FE"/>
    <w:rsid w:val="00E5392A"/>
    <w:rsid w:val="00E67DB5"/>
    <w:rsid w:val="00E7708C"/>
    <w:rsid w:val="00E8096E"/>
    <w:rsid w:val="00E84E25"/>
    <w:rsid w:val="00E93312"/>
    <w:rsid w:val="00EA21A0"/>
    <w:rsid w:val="00EA7D8C"/>
    <w:rsid w:val="00ED7DEA"/>
    <w:rsid w:val="00EE0084"/>
    <w:rsid w:val="00F045A2"/>
    <w:rsid w:val="00F163F8"/>
    <w:rsid w:val="00F219EA"/>
    <w:rsid w:val="00F34B61"/>
    <w:rsid w:val="00F35577"/>
    <w:rsid w:val="00F36808"/>
    <w:rsid w:val="00F438B1"/>
    <w:rsid w:val="00F50C6D"/>
    <w:rsid w:val="00F54DA6"/>
    <w:rsid w:val="00F5534D"/>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87F98"/>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
    <w:name w:val="Plain Table 1"/>
    <w:basedOn w:val="Tablanormal"/>
    <w:uiPriority w:val="41"/>
    <w:rsid w:val="00787F9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Gestion%20del%20Proyecto\Reuniones\Plantilla%20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2D60B-C68A-44C7-AEF5-8C10D10CA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Reunión</Template>
  <TotalTime>26</TotalTime>
  <Pages>6</Pages>
  <Words>616</Words>
  <Characters>3390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Laboratorio de Desarrollo de Software</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Checkpoint</dc:subject>
  <dc:creator>GVR</dc:creator>
  <cp:lastModifiedBy>Juan Rojas</cp:lastModifiedBy>
  <cp:revision>4</cp:revision>
  <dcterms:created xsi:type="dcterms:W3CDTF">2017-09-20T21:32:00Z</dcterms:created>
  <dcterms:modified xsi:type="dcterms:W3CDTF">2019-04-21T22:15:00Z</dcterms:modified>
</cp:coreProperties>
</file>