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4C0C83">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14:anchorId="395DD3B1" wp14:editId="5F8EF827">
                    <wp:simplePos x="0" y="0"/>
                    <wp:positionH relativeFrom="column">
                      <wp:posOffset>-1261110</wp:posOffset>
                    </wp:positionH>
                    <wp:positionV relativeFrom="paragraph">
                      <wp:posOffset>-1427480</wp:posOffset>
                    </wp:positionV>
                    <wp:extent cx="8090140" cy="11209020"/>
                    <wp:effectExtent l="0" t="0" r="0" b="11430"/>
                    <wp:wrapNone/>
                    <wp:docPr id="12" name="Grupo 12"/>
                    <wp:cNvGraphicFramePr/>
                    <a:graphic xmlns:a="http://schemas.openxmlformats.org/drawingml/2006/main">
                      <a:graphicData uri="http://schemas.microsoft.com/office/word/2010/wordprocessingGroup">
                        <wpg:wgp>
                          <wpg:cNvGrpSpPr/>
                          <wpg:grpSpPr>
                            <a:xfrm>
                              <a:off x="0" y="0"/>
                              <a:ext cx="8090140" cy="11209020"/>
                              <a:chOff x="0" y="0"/>
                              <a:chExt cx="8090140" cy="11209020"/>
                            </a:xfrm>
                          </wpg:grpSpPr>
                          <wpg:grpSp>
                            <wpg:cNvPr id="6" name="Grupo 6"/>
                            <wpg:cNvGrpSpPr/>
                            <wpg:grpSpPr>
                              <a:xfrm>
                                <a:off x="0" y="0"/>
                                <a:ext cx="8090140" cy="11209020"/>
                                <a:chOff x="0" y="0"/>
                                <a:chExt cx="8090140" cy="11209020"/>
                              </a:xfrm>
                            </wpg:grpSpPr>
                            <wps:wsp>
                              <wps:cNvPr id="8" name="Rectangle 6"/>
                              <wps:cNvSpPr>
                                <a:spLocks noChangeArrowheads="1"/>
                              </wps:cNvSpPr>
                              <wps:spPr bwMode="auto">
                                <a:xfrm>
                                  <a:off x="0" y="9906000"/>
                                  <a:ext cx="7917815" cy="103759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17815" cy="16605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10" name="Rectangle 33"/>
                              <wps:cNvSpPr>
                                <a:spLocks noChangeArrowheads="1"/>
                              </wps:cNvSpPr>
                              <wps:spPr bwMode="auto">
                                <a:xfrm>
                                  <a:off x="4914900" y="161925"/>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D4628" w:rsidRDefault="00BD4628" w:rsidP="00BD4628">
                                    <w:pPr>
                                      <w:ind w:left="0"/>
                                      <w:jc w:val="center"/>
                                    </w:pPr>
                                    <w:r>
                                      <w:rPr>
                                        <w:noProof/>
                                        <w:lang w:val="es-AR" w:eastAsia="es-AR"/>
                                      </w:rPr>
                                      <w:drawing>
                                        <wp:inline distT="0" distB="0" distL="0" distR="0" wp14:anchorId="28F95BB5" wp14:editId="013FF87D">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628900" y="623887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F49C9" w:rsidRDefault="00BF49C9" w:rsidP="00BF49C9">
                                  <w:pPr>
                                    <w:ind w:left="0"/>
                                    <w:jc w:val="center"/>
                                  </w:pPr>
                                  <w:r>
                                    <w:rPr>
                                      <w:rFonts w:ascii="Cambria" w:hAnsi="Cambria"/>
                                      <w:noProof/>
                                      <w:sz w:val="72"/>
                                      <w:szCs w:val="72"/>
                                      <w:lang w:val="es-AR" w:eastAsia="es-AR"/>
                                    </w:rPr>
                                    <w:drawing>
                                      <wp:inline distT="0" distB="0" distL="0" distR="0" wp14:anchorId="5354D67A" wp14:editId="78B4D6A4">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395DD3B1" id="Grupo 12" o:spid="_x0000_s1026" style="position:absolute;margin-left:-99.3pt;margin-top:-112.4pt;width:637pt;height:882.6pt;z-index:251688960" coordsize="80901,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">
                    <v:group id="Grupo 6" o:spid="_x0000_s1027" style="position:absolute;width:80901;height:112090" coordsize="80901,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6" o:spid="_x0000_s1028" style="position:absolute;top:99060;width:79178;height:10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" fillcolor="#92d050" strokecolor="#00b050"/>
                      <v:rect id="Rectangle 7" o:spid="_x0000_s1029" style="position:absolute;top:2667;width:79178;height:16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" fillcolor="#eaf1dd [662]" strokecolor="#00b050"/>
                      <v:rect id="Rectangle 33" o:spid="_x0000_s1031" style="position:absolute;left:49149;top:1619;width:31752;height:14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" filled="f" stroked="f">
                        <v:textbox style="mso-fit-shape-to-text:t">
                          <w:txbxContent>
                            <w:p w:rsidR="00BD4628" w:rsidRDefault="00BD4628" w:rsidP="00BD4628">
                              <w:pPr>
                                <w:ind w:left="0"/>
                                <w:jc w:val="center"/>
                              </w:pPr>
                              <w:r>
                                <w:rPr>
                                  <w:noProof/>
                                  <w:lang w:val="es-AR" w:eastAsia="es-AR"/>
                                </w:rPr>
                                <w:drawing>
                                  <wp:inline distT="0" distB="0" distL="0" distR="0" wp14:anchorId="28F95BB5" wp14:editId="013FF87D">
                                    <wp:extent cx="2661462" cy="1212850"/>
                                    <wp:effectExtent l="0" t="0" r="0" b="6350"/>
                                    <wp:docPr id="17" name="Imagen 1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6289;top:62388;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OUdwwAAANoAAAAPAAAAZHJzL2Rvd25yZXYueG1sRI9Ba8JA&#10;FITvgv9heUIvopsWl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ijlHcMAAADaAAAADwAA&#10;AAAAAAAAAAAAAAAHAgAAZHJzL2Rvd25yZXYueG1sUEsFBgAAAAADAAMAtwAAAPcCAAAAAA==&#10;" filled="f" stroked="f">
                      <v:textbox>
                        <w:txbxContent>
                          <w:p w:rsidR="00BF49C9" w:rsidRDefault="00BF49C9" w:rsidP="00BF49C9">
                            <w:pPr>
                              <w:ind w:left="0"/>
                              <w:jc w:val="center"/>
                            </w:pPr>
                            <w:r>
                              <w:rPr>
                                <w:rFonts w:ascii="Cambria" w:hAnsi="Cambria"/>
                                <w:noProof/>
                                <w:sz w:val="72"/>
                                <w:szCs w:val="72"/>
                                <w:lang w:val="es-AR" w:eastAsia="es-AR"/>
                              </w:rPr>
                              <w:drawing>
                                <wp:inline distT="0" distB="0" distL="0" distR="0" wp14:anchorId="5354D67A" wp14:editId="78B4D6A4">
                                  <wp:extent cx="2521715" cy="34919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6919D5" w:rsidRDefault="006919D5">
          <w:pPr>
            <w:pStyle w:val="Sinespaciado"/>
            <w:rPr>
              <w:rFonts w:asciiTheme="majorHAnsi" w:eastAsiaTheme="majorEastAsia" w:hAnsiTheme="majorHAnsi" w:cstheme="majorBidi"/>
              <w:sz w:val="72"/>
              <w:szCs w:val="72"/>
            </w:rPr>
          </w:pPr>
        </w:p>
        <w:p w:rsidR="00D06E99" w:rsidRPr="004B45F5" w:rsidRDefault="00C74A60">
          <w:pPr>
            <w:pStyle w:val="Sinespaciado"/>
            <w:rPr>
              <w:rFonts w:eastAsiaTheme="majorEastAsia" w:cstheme="minorHAnsi"/>
              <w:sz w:val="72"/>
              <w:szCs w:val="72"/>
            </w:rPr>
          </w:pPr>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r w:rsidR="0072334D">
                <w:rPr>
                  <w:rFonts w:eastAsiaTheme="majorEastAsia" w:cstheme="minorHAnsi"/>
                  <w:sz w:val="72"/>
                  <w:szCs w:val="72"/>
                  <w:lang w:val="es-AR"/>
                </w:rPr>
                <w:t>Resumen de Reunión</w:t>
              </w:r>
            </w:sdtContent>
          </w:sdt>
        </w:p>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4B45F5" w:rsidRDefault="00E16739">
              <w:pPr>
                <w:pStyle w:val="Sinespaciado"/>
                <w:rPr>
                  <w:rFonts w:eastAsiaTheme="majorEastAsia" w:cstheme="minorHAnsi"/>
                  <w:sz w:val="36"/>
                  <w:szCs w:val="36"/>
                </w:rPr>
              </w:pPr>
              <w:proofErr w:type="spellStart"/>
              <w:r>
                <w:rPr>
                  <w:rFonts w:eastAsiaTheme="majorEastAsia" w:cstheme="minorHAnsi"/>
                  <w:sz w:val="36"/>
                  <w:szCs w:val="36"/>
                  <w:lang w:val="es-AR"/>
                </w:rPr>
                <w:t>Checkpoin</w:t>
              </w:r>
              <w:r w:rsidR="001B50C9">
                <w:rPr>
                  <w:rFonts w:eastAsiaTheme="majorEastAsia" w:cstheme="minorHAnsi"/>
                  <w:sz w:val="36"/>
                  <w:szCs w:val="36"/>
                  <w:lang w:val="es-AR"/>
                </w:rPr>
                <w:t>t</w:t>
              </w:r>
              <w:proofErr w:type="spellEnd"/>
            </w:p>
          </w:sdtContent>
        </w:sdt>
        <w:p w:rsidR="00D06E99" w:rsidRPr="004B45F5" w:rsidRDefault="00D06E99">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p w:rsidR="006919D5" w:rsidRPr="004B45F5"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4B45F5" w:rsidRDefault="001B50C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4B45F5" w:rsidRDefault="00E16739">
              <w:pPr>
                <w:pStyle w:val="Sinespaciado"/>
                <w:rPr>
                  <w:rFonts w:cstheme="minorHAnsi"/>
                </w:rPr>
              </w:pPr>
              <w:r>
                <w:rPr>
                  <w:rFonts w:cstheme="minorHAnsi"/>
                  <w:lang w:val="es-AR"/>
                </w:rPr>
                <w:t>GVR</w:t>
              </w:r>
            </w:p>
          </w:sdtContent>
        </w:sdt>
        <w:p w:rsidR="00D06E99" w:rsidRDefault="00D06E99"/>
        <w:p w:rsidR="00BC5404" w:rsidRDefault="00D06E99" w:rsidP="000F4F97">
          <w:pPr>
            <w:pStyle w:val="PSI-Comentario"/>
          </w:pPr>
          <w:r w:rsidRPr="008B3B0F">
            <w:br w:type="page"/>
          </w:r>
        </w:p>
        <w:p w:rsidR="00BC5404" w:rsidRDefault="0079484F" w:rsidP="000F4F97">
          <w:pPr>
            <w:pStyle w:val="PSI-Comentario"/>
          </w:pPr>
          <w:r w:rsidRPr="004B45F5">
            <w:rPr>
              <w:rFonts w:cstheme="minorHAnsi"/>
              <w:noProof/>
              <w:color w:val="auto"/>
              <w:lang w:eastAsia="es-AR"/>
            </w:rPr>
            <w:lastRenderedPageBreak/>
            <mc:AlternateContent>
              <mc:Choice Requires="wps">
                <w:drawing>
                  <wp:anchor distT="0" distB="0" distL="114300" distR="114300" simplePos="0" relativeHeight="251670528" behindDoc="1" locked="0" layoutInCell="1" allowOverlap="1" wp14:anchorId="0AD2DB9E" wp14:editId="56400201">
                    <wp:simplePos x="0" y="0"/>
                    <wp:positionH relativeFrom="margin">
                      <wp:posOffset>4011930</wp:posOffset>
                    </wp:positionH>
                    <wp:positionV relativeFrom="margin">
                      <wp:posOffset>-1185545</wp:posOffset>
                    </wp:positionV>
                    <wp:extent cx="2480945" cy="10934700"/>
                    <wp:effectExtent l="0" t="0" r="14605" b="1905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3470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B4595D" id="Rectangle 17" o:spid="_x0000_s1026" style="position:absolute;margin-left:315.9pt;margin-top:-93.35pt;width:195.35pt;height:861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" fillcolor="#92d050" strokecolor="#ffc000">
                    <w10:wrap type="square" anchorx="margin" anchory="margin"/>
                  </v:rect>
                </w:pict>
              </mc:Fallback>
            </mc:AlternateContent>
          </w:r>
          <w:r w:rsidR="004B45F5">
            <w:rPr>
              <w:noProof/>
              <w:lang w:eastAsia="es-AR"/>
            </w:rPr>
            <mc:AlternateContent>
              <mc:Choice Requires="wps">
                <w:drawing>
                  <wp:anchor distT="0" distB="0" distL="114300" distR="114300" simplePos="0" relativeHeight="251682816" behindDoc="0" locked="0" layoutInCell="1" allowOverlap="1" wp14:anchorId="7099D6BF" wp14:editId="58D05D4A">
                    <wp:simplePos x="0" y="0"/>
                    <wp:positionH relativeFrom="margin">
                      <wp:posOffset>3577590</wp:posOffset>
                    </wp:positionH>
                    <wp:positionV relativeFrom="margin">
                      <wp:posOffset>67310</wp:posOffset>
                    </wp:positionV>
                    <wp:extent cx="2047875" cy="7336155"/>
                    <wp:effectExtent l="9525" t="13335" r="9525" b="1333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99D6BF"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F5534D" w:rsidRPr="004B45F5" w:rsidRDefault="00F5534D" w:rsidP="004B45F5">
                          <w:pPr>
                            <w:pStyle w:val="PSI-DescripcindelDocumentos"/>
                          </w:pPr>
                          <w:r w:rsidRPr="004B45F5">
                            <w:t>Las actas de reunión, constituyen los documentos de referencia y constancia de cada una de las discusiones llevadas a cabo por el grupo en torno a diversos temas que atañen al conocimiento y exploración del Sistema</w:t>
                          </w:r>
                          <w:r w:rsidR="008B6442" w:rsidRPr="004B45F5">
                            <w:t>.</w:t>
                          </w:r>
                        </w:p>
                        <w:p w:rsidR="00DA284A" w:rsidRDefault="00DA284A" w:rsidP="004B45F5">
                          <w:pPr>
                            <w:pStyle w:val="PSI-DescripcindelDocumentos"/>
                          </w:pPr>
                        </w:p>
                      </w:txbxContent>
                    </v:textbox>
                    <w10:wrap type="square" anchorx="margin" anchory="margin"/>
                  </v:shape>
                </w:pict>
              </mc:Fallback>
            </mc:AlternateContent>
          </w:r>
        </w:p>
        <w:p w:rsidR="00397566" w:rsidRPr="008B3B0F" w:rsidRDefault="00397566" w:rsidP="000F4F97">
          <w:pPr>
            <w:pStyle w:val="PSI-Comentario"/>
          </w:pPr>
        </w:p>
        <w:p w:rsidR="00D06E99" w:rsidRDefault="00C74A60"/>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4B45F5" w:rsidRDefault="000F79DF" w:rsidP="004C0C83">
          <w:pPr>
            <w:pStyle w:val="TtuloTDC"/>
            <w:tabs>
              <w:tab w:val="left" w:pos="5954"/>
            </w:tabs>
            <w:spacing w:before="0"/>
            <w:rPr>
              <w:rFonts w:asciiTheme="minorHAnsi" w:hAnsiTheme="minorHAnsi" w:cstheme="minorHAnsi"/>
              <w:color w:val="auto"/>
            </w:rPr>
          </w:pPr>
          <w:r w:rsidRPr="004B45F5">
            <w:rPr>
              <w:rFonts w:asciiTheme="minorHAnsi" w:hAnsiTheme="minorHAnsi" w:cstheme="minorHAnsi"/>
              <w:color w:val="auto"/>
            </w:rPr>
            <w:t>Tabla de contenido</w:t>
          </w:r>
        </w:p>
        <w:p w:rsidR="00177310" w:rsidRDefault="00563C80">
          <w:pPr>
            <w:pStyle w:val="TDC1"/>
            <w:rPr>
              <w:rFonts w:eastAsiaTheme="minorEastAsia"/>
              <w:b w:val="0"/>
              <w:bCs w:val="0"/>
              <w:noProof/>
              <w:sz w:val="22"/>
              <w:szCs w:val="22"/>
              <w:lang w:val="es-AR" w:eastAsia="es-AR"/>
            </w:rPr>
          </w:pPr>
          <w:r w:rsidRPr="004B45F5">
            <w:rPr>
              <w:rFonts w:cstheme="minorHAnsi"/>
            </w:rPr>
            <w:fldChar w:fldCharType="begin"/>
          </w:r>
          <w:r w:rsidR="000F79DF" w:rsidRPr="004B45F5">
            <w:rPr>
              <w:rFonts w:cstheme="minorHAnsi"/>
            </w:rPr>
            <w:instrText xml:space="preserve"> TOC \o "1-3" \h \z \u </w:instrText>
          </w:r>
          <w:r w:rsidRPr="004B45F5">
            <w:rPr>
              <w:rFonts w:cstheme="minorHAnsi"/>
            </w:rPr>
            <w:fldChar w:fldCharType="separate"/>
          </w:r>
          <w:hyperlink w:anchor="_Toc495083140" w:history="1">
            <w:r w:rsidR="00177310" w:rsidRPr="008C6EB5">
              <w:rPr>
                <w:rStyle w:val="Hipervnculo"/>
                <w:noProof/>
              </w:rPr>
              <w:t>Convocatoria</w:t>
            </w:r>
            <w:r w:rsidR="00177310">
              <w:rPr>
                <w:noProof/>
                <w:webHidden/>
              </w:rPr>
              <w:tab/>
            </w:r>
            <w:r w:rsidR="00177310">
              <w:rPr>
                <w:noProof/>
                <w:webHidden/>
              </w:rPr>
              <w:fldChar w:fldCharType="begin"/>
            </w:r>
            <w:r w:rsidR="00177310">
              <w:rPr>
                <w:noProof/>
                <w:webHidden/>
              </w:rPr>
              <w:instrText xml:space="preserve"> PAGEREF _Toc495083140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1" w:history="1">
            <w:r w:rsidR="00177310" w:rsidRPr="008C6EB5">
              <w:rPr>
                <w:rStyle w:val="Hipervnculo"/>
                <w:rFonts w:eastAsia="Times New Roman" w:cstheme="minorHAnsi"/>
                <w:noProof/>
                <w:lang w:eastAsia="es-ES"/>
              </w:rPr>
              <w:t>Convoca la Reunión:</w:t>
            </w:r>
            <w:r w:rsidR="00177310">
              <w:rPr>
                <w:noProof/>
                <w:webHidden/>
              </w:rPr>
              <w:tab/>
            </w:r>
            <w:r w:rsidR="00177310">
              <w:rPr>
                <w:noProof/>
                <w:webHidden/>
              </w:rPr>
              <w:fldChar w:fldCharType="begin"/>
            </w:r>
            <w:r w:rsidR="00177310">
              <w:rPr>
                <w:noProof/>
                <w:webHidden/>
              </w:rPr>
              <w:instrText xml:space="preserve"> PAGEREF _Toc495083141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2" w:history="1">
            <w:r w:rsidR="00177310" w:rsidRPr="008C6EB5">
              <w:rPr>
                <w:rStyle w:val="Hipervnculo"/>
                <w:rFonts w:eastAsia="Times New Roman" w:cstheme="minorHAnsi"/>
                <w:noProof/>
                <w:lang w:eastAsia="es-ES"/>
              </w:rPr>
              <w:t>Fecha de Convocatoria:</w:t>
            </w:r>
            <w:r w:rsidR="00177310">
              <w:rPr>
                <w:noProof/>
                <w:webHidden/>
              </w:rPr>
              <w:tab/>
            </w:r>
            <w:r w:rsidR="00177310">
              <w:rPr>
                <w:noProof/>
                <w:webHidden/>
              </w:rPr>
              <w:fldChar w:fldCharType="begin"/>
            </w:r>
            <w:r w:rsidR="00177310">
              <w:rPr>
                <w:noProof/>
                <w:webHidden/>
              </w:rPr>
              <w:instrText xml:space="preserve"> PAGEREF _Toc495083142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3" w:history="1">
            <w:r w:rsidR="00177310" w:rsidRPr="008C6EB5">
              <w:rPr>
                <w:rStyle w:val="Hipervnculo"/>
                <w:rFonts w:eastAsia="Times New Roman" w:cstheme="minorHAnsi"/>
                <w:noProof/>
                <w:lang w:eastAsia="es-ES"/>
              </w:rPr>
              <w:t>Medio de Comunicación:</w:t>
            </w:r>
            <w:r w:rsidR="00177310">
              <w:rPr>
                <w:noProof/>
                <w:webHidden/>
              </w:rPr>
              <w:tab/>
            </w:r>
            <w:r w:rsidR="00177310">
              <w:rPr>
                <w:noProof/>
                <w:webHidden/>
              </w:rPr>
              <w:fldChar w:fldCharType="begin"/>
            </w:r>
            <w:r w:rsidR="00177310">
              <w:rPr>
                <w:noProof/>
                <w:webHidden/>
              </w:rPr>
              <w:instrText xml:space="preserve"> PAGEREF _Toc495083143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1"/>
            <w:rPr>
              <w:rFonts w:eastAsiaTheme="minorEastAsia"/>
              <w:b w:val="0"/>
              <w:bCs w:val="0"/>
              <w:noProof/>
              <w:sz w:val="22"/>
              <w:szCs w:val="22"/>
              <w:lang w:val="es-AR" w:eastAsia="es-AR"/>
            </w:rPr>
          </w:pPr>
          <w:hyperlink w:anchor="_Toc495083144" w:history="1">
            <w:r w:rsidR="00177310" w:rsidRPr="008C6EB5">
              <w:rPr>
                <w:rStyle w:val="Hipervnculo"/>
                <w:rFonts w:eastAsia="Times New Roman"/>
                <w:noProof/>
                <w:lang w:eastAsia="es-ES"/>
              </w:rPr>
              <w:t>Temario</w:t>
            </w:r>
            <w:r w:rsidR="00177310">
              <w:rPr>
                <w:noProof/>
                <w:webHidden/>
              </w:rPr>
              <w:tab/>
            </w:r>
            <w:r w:rsidR="00177310">
              <w:rPr>
                <w:noProof/>
                <w:webHidden/>
              </w:rPr>
              <w:fldChar w:fldCharType="begin"/>
            </w:r>
            <w:r w:rsidR="00177310">
              <w:rPr>
                <w:noProof/>
                <w:webHidden/>
              </w:rPr>
              <w:instrText xml:space="preserve"> PAGEREF _Toc495083144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5" w:history="1">
            <w:r w:rsidR="00177310" w:rsidRPr="008C6EB5">
              <w:rPr>
                <w:rStyle w:val="Hipervnculo"/>
                <w:rFonts w:eastAsia="Times New Roman" w:cstheme="minorHAnsi"/>
                <w:noProof/>
                <w:lang w:eastAsia="es-ES"/>
              </w:rPr>
              <w:t>Fecha de Reunión:</w:t>
            </w:r>
            <w:r w:rsidR="00177310">
              <w:rPr>
                <w:noProof/>
                <w:webHidden/>
              </w:rPr>
              <w:tab/>
            </w:r>
            <w:r w:rsidR="00177310">
              <w:rPr>
                <w:noProof/>
                <w:webHidden/>
              </w:rPr>
              <w:fldChar w:fldCharType="begin"/>
            </w:r>
            <w:r w:rsidR="00177310">
              <w:rPr>
                <w:noProof/>
                <w:webHidden/>
              </w:rPr>
              <w:instrText xml:space="preserve"> PAGEREF _Toc495083145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6" w:history="1">
            <w:r w:rsidR="00177310" w:rsidRPr="008C6EB5">
              <w:rPr>
                <w:rStyle w:val="Hipervnculo"/>
                <w:rFonts w:eastAsia="Times New Roman" w:cstheme="minorHAnsi"/>
                <w:noProof/>
                <w:lang w:eastAsia="es-ES"/>
              </w:rPr>
              <w:t>Hora de Reunión:</w:t>
            </w:r>
            <w:r w:rsidR="00177310">
              <w:rPr>
                <w:noProof/>
                <w:webHidden/>
              </w:rPr>
              <w:tab/>
            </w:r>
            <w:r w:rsidR="00177310">
              <w:rPr>
                <w:noProof/>
                <w:webHidden/>
              </w:rPr>
              <w:fldChar w:fldCharType="begin"/>
            </w:r>
            <w:r w:rsidR="00177310">
              <w:rPr>
                <w:noProof/>
                <w:webHidden/>
              </w:rPr>
              <w:instrText xml:space="preserve"> PAGEREF _Toc495083146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7" w:history="1">
            <w:r w:rsidR="00177310" w:rsidRPr="008C6EB5">
              <w:rPr>
                <w:rStyle w:val="Hipervnculo"/>
                <w:rFonts w:eastAsia="Times New Roman" w:cstheme="minorHAnsi"/>
                <w:noProof/>
                <w:lang w:eastAsia="es-ES"/>
              </w:rPr>
              <w:t>Lugar de Reunión:</w:t>
            </w:r>
            <w:r w:rsidR="00177310">
              <w:rPr>
                <w:noProof/>
                <w:webHidden/>
              </w:rPr>
              <w:tab/>
            </w:r>
            <w:r w:rsidR="00177310">
              <w:rPr>
                <w:noProof/>
                <w:webHidden/>
              </w:rPr>
              <w:fldChar w:fldCharType="begin"/>
            </w:r>
            <w:r w:rsidR="00177310">
              <w:rPr>
                <w:noProof/>
                <w:webHidden/>
              </w:rPr>
              <w:instrText xml:space="preserve"> PAGEREF _Toc495083147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48" w:history="1">
            <w:r w:rsidR="00177310" w:rsidRPr="008C6EB5">
              <w:rPr>
                <w:rStyle w:val="Hipervnculo"/>
                <w:rFonts w:eastAsia="Times New Roman" w:cstheme="minorHAnsi"/>
                <w:noProof/>
                <w:lang w:eastAsia="es-ES"/>
              </w:rPr>
              <w:t>Temario Propuesto:</w:t>
            </w:r>
            <w:r w:rsidR="00177310">
              <w:rPr>
                <w:noProof/>
                <w:webHidden/>
              </w:rPr>
              <w:tab/>
            </w:r>
            <w:r w:rsidR="00177310">
              <w:rPr>
                <w:noProof/>
                <w:webHidden/>
              </w:rPr>
              <w:fldChar w:fldCharType="begin"/>
            </w:r>
            <w:r w:rsidR="00177310">
              <w:rPr>
                <w:noProof/>
                <w:webHidden/>
              </w:rPr>
              <w:instrText xml:space="preserve"> PAGEREF _Toc495083148 \h </w:instrText>
            </w:r>
            <w:r w:rsidR="00177310">
              <w:rPr>
                <w:noProof/>
                <w:webHidden/>
              </w:rPr>
            </w:r>
            <w:r w:rsidR="00177310">
              <w:rPr>
                <w:noProof/>
                <w:webHidden/>
              </w:rPr>
              <w:fldChar w:fldCharType="separate"/>
            </w:r>
            <w:r w:rsidR="00177310">
              <w:rPr>
                <w:noProof/>
                <w:webHidden/>
              </w:rPr>
              <w:t>4</w:t>
            </w:r>
            <w:r w:rsidR="00177310">
              <w:rPr>
                <w:noProof/>
                <w:webHidden/>
              </w:rPr>
              <w:fldChar w:fldCharType="end"/>
            </w:r>
          </w:hyperlink>
        </w:p>
        <w:p w:rsidR="00177310" w:rsidRDefault="00C74A60">
          <w:pPr>
            <w:pStyle w:val="TDC1"/>
            <w:rPr>
              <w:rFonts w:eastAsiaTheme="minorEastAsia"/>
              <w:b w:val="0"/>
              <w:bCs w:val="0"/>
              <w:noProof/>
              <w:sz w:val="22"/>
              <w:szCs w:val="22"/>
              <w:lang w:val="es-AR" w:eastAsia="es-AR"/>
            </w:rPr>
          </w:pPr>
          <w:hyperlink w:anchor="_Toc495083149" w:history="1">
            <w:r w:rsidR="00177310" w:rsidRPr="008C6EB5">
              <w:rPr>
                <w:rStyle w:val="Hipervnculo"/>
                <w:rFonts w:eastAsia="Times New Roman"/>
                <w:noProof/>
                <w:lang w:eastAsia="es-ES"/>
              </w:rPr>
              <w:t>Desarrollo</w:t>
            </w:r>
            <w:r w:rsidR="00177310">
              <w:rPr>
                <w:noProof/>
                <w:webHidden/>
              </w:rPr>
              <w:tab/>
            </w:r>
            <w:r w:rsidR="00177310">
              <w:rPr>
                <w:noProof/>
                <w:webHidden/>
              </w:rPr>
              <w:fldChar w:fldCharType="begin"/>
            </w:r>
            <w:r w:rsidR="00177310">
              <w:rPr>
                <w:noProof/>
                <w:webHidden/>
              </w:rPr>
              <w:instrText xml:space="preserve"> PAGEREF _Toc495083149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50" w:history="1">
            <w:r w:rsidR="00177310" w:rsidRPr="008C6EB5">
              <w:rPr>
                <w:rStyle w:val="Hipervnculo"/>
                <w:rFonts w:eastAsia="Times New Roman" w:cstheme="minorHAnsi"/>
                <w:noProof/>
                <w:lang w:eastAsia="es-ES"/>
              </w:rPr>
              <w:t>Clasificación</w:t>
            </w:r>
            <w:r w:rsidR="00177310">
              <w:rPr>
                <w:noProof/>
                <w:webHidden/>
              </w:rPr>
              <w:tab/>
            </w:r>
            <w:r w:rsidR="00177310">
              <w:rPr>
                <w:noProof/>
                <w:webHidden/>
              </w:rPr>
              <w:fldChar w:fldCharType="begin"/>
            </w:r>
            <w:r w:rsidR="00177310">
              <w:rPr>
                <w:noProof/>
                <w:webHidden/>
              </w:rPr>
              <w:instrText xml:space="preserve"> PAGEREF _Toc495083150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51" w:history="1">
            <w:r w:rsidR="00177310" w:rsidRPr="008C6EB5">
              <w:rPr>
                <w:rStyle w:val="Hipervnculo"/>
                <w:rFonts w:eastAsia="Times New Roman" w:cstheme="minorHAnsi"/>
                <w:noProof/>
                <w:lang w:eastAsia="es-ES"/>
              </w:rPr>
              <w:t>Participantes</w:t>
            </w:r>
            <w:r w:rsidR="00177310">
              <w:rPr>
                <w:noProof/>
                <w:webHidden/>
              </w:rPr>
              <w:tab/>
            </w:r>
            <w:r w:rsidR="00177310">
              <w:rPr>
                <w:noProof/>
                <w:webHidden/>
              </w:rPr>
              <w:fldChar w:fldCharType="begin"/>
            </w:r>
            <w:r w:rsidR="00177310">
              <w:rPr>
                <w:noProof/>
                <w:webHidden/>
              </w:rPr>
              <w:instrText xml:space="preserve"> PAGEREF _Toc495083151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52" w:history="1">
            <w:r w:rsidR="00177310" w:rsidRPr="008C6EB5">
              <w:rPr>
                <w:rStyle w:val="Hipervnculo"/>
                <w:rFonts w:eastAsia="Times New Roman" w:cstheme="minorHAnsi"/>
                <w:noProof/>
                <w:lang w:eastAsia="es-ES"/>
              </w:rPr>
              <w:t>Definición de Roles</w:t>
            </w:r>
            <w:r w:rsidR="00177310">
              <w:rPr>
                <w:noProof/>
                <w:webHidden/>
              </w:rPr>
              <w:tab/>
            </w:r>
            <w:r w:rsidR="00177310">
              <w:rPr>
                <w:noProof/>
                <w:webHidden/>
              </w:rPr>
              <w:fldChar w:fldCharType="begin"/>
            </w:r>
            <w:r w:rsidR="00177310">
              <w:rPr>
                <w:noProof/>
                <w:webHidden/>
              </w:rPr>
              <w:instrText xml:space="preserve"> PAGEREF _Toc495083152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177310" w:rsidRDefault="00C74A60">
          <w:pPr>
            <w:pStyle w:val="TDC2"/>
            <w:rPr>
              <w:rFonts w:eastAsiaTheme="minorEastAsia"/>
              <w:i w:val="0"/>
              <w:iCs w:val="0"/>
              <w:noProof/>
              <w:sz w:val="22"/>
              <w:szCs w:val="22"/>
              <w:lang w:val="es-AR" w:eastAsia="es-AR"/>
            </w:rPr>
          </w:pPr>
          <w:hyperlink w:anchor="_Toc495083153" w:history="1">
            <w:r w:rsidR="00177310" w:rsidRPr="008C6EB5">
              <w:rPr>
                <w:rStyle w:val="Hipervnculo"/>
                <w:rFonts w:eastAsia="Times New Roman" w:cstheme="minorHAnsi"/>
                <w:noProof/>
                <w:lang w:eastAsia="es-ES"/>
              </w:rPr>
              <w:t>Resoluciones:</w:t>
            </w:r>
            <w:r w:rsidR="00177310">
              <w:rPr>
                <w:noProof/>
                <w:webHidden/>
              </w:rPr>
              <w:tab/>
            </w:r>
            <w:r w:rsidR="00177310">
              <w:rPr>
                <w:noProof/>
                <w:webHidden/>
              </w:rPr>
              <w:fldChar w:fldCharType="begin"/>
            </w:r>
            <w:r w:rsidR="00177310">
              <w:rPr>
                <w:noProof/>
                <w:webHidden/>
              </w:rPr>
              <w:instrText xml:space="preserve"> PAGEREF _Toc495083153 \h </w:instrText>
            </w:r>
            <w:r w:rsidR="00177310">
              <w:rPr>
                <w:noProof/>
                <w:webHidden/>
              </w:rPr>
            </w:r>
            <w:r w:rsidR="00177310">
              <w:rPr>
                <w:noProof/>
                <w:webHidden/>
              </w:rPr>
              <w:fldChar w:fldCharType="separate"/>
            </w:r>
            <w:r w:rsidR="00177310">
              <w:rPr>
                <w:noProof/>
                <w:webHidden/>
              </w:rPr>
              <w:t>5</w:t>
            </w:r>
            <w:r w:rsidR="00177310">
              <w:rPr>
                <w:noProof/>
                <w:webHidden/>
              </w:rPr>
              <w:fldChar w:fldCharType="end"/>
            </w:r>
          </w:hyperlink>
        </w:p>
        <w:p w:rsidR="000F79DF" w:rsidRDefault="00563C80" w:rsidP="000F79DF">
          <w:pPr>
            <w:tabs>
              <w:tab w:val="left" w:pos="5954"/>
            </w:tabs>
          </w:pPr>
          <w:r w:rsidRPr="004B45F5">
            <w:rPr>
              <w:rFonts w:cstheme="minorHAnsi"/>
            </w:rPr>
            <w:fldChar w:fldCharType="end"/>
          </w:r>
        </w:p>
      </w:sdtContent>
    </w:sdt>
    <w:p w:rsidR="0040066E" w:rsidRDefault="0040066E" w:rsidP="000F79DF">
      <w:pPr>
        <w:ind w:left="0" w:firstLine="0"/>
      </w:pPr>
    </w:p>
    <w:p w:rsidR="00861B8F" w:rsidRDefault="00861B8F" w:rsidP="0040066E">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4B45F5" w:rsidRDefault="0072334D" w:rsidP="009A3173">
          <w:pPr>
            <w:pStyle w:val="PSI-Ttulo"/>
            <w:rPr>
              <w:rFonts w:asciiTheme="minorHAnsi" w:hAnsiTheme="minorHAnsi" w:cstheme="minorHAnsi"/>
              <w:color w:val="auto"/>
            </w:rPr>
          </w:pPr>
          <w:r>
            <w:rPr>
              <w:rFonts w:asciiTheme="minorHAnsi" w:hAnsiTheme="minorHAnsi" w:cstheme="minorHAnsi"/>
              <w:color w:val="auto"/>
              <w:lang w:val="es-AR"/>
            </w:rPr>
            <w:t>Resumen de Reunión</w:t>
          </w:r>
        </w:p>
      </w:sdtContent>
    </w:sdt>
    <w:p w:rsidR="001552AF" w:rsidRPr="003A1E82" w:rsidRDefault="001552AF" w:rsidP="003A1E82">
      <w:pPr>
        <w:pStyle w:val="PSI-Ttulo1"/>
      </w:pPr>
      <w:bookmarkStart w:id="0" w:name="_Toc495083140"/>
      <w:r w:rsidRPr="003A1E82">
        <w:t>Convocatoria</w:t>
      </w:r>
      <w:bookmarkEnd w:id="0"/>
    </w:p>
    <w:p w:rsidR="001552AF" w:rsidRPr="003A1E82" w:rsidRDefault="001552AF" w:rsidP="001552AF">
      <w:pPr>
        <w:pStyle w:val="PSI-Ttulo2"/>
        <w:rPr>
          <w:rFonts w:asciiTheme="minorHAnsi" w:eastAsia="Times New Roman" w:hAnsiTheme="minorHAnsi" w:cstheme="minorHAnsi"/>
          <w:color w:val="92D050"/>
          <w:lang w:eastAsia="es-ES"/>
        </w:rPr>
      </w:pPr>
      <w:bookmarkStart w:id="1" w:name="_Toc231031562"/>
      <w:bookmarkStart w:id="2" w:name="_Toc235002063"/>
      <w:bookmarkStart w:id="3" w:name="_Toc495083141"/>
      <w:r w:rsidRPr="003A1E82">
        <w:rPr>
          <w:rFonts w:asciiTheme="minorHAnsi" w:eastAsia="Times New Roman" w:hAnsiTheme="minorHAnsi" w:cstheme="minorHAnsi"/>
          <w:color w:val="92D050"/>
          <w:lang w:eastAsia="es-ES"/>
        </w:rPr>
        <w:t>Convoca la Reunión:</w:t>
      </w:r>
      <w:bookmarkEnd w:id="1"/>
      <w:bookmarkEnd w:id="2"/>
      <w:bookmarkEnd w:id="3"/>
    </w:p>
    <w:p w:rsidR="00E16739" w:rsidRDefault="00E16739" w:rsidP="007E516D">
      <w:pPr>
        <w:pStyle w:val="PSI-Normal"/>
        <w:numPr>
          <w:ilvl w:val="0"/>
          <w:numId w:val="13"/>
        </w:numPr>
      </w:pPr>
      <w:bookmarkStart w:id="4" w:name="_Toc231031563"/>
      <w:bookmarkStart w:id="5" w:name="_Toc235002064"/>
      <w:r>
        <w:t xml:space="preserve">Gustavo </w:t>
      </w:r>
      <w:proofErr w:type="spellStart"/>
      <w:r>
        <w:t>Guanuco</w:t>
      </w:r>
      <w:proofErr w:type="spellEnd"/>
      <w:r>
        <w:t>,</w:t>
      </w:r>
    </w:p>
    <w:p w:rsidR="00E16739" w:rsidRDefault="00E16739" w:rsidP="007E516D">
      <w:pPr>
        <w:pStyle w:val="PSI-Normal"/>
        <w:numPr>
          <w:ilvl w:val="0"/>
          <w:numId w:val="13"/>
        </w:numPr>
      </w:pPr>
      <w:r>
        <w:t xml:space="preserve">Juan Rojas, </w:t>
      </w:r>
    </w:p>
    <w:p w:rsidR="00E16739" w:rsidRPr="008A6422" w:rsidRDefault="00E16739" w:rsidP="007E516D">
      <w:pPr>
        <w:pStyle w:val="PSI-Normal"/>
        <w:numPr>
          <w:ilvl w:val="0"/>
          <w:numId w:val="13"/>
        </w:numPr>
        <w:rPr>
          <w:lang w:eastAsia="es-ES"/>
        </w:rPr>
      </w:pPr>
      <w:r>
        <w:t>Víctor Valentín</w:t>
      </w:r>
    </w:p>
    <w:p w:rsidR="001552AF" w:rsidRPr="004B45F5" w:rsidRDefault="001552AF" w:rsidP="001552AF">
      <w:pPr>
        <w:pStyle w:val="PSI-Ttulo2"/>
        <w:rPr>
          <w:rFonts w:asciiTheme="minorHAnsi" w:eastAsia="Times New Roman" w:hAnsiTheme="minorHAnsi" w:cstheme="minorHAnsi"/>
          <w:color w:val="auto"/>
          <w:lang w:eastAsia="es-ES"/>
        </w:rPr>
      </w:pPr>
      <w:bookmarkStart w:id="6" w:name="_Toc495083142"/>
      <w:r w:rsidRPr="003A1E82">
        <w:rPr>
          <w:rFonts w:asciiTheme="minorHAnsi" w:eastAsia="Times New Roman" w:hAnsiTheme="minorHAnsi" w:cstheme="minorHAnsi"/>
          <w:color w:val="92D050"/>
          <w:lang w:eastAsia="es-ES"/>
        </w:rPr>
        <w:t>Fecha de Convocatoria:</w:t>
      </w:r>
      <w:bookmarkEnd w:id="4"/>
      <w:bookmarkEnd w:id="5"/>
      <w:bookmarkEnd w:id="6"/>
      <w:r w:rsidRPr="004B45F5">
        <w:rPr>
          <w:rFonts w:asciiTheme="minorHAnsi" w:eastAsia="Times New Roman" w:hAnsiTheme="minorHAnsi" w:cstheme="minorHAnsi"/>
          <w:color w:val="auto"/>
          <w:lang w:eastAsia="es-ES"/>
        </w:rPr>
        <w:tab/>
      </w:r>
    </w:p>
    <w:p w:rsidR="008E34D9" w:rsidRPr="00E16739" w:rsidRDefault="00EE142B" w:rsidP="007E516D">
      <w:pPr>
        <w:pStyle w:val="PSI-Normal"/>
        <w:rPr>
          <w:lang w:eastAsia="es-ES"/>
        </w:rPr>
      </w:pPr>
      <w:bookmarkStart w:id="7" w:name="_Toc231031564"/>
      <w:bookmarkStart w:id="8" w:name="_Toc235002065"/>
      <w:r>
        <w:t>19</w:t>
      </w:r>
      <w:r w:rsidR="008E34D9">
        <w:t xml:space="preserve"> de </w:t>
      </w:r>
      <w:proofErr w:type="gramStart"/>
      <w:r w:rsidR="00E002DE">
        <w:t>Noviembre</w:t>
      </w:r>
      <w:proofErr w:type="gramEnd"/>
      <w:r w:rsidR="008E34D9">
        <w:t xml:space="preserve"> de 201</w:t>
      </w:r>
      <w:r w:rsidR="00E002DE">
        <w:t>7</w:t>
      </w:r>
    </w:p>
    <w:p w:rsidR="001552AF" w:rsidRPr="003A1E82" w:rsidRDefault="001552AF" w:rsidP="001552AF">
      <w:pPr>
        <w:pStyle w:val="PSI-Ttulo2"/>
        <w:rPr>
          <w:rFonts w:asciiTheme="minorHAnsi" w:eastAsia="Times New Roman" w:hAnsiTheme="minorHAnsi" w:cstheme="minorHAnsi"/>
          <w:color w:val="92D050"/>
          <w:lang w:eastAsia="es-ES"/>
        </w:rPr>
      </w:pPr>
      <w:bookmarkStart w:id="9" w:name="_Toc495083143"/>
      <w:r w:rsidRPr="003A1E82">
        <w:rPr>
          <w:rFonts w:asciiTheme="minorHAnsi" w:eastAsia="Times New Roman" w:hAnsiTheme="minorHAnsi" w:cstheme="minorHAnsi"/>
          <w:color w:val="92D050"/>
          <w:lang w:eastAsia="es-ES"/>
        </w:rPr>
        <w:t>Medio de Comunicación:</w:t>
      </w:r>
      <w:bookmarkEnd w:id="7"/>
      <w:bookmarkEnd w:id="8"/>
      <w:bookmarkEnd w:id="9"/>
    </w:p>
    <w:p w:rsidR="001552AF" w:rsidRDefault="00E16739" w:rsidP="001552AF">
      <w:r>
        <w:t>Comunicación presencial y de manera verbal por parte de los integrantes.</w:t>
      </w:r>
    </w:p>
    <w:p w:rsidR="00E16739" w:rsidRPr="004B45F5" w:rsidRDefault="00E16739" w:rsidP="001552AF">
      <w:pPr>
        <w:rPr>
          <w:rFonts w:eastAsia="Calibri" w:cstheme="minorHAnsi"/>
          <w:lang w:eastAsia="es-ES"/>
        </w:rPr>
      </w:pPr>
    </w:p>
    <w:p w:rsidR="001552AF" w:rsidRPr="004B45F5" w:rsidRDefault="001552AF" w:rsidP="003A1E82">
      <w:pPr>
        <w:pStyle w:val="PSI-Ttulo1"/>
        <w:rPr>
          <w:rFonts w:eastAsia="Times New Roman"/>
          <w:lang w:eastAsia="es-ES"/>
        </w:rPr>
      </w:pPr>
      <w:bookmarkStart w:id="10" w:name="_Toc495083144"/>
      <w:r w:rsidRPr="004B45F5">
        <w:rPr>
          <w:rFonts w:eastAsia="Times New Roman"/>
          <w:lang w:eastAsia="es-ES"/>
        </w:rPr>
        <w:t>Temario</w:t>
      </w:r>
      <w:bookmarkEnd w:id="10"/>
    </w:p>
    <w:p w:rsidR="001552AF" w:rsidRPr="004B45F5" w:rsidRDefault="001552AF" w:rsidP="001552AF">
      <w:pPr>
        <w:pStyle w:val="PSI-Ttulo2"/>
        <w:rPr>
          <w:rFonts w:asciiTheme="minorHAnsi" w:eastAsia="Times New Roman" w:hAnsiTheme="minorHAnsi" w:cstheme="minorHAnsi"/>
          <w:color w:val="auto"/>
          <w:lang w:eastAsia="es-ES"/>
        </w:rPr>
      </w:pPr>
      <w:bookmarkStart w:id="11" w:name="_Toc231031566"/>
      <w:bookmarkStart w:id="12" w:name="_Toc235002067"/>
      <w:bookmarkStart w:id="13" w:name="_Toc495083145"/>
      <w:r w:rsidRPr="003A1E82">
        <w:rPr>
          <w:rFonts w:asciiTheme="minorHAnsi" w:eastAsia="Times New Roman" w:hAnsiTheme="minorHAnsi" w:cstheme="minorHAnsi"/>
          <w:color w:val="92D050"/>
          <w:lang w:eastAsia="es-ES"/>
        </w:rPr>
        <w:t>Fecha de Reunión:</w:t>
      </w:r>
      <w:bookmarkEnd w:id="11"/>
      <w:bookmarkEnd w:id="12"/>
      <w:bookmarkEnd w:id="13"/>
      <w:r w:rsidRPr="004B45F5">
        <w:rPr>
          <w:rFonts w:asciiTheme="minorHAnsi" w:eastAsia="Times New Roman" w:hAnsiTheme="minorHAnsi" w:cstheme="minorHAnsi"/>
          <w:color w:val="auto"/>
          <w:lang w:eastAsia="es-ES"/>
        </w:rPr>
        <w:tab/>
      </w:r>
    </w:p>
    <w:p w:rsidR="00E002DE" w:rsidRPr="00E16739" w:rsidRDefault="00EE142B" w:rsidP="007E516D">
      <w:pPr>
        <w:pStyle w:val="PSI-Normal"/>
        <w:rPr>
          <w:lang w:eastAsia="es-ES"/>
        </w:rPr>
      </w:pPr>
      <w:bookmarkStart w:id="14" w:name="_Toc231031567"/>
      <w:bookmarkStart w:id="15" w:name="_Toc235002068"/>
      <w:bookmarkStart w:id="16" w:name="_Toc495083146"/>
      <w:r>
        <w:t>19</w:t>
      </w:r>
      <w:bookmarkStart w:id="17" w:name="_GoBack"/>
      <w:bookmarkEnd w:id="17"/>
      <w:r w:rsidR="00E002DE">
        <w:t xml:space="preserve"> de Noviembre de 2017</w:t>
      </w:r>
    </w:p>
    <w:p w:rsidR="001552AF" w:rsidRPr="003A1E82" w:rsidRDefault="001552AF" w:rsidP="001552AF">
      <w:pPr>
        <w:pStyle w:val="PSI-Ttulo2"/>
        <w:rPr>
          <w:rFonts w:asciiTheme="minorHAnsi" w:eastAsia="Times New Roman" w:hAnsiTheme="minorHAnsi" w:cstheme="minorHAnsi"/>
          <w:color w:val="92D050"/>
          <w:lang w:eastAsia="es-ES"/>
        </w:rPr>
      </w:pPr>
      <w:r w:rsidRPr="003A1E82">
        <w:rPr>
          <w:rFonts w:asciiTheme="minorHAnsi" w:eastAsia="Times New Roman" w:hAnsiTheme="minorHAnsi" w:cstheme="minorHAnsi"/>
          <w:color w:val="92D050"/>
          <w:lang w:eastAsia="es-ES"/>
        </w:rPr>
        <w:t>Hora de Reunión:</w:t>
      </w:r>
      <w:bookmarkEnd w:id="14"/>
      <w:bookmarkEnd w:id="15"/>
      <w:bookmarkEnd w:id="16"/>
      <w:r w:rsidRPr="003A1E82">
        <w:rPr>
          <w:rFonts w:asciiTheme="minorHAnsi" w:eastAsia="Times New Roman" w:hAnsiTheme="minorHAnsi" w:cstheme="minorHAnsi"/>
          <w:color w:val="92D050"/>
          <w:lang w:eastAsia="es-ES"/>
        </w:rPr>
        <w:tab/>
      </w:r>
    </w:p>
    <w:p w:rsidR="00E16739" w:rsidRPr="00074918" w:rsidRDefault="00E16739" w:rsidP="007E516D">
      <w:pPr>
        <w:pStyle w:val="PSI-Normal"/>
        <w:rPr>
          <w:lang w:eastAsia="es-ES"/>
        </w:rPr>
      </w:pPr>
      <w:bookmarkStart w:id="18" w:name="_Toc231031568"/>
      <w:bookmarkStart w:id="19" w:name="_Toc235002069"/>
      <w:r>
        <w:t>1</w:t>
      </w:r>
      <w:r w:rsidR="00E002DE">
        <w:t>8</w:t>
      </w:r>
      <w:r>
        <w:t>:00 horas</w:t>
      </w:r>
    </w:p>
    <w:p w:rsidR="001552AF" w:rsidRPr="004B45F5" w:rsidRDefault="001552AF" w:rsidP="001552AF">
      <w:pPr>
        <w:pStyle w:val="PSI-Ttulo2"/>
        <w:rPr>
          <w:rFonts w:asciiTheme="minorHAnsi" w:eastAsia="Times New Roman" w:hAnsiTheme="minorHAnsi" w:cstheme="minorHAnsi"/>
          <w:color w:val="auto"/>
          <w:lang w:eastAsia="es-ES"/>
        </w:rPr>
      </w:pPr>
      <w:bookmarkStart w:id="20" w:name="_Toc495083147"/>
      <w:r w:rsidRPr="003A1E82">
        <w:rPr>
          <w:rFonts w:asciiTheme="minorHAnsi" w:eastAsia="Times New Roman" w:hAnsiTheme="minorHAnsi" w:cstheme="minorHAnsi"/>
          <w:color w:val="92D050"/>
          <w:lang w:eastAsia="es-ES"/>
        </w:rPr>
        <w:t>Lugar de Reunión:</w:t>
      </w:r>
      <w:bookmarkEnd w:id="18"/>
      <w:bookmarkEnd w:id="19"/>
      <w:bookmarkEnd w:id="20"/>
      <w:r w:rsidRPr="004B45F5">
        <w:rPr>
          <w:rFonts w:asciiTheme="minorHAnsi" w:eastAsia="Times New Roman" w:hAnsiTheme="minorHAnsi" w:cstheme="minorHAnsi"/>
          <w:color w:val="auto"/>
          <w:lang w:eastAsia="es-ES"/>
        </w:rPr>
        <w:tab/>
      </w:r>
    </w:p>
    <w:p w:rsidR="00E16739" w:rsidRPr="00074918" w:rsidRDefault="00E16739" w:rsidP="007E516D">
      <w:pPr>
        <w:pStyle w:val="PSI-Normal"/>
        <w:rPr>
          <w:lang w:eastAsia="es-ES"/>
        </w:rPr>
      </w:pPr>
      <w:bookmarkStart w:id="21" w:name="_Toc231031569"/>
      <w:bookmarkStart w:id="22" w:name="_Toc235002070"/>
      <w:r>
        <w:t>Campus UARG.</w:t>
      </w:r>
    </w:p>
    <w:p w:rsidR="001552AF" w:rsidRPr="003A1E82" w:rsidRDefault="001552AF" w:rsidP="001552AF">
      <w:pPr>
        <w:pStyle w:val="PSI-Ttulo2"/>
        <w:rPr>
          <w:rFonts w:asciiTheme="minorHAnsi" w:eastAsia="Times New Roman" w:hAnsiTheme="minorHAnsi" w:cstheme="minorHAnsi"/>
          <w:color w:val="92D050"/>
          <w:lang w:eastAsia="es-ES"/>
        </w:rPr>
      </w:pPr>
      <w:bookmarkStart w:id="23" w:name="_Toc495083148"/>
      <w:r w:rsidRPr="003A1E82">
        <w:rPr>
          <w:rFonts w:asciiTheme="minorHAnsi" w:eastAsia="Times New Roman" w:hAnsiTheme="minorHAnsi" w:cstheme="minorHAnsi"/>
          <w:color w:val="92D050"/>
          <w:lang w:eastAsia="es-ES"/>
        </w:rPr>
        <w:t>Temario Propuesto:</w:t>
      </w:r>
      <w:bookmarkEnd w:id="21"/>
      <w:bookmarkEnd w:id="22"/>
      <w:bookmarkEnd w:id="23"/>
    </w:p>
    <w:p w:rsidR="00013341" w:rsidRPr="007D2668" w:rsidRDefault="00E002DE" w:rsidP="007E516D">
      <w:pPr>
        <w:pStyle w:val="PSI-Normal"/>
        <w:numPr>
          <w:ilvl w:val="0"/>
          <w:numId w:val="14"/>
        </w:numPr>
        <w:rPr>
          <w:rFonts w:ascii="Cambria" w:eastAsia="Times New Roman" w:hAnsi="Cambria" w:cs="Times New Roman"/>
          <w:color w:val="365F91"/>
          <w:lang w:eastAsia="es-ES"/>
        </w:rPr>
      </w:pPr>
      <w:r>
        <w:t>Evaluar la situación de los casos de uso completos y a implementar en esta iteración para poder elaborar la estimación solicitada</w:t>
      </w:r>
      <w:r w:rsidR="007D2668">
        <w:t>.</w:t>
      </w:r>
    </w:p>
    <w:p w:rsidR="007D2668" w:rsidRPr="007D2668" w:rsidRDefault="007D2668" w:rsidP="007E516D">
      <w:pPr>
        <w:pStyle w:val="PSI-Normal"/>
        <w:numPr>
          <w:ilvl w:val="0"/>
          <w:numId w:val="14"/>
        </w:numPr>
        <w:rPr>
          <w:rFonts w:ascii="Cambria" w:eastAsia="Times New Roman" w:hAnsi="Cambria" w:cs="Times New Roman"/>
          <w:color w:val="365F91"/>
          <w:lang w:eastAsia="es-ES"/>
        </w:rPr>
      </w:pPr>
      <w:r>
        <w:t xml:space="preserve">Definición del plan de pruebas </w:t>
      </w:r>
      <w:r w:rsidR="00E002DE">
        <w:t>para los casos de uso a implementar</w:t>
      </w:r>
      <w:r>
        <w:t xml:space="preserve">. </w:t>
      </w:r>
    </w:p>
    <w:p w:rsidR="007D2668" w:rsidRPr="00D61280" w:rsidRDefault="00E002DE" w:rsidP="007E516D">
      <w:pPr>
        <w:pStyle w:val="PSI-Normal"/>
        <w:numPr>
          <w:ilvl w:val="0"/>
          <w:numId w:val="14"/>
        </w:numPr>
        <w:rPr>
          <w:rFonts w:ascii="Cambria" w:eastAsia="Times New Roman" w:hAnsi="Cambria" w:cs="Times New Roman"/>
          <w:color w:val="365F91"/>
          <w:lang w:eastAsia="es-ES"/>
        </w:rPr>
      </w:pPr>
      <w:r>
        <w:t>Plantear lineamientos generales para poder elaborar el balance de cursada</w:t>
      </w:r>
      <w:r w:rsidR="00D61280">
        <w:t xml:space="preserve">. </w:t>
      </w:r>
    </w:p>
    <w:p w:rsidR="00D61280" w:rsidRPr="00BB606E" w:rsidRDefault="00E002DE" w:rsidP="007E516D">
      <w:pPr>
        <w:pStyle w:val="PSI-Normal"/>
        <w:numPr>
          <w:ilvl w:val="0"/>
          <w:numId w:val="14"/>
        </w:numPr>
        <w:rPr>
          <w:rFonts w:ascii="Cambria" w:eastAsia="Times New Roman" w:hAnsi="Cambria" w:cs="Times New Roman"/>
          <w:color w:val="365F91"/>
          <w:lang w:eastAsia="es-ES"/>
        </w:rPr>
      </w:pPr>
      <w:r>
        <w:t>Evaluar los entregables necesarios y las fechas según estimación para desarrollar la planificación futura</w:t>
      </w:r>
      <w:r w:rsidR="00D61280">
        <w:t>.</w:t>
      </w:r>
    </w:p>
    <w:p w:rsidR="001552AF" w:rsidRPr="004B45F5" w:rsidRDefault="001552AF" w:rsidP="003A1E82">
      <w:pPr>
        <w:pStyle w:val="PSI-Ttulo1"/>
        <w:rPr>
          <w:rFonts w:eastAsia="Times New Roman"/>
          <w:lang w:eastAsia="es-ES"/>
        </w:rPr>
      </w:pPr>
      <w:bookmarkStart w:id="24" w:name="_Toc495083149"/>
      <w:r w:rsidRPr="004B45F5">
        <w:rPr>
          <w:rFonts w:eastAsia="Times New Roman"/>
          <w:lang w:eastAsia="es-ES"/>
        </w:rPr>
        <w:lastRenderedPageBreak/>
        <w:t>Desarrollo</w:t>
      </w:r>
      <w:bookmarkEnd w:id="24"/>
    </w:p>
    <w:p w:rsidR="001552AF" w:rsidRPr="003A1E82" w:rsidRDefault="001552AF" w:rsidP="001552AF">
      <w:pPr>
        <w:pStyle w:val="PSI-Ttulo2"/>
        <w:rPr>
          <w:rFonts w:asciiTheme="minorHAnsi" w:eastAsia="Times New Roman" w:hAnsiTheme="minorHAnsi" w:cstheme="minorHAnsi"/>
          <w:color w:val="92D050"/>
          <w:lang w:eastAsia="es-ES"/>
        </w:rPr>
      </w:pPr>
      <w:bookmarkStart w:id="25" w:name="_Toc231031571"/>
      <w:bookmarkStart w:id="26" w:name="_Toc235002072"/>
      <w:bookmarkStart w:id="27" w:name="_Toc495083150"/>
      <w:r w:rsidRPr="003A1E82">
        <w:rPr>
          <w:rFonts w:asciiTheme="minorHAnsi" w:eastAsia="Times New Roman" w:hAnsiTheme="minorHAnsi" w:cstheme="minorHAnsi"/>
          <w:color w:val="92D050"/>
          <w:lang w:eastAsia="es-ES"/>
        </w:rPr>
        <w:t>Clasificación</w:t>
      </w:r>
      <w:bookmarkEnd w:id="25"/>
      <w:bookmarkEnd w:id="26"/>
      <w:bookmarkEnd w:id="27"/>
    </w:p>
    <w:p w:rsidR="001552AF" w:rsidRPr="001D5F05" w:rsidRDefault="001552AF" w:rsidP="00E002DE">
      <w:pPr>
        <w:spacing w:before="0"/>
        <w:ind w:firstLine="720"/>
        <w:rPr>
          <w:rFonts w:ascii="Calibri" w:eastAsia="Calibri" w:hAnsi="Calibri" w:cs="Times New Roman"/>
          <w:lang w:eastAsia="es-ES"/>
        </w:rPr>
      </w:pPr>
    </w:p>
    <w:tbl>
      <w:tblPr>
        <w:tblStyle w:val="Tabladecuadrcula2-nfasis31"/>
        <w:tblW w:w="9073" w:type="dxa"/>
        <w:tblLayout w:type="fixed"/>
        <w:tblLook w:val="0000" w:firstRow="0" w:lastRow="0" w:firstColumn="0" w:lastColumn="0" w:noHBand="0" w:noVBand="0"/>
      </w:tblPr>
      <w:tblGrid>
        <w:gridCol w:w="1701"/>
        <w:gridCol w:w="426"/>
        <w:gridCol w:w="1275"/>
        <w:gridCol w:w="426"/>
        <w:gridCol w:w="1842"/>
        <w:gridCol w:w="426"/>
        <w:gridCol w:w="1275"/>
        <w:gridCol w:w="426"/>
        <w:gridCol w:w="850"/>
        <w:gridCol w:w="426"/>
      </w:tblGrid>
      <w:tr w:rsidR="001552AF" w:rsidTr="00787F9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73" w:type="dxa"/>
            <w:gridSpan w:val="10"/>
          </w:tcPr>
          <w:p w:rsidR="001552AF" w:rsidRDefault="001552AF" w:rsidP="00BD4628">
            <w:pPr>
              <w:jc w:val="center"/>
              <w:rPr>
                <w:rFonts w:ascii="Calibri" w:eastAsia="Calibri" w:hAnsi="Calibri" w:cs="Times New Roman"/>
                <w:b/>
                <w:lang w:val="es-MX"/>
              </w:rPr>
            </w:pPr>
            <w:r>
              <w:rPr>
                <w:rFonts w:ascii="Calibri" w:eastAsia="Calibri" w:hAnsi="Calibri" w:cs="Times New Roman"/>
                <w:b/>
                <w:lang w:val="es-MX"/>
              </w:rPr>
              <w:t>Clasificación</w:t>
            </w:r>
          </w:p>
        </w:tc>
      </w:tr>
      <w:tr w:rsidR="001552AF" w:rsidRPr="00985A88" w:rsidTr="00787F98">
        <w:tc>
          <w:tcPr>
            <w:cnfStyle w:val="000010000000" w:firstRow="0" w:lastRow="0" w:firstColumn="0" w:lastColumn="0" w:oddVBand="1" w:evenVBand="0" w:oddHBand="0" w:evenHBand="0" w:firstRowFirstColumn="0" w:firstRowLastColumn="0" w:lastRowFirstColumn="0" w:lastRowLastColumn="0"/>
            <w:tcW w:w="1701"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Informativa</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275" w:type="dxa"/>
          </w:tcPr>
          <w:p w:rsidR="00787F98"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 xml:space="preserve">Control </w:t>
            </w:r>
          </w:p>
          <w:p w:rsidR="001552AF" w:rsidRPr="00581D90" w:rsidRDefault="001552AF" w:rsidP="00787F98">
            <w:pPr>
              <w:overflowPunct w:val="0"/>
              <w:autoSpaceDE w:val="0"/>
              <w:autoSpaceDN w:val="0"/>
              <w:adjustRightInd w:val="0"/>
              <w:spacing w:before="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Avance</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1842"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Coordinación</w:t>
            </w:r>
          </w:p>
        </w:tc>
        <w:tc>
          <w:tcPr>
            <w:tcW w:w="426" w:type="dxa"/>
          </w:tcPr>
          <w:p w:rsidR="001552AF" w:rsidRPr="00581D90" w:rsidRDefault="00E16739"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r>
              <w:rPr>
                <w:rFonts w:ascii="Verdana" w:eastAsia="MS Mincho" w:hAnsi="Verdana" w:cs="Times New Roman"/>
                <w:b/>
                <w:sz w:val="20"/>
                <w:lang w:val="es-MX" w:eastAsia="es-ES"/>
              </w:rPr>
              <w:t>X</w:t>
            </w:r>
          </w:p>
        </w:tc>
        <w:tc>
          <w:tcPr>
            <w:cnfStyle w:val="000010000000" w:firstRow="0" w:lastRow="0" w:firstColumn="0" w:lastColumn="0" w:oddVBand="1" w:evenVBand="0" w:oddHBand="0" w:evenHBand="0" w:firstRowFirstColumn="0" w:firstRowLastColumn="0" w:lastRowFirstColumn="0" w:lastRowLastColumn="0"/>
            <w:tcW w:w="1275"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Decisión</w:t>
            </w:r>
          </w:p>
        </w:tc>
        <w:tc>
          <w:tcPr>
            <w:tcW w:w="426" w:type="dxa"/>
          </w:tcPr>
          <w:p w:rsidR="001552AF" w:rsidRPr="00581D90"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sz w:val="20"/>
                <w:lang w:val="es-MX" w:eastAsia="es-ES"/>
              </w:rPr>
            </w:pPr>
          </w:p>
        </w:tc>
        <w:tc>
          <w:tcPr>
            <w:cnfStyle w:val="000010000000" w:firstRow="0" w:lastRow="0" w:firstColumn="0" w:lastColumn="0" w:oddVBand="1" w:evenVBand="0" w:oddHBand="0" w:evenHBand="0" w:firstRowFirstColumn="0" w:firstRowLastColumn="0" w:lastRowFirstColumn="0" w:lastRowLastColumn="0"/>
            <w:tcW w:w="850" w:type="dxa"/>
          </w:tcPr>
          <w:p w:rsidR="001552AF" w:rsidRPr="00581D90" w:rsidRDefault="001552AF" w:rsidP="00BD4628">
            <w:pPr>
              <w:overflowPunct w:val="0"/>
              <w:autoSpaceDE w:val="0"/>
              <w:autoSpaceDN w:val="0"/>
              <w:adjustRightInd w:val="0"/>
              <w:jc w:val="center"/>
              <w:textAlignment w:val="baseline"/>
              <w:rPr>
                <w:rFonts w:ascii="Verdana" w:eastAsia="MS Mincho" w:hAnsi="Verdana" w:cs="Times New Roman"/>
                <w:b/>
                <w:sz w:val="20"/>
                <w:lang w:val="es-MX" w:eastAsia="es-ES"/>
              </w:rPr>
            </w:pPr>
            <w:r w:rsidRPr="00581D90">
              <w:rPr>
                <w:rFonts w:ascii="Verdana" w:eastAsia="MS Mincho" w:hAnsi="Verdana" w:cs="Times New Roman"/>
                <w:b/>
                <w:sz w:val="20"/>
                <w:lang w:val="es-MX" w:eastAsia="es-ES"/>
              </w:rPr>
              <w:t>Otros</w:t>
            </w:r>
          </w:p>
        </w:tc>
        <w:tc>
          <w:tcPr>
            <w:tcW w:w="426" w:type="dxa"/>
          </w:tcPr>
          <w:p w:rsidR="001552AF" w:rsidRPr="00985A88" w:rsidRDefault="001552AF" w:rsidP="00BD4628">
            <w:pPr>
              <w:overflowPunct w:val="0"/>
              <w:autoSpaceDE w:val="0"/>
              <w:autoSpaceDN w:val="0"/>
              <w:adjustRightInd w:val="0"/>
              <w:jc w:val="center"/>
              <w:textAlignment w:val="baseline"/>
              <w:cnfStyle w:val="000000000000" w:firstRow="0" w:lastRow="0" w:firstColumn="0" w:lastColumn="0" w:oddVBand="0" w:evenVBand="0" w:oddHBand="0" w:evenHBand="0" w:firstRowFirstColumn="0" w:firstRowLastColumn="0" w:lastRowFirstColumn="0" w:lastRowLastColumn="0"/>
              <w:rPr>
                <w:rFonts w:ascii="Verdana" w:eastAsia="MS Mincho" w:hAnsi="Verdana" w:cs="Times New Roman"/>
                <w:b/>
                <w:lang w:val="es-MX" w:eastAsia="es-ES"/>
              </w:rPr>
            </w:pPr>
          </w:p>
        </w:tc>
      </w:tr>
    </w:tbl>
    <w:p w:rsidR="001552AF" w:rsidRPr="00985A88" w:rsidRDefault="001552AF" w:rsidP="00E002DE">
      <w:pPr>
        <w:spacing w:before="0"/>
        <w:rPr>
          <w:rFonts w:ascii="Calibri" w:eastAsia="Calibri" w:hAnsi="Calibri" w:cs="Times New Roman"/>
          <w:lang w:eastAsia="es-ES"/>
        </w:rPr>
      </w:pPr>
    </w:p>
    <w:p w:rsidR="001552AF" w:rsidRPr="003A1E82" w:rsidRDefault="001552AF" w:rsidP="001552AF">
      <w:pPr>
        <w:pStyle w:val="PSI-Ttulo2"/>
        <w:rPr>
          <w:rFonts w:asciiTheme="minorHAnsi" w:eastAsia="Times New Roman" w:hAnsiTheme="minorHAnsi" w:cstheme="minorHAnsi"/>
          <w:color w:val="92D050"/>
          <w:lang w:eastAsia="es-ES"/>
        </w:rPr>
      </w:pPr>
      <w:bookmarkStart w:id="28" w:name="_Toc231031572"/>
      <w:bookmarkStart w:id="29" w:name="_Toc235002073"/>
      <w:bookmarkStart w:id="30" w:name="_Toc495083151"/>
      <w:r w:rsidRPr="003A1E82">
        <w:rPr>
          <w:rFonts w:asciiTheme="minorHAnsi" w:eastAsia="Times New Roman" w:hAnsiTheme="minorHAnsi" w:cstheme="minorHAnsi"/>
          <w:color w:val="92D050"/>
          <w:lang w:eastAsia="es-ES"/>
        </w:rPr>
        <w:t>Participantes</w:t>
      </w:r>
      <w:bookmarkEnd w:id="28"/>
      <w:bookmarkEnd w:id="29"/>
      <w:bookmarkEnd w:id="30"/>
      <w:r w:rsidRPr="003A1E82">
        <w:rPr>
          <w:rFonts w:asciiTheme="minorHAnsi" w:eastAsia="Times New Roman" w:hAnsiTheme="minorHAnsi" w:cstheme="minorHAnsi"/>
          <w:color w:val="92D050"/>
          <w:lang w:eastAsia="es-ES"/>
        </w:rPr>
        <w:t xml:space="preserve"> </w:t>
      </w:r>
    </w:p>
    <w:p w:rsidR="00E16739" w:rsidRDefault="00E16739" w:rsidP="007E516D">
      <w:pPr>
        <w:pStyle w:val="PSI-Normal"/>
        <w:numPr>
          <w:ilvl w:val="0"/>
          <w:numId w:val="13"/>
        </w:numPr>
      </w:pPr>
      <w:bookmarkStart w:id="31" w:name="_Toc231031573"/>
      <w:bookmarkStart w:id="32" w:name="_Toc235002074"/>
      <w:r>
        <w:t xml:space="preserve">Gustavo </w:t>
      </w:r>
      <w:proofErr w:type="spellStart"/>
      <w:r>
        <w:t>Guanuco</w:t>
      </w:r>
      <w:proofErr w:type="spellEnd"/>
      <w:r>
        <w:t>,</w:t>
      </w:r>
    </w:p>
    <w:p w:rsidR="00E16739" w:rsidRDefault="00E16739" w:rsidP="007E516D">
      <w:pPr>
        <w:pStyle w:val="PSI-Normal"/>
        <w:numPr>
          <w:ilvl w:val="0"/>
          <w:numId w:val="13"/>
        </w:numPr>
      </w:pPr>
      <w:r>
        <w:t xml:space="preserve">Juan Rojas, </w:t>
      </w:r>
    </w:p>
    <w:p w:rsidR="00E16739" w:rsidRPr="008A6422" w:rsidRDefault="00E16739" w:rsidP="007E516D">
      <w:pPr>
        <w:pStyle w:val="PSI-Normal"/>
        <w:numPr>
          <w:ilvl w:val="0"/>
          <w:numId w:val="13"/>
        </w:numPr>
        <w:rPr>
          <w:lang w:eastAsia="es-ES"/>
        </w:rPr>
      </w:pPr>
      <w:r>
        <w:t>Víctor Valentín</w:t>
      </w:r>
    </w:p>
    <w:p w:rsidR="001552AF" w:rsidRPr="004B45F5" w:rsidRDefault="001552AF" w:rsidP="00BB606E">
      <w:pPr>
        <w:pStyle w:val="PSI-Ttulo2"/>
        <w:rPr>
          <w:rFonts w:eastAsia="Calibri" w:cstheme="minorHAnsi"/>
          <w:color w:val="auto"/>
        </w:rPr>
      </w:pPr>
      <w:bookmarkStart w:id="33" w:name="_Toc495083152"/>
      <w:r w:rsidRPr="003A1E82">
        <w:rPr>
          <w:rFonts w:asciiTheme="minorHAnsi" w:eastAsia="Times New Roman" w:hAnsiTheme="minorHAnsi" w:cstheme="minorHAnsi"/>
          <w:color w:val="92D050"/>
          <w:lang w:eastAsia="es-ES"/>
        </w:rPr>
        <w:t>Definición de Roles</w:t>
      </w:r>
      <w:bookmarkEnd w:id="31"/>
      <w:bookmarkEnd w:id="32"/>
      <w:bookmarkEnd w:id="33"/>
    </w:p>
    <w:p w:rsidR="001552AF" w:rsidRPr="004B45F5" w:rsidRDefault="001552AF" w:rsidP="001552AF">
      <w:pPr>
        <w:rPr>
          <w:rFonts w:eastAsia="Calibri" w:cstheme="minorHAnsi"/>
          <w:lang w:eastAsia="es-ES"/>
        </w:rPr>
      </w:pPr>
    </w:p>
    <w:tbl>
      <w:tblPr>
        <w:tblStyle w:val="Tabladecuadrcula2-nfasis31"/>
        <w:tblW w:w="9073" w:type="dxa"/>
        <w:tblLayout w:type="fixed"/>
        <w:tblLook w:val="0200" w:firstRow="0" w:lastRow="0" w:firstColumn="0" w:lastColumn="0" w:noHBand="1" w:noVBand="0"/>
      </w:tblPr>
      <w:tblGrid>
        <w:gridCol w:w="3544"/>
        <w:gridCol w:w="5529"/>
      </w:tblGrid>
      <w:tr w:rsidR="00E16739" w:rsidRPr="00A022A0" w:rsidTr="00CB2C8B">
        <w:tc>
          <w:tcPr>
            <w:cnfStyle w:val="000010000000" w:firstRow="0" w:lastRow="0" w:firstColumn="0" w:lastColumn="0" w:oddVBand="1" w:evenVBand="0" w:oddHBand="0" w:evenHBand="0" w:firstRowFirstColumn="0" w:firstRowLastColumn="0" w:lastRowFirstColumn="0" w:lastRowLastColumn="0"/>
            <w:tcW w:w="9073" w:type="dxa"/>
            <w:gridSpan w:val="2"/>
          </w:tcPr>
          <w:p w:rsidR="00E16739" w:rsidRPr="00A022A0" w:rsidRDefault="00E16739" w:rsidP="007E516D">
            <w:pPr>
              <w:pStyle w:val="PSI-Normal"/>
            </w:pPr>
            <w:r w:rsidRPr="00A022A0">
              <w:t>Definición de Roles</w:t>
            </w:r>
          </w:p>
        </w:tc>
      </w:tr>
      <w:tr w:rsidR="00E16739"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E16739" w:rsidRPr="00E16739" w:rsidRDefault="00E16739" w:rsidP="00CB2C8B">
            <w:pPr>
              <w:pStyle w:val="PSI-ComentarioenTabla"/>
              <w:rPr>
                <w:rFonts w:eastAsia="Calibri" w:cstheme="minorHAnsi"/>
                <w:b/>
                <w:color w:val="auto"/>
              </w:rPr>
            </w:pPr>
            <w:r w:rsidRPr="00E16739">
              <w:rPr>
                <w:rFonts w:eastAsia="Calibri" w:cstheme="minorHAnsi"/>
                <w:b/>
                <w:color w:val="auto"/>
              </w:rPr>
              <w:t>- Moderador</w:t>
            </w:r>
          </w:p>
        </w:tc>
        <w:tc>
          <w:tcPr>
            <w:tcW w:w="5529" w:type="dxa"/>
          </w:tcPr>
          <w:p w:rsidR="00E16739" w:rsidRPr="0009789C" w:rsidRDefault="00BB606E" w:rsidP="00CB2C8B">
            <w:pPr>
              <w:cnfStyle w:val="000000000000" w:firstRow="0" w:lastRow="0" w:firstColumn="0" w:lastColumn="0" w:oddVBand="0" w:evenVBand="0" w:oddHBand="0" w:evenHBand="0" w:firstRowFirstColumn="0" w:firstRowLastColumn="0" w:lastRowFirstColumn="0" w:lastRowLastColumn="0"/>
              <w:rPr>
                <w:i/>
                <w:highlight w:val="yellow"/>
              </w:rPr>
            </w:pPr>
            <w:r w:rsidRPr="0009789C">
              <w:rPr>
                <w:rFonts w:ascii="Calibri" w:eastAsia="Calibri" w:hAnsi="Calibri" w:cs="Times New Roman"/>
                <w:i/>
                <w:lang w:val="es-MX"/>
              </w:rPr>
              <w:t>Víctor Valentín</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Tomador de Notas</w:t>
            </w:r>
          </w:p>
        </w:tc>
        <w:tc>
          <w:tcPr>
            <w:tcW w:w="5529" w:type="dxa"/>
          </w:tcPr>
          <w:p w:rsidR="00BB606E" w:rsidRPr="0009789C" w:rsidRDefault="00BB606E" w:rsidP="00F706B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rFonts w:ascii="Calibri" w:eastAsia="Calibri" w:hAnsi="Calibri" w:cs="Times New Roman"/>
                <w:i/>
                <w:lang w:val="es-MX"/>
              </w:rPr>
              <w:t>Juan Rojas</w:t>
            </w:r>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de Agenda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lang w:val="es-MX"/>
              </w:rPr>
            </w:pPr>
            <w:r w:rsidRPr="0009789C">
              <w:rPr>
                <w:i/>
              </w:rPr>
              <w:t xml:space="preserve">Gustavo </w:t>
            </w:r>
            <w:proofErr w:type="spellStart"/>
            <w:r w:rsidRPr="0009789C">
              <w:rPr>
                <w:i/>
              </w:rPr>
              <w:t>Guanuco</w:t>
            </w:r>
            <w:proofErr w:type="spellEnd"/>
          </w:p>
        </w:tc>
      </w:tr>
      <w:tr w:rsidR="00BB606E" w:rsidRPr="004B45F5" w:rsidTr="00CB2C8B">
        <w:tc>
          <w:tcPr>
            <w:cnfStyle w:val="000010000000" w:firstRow="0" w:lastRow="0" w:firstColumn="0" w:lastColumn="0" w:oddVBand="1" w:evenVBand="0" w:oddHBand="0" w:evenHBand="0" w:firstRowFirstColumn="0" w:firstRowLastColumn="0" w:lastRowFirstColumn="0" w:lastRowLastColumn="0"/>
            <w:tcW w:w="3544" w:type="dxa"/>
          </w:tcPr>
          <w:p w:rsidR="00BB606E" w:rsidRPr="00E16739" w:rsidRDefault="00BB606E" w:rsidP="00CB2C8B">
            <w:pPr>
              <w:pStyle w:val="PSI-ComentarioenTabla"/>
              <w:rPr>
                <w:rFonts w:eastAsia="Calibri" w:cstheme="minorHAnsi"/>
                <w:b/>
                <w:color w:val="auto"/>
              </w:rPr>
            </w:pPr>
            <w:r w:rsidRPr="00E16739">
              <w:rPr>
                <w:rFonts w:eastAsia="Calibri" w:cstheme="minorHAnsi"/>
                <w:b/>
                <w:color w:val="auto"/>
              </w:rPr>
              <w:t>- Preparador Próxima Minuta</w:t>
            </w:r>
          </w:p>
        </w:tc>
        <w:tc>
          <w:tcPr>
            <w:tcW w:w="5529" w:type="dxa"/>
          </w:tcPr>
          <w:p w:rsidR="00BB606E" w:rsidRPr="0009789C" w:rsidRDefault="00BB606E" w:rsidP="00CB2C8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
              </w:rPr>
            </w:pPr>
            <w:r w:rsidRPr="0009789C">
              <w:rPr>
                <w:rFonts w:ascii="Calibri" w:eastAsia="Calibri" w:hAnsi="Calibri" w:cs="Times New Roman"/>
                <w:i/>
              </w:rPr>
              <w:t>Víctor Valentín</w:t>
            </w:r>
          </w:p>
        </w:tc>
      </w:tr>
    </w:tbl>
    <w:p w:rsidR="001552AF" w:rsidRPr="00AC604F" w:rsidRDefault="001552AF" w:rsidP="00E92D64">
      <w:pPr>
        <w:spacing w:before="0"/>
        <w:ind w:left="0" w:firstLine="0"/>
        <w:rPr>
          <w:rFonts w:ascii="Calibri" w:eastAsia="Calibri" w:hAnsi="Calibri" w:cs="Times New Roman"/>
          <w:lang w:eastAsia="es-ES"/>
        </w:rPr>
      </w:pPr>
    </w:p>
    <w:p w:rsidR="001552AF" w:rsidRDefault="001552AF" w:rsidP="00E92D64">
      <w:pPr>
        <w:pStyle w:val="PSI-Ttulo2"/>
        <w:spacing w:before="0"/>
        <w:rPr>
          <w:rFonts w:asciiTheme="minorHAnsi" w:eastAsia="Times New Roman" w:hAnsiTheme="minorHAnsi" w:cstheme="minorHAnsi"/>
          <w:color w:val="92D050"/>
          <w:lang w:eastAsia="es-ES"/>
        </w:rPr>
      </w:pPr>
      <w:bookmarkStart w:id="34" w:name="_Toc231031574"/>
      <w:bookmarkStart w:id="35" w:name="_Toc235002075"/>
      <w:bookmarkStart w:id="36" w:name="_Toc495083153"/>
      <w:r w:rsidRPr="003A1E82">
        <w:rPr>
          <w:rFonts w:asciiTheme="minorHAnsi" w:eastAsia="Times New Roman" w:hAnsiTheme="minorHAnsi" w:cstheme="minorHAnsi"/>
          <w:color w:val="92D050"/>
          <w:lang w:eastAsia="es-ES"/>
        </w:rPr>
        <w:t>Resoluciones:</w:t>
      </w:r>
      <w:bookmarkEnd w:id="34"/>
      <w:bookmarkEnd w:id="35"/>
      <w:bookmarkEnd w:id="36"/>
    </w:p>
    <w:p w:rsidR="00D61280" w:rsidRPr="00D61280" w:rsidRDefault="00E002DE" w:rsidP="007E516D">
      <w:pPr>
        <w:pStyle w:val="PSI-Normal"/>
        <w:rPr>
          <w:rFonts w:ascii="Cambria" w:eastAsia="Times New Roman" w:hAnsi="Cambria" w:cs="Times New Roman"/>
          <w:color w:val="4F81BD"/>
          <w:lang w:eastAsia="es-ES"/>
        </w:rPr>
      </w:pPr>
      <w:r>
        <w:t>Se elaboró la estimación necesaria para confeccionar lo faltante del plan de desarrollo, es así que se consideraron como finalizadas las implementaciones de los casos de uso definidos para esta iteración, de esta forma se podría ir elaborando la estimación en paralelo con la implementación, para evitar retrasos en esta iteración que podría condicionar la promoción de la materia</w:t>
      </w:r>
      <w:r w:rsidR="00D61280">
        <w:t>.</w:t>
      </w:r>
    </w:p>
    <w:p w:rsidR="001B50C9" w:rsidRPr="00D61280" w:rsidRDefault="001B50C9" w:rsidP="007E516D">
      <w:pPr>
        <w:pStyle w:val="PSI-Normal"/>
        <w:rPr>
          <w:rFonts w:ascii="Cambria" w:eastAsia="Times New Roman" w:hAnsi="Cambria" w:cs="Times New Roman"/>
          <w:color w:val="4F81BD"/>
          <w:lang w:eastAsia="es-ES"/>
        </w:rPr>
      </w:pPr>
      <w:r>
        <w:t xml:space="preserve"> </w:t>
      </w:r>
      <w:r w:rsidR="00D61280">
        <w:t>Se definieron cuáles son los procesos y flujos de caminos principales a probar.</w:t>
      </w:r>
    </w:p>
    <w:p w:rsidR="00D61280" w:rsidRPr="00D61280" w:rsidRDefault="007E516D" w:rsidP="007E516D">
      <w:pPr>
        <w:pStyle w:val="PSI-Normal"/>
        <w:rPr>
          <w:rFonts w:ascii="Cambria" w:eastAsia="Times New Roman" w:hAnsi="Cambria" w:cs="Times New Roman"/>
          <w:color w:val="4F81BD"/>
          <w:lang w:eastAsia="es-ES"/>
        </w:rPr>
      </w:pPr>
      <w:r>
        <w:t>Se presentó la visión que cada integrante tenia respecto del balance de cursada, se encomendó a Victor que realizara el documento correspondiente sobre todo lo existente, más cerca de la finalización de la iteración agregara el plan de proyecto, estimación y gestión de riesgo necesarios para la presentación</w:t>
      </w:r>
      <w:r w:rsidR="00D61280">
        <w:t>.</w:t>
      </w:r>
    </w:p>
    <w:p w:rsidR="00D61280" w:rsidRPr="001B50C9" w:rsidRDefault="007E516D" w:rsidP="007E516D">
      <w:pPr>
        <w:pStyle w:val="PSI-Normal"/>
        <w:rPr>
          <w:rFonts w:ascii="Cambria" w:eastAsia="Times New Roman" w:hAnsi="Cambria" w:cs="Times New Roman"/>
          <w:color w:val="4F81BD"/>
          <w:lang w:eastAsia="es-ES"/>
        </w:rPr>
      </w:pPr>
      <w:r>
        <w:t>A partir de consultas a los docentes se definieron los entregables obligatorios y en conjunto los integrantes del grupo de desarrollo definimos las tareas complementarias que nos parecían necesarias, se encomendó a Victor actualizar el Plan de Proyecto de acuerdo a esto</w:t>
      </w:r>
      <w:r w:rsidR="00D61280">
        <w:t>.</w:t>
      </w:r>
    </w:p>
    <w:sectPr w:rsidR="00D61280" w:rsidRPr="001B50C9" w:rsidSect="003B4C49">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A60" w:rsidRDefault="00C74A60" w:rsidP="00C94FBE">
      <w:pPr>
        <w:spacing w:before="0" w:line="240" w:lineRule="auto"/>
      </w:pPr>
      <w:r>
        <w:separator/>
      </w:r>
    </w:p>
    <w:p w:rsidR="00C74A60" w:rsidRDefault="00C74A60"/>
  </w:endnote>
  <w:endnote w:type="continuationSeparator" w:id="0">
    <w:p w:rsidR="00C74A60" w:rsidRDefault="00C74A60" w:rsidP="00C94FBE">
      <w:pPr>
        <w:spacing w:before="0" w:line="240" w:lineRule="auto"/>
      </w:pPr>
      <w:r>
        <w:continuationSeparator/>
      </w:r>
    </w:p>
    <w:p w:rsidR="00C74A60" w:rsidRDefault="00C74A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4F24" w:rsidRDefault="00944F24">
    <w:pPr>
      <w:pStyle w:val="Piedepgina"/>
    </w:pPr>
    <w:r>
      <w:rPr>
        <w:noProof/>
        <w:lang w:val="es-AR" w:eastAsia="es-AR"/>
      </w:rPr>
      <mc:AlternateContent>
        <mc:Choice Requires="wps">
          <w:drawing>
            <wp:anchor distT="0" distB="0" distL="114300" distR="114300" simplePos="0" relativeHeight="251661312" behindDoc="0" locked="0" layoutInCell="1" allowOverlap="1" wp14:anchorId="071FED30" wp14:editId="6EDAF3A5">
              <wp:simplePos x="0" y="0"/>
              <wp:positionH relativeFrom="column">
                <wp:posOffset>-976630</wp:posOffset>
              </wp:positionH>
              <wp:positionV relativeFrom="paragraph">
                <wp:posOffset>-454551</wp:posOffset>
              </wp:positionV>
              <wp:extent cx="1749972" cy="970280"/>
              <wp:effectExtent l="0" t="0" r="0" b="2540"/>
              <wp:wrapNone/>
              <wp:docPr id="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71FED30" id="Rectangle 45" o:spid="_x0000_s1035" style="position:absolute;left:0;text-align:left;margin-left:-76.9pt;margin-top:-35.8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jM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" filled="f" stroked="f">
              <v:textbox style="mso-fit-shape-to-text:t">
                <w:txbxContent>
                  <w:p w:rsidR="00944F24" w:rsidRDefault="00944F24" w:rsidP="00944F24">
                    <w:pPr>
                      <w:ind w:left="0"/>
                      <w:jc w:val="center"/>
                    </w:pPr>
                    <w:r>
                      <w:rPr>
                        <w:noProof/>
                        <w:lang w:val="es-AR" w:eastAsia="es-AR"/>
                      </w:rPr>
                      <w:drawing>
                        <wp:inline distT="0" distB="0" distL="0" distR="0" wp14:anchorId="41B9E913" wp14:editId="142F60A9">
                          <wp:extent cx="1418590" cy="725170"/>
                          <wp:effectExtent l="0" t="0" r="0" b="0"/>
                          <wp:docPr id="16" name="Imagen 16"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A60" w:rsidRDefault="00C74A60" w:rsidP="00C94FBE">
      <w:pPr>
        <w:spacing w:before="0" w:line="240" w:lineRule="auto"/>
      </w:pPr>
      <w:r>
        <w:separator/>
      </w:r>
    </w:p>
    <w:p w:rsidR="00C74A60" w:rsidRDefault="00C74A60"/>
  </w:footnote>
  <w:footnote w:type="continuationSeparator" w:id="0">
    <w:p w:rsidR="00C74A60" w:rsidRDefault="00C74A60" w:rsidP="00C94FBE">
      <w:pPr>
        <w:spacing w:before="0" w:line="240" w:lineRule="auto"/>
      </w:pPr>
      <w:r>
        <w:continuationSeparator/>
      </w:r>
    </w:p>
    <w:p w:rsidR="00C74A60" w:rsidRDefault="00C74A6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Pr="000F4F97" w:rsidRDefault="006E13AA" w:rsidP="006E13AA">
    <w:pPr>
      <w:pStyle w:val="Encabezado"/>
      <w:tabs>
        <w:tab w:val="clear" w:pos="4252"/>
        <w:tab w:val="clear" w:pos="8504"/>
        <w:tab w:val="left" w:pos="7740"/>
      </w:tabs>
      <w:ind w:left="0" w:firstLine="0"/>
      <w:jc w:val="center"/>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3B8D9FD7" wp14:editId="4339BFF7">
              <wp:simplePos x="0" y="0"/>
              <wp:positionH relativeFrom="margin">
                <wp:posOffset>2136140</wp:posOffset>
              </wp:positionH>
              <wp:positionV relativeFrom="paragraph">
                <wp:posOffset>-452864</wp:posOffset>
              </wp:positionV>
              <wp:extent cx="1250140" cy="1297305"/>
              <wp:effectExtent l="0" t="0" r="0" b="0"/>
              <wp:wrapNone/>
              <wp:docPr id="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B8D9FD7" id="Rectangle 44" o:spid="_x0000_s1034" style="position:absolute;left:0;text-align:left;margin-left:168.2pt;margin-top:-35.6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Okysw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" filled="f" stroked="f">
              <v:textbox style="mso-fit-shape-to-text:t">
                <w:txbxContent>
                  <w:p w:rsidR="006E13AA" w:rsidRDefault="006E13AA" w:rsidP="006E13AA">
                    <w:pPr>
                      <w:ind w:left="0"/>
                      <w:jc w:val="center"/>
                    </w:pPr>
                    <w:r>
                      <w:rPr>
                        <w:rFonts w:ascii="Cambria" w:hAnsi="Cambria"/>
                        <w:noProof/>
                        <w:sz w:val="72"/>
                        <w:szCs w:val="72"/>
                        <w:lang w:val="es-AR" w:eastAsia="es-AR"/>
                      </w:rPr>
                      <w:drawing>
                        <wp:inline distT="0" distB="0" distL="0" distR="0" wp14:anchorId="4E8CF6F3" wp14:editId="10EAA33E">
                          <wp:extent cx="762587" cy="105600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61135E47"/>
    <w:multiLevelType w:val="hybridMultilevel"/>
    <w:tmpl w:val="02C2038C"/>
    <w:lvl w:ilvl="0" w:tplc="678E35B0">
      <w:start w:val="1"/>
      <w:numFmt w:val="bullet"/>
      <w:pStyle w:val="PSI-Normal"/>
      <w:lvlText w:val=""/>
      <w:lvlJc w:val="left"/>
      <w:pPr>
        <w:ind w:left="720" w:hanging="360"/>
      </w:pPr>
      <w:rPr>
        <w:rFonts w:ascii="Symbol" w:hAnsi="Symbol" w:hint="default"/>
        <w:color w:val="auto"/>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B724068"/>
    <w:multiLevelType w:val="hybridMultilevel"/>
    <w:tmpl w:val="478C14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6D38586B"/>
    <w:multiLevelType w:val="hybridMultilevel"/>
    <w:tmpl w:val="7AAA70C0"/>
    <w:lvl w:ilvl="0" w:tplc="EF542B0A">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11"/>
  </w:num>
  <w:num w:numId="10">
    <w:abstractNumId w:val="12"/>
  </w:num>
  <w:num w:numId="11">
    <w:abstractNumId w:val="4"/>
  </w:num>
  <w:num w:numId="12">
    <w:abstractNumId w:val="7"/>
  </w:num>
  <w:num w:numId="13">
    <w:abstractNumId w:val="9"/>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6739"/>
    <w:rsid w:val="00011BED"/>
    <w:rsid w:val="00013341"/>
    <w:rsid w:val="00017EFE"/>
    <w:rsid w:val="0002220B"/>
    <w:rsid w:val="00045F1A"/>
    <w:rsid w:val="00087F53"/>
    <w:rsid w:val="00092BC0"/>
    <w:rsid w:val="00094D33"/>
    <w:rsid w:val="000A0FE7"/>
    <w:rsid w:val="000C4C42"/>
    <w:rsid w:val="000C4E31"/>
    <w:rsid w:val="000D4C6E"/>
    <w:rsid w:val="000F1888"/>
    <w:rsid w:val="000F4F97"/>
    <w:rsid w:val="000F79DF"/>
    <w:rsid w:val="0010416D"/>
    <w:rsid w:val="001163FF"/>
    <w:rsid w:val="0012205F"/>
    <w:rsid w:val="001410A7"/>
    <w:rsid w:val="00144AE4"/>
    <w:rsid w:val="00150702"/>
    <w:rsid w:val="00151C4E"/>
    <w:rsid w:val="001552AF"/>
    <w:rsid w:val="00177310"/>
    <w:rsid w:val="00183953"/>
    <w:rsid w:val="00185A46"/>
    <w:rsid w:val="00191198"/>
    <w:rsid w:val="001950C8"/>
    <w:rsid w:val="001A2EE6"/>
    <w:rsid w:val="001B50C9"/>
    <w:rsid w:val="001C6104"/>
    <w:rsid w:val="001C799E"/>
    <w:rsid w:val="001F5F92"/>
    <w:rsid w:val="0020621B"/>
    <w:rsid w:val="00217A70"/>
    <w:rsid w:val="00224B75"/>
    <w:rsid w:val="00266C42"/>
    <w:rsid w:val="00281DD4"/>
    <w:rsid w:val="00295CA9"/>
    <w:rsid w:val="002A41AA"/>
    <w:rsid w:val="002B506A"/>
    <w:rsid w:val="002B5AF9"/>
    <w:rsid w:val="002D0865"/>
    <w:rsid w:val="002D0CCB"/>
    <w:rsid w:val="002E0AB6"/>
    <w:rsid w:val="002E7874"/>
    <w:rsid w:val="002F1461"/>
    <w:rsid w:val="003130E3"/>
    <w:rsid w:val="003149A1"/>
    <w:rsid w:val="003163C6"/>
    <w:rsid w:val="00344258"/>
    <w:rsid w:val="00346864"/>
    <w:rsid w:val="00350E39"/>
    <w:rsid w:val="003560F2"/>
    <w:rsid w:val="00363FD1"/>
    <w:rsid w:val="00365935"/>
    <w:rsid w:val="00396318"/>
    <w:rsid w:val="00397566"/>
    <w:rsid w:val="003A1E82"/>
    <w:rsid w:val="003B4C49"/>
    <w:rsid w:val="003B7F1F"/>
    <w:rsid w:val="003C54B1"/>
    <w:rsid w:val="003D6EF3"/>
    <w:rsid w:val="003E12FE"/>
    <w:rsid w:val="0040066E"/>
    <w:rsid w:val="004425F1"/>
    <w:rsid w:val="004525FF"/>
    <w:rsid w:val="004807AF"/>
    <w:rsid w:val="004A54C8"/>
    <w:rsid w:val="004B45F5"/>
    <w:rsid w:val="004C0C83"/>
    <w:rsid w:val="004C5D7E"/>
    <w:rsid w:val="004D45CD"/>
    <w:rsid w:val="004D5185"/>
    <w:rsid w:val="004E09E5"/>
    <w:rsid w:val="004E4935"/>
    <w:rsid w:val="004F4D25"/>
    <w:rsid w:val="005017FA"/>
    <w:rsid w:val="005046A5"/>
    <w:rsid w:val="00504A67"/>
    <w:rsid w:val="00511D9A"/>
    <w:rsid w:val="00515617"/>
    <w:rsid w:val="00563C80"/>
    <w:rsid w:val="00564033"/>
    <w:rsid w:val="00570F4F"/>
    <w:rsid w:val="005857BB"/>
    <w:rsid w:val="0059596F"/>
    <w:rsid w:val="00597A23"/>
    <w:rsid w:val="005A0664"/>
    <w:rsid w:val="005A52A2"/>
    <w:rsid w:val="005B5AEE"/>
    <w:rsid w:val="005B6373"/>
    <w:rsid w:val="005E76A4"/>
    <w:rsid w:val="005F133C"/>
    <w:rsid w:val="005F5429"/>
    <w:rsid w:val="005F60BA"/>
    <w:rsid w:val="006124BF"/>
    <w:rsid w:val="00616A6E"/>
    <w:rsid w:val="006177BF"/>
    <w:rsid w:val="00636037"/>
    <w:rsid w:val="00653C38"/>
    <w:rsid w:val="006919D5"/>
    <w:rsid w:val="006A2495"/>
    <w:rsid w:val="006B3371"/>
    <w:rsid w:val="006E13AA"/>
    <w:rsid w:val="0070494E"/>
    <w:rsid w:val="00705C02"/>
    <w:rsid w:val="00710BA6"/>
    <w:rsid w:val="00711DF8"/>
    <w:rsid w:val="007143E5"/>
    <w:rsid w:val="0072334D"/>
    <w:rsid w:val="007447BE"/>
    <w:rsid w:val="007837E2"/>
    <w:rsid w:val="00784A6C"/>
    <w:rsid w:val="00787F98"/>
    <w:rsid w:val="0079484F"/>
    <w:rsid w:val="007A33C6"/>
    <w:rsid w:val="007B151B"/>
    <w:rsid w:val="007B2E53"/>
    <w:rsid w:val="007C742C"/>
    <w:rsid w:val="007D2668"/>
    <w:rsid w:val="007D7477"/>
    <w:rsid w:val="007E516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B6442"/>
    <w:rsid w:val="008C36AB"/>
    <w:rsid w:val="008E34D9"/>
    <w:rsid w:val="008E48FB"/>
    <w:rsid w:val="00904CB6"/>
    <w:rsid w:val="009216E5"/>
    <w:rsid w:val="0092483A"/>
    <w:rsid w:val="00942049"/>
    <w:rsid w:val="00944F24"/>
    <w:rsid w:val="0096683E"/>
    <w:rsid w:val="00970BAA"/>
    <w:rsid w:val="009A3173"/>
    <w:rsid w:val="009B1244"/>
    <w:rsid w:val="009E25EF"/>
    <w:rsid w:val="009E4DA8"/>
    <w:rsid w:val="009F4449"/>
    <w:rsid w:val="00A0436A"/>
    <w:rsid w:val="00A12B5B"/>
    <w:rsid w:val="00A13DBA"/>
    <w:rsid w:val="00A1757D"/>
    <w:rsid w:val="00A2496D"/>
    <w:rsid w:val="00A2757B"/>
    <w:rsid w:val="00A45630"/>
    <w:rsid w:val="00A50ABB"/>
    <w:rsid w:val="00A670E3"/>
    <w:rsid w:val="00AE0C53"/>
    <w:rsid w:val="00AF6C07"/>
    <w:rsid w:val="00B01480"/>
    <w:rsid w:val="00B0695A"/>
    <w:rsid w:val="00B071F2"/>
    <w:rsid w:val="00B138FE"/>
    <w:rsid w:val="00B144C2"/>
    <w:rsid w:val="00B20663"/>
    <w:rsid w:val="00B21F60"/>
    <w:rsid w:val="00B251C8"/>
    <w:rsid w:val="00B32896"/>
    <w:rsid w:val="00B36B62"/>
    <w:rsid w:val="00B47B22"/>
    <w:rsid w:val="00B52D2B"/>
    <w:rsid w:val="00B77F48"/>
    <w:rsid w:val="00BA699A"/>
    <w:rsid w:val="00BB23C2"/>
    <w:rsid w:val="00BB4A41"/>
    <w:rsid w:val="00BB50CC"/>
    <w:rsid w:val="00BB606E"/>
    <w:rsid w:val="00BB6AAE"/>
    <w:rsid w:val="00BB7855"/>
    <w:rsid w:val="00BC5404"/>
    <w:rsid w:val="00BD4628"/>
    <w:rsid w:val="00BF49C9"/>
    <w:rsid w:val="00C05700"/>
    <w:rsid w:val="00C23F8C"/>
    <w:rsid w:val="00C24CDC"/>
    <w:rsid w:val="00C26C78"/>
    <w:rsid w:val="00C42873"/>
    <w:rsid w:val="00C5135E"/>
    <w:rsid w:val="00C67EBC"/>
    <w:rsid w:val="00C74A60"/>
    <w:rsid w:val="00C7670E"/>
    <w:rsid w:val="00C872BB"/>
    <w:rsid w:val="00C94FBE"/>
    <w:rsid w:val="00C97238"/>
    <w:rsid w:val="00CA6B0F"/>
    <w:rsid w:val="00CB2CC9"/>
    <w:rsid w:val="00CC3519"/>
    <w:rsid w:val="00CD323E"/>
    <w:rsid w:val="00CE0252"/>
    <w:rsid w:val="00CE0C6E"/>
    <w:rsid w:val="00CE7C8F"/>
    <w:rsid w:val="00CE7F5B"/>
    <w:rsid w:val="00D01B23"/>
    <w:rsid w:val="00D06E99"/>
    <w:rsid w:val="00D15E14"/>
    <w:rsid w:val="00D15FB2"/>
    <w:rsid w:val="00D255E1"/>
    <w:rsid w:val="00D30DF4"/>
    <w:rsid w:val="00D61280"/>
    <w:rsid w:val="00D649B2"/>
    <w:rsid w:val="00D80E83"/>
    <w:rsid w:val="00DA284A"/>
    <w:rsid w:val="00DC5AF5"/>
    <w:rsid w:val="00DD0159"/>
    <w:rsid w:val="00DD5A70"/>
    <w:rsid w:val="00E002DE"/>
    <w:rsid w:val="00E01FEC"/>
    <w:rsid w:val="00E037C9"/>
    <w:rsid w:val="00E16739"/>
    <w:rsid w:val="00E34178"/>
    <w:rsid w:val="00E36A01"/>
    <w:rsid w:val="00E41820"/>
    <w:rsid w:val="00E41E7A"/>
    <w:rsid w:val="00E438FE"/>
    <w:rsid w:val="00E5392A"/>
    <w:rsid w:val="00E67DB5"/>
    <w:rsid w:val="00E7075A"/>
    <w:rsid w:val="00E7708C"/>
    <w:rsid w:val="00E8096E"/>
    <w:rsid w:val="00E84E25"/>
    <w:rsid w:val="00E92D64"/>
    <w:rsid w:val="00E93312"/>
    <w:rsid w:val="00EA7D8C"/>
    <w:rsid w:val="00ED7DEA"/>
    <w:rsid w:val="00EE0084"/>
    <w:rsid w:val="00EE142B"/>
    <w:rsid w:val="00F045A2"/>
    <w:rsid w:val="00F163F8"/>
    <w:rsid w:val="00F219EA"/>
    <w:rsid w:val="00F34B61"/>
    <w:rsid w:val="00F35577"/>
    <w:rsid w:val="00F36808"/>
    <w:rsid w:val="00F438B1"/>
    <w:rsid w:val="00F50C6D"/>
    <w:rsid w:val="00F54DA6"/>
    <w:rsid w:val="00F5534D"/>
    <w:rsid w:val="00F6748E"/>
    <w:rsid w:val="00F771E5"/>
    <w:rsid w:val="00F813E9"/>
    <w:rsid w:val="00F815F5"/>
    <w:rsid w:val="00F926BE"/>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CEEC308"/>
  <w15:docId w15:val="{EFFB2E7E-060F-40EB-9F98-634239806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4B45F5"/>
    <w:pPr>
      <w:shd w:val="clear" w:color="auto" w:fill="FFFFFF" w:themeFill="background1"/>
      <w:ind w:left="0" w:firstLine="0"/>
      <w:jc w:val="both"/>
    </w:pPr>
    <w:rPr>
      <w:i/>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3A1E82"/>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8B644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8B644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7E516D"/>
    <w:pPr>
      <w:numPr>
        <w:numId w:val="15"/>
      </w:numPr>
      <w:spacing w:line="240" w:lineRule="auto"/>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customStyle="1" w:styleId="Tabladecuadrcula2-nfasis31">
    <w:name w:val="Tabla de cuadrícula 2 - Énfasis 31"/>
    <w:basedOn w:val="Tablanormal"/>
    <w:uiPriority w:val="47"/>
    <w:rsid w:val="00787F98"/>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normal11">
    <w:name w:val="Tabla normal 11"/>
    <w:basedOn w:val="Tablanormal"/>
    <w:uiPriority w:val="41"/>
    <w:rsid w:val="00787F9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checkpoint\Gestion%20del%20Proyecto\Reuniones\Plantilla%20Resumen%20de%20Reun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9FDD04A-2A1F-4A89-A4F0-3F9F4D278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Resumen de Reunión.dotx</Template>
  <TotalTime>103</TotalTime>
  <Pages>5</Pages>
  <Words>533</Words>
  <Characters>2932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Resumen de Reunión</vt:lpstr>
    </vt:vector>
  </TitlesOfParts>
  <Company>Laboratorio de Desarrollo de Software</Company>
  <LinksUpToDate>false</LinksUpToDate>
  <CharactersWithSpaces>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Resumen de Reunión</dc:title>
  <dc:subject>Checkpoint</dc:subject>
  <dc:creator>GVR</dc:creator>
  <cp:lastModifiedBy>Victor Valentin</cp:lastModifiedBy>
  <cp:revision>10</cp:revision>
  <cp:lastPrinted>2017-10-06T22:56:00Z</cp:lastPrinted>
  <dcterms:created xsi:type="dcterms:W3CDTF">2017-10-06T22:00:00Z</dcterms:created>
  <dcterms:modified xsi:type="dcterms:W3CDTF">2019-04-28T19:18:00Z</dcterms:modified>
</cp:coreProperties>
</file>