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3E45" w:rsidRPr="00FF21FF" w:rsidRDefault="00ED4E24" w:rsidP="00263E45">
      <w:pPr>
        <w:spacing w:before="60" w:after="60" w:line="240" w:lineRule="atLeast"/>
        <w:jc w:val="center"/>
        <w:rPr>
          <w:rFonts w:ascii="Times New Roman" w:hAnsi="Times New Roman"/>
          <w:sz w:val="24"/>
          <w:szCs w:val="24"/>
        </w:rPr>
      </w:pPr>
      <w:r>
        <w:rPr>
          <w:rFonts w:ascii="Times New Roman" w:hAnsi="Times New Roman"/>
          <w:sz w:val="24"/>
          <w:szCs w:val="24"/>
        </w:rPr>
        <w:t xml:space="preserve"> </w:t>
      </w:r>
      <w:bookmarkStart w:id="0" w:name="_GoBack"/>
      <w:bookmarkEnd w:id="0"/>
      <w:r w:rsidR="00263E45" w:rsidRPr="00FF21FF">
        <w:rPr>
          <w:rFonts w:ascii="Times New Roman" w:hAnsi="Times New Roman"/>
          <w:noProof/>
          <w:sz w:val="24"/>
          <w:szCs w:val="24"/>
        </w:rPr>
        <w:drawing>
          <wp:inline distT="0" distB="0" distL="0" distR="0" wp14:anchorId="7F6E1757" wp14:editId="3D82682E">
            <wp:extent cx="617220" cy="77216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7220" cy="772160"/>
                    </a:xfrm>
                    <a:prstGeom prst="rect">
                      <a:avLst/>
                    </a:prstGeom>
                    <a:noFill/>
                    <a:ln>
                      <a:noFill/>
                    </a:ln>
                  </pic:spPr>
                </pic:pic>
              </a:graphicData>
            </a:graphic>
          </wp:inline>
        </w:drawing>
      </w:r>
    </w:p>
    <w:p w:rsidR="00263E45" w:rsidRPr="00FF21FF" w:rsidRDefault="00263E45" w:rsidP="00263E45">
      <w:pPr>
        <w:spacing w:after="0" w:line="240" w:lineRule="auto"/>
        <w:jc w:val="center"/>
        <w:rPr>
          <w:rFonts w:ascii="Times New Roman" w:hAnsi="Times New Roman"/>
          <w:sz w:val="28"/>
          <w:szCs w:val="24"/>
        </w:rPr>
      </w:pPr>
    </w:p>
    <w:p w:rsidR="00263E45" w:rsidRPr="00FF21FF" w:rsidRDefault="00263E45" w:rsidP="00263E45">
      <w:pPr>
        <w:spacing w:after="0" w:line="240" w:lineRule="auto"/>
        <w:jc w:val="center"/>
        <w:rPr>
          <w:rFonts w:ascii="Times New Roman" w:hAnsi="Times New Roman"/>
          <w:sz w:val="28"/>
          <w:szCs w:val="24"/>
        </w:rPr>
      </w:pPr>
      <w:r w:rsidRPr="00FF21FF">
        <w:rPr>
          <w:rFonts w:ascii="Times New Roman" w:hAnsi="Times New Roman"/>
          <w:sz w:val="28"/>
          <w:szCs w:val="24"/>
        </w:rPr>
        <w:t>САНКТ-ПЕТЕРБУРГСКОЕ</w:t>
      </w:r>
    </w:p>
    <w:p w:rsidR="00263E45" w:rsidRPr="00FF21FF" w:rsidRDefault="00263E45" w:rsidP="00263E45">
      <w:pPr>
        <w:spacing w:after="0" w:line="240" w:lineRule="auto"/>
        <w:jc w:val="center"/>
        <w:rPr>
          <w:rFonts w:ascii="Times New Roman" w:hAnsi="Times New Roman"/>
          <w:sz w:val="28"/>
          <w:szCs w:val="24"/>
        </w:rPr>
      </w:pPr>
      <w:r w:rsidRPr="00FF21FF">
        <w:rPr>
          <w:rFonts w:ascii="Times New Roman" w:hAnsi="Times New Roman"/>
          <w:sz w:val="28"/>
          <w:szCs w:val="24"/>
        </w:rPr>
        <w:t>ГОСУДАРСТВЕННОЕ БЮДЖЕТНОЕ УЧРЕЖДЕНИЕ ЗДРАВООХРАНЕНИЯ</w:t>
      </w:r>
    </w:p>
    <w:p w:rsidR="00263E45" w:rsidRPr="00FF21FF" w:rsidRDefault="00263E45" w:rsidP="00263E45">
      <w:pPr>
        <w:spacing w:after="0" w:line="240" w:lineRule="auto"/>
        <w:jc w:val="center"/>
        <w:rPr>
          <w:rFonts w:ascii="Times New Roman" w:hAnsi="Times New Roman"/>
          <w:sz w:val="26"/>
          <w:szCs w:val="24"/>
        </w:rPr>
      </w:pPr>
      <w:r w:rsidRPr="00FF21FF">
        <w:rPr>
          <w:rFonts w:ascii="Times New Roman" w:hAnsi="Times New Roman"/>
          <w:sz w:val="28"/>
          <w:szCs w:val="24"/>
        </w:rPr>
        <w:t>«МЕДИЦИНСКИЙ ИНФОРМАЦИОННО-АНАЛИТИЧЕСКИЙ ЦЕНТР»</w:t>
      </w:r>
    </w:p>
    <w:p w:rsidR="00263E45" w:rsidRPr="00FF21FF" w:rsidRDefault="00263E45" w:rsidP="00263E45">
      <w:pPr>
        <w:spacing w:before="60" w:after="60" w:line="240" w:lineRule="atLeast"/>
        <w:jc w:val="center"/>
        <w:rPr>
          <w:rFonts w:ascii="Times New Roman" w:hAnsi="Times New Roman"/>
          <w:sz w:val="26"/>
          <w:szCs w:val="24"/>
        </w:rPr>
      </w:pPr>
    </w:p>
    <w:p w:rsidR="00263E45" w:rsidRPr="00FF21FF" w:rsidRDefault="00263E45" w:rsidP="00682A4C">
      <w:pPr>
        <w:keepNext/>
        <w:spacing w:before="60" w:after="60" w:line="240" w:lineRule="atLeast"/>
        <w:jc w:val="center"/>
        <w:outlineLvl w:val="0"/>
        <w:rPr>
          <w:rFonts w:ascii="Times New Roman" w:hAnsi="Times New Roman"/>
          <w:b/>
          <w:sz w:val="26"/>
          <w:szCs w:val="20"/>
        </w:rPr>
      </w:pPr>
      <w:r w:rsidRPr="00FF21FF">
        <w:rPr>
          <w:rFonts w:ascii="Times New Roman" w:hAnsi="Times New Roman"/>
          <w:b/>
          <w:sz w:val="26"/>
          <w:szCs w:val="20"/>
        </w:rPr>
        <w:t>П Р И К А З</w:t>
      </w:r>
    </w:p>
    <w:p w:rsidR="00263E45" w:rsidRPr="00FF21FF" w:rsidRDefault="00263E45" w:rsidP="00263E45">
      <w:pPr>
        <w:spacing w:after="0" w:line="240" w:lineRule="auto"/>
        <w:rPr>
          <w:rFonts w:ascii="Times New Roman" w:hAnsi="Times New Roman"/>
          <w:sz w:val="24"/>
          <w:szCs w:val="24"/>
        </w:rPr>
      </w:pPr>
    </w:p>
    <w:p w:rsidR="00263E45" w:rsidRPr="00FF21FF" w:rsidRDefault="00263E45" w:rsidP="00263E45">
      <w:pPr>
        <w:spacing w:after="0" w:line="240" w:lineRule="auto"/>
        <w:rPr>
          <w:rFonts w:ascii="Times New Roman" w:hAnsi="Times New Roman"/>
          <w:sz w:val="24"/>
          <w:szCs w:val="24"/>
        </w:rPr>
      </w:pPr>
      <w:r w:rsidRPr="00FF21FF">
        <w:rPr>
          <w:rFonts w:ascii="Times New Roman" w:hAnsi="Times New Roman"/>
          <w:sz w:val="24"/>
          <w:szCs w:val="24"/>
        </w:rPr>
        <w:t>от  «       » ______________201</w:t>
      </w:r>
      <w:r w:rsidR="003E1EB8" w:rsidRPr="00FF21FF">
        <w:rPr>
          <w:rFonts w:ascii="Times New Roman" w:hAnsi="Times New Roman"/>
          <w:sz w:val="24"/>
          <w:szCs w:val="24"/>
        </w:rPr>
        <w:t>8</w:t>
      </w:r>
      <w:r w:rsidRPr="00FF21FF">
        <w:rPr>
          <w:rFonts w:ascii="Times New Roman" w:hAnsi="Times New Roman"/>
          <w:sz w:val="24"/>
          <w:szCs w:val="24"/>
        </w:rPr>
        <w:t xml:space="preserve"> г.</w:t>
      </w:r>
      <w:r w:rsidRPr="00FF21FF">
        <w:rPr>
          <w:rFonts w:ascii="Times New Roman" w:hAnsi="Times New Roman"/>
          <w:sz w:val="24"/>
          <w:szCs w:val="24"/>
        </w:rPr>
        <w:tab/>
      </w:r>
      <w:r w:rsidRPr="00FF21FF">
        <w:rPr>
          <w:rFonts w:ascii="Times New Roman" w:hAnsi="Times New Roman"/>
          <w:sz w:val="24"/>
          <w:szCs w:val="24"/>
        </w:rPr>
        <w:tab/>
      </w:r>
      <w:r w:rsidRPr="00FF21FF">
        <w:rPr>
          <w:rFonts w:ascii="Times New Roman" w:hAnsi="Times New Roman"/>
          <w:sz w:val="24"/>
          <w:szCs w:val="24"/>
        </w:rPr>
        <w:tab/>
      </w:r>
      <w:r w:rsidRPr="00FF21FF">
        <w:rPr>
          <w:rFonts w:ascii="Times New Roman" w:hAnsi="Times New Roman"/>
          <w:sz w:val="24"/>
          <w:szCs w:val="24"/>
        </w:rPr>
        <w:tab/>
      </w:r>
      <w:r w:rsidRPr="00FF21FF">
        <w:rPr>
          <w:rFonts w:ascii="Times New Roman" w:hAnsi="Times New Roman"/>
          <w:sz w:val="24"/>
          <w:szCs w:val="24"/>
        </w:rPr>
        <w:tab/>
      </w:r>
      <w:r w:rsidRPr="00FF21FF">
        <w:rPr>
          <w:rFonts w:ascii="Times New Roman" w:hAnsi="Times New Roman"/>
          <w:sz w:val="24"/>
          <w:szCs w:val="24"/>
        </w:rPr>
        <w:tab/>
      </w:r>
      <w:r w:rsidRPr="00FF21FF">
        <w:rPr>
          <w:rFonts w:ascii="Times New Roman" w:hAnsi="Times New Roman"/>
          <w:sz w:val="24"/>
          <w:szCs w:val="24"/>
        </w:rPr>
        <w:tab/>
        <w:t>№_________</w:t>
      </w:r>
    </w:p>
    <w:p w:rsidR="00261AAB" w:rsidRPr="00FF21FF" w:rsidRDefault="00261AAB" w:rsidP="00261AAB">
      <w:pPr>
        <w:spacing w:after="0"/>
        <w:rPr>
          <w:rFonts w:ascii="Times New Roman" w:hAnsi="Times New Roman"/>
          <w:bCs/>
          <w:sz w:val="28"/>
          <w:szCs w:val="28"/>
        </w:rPr>
      </w:pPr>
    </w:p>
    <w:p w:rsidR="00831888" w:rsidRPr="00FF21FF" w:rsidRDefault="00E750D3" w:rsidP="00831888">
      <w:pPr>
        <w:spacing w:after="0"/>
        <w:rPr>
          <w:rFonts w:ascii="Times New Roman" w:hAnsi="Times New Roman"/>
          <w:b/>
          <w:sz w:val="20"/>
          <w:szCs w:val="20"/>
        </w:rPr>
      </w:pPr>
      <w:r w:rsidRPr="00FF21FF">
        <w:rPr>
          <w:rFonts w:ascii="Times New Roman" w:hAnsi="Times New Roman"/>
          <w:b/>
          <w:sz w:val="20"/>
          <w:szCs w:val="20"/>
        </w:rPr>
        <w:t xml:space="preserve">Об </w:t>
      </w:r>
      <w:r w:rsidR="00831888" w:rsidRPr="00FF21FF">
        <w:rPr>
          <w:rFonts w:ascii="Times New Roman" w:hAnsi="Times New Roman"/>
          <w:b/>
          <w:sz w:val="20"/>
          <w:szCs w:val="20"/>
        </w:rPr>
        <w:t>утверждении инструкций</w:t>
      </w:r>
    </w:p>
    <w:p w:rsidR="00831888" w:rsidRPr="00FF21FF" w:rsidRDefault="00831888" w:rsidP="00831888">
      <w:pPr>
        <w:spacing w:after="0"/>
        <w:rPr>
          <w:rFonts w:ascii="Times New Roman" w:hAnsi="Times New Roman"/>
          <w:b/>
          <w:sz w:val="20"/>
          <w:szCs w:val="20"/>
        </w:rPr>
      </w:pPr>
      <w:r w:rsidRPr="00FF21FF">
        <w:rPr>
          <w:rFonts w:ascii="Times New Roman" w:hAnsi="Times New Roman"/>
          <w:b/>
          <w:sz w:val="20"/>
          <w:szCs w:val="20"/>
        </w:rPr>
        <w:t xml:space="preserve">по защите персональных данных </w:t>
      </w:r>
    </w:p>
    <w:p w:rsidR="00261AAB" w:rsidRPr="00FF21FF" w:rsidRDefault="00261AAB" w:rsidP="004B1F65">
      <w:pPr>
        <w:spacing w:after="0"/>
        <w:rPr>
          <w:rFonts w:ascii="Times New Roman" w:hAnsi="Times New Roman"/>
          <w:b/>
          <w:sz w:val="20"/>
          <w:szCs w:val="20"/>
        </w:rPr>
      </w:pPr>
    </w:p>
    <w:p w:rsidR="00E750D3" w:rsidRPr="00FF21FF" w:rsidRDefault="00E750D3" w:rsidP="00263E45">
      <w:pPr>
        <w:spacing w:after="0" w:line="360" w:lineRule="auto"/>
        <w:ind w:firstLine="709"/>
        <w:jc w:val="both"/>
        <w:rPr>
          <w:rFonts w:ascii="Times New Roman" w:hAnsi="Times New Roman"/>
          <w:sz w:val="24"/>
        </w:rPr>
      </w:pPr>
    </w:p>
    <w:p w:rsidR="00831888" w:rsidRPr="00FF21FF" w:rsidRDefault="00831888" w:rsidP="00831888">
      <w:pPr>
        <w:ind w:firstLine="708"/>
        <w:jc w:val="both"/>
        <w:rPr>
          <w:rFonts w:ascii="Times New Roman" w:hAnsi="Times New Roman"/>
          <w:sz w:val="24"/>
        </w:rPr>
      </w:pPr>
      <w:r w:rsidRPr="00FF21FF">
        <w:rPr>
          <w:rFonts w:ascii="Times New Roman" w:hAnsi="Times New Roman"/>
          <w:sz w:val="24"/>
        </w:rPr>
        <w:t>Во исполнение Федерального закона Российской Федерации от 27.07.2006 г. № 149-ФЗ «Об информации, информационных технологиях и о защите информации», Федерального закона №152-ФЗ от 27.07.2006 г. «О персональных данных» и прочих нормативных документов по защите информации, а также с целью обеспечения безопасности персональных данных в СПб ГБУЗ МИАЦ,</w:t>
      </w:r>
    </w:p>
    <w:p w:rsidR="00261AAB" w:rsidRPr="00FF21FF" w:rsidRDefault="00261AAB" w:rsidP="00261AAB">
      <w:pPr>
        <w:spacing w:after="0" w:line="240" w:lineRule="auto"/>
        <w:ind w:firstLine="708"/>
        <w:rPr>
          <w:rFonts w:ascii="Times New Roman" w:hAnsi="Times New Roman"/>
          <w:b/>
          <w:sz w:val="24"/>
          <w:szCs w:val="24"/>
        </w:rPr>
      </w:pPr>
      <w:r w:rsidRPr="00FF21FF">
        <w:rPr>
          <w:rFonts w:ascii="Times New Roman" w:hAnsi="Times New Roman"/>
          <w:b/>
          <w:sz w:val="24"/>
          <w:szCs w:val="24"/>
        </w:rPr>
        <w:t>ПРИКАЗЫВАЮ:</w:t>
      </w:r>
    </w:p>
    <w:p w:rsidR="00061DC0" w:rsidRPr="00FF21FF" w:rsidRDefault="00061DC0" w:rsidP="00261AAB">
      <w:pPr>
        <w:spacing w:after="0" w:line="240" w:lineRule="auto"/>
        <w:ind w:firstLine="708"/>
        <w:rPr>
          <w:rFonts w:ascii="Times New Roman" w:hAnsi="Times New Roman"/>
          <w:b/>
          <w:sz w:val="24"/>
          <w:szCs w:val="24"/>
        </w:rPr>
      </w:pPr>
    </w:p>
    <w:p w:rsidR="00831888" w:rsidRPr="00FF21FF" w:rsidRDefault="00831888" w:rsidP="001515A8">
      <w:pPr>
        <w:pStyle w:val="Style9"/>
        <w:widowControl/>
        <w:numPr>
          <w:ilvl w:val="0"/>
          <w:numId w:val="1"/>
        </w:numPr>
        <w:tabs>
          <w:tab w:val="left" w:pos="1134"/>
        </w:tabs>
        <w:spacing w:line="276" w:lineRule="auto"/>
        <w:ind w:left="0" w:firstLine="709"/>
        <w:rPr>
          <w:rFonts w:ascii="Times New Roman" w:hAnsi="Times New Roman"/>
        </w:rPr>
      </w:pPr>
      <w:r w:rsidRPr="00FF21FF">
        <w:rPr>
          <w:rFonts w:ascii="Times New Roman" w:hAnsi="Times New Roman"/>
        </w:rPr>
        <w:t>Утвердить и ввести в действие Инструкцию по парольной защите информации в СПб ГБУЗ МИАЦ (Приложение 1 к настоящему приказу).</w:t>
      </w:r>
    </w:p>
    <w:p w:rsidR="00831888" w:rsidRPr="00FF21FF" w:rsidRDefault="00831888" w:rsidP="001515A8">
      <w:pPr>
        <w:pStyle w:val="Style9"/>
        <w:widowControl/>
        <w:numPr>
          <w:ilvl w:val="0"/>
          <w:numId w:val="1"/>
        </w:numPr>
        <w:tabs>
          <w:tab w:val="left" w:pos="1134"/>
        </w:tabs>
        <w:spacing w:line="276" w:lineRule="auto"/>
        <w:ind w:left="0" w:firstLine="709"/>
        <w:rPr>
          <w:rFonts w:ascii="Times New Roman" w:hAnsi="Times New Roman"/>
        </w:rPr>
      </w:pPr>
      <w:r w:rsidRPr="00FF21FF">
        <w:rPr>
          <w:rFonts w:ascii="Times New Roman" w:hAnsi="Times New Roman"/>
        </w:rPr>
        <w:t>Утвердить и ввести в действие Инструкцию по организации антивирусной защиты информации в СПб ГБУЗ МИАЦ (Приложение 2 к настоящему приказу).</w:t>
      </w:r>
    </w:p>
    <w:p w:rsidR="00EE4E3A" w:rsidRPr="00FF21FF" w:rsidRDefault="00831888" w:rsidP="001515A8">
      <w:pPr>
        <w:pStyle w:val="Style9"/>
        <w:widowControl/>
        <w:numPr>
          <w:ilvl w:val="0"/>
          <w:numId w:val="1"/>
        </w:numPr>
        <w:tabs>
          <w:tab w:val="left" w:pos="1134"/>
        </w:tabs>
        <w:spacing w:line="276" w:lineRule="auto"/>
        <w:ind w:left="0" w:firstLine="709"/>
        <w:rPr>
          <w:rFonts w:ascii="Times New Roman" w:hAnsi="Times New Roman"/>
        </w:rPr>
      </w:pPr>
      <w:r w:rsidRPr="00FF21FF">
        <w:rPr>
          <w:rFonts w:ascii="Times New Roman" w:hAnsi="Times New Roman"/>
        </w:rPr>
        <w:t xml:space="preserve">Утвердить и ввести в действие </w:t>
      </w:r>
      <w:r w:rsidR="00EE4E3A" w:rsidRPr="00FF21FF">
        <w:rPr>
          <w:rFonts w:ascii="Times New Roman" w:hAnsi="Times New Roman"/>
        </w:rPr>
        <w:t>Инструкци</w:t>
      </w:r>
      <w:r w:rsidR="0048174B">
        <w:rPr>
          <w:rFonts w:ascii="Times New Roman" w:hAnsi="Times New Roman"/>
        </w:rPr>
        <w:t>ю</w:t>
      </w:r>
      <w:r w:rsidR="00EE4E3A" w:rsidRPr="00FF21FF">
        <w:rPr>
          <w:rFonts w:ascii="Times New Roman" w:hAnsi="Times New Roman"/>
        </w:rPr>
        <w:t xml:space="preserve"> о порядке использования информационно-телекоммуникационных сетей международного информационного обмена и электронной почты  (Приложение 3 к настоящему приказу).</w:t>
      </w:r>
    </w:p>
    <w:p w:rsidR="00831888" w:rsidRPr="00FF21FF" w:rsidRDefault="00EE4E3A" w:rsidP="001515A8">
      <w:pPr>
        <w:pStyle w:val="Style9"/>
        <w:widowControl/>
        <w:numPr>
          <w:ilvl w:val="0"/>
          <w:numId w:val="1"/>
        </w:numPr>
        <w:tabs>
          <w:tab w:val="left" w:pos="1134"/>
        </w:tabs>
        <w:spacing w:line="276" w:lineRule="auto"/>
        <w:ind w:left="0" w:firstLine="709"/>
        <w:rPr>
          <w:rFonts w:ascii="Times New Roman" w:hAnsi="Times New Roman"/>
        </w:rPr>
      </w:pPr>
      <w:r w:rsidRPr="00FF21FF">
        <w:rPr>
          <w:rFonts w:ascii="Times New Roman" w:hAnsi="Times New Roman"/>
        </w:rPr>
        <w:t xml:space="preserve">Утвердить и ввести в действие </w:t>
      </w:r>
      <w:r w:rsidR="00831888" w:rsidRPr="00FF21FF">
        <w:rPr>
          <w:rFonts w:ascii="Times New Roman" w:hAnsi="Times New Roman"/>
        </w:rPr>
        <w:t xml:space="preserve">Инструкцию </w:t>
      </w:r>
      <w:r w:rsidRPr="00FF21FF">
        <w:rPr>
          <w:rFonts w:ascii="Times New Roman" w:hAnsi="Times New Roman"/>
        </w:rPr>
        <w:t xml:space="preserve">о порядке резервирования </w:t>
      </w:r>
      <w:r w:rsidR="00831888" w:rsidRPr="00FF21FF">
        <w:rPr>
          <w:rFonts w:ascii="Times New Roman" w:hAnsi="Times New Roman"/>
        </w:rPr>
        <w:t>и восстановления работоспособности технических средств и программного обеспечения, баз данных и средств защиты информации в информационных системах персональных данных СПб ГБУЗ МИАЦ (Приложение 4 к настоящему приказу).</w:t>
      </w:r>
    </w:p>
    <w:p w:rsidR="00831888" w:rsidRPr="00FF21FF" w:rsidRDefault="00831888" w:rsidP="001515A8">
      <w:pPr>
        <w:pStyle w:val="Style9"/>
        <w:widowControl/>
        <w:numPr>
          <w:ilvl w:val="0"/>
          <w:numId w:val="1"/>
        </w:numPr>
        <w:tabs>
          <w:tab w:val="left" w:pos="1134"/>
        </w:tabs>
        <w:spacing w:line="276" w:lineRule="auto"/>
        <w:ind w:left="0" w:firstLine="709"/>
        <w:rPr>
          <w:rFonts w:ascii="Times New Roman" w:hAnsi="Times New Roman"/>
        </w:rPr>
      </w:pPr>
      <w:r w:rsidRPr="00FF21FF">
        <w:rPr>
          <w:rFonts w:ascii="Times New Roman" w:hAnsi="Times New Roman"/>
        </w:rPr>
        <w:t>Требования настоящего приказа довести до работников, осуществляющих обработку персональных данных в информационных системах персональных данных в СПб ГБУЗ МИАЦ.</w:t>
      </w:r>
    </w:p>
    <w:p w:rsidR="00061DC0" w:rsidRPr="00FF21FF" w:rsidRDefault="00261AAB" w:rsidP="001515A8">
      <w:pPr>
        <w:pStyle w:val="Style9"/>
        <w:widowControl/>
        <w:numPr>
          <w:ilvl w:val="0"/>
          <w:numId w:val="1"/>
        </w:numPr>
        <w:tabs>
          <w:tab w:val="left" w:pos="1134"/>
        </w:tabs>
        <w:spacing w:line="276" w:lineRule="auto"/>
        <w:ind w:left="0" w:firstLine="709"/>
        <w:rPr>
          <w:rFonts w:ascii="Times New Roman" w:hAnsi="Times New Roman"/>
        </w:rPr>
      </w:pPr>
      <w:r w:rsidRPr="00FF21FF">
        <w:rPr>
          <w:rFonts w:ascii="Times New Roman" w:hAnsi="Times New Roman"/>
        </w:rPr>
        <w:t xml:space="preserve">Контроль </w:t>
      </w:r>
      <w:r w:rsidR="00831888" w:rsidRPr="00FF21FF">
        <w:rPr>
          <w:rFonts w:ascii="Times New Roman" w:hAnsi="Times New Roman"/>
        </w:rPr>
        <w:t xml:space="preserve">над </w:t>
      </w:r>
      <w:r w:rsidRPr="00FF21FF">
        <w:rPr>
          <w:rFonts w:ascii="Times New Roman" w:hAnsi="Times New Roman"/>
        </w:rPr>
        <w:t xml:space="preserve">исполнением настоящего приказа </w:t>
      </w:r>
      <w:r w:rsidR="00384541" w:rsidRPr="00FF21FF">
        <w:rPr>
          <w:rFonts w:ascii="Times New Roman" w:hAnsi="Times New Roman"/>
        </w:rPr>
        <w:t xml:space="preserve">возложить на </w:t>
      </w:r>
      <w:r w:rsidR="00831888" w:rsidRPr="00FF21FF">
        <w:rPr>
          <w:rFonts w:ascii="Times New Roman" w:hAnsi="Times New Roman"/>
        </w:rPr>
        <w:t>заместителя директора по информационным технологиям</w:t>
      </w:r>
      <w:r w:rsidR="00384541" w:rsidRPr="00FF21FF">
        <w:rPr>
          <w:rFonts w:ascii="Times New Roman" w:hAnsi="Times New Roman"/>
        </w:rPr>
        <w:t xml:space="preserve"> </w:t>
      </w:r>
      <w:r w:rsidR="00831888" w:rsidRPr="00FF21FF">
        <w:rPr>
          <w:rFonts w:ascii="Times New Roman" w:hAnsi="Times New Roman"/>
        </w:rPr>
        <w:t>А</w:t>
      </w:r>
      <w:r w:rsidR="00384541" w:rsidRPr="00FF21FF">
        <w:rPr>
          <w:rFonts w:ascii="Times New Roman" w:hAnsi="Times New Roman"/>
        </w:rPr>
        <w:t>.</w:t>
      </w:r>
      <w:r w:rsidR="00831888" w:rsidRPr="00FF21FF">
        <w:rPr>
          <w:rFonts w:ascii="Times New Roman" w:hAnsi="Times New Roman"/>
        </w:rPr>
        <w:t>А</w:t>
      </w:r>
      <w:r w:rsidR="00384541" w:rsidRPr="00FF21FF">
        <w:rPr>
          <w:rFonts w:ascii="Times New Roman" w:hAnsi="Times New Roman"/>
        </w:rPr>
        <w:t xml:space="preserve">. </w:t>
      </w:r>
      <w:r w:rsidR="00831888" w:rsidRPr="00FF21FF">
        <w:rPr>
          <w:rFonts w:ascii="Times New Roman" w:hAnsi="Times New Roman"/>
        </w:rPr>
        <w:t>Гребенщиков</w:t>
      </w:r>
      <w:r w:rsidR="00750810">
        <w:rPr>
          <w:rFonts w:ascii="Times New Roman" w:hAnsi="Times New Roman"/>
        </w:rPr>
        <w:t>а</w:t>
      </w:r>
      <w:r w:rsidR="00384541" w:rsidRPr="00FF21FF">
        <w:rPr>
          <w:rFonts w:ascii="Times New Roman" w:hAnsi="Times New Roman"/>
        </w:rPr>
        <w:t>.</w:t>
      </w:r>
    </w:p>
    <w:p w:rsidR="00061DC0" w:rsidRPr="00FF21FF" w:rsidRDefault="00061DC0" w:rsidP="00061DC0">
      <w:pPr>
        <w:pStyle w:val="Style9"/>
        <w:widowControl/>
        <w:tabs>
          <w:tab w:val="left" w:pos="1134"/>
        </w:tabs>
        <w:spacing w:line="276" w:lineRule="auto"/>
        <w:ind w:left="709" w:firstLine="0"/>
        <w:rPr>
          <w:rFonts w:ascii="Times New Roman" w:hAnsi="Times New Roman"/>
          <w:b/>
        </w:rPr>
      </w:pPr>
    </w:p>
    <w:p w:rsidR="00831888" w:rsidRPr="00FF21FF" w:rsidRDefault="003E1EB8" w:rsidP="00831888">
      <w:pPr>
        <w:pStyle w:val="Style9"/>
        <w:widowControl/>
        <w:tabs>
          <w:tab w:val="left" w:pos="1134"/>
        </w:tabs>
        <w:spacing w:line="276" w:lineRule="auto"/>
        <w:ind w:left="709" w:firstLine="0"/>
        <w:rPr>
          <w:rFonts w:ascii="Times New Roman" w:hAnsi="Times New Roman"/>
          <w:b/>
          <w:color w:val="000000"/>
        </w:rPr>
      </w:pPr>
      <w:r w:rsidRPr="00FF21FF">
        <w:rPr>
          <w:rFonts w:ascii="Times New Roman" w:hAnsi="Times New Roman"/>
          <w:b/>
        </w:rPr>
        <w:t>Д</w:t>
      </w:r>
      <w:r w:rsidR="00061DC0" w:rsidRPr="00FF21FF">
        <w:rPr>
          <w:rFonts w:ascii="Times New Roman" w:hAnsi="Times New Roman"/>
          <w:b/>
        </w:rPr>
        <w:t>иректор</w:t>
      </w:r>
      <w:r w:rsidR="00BE6626" w:rsidRPr="00FF21FF">
        <w:rPr>
          <w:rFonts w:ascii="Times New Roman" w:hAnsi="Times New Roman"/>
          <w:b/>
        </w:rPr>
        <w:t xml:space="preserve"> </w:t>
      </w:r>
      <w:r w:rsidR="00BE6626" w:rsidRPr="00FF21FF">
        <w:rPr>
          <w:rFonts w:ascii="Times New Roman" w:hAnsi="Times New Roman"/>
          <w:b/>
        </w:rPr>
        <w:tab/>
      </w:r>
      <w:r w:rsidR="00BE6626" w:rsidRPr="00FF21FF">
        <w:rPr>
          <w:rFonts w:ascii="Times New Roman" w:hAnsi="Times New Roman"/>
          <w:b/>
        </w:rPr>
        <w:tab/>
      </w:r>
      <w:r w:rsidR="00BE6626" w:rsidRPr="00FF21FF">
        <w:rPr>
          <w:rFonts w:ascii="Times New Roman" w:hAnsi="Times New Roman"/>
          <w:b/>
        </w:rPr>
        <w:tab/>
      </w:r>
      <w:r w:rsidR="00BE6626" w:rsidRPr="00FF21FF">
        <w:rPr>
          <w:rFonts w:ascii="Times New Roman" w:hAnsi="Times New Roman"/>
          <w:b/>
        </w:rPr>
        <w:tab/>
      </w:r>
      <w:r w:rsidR="00BE6626" w:rsidRPr="00FF21FF">
        <w:rPr>
          <w:rFonts w:ascii="Times New Roman" w:hAnsi="Times New Roman"/>
          <w:b/>
        </w:rPr>
        <w:tab/>
      </w:r>
      <w:r w:rsidR="00061DC0" w:rsidRPr="00FF21FF">
        <w:rPr>
          <w:rFonts w:ascii="Times New Roman" w:hAnsi="Times New Roman"/>
          <w:b/>
        </w:rPr>
        <w:t xml:space="preserve"> </w:t>
      </w:r>
      <w:r w:rsidRPr="00FF21FF">
        <w:rPr>
          <w:rFonts w:ascii="Times New Roman" w:hAnsi="Times New Roman"/>
          <w:b/>
        </w:rPr>
        <w:t xml:space="preserve">                       </w:t>
      </w:r>
      <w:r w:rsidR="00061DC0" w:rsidRPr="00FF21FF">
        <w:rPr>
          <w:rFonts w:ascii="Times New Roman" w:hAnsi="Times New Roman"/>
          <w:b/>
        </w:rPr>
        <w:t xml:space="preserve">______________/ </w:t>
      </w:r>
      <w:r w:rsidRPr="00FF21FF">
        <w:rPr>
          <w:rFonts w:ascii="Times New Roman" w:hAnsi="Times New Roman"/>
          <w:b/>
          <w:color w:val="000000"/>
        </w:rPr>
        <w:t>Д</w:t>
      </w:r>
      <w:r w:rsidR="00061DC0" w:rsidRPr="00FF21FF">
        <w:rPr>
          <w:rFonts w:ascii="Times New Roman" w:hAnsi="Times New Roman"/>
          <w:b/>
          <w:color w:val="000000"/>
        </w:rPr>
        <w:t xml:space="preserve">. </w:t>
      </w:r>
      <w:r w:rsidRPr="00FF21FF">
        <w:rPr>
          <w:rFonts w:ascii="Times New Roman" w:hAnsi="Times New Roman"/>
          <w:b/>
          <w:color w:val="000000"/>
        </w:rPr>
        <w:t>А</w:t>
      </w:r>
      <w:r w:rsidR="00061DC0" w:rsidRPr="00FF21FF">
        <w:rPr>
          <w:rFonts w:ascii="Times New Roman" w:hAnsi="Times New Roman"/>
          <w:b/>
          <w:color w:val="000000"/>
        </w:rPr>
        <w:t xml:space="preserve">. </w:t>
      </w:r>
      <w:r w:rsidRPr="00FF21FF">
        <w:rPr>
          <w:rFonts w:ascii="Times New Roman" w:hAnsi="Times New Roman"/>
          <w:b/>
          <w:color w:val="000000"/>
        </w:rPr>
        <w:t>Яценко</w:t>
      </w:r>
    </w:p>
    <w:p w:rsidR="000B3D4B" w:rsidRPr="00FF21FF" w:rsidRDefault="000B3D4B" w:rsidP="002014CC">
      <w:pPr>
        <w:tabs>
          <w:tab w:val="left" w:pos="1134"/>
        </w:tabs>
        <w:rPr>
          <w:rFonts w:ascii="Times New Roman" w:eastAsia="Batang" w:hAnsi="Times New Roman"/>
          <w:sz w:val="24"/>
          <w:szCs w:val="24"/>
        </w:rPr>
      </w:pPr>
    </w:p>
    <w:p w:rsidR="0054472F" w:rsidRPr="00FF21FF" w:rsidRDefault="0054472F" w:rsidP="002014CC">
      <w:pPr>
        <w:tabs>
          <w:tab w:val="left" w:pos="1134"/>
        </w:tabs>
        <w:rPr>
          <w:rFonts w:ascii="Times New Roman" w:eastAsia="Batang" w:hAnsi="Times New Roman"/>
          <w:sz w:val="24"/>
          <w:szCs w:val="24"/>
        </w:rPr>
        <w:sectPr w:rsidR="0054472F" w:rsidRPr="00FF21FF" w:rsidSect="000B3D4B">
          <w:footnotePr>
            <w:numFmt w:val="chicago"/>
          </w:footnotePr>
          <w:pgSz w:w="11906" w:h="16838"/>
          <w:pgMar w:top="822" w:right="425" w:bottom="1134" w:left="1077" w:header="709" w:footer="709" w:gutter="0"/>
          <w:cols w:space="708"/>
          <w:docGrid w:linePitch="360"/>
        </w:sectPr>
      </w:pPr>
    </w:p>
    <w:tbl>
      <w:tblPr>
        <w:tblpPr w:leftFromText="180" w:rightFromText="180" w:horzAnchor="margin" w:tblpY="224"/>
        <w:tblW w:w="9886" w:type="dxa"/>
        <w:tblLook w:val="04A0" w:firstRow="1" w:lastRow="0" w:firstColumn="1" w:lastColumn="0" w:noHBand="0" w:noVBand="1"/>
      </w:tblPr>
      <w:tblGrid>
        <w:gridCol w:w="9886"/>
      </w:tblGrid>
      <w:tr w:rsidR="0054472F" w:rsidRPr="007419BA" w:rsidTr="00B30CCB">
        <w:trPr>
          <w:trHeight w:val="12758"/>
        </w:trPr>
        <w:tc>
          <w:tcPr>
            <w:tcW w:w="9886" w:type="dxa"/>
          </w:tcPr>
          <w:p w:rsidR="0054472F" w:rsidRPr="00FF21FF" w:rsidRDefault="0054472F" w:rsidP="002A0C14">
            <w:pPr>
              <w:widowControl w:val="0"/>
              <w:autoSpaceDE w:val="0"/>
              <w:autoSpaceDN w:val="0"/>
              <w:adjustRightInd w:val="0"/>
              <w:spacing w:after="0" w:line="240" w:lineRule="auto"/>
              <w:ind w:left="5812"/>
              <w:jc w:val="right"/>
              <w:rPr>
                <w:rFonts w:ascii="Times New Roman" w:hAnsi="Times New Roman"/>
                <w:bCs/>
                <w:iCs/>
                <w:sz w:val="24"/>
                <w:szCs w:val="24"/>
              </w:rPr>
            </w:pPr>
            <w:r w:rsidRPr="00FF21FF">
              <w:rPr>
                <w:rFonts w:ascii="Times New Roman" w:hAnsi="Times New Roman"/>
                <w:bCs/>
                <w:iCs/>
                <w:sz w:val="24"/>
                <w:szCs w:val="24"/>
              </w:rPr>
              <w:lastRenderedPageBreak/>
              <w:t>Приложение 1</w:t>
            </w:r>
          </w:p>
          <w:p w:rsidR="0054472F" w:rsidRPr="00FF21FF" w:rsidRDefault="0054472F" w:rsidP="002A0C14">
            <w:pPr>
              <w:widowControl w:val="0"/>
              <w:autoSpaceDE w:val="0"/>
              <w:autoSpaceDN w:val="0"/>
              <w:adjustRightInd w:val="0"/>
              <w:spacing w:after="0" w:line="240" w:lineRule="auto"/>
              <w:ind w:left="5812"/>
              <w:jc w:val="right"/>
              <w:rPr>
                <w:rFonts w:ascii="Times New Roman" w:hAnsi="Times New Roman"/>
                <w:bCs/>
                <w:iCs/>
                <w:sz w:val="24"/>
                <w:szCs w:val="24"/>
              </w:rPr>
            </w:pPr>
            <w:r w:rsidRPr="00FF21FF">
              <w:rPr>
                <w:rFonts w:ascii="Times New Roman" w:hAnsi="Times New Roman"/>
                <w:bCs/>
                <w:iCs/>
                <w:sz w:val="24"/>
                <w:szCs w:val="24"/>
              </w:rPr>
              <w:t>к приказу СПб ГБУЗ МИАЦ</w:t>
            </w:r>
          </w:p>
          <w:p w:rsidR="0054472F" w:rsidRPr="00FF21FF" w:rsidRDefault="0054472F" w:rsidP="002A0C14">
            <w:pPr>
              <w:widowControl w:val="0"/>
              <w:autoSpaceDE w:val="0"/>
              <w:autoSpaceDN w:val="0"/>
              <w:adjustRightInd w:val="0"/>
              <w:spacing w:after="0" w:line="240" w:lineRule="auto"/>
              <w:ind w:left="5812"/>
              <w:jc w:val="right"/>
              <w:rPr>
                <w:rFonts w:ascii="Times New Roman" w:hAnsi="Times New Roman"/>
                <w:sz w:val="24"/>
                <w:szCs w:val="24"/>
              </w:rPr>
            </w:pPr>
            <w:r w:rsidRPr="00FF21FF">
              <w:rPr>
                <w:rFonts w:ascii="Times New Roman" w:hAnsi="Times New Roman"/>
                <w:bCs/>
                <w:iCs/>
                <w:sz w:val="24"/>
                <w:szCs w:val="24"/>
              </w:rPr>
              <w:t>от «___» ______ 2018 г. № ___</w:t>
            </w:r>
          </w:p>
          <w:p w:rsidR="0054472F" w:rsidRPr="00FF21FF" w:rsidRDefault="0054472F" w:rsidP="002A0C14">
            <w:pPr>
              <w:widowControl w:val="0"/>
              <w:autoSpaceDE w:val="0"/>
              <w:autoSpaceDN w:val="0"/>
              <w:adjustRightInd w:val="0"/>
              <w:spacing w:after="0" w:line="240" w:lineRule="auto"/>
              <w:jc w:val="right"/>
              <w:rPr>
                <w:rFonts w:ascii="Times New Roman" w:hAnsi="Times New Roman"/>
                <w:b/>
                <w:bCs/>
                <w:sz w:val="24"/>
                <w:szCs w:val="24"/>
              </w:rPr>
            </w:pPr>
          </w:p>
          <w:p w:rsidR="0054472F" w:rsidRPr="00FF21FF" w:rsidRDefault="0054472F" w:rsidP="002A0C14">
            <w:pPr>
              <w:widowControl w:val="0"/>
              <w:autoSpaceDE w:val="0"/>
              <w:autoSpaceDN w:val="0"/>
              <w:adjustRightInd w:val="0"/>
              <w:spacing w:after="0" w:line="240" w:lineRule="auto"/>
              <w:jc w:val="center"/>
              <w:rPr>
                <w:rFonts w:ascii="Times New Roman" w:hAnsi="Times New Roman"/>
                <w:b/>
                <w:bCs/>
                <w:sz w:val="24"/>
                <w:szCs w:val="24"/>
              </w:rPr>
            </w:pPr>
          </w:p>
          <w:p w:rsidR="0054472F" w:rsidRPr="00FF21FF" w:rsidRDefault="0054472F" w:rsidP="002A0C14">
            <w:pPr>
              <w:widowControl w:val="0"/>
              <w:autoSpaceDE w:val="0"/>
              <w:autoSpaceDN w:val="0"/>
              <w:adjustRightInd w:val="0"/>
              <w:spacing w:after="0" w:line="240" w:lineRule="auto"/>
              <w:jc w:val="center"/>
              <w:rPr>
                <w:rFonts w:ascii="Times New Roman" w:hAnsi="Times New Roman"/>
                <w:b/>
                <w:bCs/>
                <w:sz w:val="24"/>
                <w:szCs w:val="24"/>
              </w:rPr>
            </w:pPr>
            <w:r w:rsidRPr="00FF21FF">
              <w:rPr>
                <w:rFonts w:ascii="Times New Roman" w:hAnsi="Times New Roman"/>
                <w:b/>
                <w:bCs/>
                <w:sz w:val="24"/>
                <w:szCs w:val="24"/>
              </w:rPr>
              <w:t>ИНСТРУКЦИЯ</w:t>
            </w:r>
          </w:p>
          <w:p w:rsidR="0054472F" w:rsidRPr="00FF21FF" w:rsidRDefault="0054472F" w:rsidP="002A0C14">
            <w:pPr>
              <w:widowControl w:val="0"/>
              <w:autoSpaceDE w:val="0"/>
              <w:autoSpaceDN w:val="0"/>
              <w:adjustRightInd w:val="0"/>
              <w:spacing w:after="0" w:line="240" w:lineRule="auto"/>
              <w:jc w:val="center"/>
              <w:rPr>
                <w:rFonts w:ascii="Times New Roman" w:hAnsi="Times New Roman"/>
                <w:b/>
                <w:bCs/>
                <w:sz w:val="24"/>
                <w:szCs w:val="24"/>
              </w:rPr>
            </w:pPr>
            <w:r w:rsidRPr="00FF21FF">
              <w:rPr>
                <w:rFonts w:ascii="Times New Roman" w:hAnsi="Times New Roman"/>
                <w:b/>
                <w:bCs/>
                <w:sz w:val="24"/>
                <w:szCs w:val="24"/>
              </w:rPr>
              <w:t>по парольной защите информации в СПб ГБУЗ МИАЦ</w:t>
            </w:r>
          </w:p>
          <w:p w:rsidR="0054472F" w:rsidRPr="00FF21FF" w:rsidRDefault="0054472F" w:rsidP="002A0C14">
            <w:pPr>
              <w:widowControl w:val="0"/>
              <w:autoSpaceDE w:val="0"/>
              <w:autoSpaceDN w:val="0"/>
              <w:adjustRightInd w:val="0"/>
              <w:spacing w:after="0" w:line="240" w:lineRule="auto"/>
              <w:jc w:val="center"/>
              <w:rPr>
                <w:rFonts w:ascii="Times New Roman" w:hAnsi="Times New Roman"/>
                <w:b/>
                <w:bCs/>
                <w:sz w:val="24"/>
                <w:szCs w:val="24"/>
              </w:rPr>
            </w:pPr>
          </w:p>
          <w:p w:rsidR="0054472F" w:rsidRPr="00FF21FF" w:rsidRDefault="0054472F" w:rsidP="001515A8">
            <w:pPr>
              <w:widowControl w:val="0"/>
              <w:numPr>
                <w:ilvl w:val="0"/>
                <w:numId w:val="11"/>
              </w:numPr>
              <w:tabs>
                <w:tab w:val="left" w:pos="426"/>
              </w:tabs>
              <w:autoSpaceDE w:val="0"/>
              <w:autoSpaceDN w:val="0"/>
              <w:adjustRightInd w:val="0"/>
              <w:spacing w:before="120" w:after="240" w:line="240" w:lineRule="auto"/>
              <w:jc w:val="center"/>
              <w:rPr>
                <w:rFonts w:ascii="Times New Roman" w:hAnsi="Times New Roman"/>
                <w:b/>
                <w:bCs/>
                <w:color w:val="000000"/>
                <w:sz w:val="24"/>
                <w:szCs w:val="24"/>
              </w:rPr>
            </w:pPr>
            <w:r w:rsidRPr="00FF21FF">
              <w:rPr>
                <w:rFonts w:ascii="Times New Roman" w:hAnsi="Times New Roman"/>
                <w:b/>
                <w:bCs/>
                <w:color w:val="000000"/>
                <w:sz w:val="24"/>
                <w:szCs w:val="24"/>
              </w:rPr>
              <w:t>Термины и определения</w:t>
            </w:r>
          </w:p>
          <w:p w:rsidR="0054472F" w:rsidRPr="00FF21FF" w:rsidRDefault="0054472F" w:rsidP="002A0C14">
            <w:pPr>
              <w:tabs>
                <w:tab w:val="left" w:pos="1134"/>
              </w:tabs>
              <w:spacing w:after="0"/>
              <w:ind w:firstLine="720"/>
              <w:jc w:val="both"/>
              <w:rPr>
                <w:rFonts w:ascii="Times New Roman" w:hAnsi="Times New Roman"/>
                <w:sz w:val="24"/>
                <w:szCs w:val="28"/>
              </w:rPr>
            </w:pPr>
            <w:r w:rsidRPr="00FF21FF">
              <w:rPr>
                <w:rFonts w:ascii="Times New Roman" w:hAnsi="Times New Roman"/>
                <w:sz w:val="24"/>
                <w:szCs w:val="28"/>
              </w:rPr>
              <w:t>Автоматизированное рабочее место – программно-технический комплекс, предназначенный для автоматизации деятельности определенного вида;</w:t>
            </w:r>
          </w:p>
          <w:p w:rsidR="0054472F" w:rsidRPr="00FF21FF" w:rsidRDefault="0054472F" w:rsidP="002A0C14">
            <w:pPr>
              <w:tabs>
                <w:tab w:val="left" w:pos="1134"/>
              </w:tabs>
              <w:spacing w:after="0"/>
              <w:ind w:firstLine="720"/>
              <w:jc w:val="both"/>
              <w:rPr>
                <w:rFonts w:ascii="Times New Roman" w:hAnsi="Times New Roman"/>
                <w:sz w:val="24"/>
                <w:szCs w:val="28"/>
              </w:rPr>
            </w:pPr>
            <w:r w:rsidRPr="00FF21FF">
              <w:rPr>
                <w:rFonts w:ascii="Times New Roman" w:hAnsi="Times New Roman"/>
                <w:sz w:val="24"/>
                <w:szCs w:val="28"/>
              </w:rPr>
              <w:t>Информационная система персональных данных – совокупность содержащихся в базах данных персональных данных и обеспечивающих их обработку информационных технологий и технических средств;</w:t>
            </w:r>
          </w:p>
          <w:p w:rsidR="0054472F" w:rsidRPr="00FF21FF" w:rsidRDefault="0054472F" w:rsidP="002A0C14">
            <w:pPr>
              <w:tabs>
                <w:tab w:val="left" w:pos="1134"/>
              </w:tabs>
              <w:spacing w:after="0"/>
              <w:ind w:firstLine="720"/>
              <w:jc w:val="both"/>
              <w:rPr>
                <w:rFonts w:ascii="Times New Roman" w:hAnsi="Times New Roman"/>
                <w:sz w:val="24"/>
                <w:szCs w:val="28"/>
              </w:rPr>
            </w:pPr>
            <w:r w:rsidRPr="00FF21FF">
              <w:rPr>
                <w:rFonts w:ascii="Times New Roman" w:hAnsi="Times New Roman"/>
                <w:sz w:val="24"/>
                <w:szCs w:val="28"/>
              </w:rPr>
              <w:t>Обработка персональных данных – любое действие (операция) или совокупность действий (операций), совершаемых с использованием средств автоматизации или без использования таких средств с персональными данными, включая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уничтожение персональных данных;</w:t>
            </w:r>
          </w:p>
          <w:p w:rsidR="0054472F" w:rsidRPr="00FF21FF" w:rsidRDefault="0054472F" w:rsidP="002A0C14">
            <w:pPr>
              <w:tabs>
                <w:tab w:val="left" w:pos="1134"/>
              </w:tabs>
              <w:spacing w:after="0"/>
              <w:ind w:firstLine="720"/>
              <w:jc w:val="both"/>
              <w:rPr>
                <w:rFonts w:ascii="Times New Roman" w:hAnsi="Times New Roman"/>
                <w:sz w:val="24"/>
                <w:szCs w:val="28"/>
              </w:rPr>
            </w:pPr>
            <w:r w:rsidRPr="00FF21FF">
              <w:rPr>
                <w:rFonts w:ascii="Times New Roman" w:hAnsi="Times New Roman"/>
                <w:sz w:val="24"/>
                <w:szCs w:val="28"/>
              </w:rPr>
              <w:t>Конфиденциальность информации – обязательное для выполнения лицом, получившим доступ к определенной информации, требование не передавать такую информацию третьим лицам без согласия ее обладателя;</w:t>
            </w:r>
          </w:p>
          <w:p w:rsidR="0054472F" w:rsidRPr="00FF21FF" w:rsidRDefault="0054472F" w:rsidP="002A0C14">
            <w:pPr>
              <w:tabs>
                <w:tab w:val="left" w:pos="1134"/>
              </w:tabs>
              <w:spacing w:after="0"/>
              <w:ind w:firstLine="720"/>
              <w:jc w:val="both"/>
              <w:rPr>
                <w:rFonts w:ascii="Times New Roman" w:hAnsi="Times New Roman"/>
                <w:sz w:val="24"/>
                <w:szCs w:val="28"/>
              </w:rPr>
            </w:pPr>
            <w:r w:rsidRPr="00FF21FF">
              <w:rPr>
                <w:rFonts w:ascii="Times New Roman" w:hAnsi="Times New Roman"/>
                <w:sz w:val="24"/>
                <w:szCs w:val="28"/>
              </w:rPr>
              <w:t>Персональные данные – любая информация, относящаяся к прямо или косвенно определенному или определяемому физическому лицу (субъекту персональных данных);</w:t>
            </w:r>
          </w:p>
          <w:p w:rsidR="0054472F" w:rsidRPr="00FF21FF" w:rsidRDefault="0054472F" w:rsidP="002A0C14">
            <w:pPr>
              <w:tabs>
                <w:tab w:val="left" w:pos="1134"/>
              </w:tabs>
              <w:spacing w:after="0"/>
              <w:ind w:firstLine="720"/>
              <w:jc w:val="both"/>
              <w:rPr>
                <w:rFonts w:ascii="Times New Roman" w:hAnsi="Times New Roman"/>
                <w:sz w:val="24"/>
                <w:szCs w:val="28"/>
              </w:rPr>
            </w:pPr>
            <w:r w:rsidRPr="00FF21FF">
              <w:rPr>
                <w:rFonts w:ascii="Times New Roman" w:hAnsi="Times New Roman"/>
                <w:sz w:val="24"/>
                <w:szCs w:val="28"/>
              </w:rPr>
              <w:t>Пользователь информационной системы персональных данных – работник, осуществляющий обработку персональных данных в информационной системе персональных данных;</w:t>
            </w:r>
          </w:p>
          <w:p w:rsidR="0054472F" w:rsidRPr="00FF21FF" w:rsidRDefault="0054472F" w:rsidP="002A0C14">
            <w:pPr>
              <w:tabs>
                <w:tab w:val="left" w:pos="1134"/>
              </w:tabs>
              <w:spacing w:after="0"/>
              <w:ind w:firstLine="720"/>
              <w:jc w:val="both"/>
              <w:rPr>
                <w:rFonts w:ascii="Times New Roman" w:hAnsi="Times New Roman"/>
                <w:sz w:val="24"/>
                <w:szCs w:val="28"/>
              </w:rPr>
            </w:pPr>
            <w:r w:rsidRPr="00FF21FF">
              <w:rPr>
                <w:rFonts w:ascii="Times New Roman" w:hAnsi="Times New Roman"/>
                <w:sz w:val="24"/>
                <w:szCs w:val="28"/>
              </w:rPr>
              <w:t>Средство защиты информации – программное обеспечение, программно-аппаратное обеспечение, аппаратное обеспечение, вещество или материал, предназначенное или используемое для защиты информации.</w:t>
            </w:r>
          </w:p>
          <w:p w:rsidR="0054472F" w:rsidRPr="00FF21FF" w:rsidRDefault="0054472F" w:rsidP="001515A8">
            <w:pPr>
              <w:widowControl w:val="0"/>
              <w:numPr>
                <w:ilvl w:val="0"/>
                <w:numId w:val="11"/>
              </w:numPr>
              <w:tabs>
                <w:tab w:val="left" w:pos="426"/>
              </w:tabs>
              <w:autoSpaceDE w:val="0"/>
              <w:autoSpaceDN w:val="0"/>
              <w:adjustRightInd w:val="0"/>
              <w:spacing w:before="120" w:after="240" w:line="240" w:lineRule="auto"/>
              <w:jc w:val="center"/>
              <w:rPr>
                <w:rFonts w:ascii="Times New Roman" w:hAnsi="Times New Roman"/>
                <w:b/>
                <w:bCs/>
                <w:color w:val="000000"/>
                <w:sz w:val="24"/>
                <w:szCs w:val="24"/>
              </w:rPr>
            </w:pPr>
            <w:r w:rsidRPr="00FF21FF">
              <w:rPr>
                <w:rFonts w:ascii="Times New Roman" w:hAnsi="Times New Roman"/>
                <w:b/>
                <w:bCs/>
                <w:color w:val="000000"/>
                <w:sz w:val="24"/>
                <w:szCs w:val="24"/>
              </w:rPr>
              <w:t>Общие положения</w:t>
            </w:r>
          </w:p>
          <w:p w:rsidR="0054472F" w:rsidRPr="00FF21FF" w:rsidRDefault="0054472F" w:rsidP="00257C08">
            <w:pPr>
              <w:widowControl w:val="0"/>
              <w:numPr>
                <w:ilvl w:val="0"/>
                <w:numId w:val="12"/>
              </w:numPr>
              <w:tabs>
                <w:tab w:val="left" w:pos="1134"/>
              </w:tabs>
              <w:autoSpaceDE w:val="0"/>
              <w:autoSpaceDN w:val="0"/>
              <w:adjustRightInd w:val="0"/>
              <w:spacing w:after="0"/>
              <w:ind w:left="357" w:firstLine="709"/>
              <w:jc w:val="both"/>
              <w:rPr>
                <w:rFonts w:ascii="Times New Roman" w:hAnsi="Times New Roman"/>
                <w:color w:val="000000"/>
                <w:sz w:val="24"/>
                <w:szCs w:val="24"/>
              </w:rPr>
            </w:pPr>
            <w:r w:rsidRPr="00FF21FF">
              <w:rPr>
                <w:rFonts w:ascii="Times New Roman" w:hAnsi="Times New Roman"/>
                <w:color w:val="000000"/>
                <w:sz w:val="24"/>
                <w:szCs w:val="24"/>
              </w:rPr>
              <w:t>Настоящая Инструкция по парольной защите информации в СПб ГБУЗ МИАЦ (далее – Инструкция) устанавливает требования и ответственность при организации парольной защиты информации, а также определяет порядок контроля за действиями пользователей и обслуживающего персонала информационных систем персональных данных (далее – ИСПДн) при работе с паролями.</w:t>
            </w:r>
          </w:p>
          <w:p w:rsidR="0054472F" w:rsidRPr="00FF21FF" w:rsidRDefault="0054472F" w:rsidP="00257C08">
            <w:pPr>
              <w:widowControl w:val="0"/>
              <w:numPr>
                <w:ilvl w:val="0"/>
                <w:numId w:val="12"/>
              </w:numPr>
              <w:tabs>
                <w:tab w:val="left" w:pos="1134"/>
              </w:tabs>
              <w:autoSpaceDE w:val="0"/>
              <w:autoSpaceDN w:val="0"/>
              <w:adjustRightInd w:val="0"/>
              <w:spacing w:after="0"/>
              <w:ind w:left="357" w:firstLine="709"/>
              <w:jc w:val="both"/>
              <w:rPr>
                <w:rFonts w:ascii="Times New Roman" w:hAnsi="Times New Roman"/>
                <w:color w:val="000000"/>
                <w:sz w:val="24"/>
                <w:szCs w:val="24"/>
              </w:rPr>
            </w:pPr>
            <w:r w:rsidRPr="00FF21FF">
              <w:rPr>
                <w:rFonts w:ascii="Times New Roman" w:hAnsi="Times New Roman"/>
                <w:color w:val="000000"/>
                <w:sz w:val="24"/>
                <w:szCs w:val="24"/>
              </w:rPr>
              <w:t xml:space="preserve">Требования настоящей Инструкции являются обязательными для исполнения всеми пользователями и администраторами СПб ГБУЗ МИАЦ (далее – </w:t>
            </w:r>
            <w:r w:rsidRPr="00FF21FF">
              <w:rPr>
                <w:rFonts w:ascii="Times New Roman" w:hAnsi="Times New Roman"/>
                <w:bCs/>
                <w:color w:val="000000"/>
                <w:sz w:val="24"/>
                <w:szCs w:val="24"/>
              </w:rPr>
              <w:t>Учреждение</w:t>
            </w:r>
            <w:r w:rsidRPr="00FF21FF">
              <w:rPr>
                <w:rFonts w:ascii="Times New Roman" w:hAnsi="Times New Roman"/>
                <w:color w:val="000000"/>
                <w:sz w:val="24"/>
                <w:szCs w:val="24"/>
              </w:rPr>
              <w:t>), использующими в своей работе средства вычислительной техники.</w:t>
            </w:r>
          </w:p>
          <w:p w:rsidR="0054472F" w:rsidRPr="00FF21FF" w:rsidRDefault="0054472F" w:rsidP="00257C08">
            <w:pPr>
              <w:widowControl w:val="0"/>
              <w:numPr>
                <w:ilvl w:val="0"/>
                <w:numId w:val="12"/>
              </w:numPr>
              <w:tabs>
                <w:tab w:val="left" w:pos="1134"/>
              </w:tabs>
              <w:autoSpaceDE w:val="0"/>
              <w:autoSpaceDN w:val="0"/>
              <w:adjustRightInd w:val="0"/>
              <w:spacing w:after="0"/>
              <w:ind w:left="357" w:firstLine="709"/>
              <w:jc w:val="both"/>
              <w:rPr>
                <w:rFonts w:ascii="Times New Roman" w:hAnsi="Times New Roman"/>
                <w:color w:val="000000"/>
                <w:sz w:val="24"/>
                <w:szCs w:val="24"/>
              </w:rPr>
            </w:pPr>
            <w:r w:rsidRPr="00FF21FF">
              <w:rPr>
                <w:rFonts w:ascii="Times New Roman" w:hAnsi="Times New Roman"/>
                <w:color w:val="000000"/>
                <w:sz w:val="24"/>
                <w:szCs w:val="24"/>
              </w:rPr>
              <w:t xml:space="preserve">Все пользователи и администраторы </w:t>
            </w:r>
            <w:r w:rsidRPr="00FF21FF">
              <w:rPr>
                <w:rFonts w:ascii="Times New Roman" w:hAnsi="Times New Roman"/>
                <w:bCs/>
                <w:color w:val="000000"/>
                <w:sz w:val="24"/>
                <w:szCs w:val="24"/>
              </w:rPr>
              <w:t>Учреждения</w:t>
            </w:r>
            <w:r w:rsidRPr="00FF21FF">
              <w:rPr>
                <w:rFonts w:ascii="Times New Roman" w:hAnsi="Times New Roman"/>
                <w:color w:val="000000"/>
                <w:sz w:val="24"/>
                <w:szCs w:val="24"/>
              </w:rPr>
              <w:t>, использующие в своей работе средства вычислительной техники, должны быть ознакомлены с требования настоящей Инструкции под подпись.</w:t>
            </w:r>
          </w:p>
          <w:p w:rsidR="0054472F" w:rsidRPr="00FF21FF" w:rsidRDefault="0054472F" w:rsidP="00257C08">
            <w:pPr>
              <w:widowControl w:val="0"/>
              <w:numPr>
                <w:ilvl w:val="0"/>
                <w:numId w:val="12"/>
              </w:numPr>
              <w:tabs>
                <w:tab w:val="left" w:pos="1134"/>
              </w:tabs>
              <w:autoSpaceDE w:val="0"/>
              <w:autoSpaceDN w:val="0"/>
              <w:adjustRightInd w:val="0"/>
              <w:spacing w:after="0"/>
              <w:ind w:left="357" w:firstLine="709"/>
              <w:jc w:val="both"/>
              <w:rPr>
                <w:rFonts w:ascii="Times New Roman" w:hAnsi="Times New Roman"/>
                <w:color w:val="000000"/>
                <w:sz w:val="24"/>
                <w:szCs w:val="24"/>
              </w:rPr>
            </w:pPr>
            <w:r w:rsidRPr="00FF21FF">
              <w:rPr>
                <w:rFonts w:ascii="Times New Roman" w:hAnsi="Times New Roman"/>
                <w:color w:val="000000"/>
                <w:sz w:val="24"/>
                <w:szCs w:val="24"/>
              </w:rPr>
              <w:t xml:space="preserve">Настоящая Инструкция является дополнением к действующим локальным нормативным актам (внутренним документам) по вопросам обеспечения безопасности </w:t>
            </w:r>
            <w:r w:rsidRPr="00FF21FF">
              <w:rPr>
                <w:rFonts w:ascii="Times New Roman" w:hAnsi="Times New Roman"/>
                <w:color w:val="000000"/>
                <w:sz w:val="24"/>
                <w:szCs w:val="24"/>
              </w:rPr>
              <w:lastRenderedPageBreak/>
              <w:t>сведений конфиденциального характера, в том числе и персональных данных (далее – ПДн), и не исключает обязательного выполнения их требований.</w:t>
            </w:r>
          </w:p>
          <w:p w:rsidR="0054472F" w:rsidRPr="00FF21FF" w:rsidRDefault="0054472F" w:rsidP="001515A8">
            <w:pPr>
              <w:widowControl w:val="0"/>
              <w:numPr>
                <w:ilvl w:val="0"/>
                <w:numId w:val="11"/>
              </w:numPr>
              <w:tabs>
                <w:tab w:val="left" w:pos="426"/>
              </w:tabs>
              <w:autoSpaceDE w:val="0"/>
              <w:autoSpaceDN w:val="0"/>
              <w:adjustRightInd w:val="0"/>
              <w:spacing w:before="120" w:after="240" w:line="240" w:lineRule="auto"/>
              <w:jc w:val="center"/>
              <w:rPr>
                <w:rFonts w:ascii="Times New Roman" w:hAnsi="Times New Roman"/>
                <w:b/>
                <w:bCs/>
                <w:color w:val="000000"/>
                <w:sz w:val="24"/>
                <w:szCs w:val="24"/>
              </w:rPr>
            </w:pPr>
            <w:r w:rsidRPr="00FF21FF">
              <w:rPr>
                <w:rFonts w:ascii="Times New Roman" w:hAnsi="Times New Roman"/>
                <w:b/>
                <w:bCs/>
                <w:color w:val="000000"/>
                <w:sz w:val="24"/>
                <w:szCs w:val="24"/>
              </w:rPr>
              <w:t>Требования, предъявляемые к идентификаторам (кодам) и паролям (порядок формирования и обращения с ними)</w:t>
            </w:r>
          </w:p>
          <w:p w:rsidR="0054472F" w:rsidRPr="00FF21FF" w:rsidRDefault="0054472F" w:rsidP="00257C08">
            <w:pPr>
              <w:widowControl w:val="0"/>
              <w:numPr>
                <w:ilvl w:val="0"/>
                <w:numId w:val="13"/>
              </w:numPr>
              <w:tabs>
                <w:tab w:val="left" w:pos="1134"/>
              </w:tabs>
              <w:autoSpaceDE w:val="0"/>
              <w:autoSpaceDN w:val="0"/>
              <w:adjustRightInd w:val="0"/>
              <w:spacing w:after="0"/>
              <w:ind w:firstLine="709"/>
              <w:jc w:val="both"/>
              <w:rPr>
                <w:rFonts w:ascii="Times New Roman" w:hAnsi="Times New Roman"/>
                <w:color w:val="000000"/>
                <w:sz w:val="24"/>
                <w:szCs w:val="24"/>
              </w:rPr>
            </w:pPr>
            <w:r w:rsidRPr="00FF21FF">
              <w:rPr>
                <w:rFonts w:ascii="Times New Roman" w:hAnsi="Times New Roman"/>
                <w:color w:val="000000"/>
                <w:sz w:val="24"/>
                <w:szCs w:val="24"/>
              </w:rPr>
              <w:t xml:space="preserve">Авторизация пользователей </w:t>
            </w:r>
            <w:r w:rsidR="001F3EE6" w:rsidRPr="00FF21FF">
              <w:rPr>
                <w:rFonts w:ascii="Times New Roman" w:hAnsi="Times New Roman"/>
                <w:color w:val="000000"/>
                <w:sz w:val="24"/>
                <w:szCs w:val="24"/>
              </w:rPr>
              <w:t>на средствах вычислительной техники в сети Учреждения</w:t>
            </w:r>
            <w:r w:rsidRPr="00FF21FF">
              <w:rPr>
                <w:rFonts w:ascii="Times New Roman" w:hAnsi="Times New Roman"/>
                <w:color w:val="000000"/>
                <w:sz w:val="24"/>
                <w:szCs w:val="24"/>
              </w:rPr>
              <w:t xml:space="preserve"> осуществляется путем ввода идентификатора и/или пароля.</w:t>
            </w:r>
          </w:p>
          <w:p w:rsidR="0054472F" w:rsidRPr="00FF21FF" w:rsidRDefault="0054472F" w:rsidP="00257C08">
            <w:pPr>
              <w:widowControl w:val="0"/>
              <w:numPr>
                <w:ilvl w:val="0"/>
                <w:numId w:val="13"/>
              </w:numPr>
              <w:tabs>
                <w:tab w:val="left" w:pos="1134"/>
              </w:tabs>
              <w:autoSpaceDE w:val="0"/>
              <w:autoSpaceDN w:val="0"/>
              <w:adjustRightInd w:val="0"/>
              <w:spacing w:after="0"/>
              <w:ind w:firstLine="709"/>
              <w:jc w:val="both"/>
              <w:rPr>
                <w:rFonts w:ascii="Times New Roman" w:hAnsi="Times New Roman"/>
                <w:color w:val="000000"/>
                <w:sz w:val="24"/>
                <w:szCs w:val="24"/>
              </w:rPr>
            </w:pPr>
            <w:r w:rsidRPr="00FF21FF">
              <w:rPr>
                <w:rFonts w:ascii="Times New Roman" w:hAnsi="Times New Roman"/>
                <w:color w:val="000000"/>
                <w:sz w:val="24"/>
                <w:szCs w:val="24"/>
              </w:rPr>
              <w:t>Требования к формиров</w:t>
            </w:r>
            <w:r w:rsidR="001F3EE6" w:rsidRPr="00FF21FF">
              <w:rPr>
                <w:rFonts w:ascii="Times New Roman" w:hAnsi="Times New Roman"/>
                <w:color w:val="000000"/>
                <w:sz w:val="24"/>
                <w:szCs w:val="24"/>
              </w:rPr>
              <w:t>анию паролей и обращению с ними:</w:t>
            </w:r>
          </w:p>
          <w:p w:rsidR="0054472F" w:rsidRPr="00FF21FF" w:rsidRDefault="0054472F" w:rsidP="00257C08">
            <w:pPr>
              <w:widowControl w:val="0"/>
              <w:numPr>
                <w:ilvl w:val="0"/>
                <w:numId w:val="14"/>
              </w:numPr>
              <w:tabs>
                <w:tab w:val="left" w:pos="1418"/>
              </w:tabs>
              <w:autoSpaceDE w:val="0"/>
              <w:autoSpaceDN w:val="0"/>
              <w:adjustRightInd w:val="0"/>
              <w:spacing w:after="0"/>
              <w:ind w:firstLine="993"/>
              <w:jc w:val="both"/>
              <w:rPr>
                <w:rFonts w:ascii="Times New Roman" w:hAnsi="Times New Roman"/>
                <w:color w:val="000000"/>
                <w:sz w:val="24"/>
                <w:szCs w:val="24"/>
              </w:rPr>
            </w:pPr>
            <w:r w:rsidRPr="00FF21FF">
              <w:rPr>
                <w:rFonts w:ascii="Times New Roman" w:hAnsi="Times New Roman"/>
                <w:color w:val="000000"/>
                <w:sz w:val="24"/>
                <w:szCs w:val="24"/>
              </w:rPr>
              <w:t xml:space="preserve">Пароль формируется при создании учетной записи администратором </w:t>
            </w:r>
            <w:r w:rsidR="001F3EE6" w:rsidRPr="00FF21FF">
              <w:rPr>
                <w:rFonts w:ascii="Times New Roman" w:hAnsi="Times New Roman"/>
                <w:color w:val="000000"/>
                <w:sz w:val="24"/>
                <w:szCs w:val="24"/>
              </w:rPr>
              <w:t>безопасности</w:t>
            </w:r>
            <w:r w:rsidRPr="00FF21FF">
              <w:rPr>
                <w:rFonts w:ascii="Times New Roman" w:hAnsi="Times New Roman"/>
                <w:color w:val="000000"/>
                <w:sz w:val="24"/>
                <w:szCs w:val="24"/>
              </w:rPr>
              <w:t>.</w:t>
            </w:r>
          </w:p>
          <w:p w:rsidR="0054472F" w:rsidRPr="00FF21FF" w:rsidRDefault="0054472F" w:rsidP="00257C08">
            <w:pPr>
              <w:widowControl w:val="0"/>
              <w:numPr>
                <w:ilvl w:val="0"/>
                <w:numId w:val="14"/>
              </w:numPr>
              <w:tabs>
                <w:tab w:val="left" w:pos="1418"/>
              </w:tabs>
              <w:autoSpaceDE w:val="0"/>
              <w:autoSpaceDN w:val="0"/>
              <w:adjustRightInd w:val="0"/>
              <w:spacing w:after="0"/>
              <w:ind w:firstLine="993"/>
              <w:jc w:val="both"/>
              <w:rPr>
                <w:rFonts w:ascii="Times New Roman" w:hAnsi="Times New Roman"/>
                <w:color w:val="000000"/>
                <w:sz w:val="24"/>
                <w:szCs w:val="24"/>
              </w:rPr>
            </w:pPr>
            <w:r w:rsidRPr="00FF21FF">
              <w:rPr>
                <w:rFonts w:ascii="Times New Roman" w:hAnsi="Times New Roman"/>
                <w:color w:val="000000"/>
                <w:sz w:val="24"/>
                <w:szCs w:val="24"/>
              </w:rPr>
              <w:t>Владельцы личных паролей обязаны обеспечить их тайну.</w:t>
            </w:r>
          </w:p>
          <w:p w:rsidR="0054472F" w:rsidRPr="00FF21FF" w:rsidRDefault="0054472F" w:rsidP="00257C08">
            <w:pPr>
              <w:widowControl w:val="0"/>
              <w:numPr>
                <w:ilvl w:val="0"/>
                <w:numId w:val="14"/>
              </w:numPr>
              <w:tabs>
                <w:tab w:val="left" w:pos="1418"/>
              </w:tabs>
              <w:autoSpaceDE w:val="0"/>
              <w:autoSpaceDN w:val="0"/>
              <w:adjustRightInd w:val="0"/>
              <w:spacing w:after="0"/>
              <w:ind w:firstLine="993"/>
              <w:jc w:val="both"/>
              <w:rPr>
                <w:rFonts w:ascii="Times New Roman" w:hAnsi="Times New Roman"/>
                <w:color w:val="000000"/>
                <w:sz w:val="24"/>
                <w:szCs w:val="24"/>
              </w:rPr>
            </w:pPr>
            <w:r w:rsidRPr="00FF21FF">
              <w:rPr>
                <w:rFonts w:ascii="Times New Roman" w:hAnsi="Times New Roman"/>
                <w:color w:val="000000"/>
                <w:sz w:val="24"/>
                <w:szCs w:val="24"/>
              </w:rPr>
              <w:t>Пароли генерируются с учетом следующих требований:</w:t>
            </w:r>
          </w:p>
          <w:p w:rsidR="0054472F" w:rsidRPr="00FF21FF" w:rsidRDefault="0054472F" w:rsidP="00257C08">
            <w:pPr>
              <w:widowControl w:val="0"/>
              <w:numPr>
                <w:ilvl w:val="0"/>
                <w:numId w:val="18"/>
              </w:numPr>
              <w:tabs>
                <w:tab w:val="left" w:pos="1701"/>
              </w:tabs>
              <w:autoSpaceDE w:val="0"/>
              <w:autoSpaceDN w:val="0"/>
              <w:adjustRightInd w:val="0"/>
              <w:spacing w:after="0"/>
              <w:ind w:left="1701" w:hanging="425"/>
              <w:jc w:val="both"/>
              <w:rPr>
                <w:rFonts w:ascii="Times New Roman" w:hAnsi="Times New Roman"/>
                <w:sz w:val="24"/>
                <w:szCs w:val="24"/>
              </w:rPr>
            </w:pPr>
            <w:r w:rsidRPr="00FF21FF">
              <w:rPr>
                <w:rFonts w:ascii="Times New Roman" w:hAnsi="Times New Roman"/>
                <w:sz w:val="24"/>
                <w:szCs w:val="24"/>
              </w:rPr>
              <w:t>пароль должен знать только его владелец;</w:t>
            </w:r>
          </w:p>
          <w:p w:rsidR="0054472F" w:rsidRPr="00FF21FF" w:rsidRDefault="0054472F" w:rsidP="00257C08">
            <w:pPr>
              <w:widowControl w:val="0"/>
              <w:numPr>
                <w:ilvl w:val="0"/>
                <w:numId w:val="18"/>
              </w:numPr>
              <w:tabs>
                <w:tab w:val="left" w:pos="1701"/>
              </w:tabs>
              <w:autoSpaceDE w:val="0"/>
              <w:autoSpaceDN w:val="0"/>
              <w:adjustRightInd w:val="0"/>
              <w:spacing w:after="0"/>
              <w:ind w:left="1701" w:hanging="425"/>
              <w:jc w:val="both"/>
              <w:rPr>
                <w:rFonts w:ascii="Times New Roman" w:hAnsi="Times New Roman"/>
                <w:sz w:val="24"/>
                <w:szCs w:val="24"/>
              </w:rPr>
            </w:pPr>
            <w:r w:rsidRPr="00FF21FF">
              <w:rPr>
                <w:rFonts w:ascii="Times New Roman" w:hAnsi="Times New Roman"/>
                <w:sz w:val="24"/>
                <w:szCs w:val="24"/>
              </w:rPr>
              <w:t xml:space="preserve">длина пароля должна быть не менее </w:t>
            </w:r>
            <w:r w:rsidR="001F3EE6" w:rsidRPr="00FF21FF">
              <w:rPr>
                <w:rFonts w:ascii="Times New Roman" w:hAnsi="Times New Roman"/>
                <w:sz w:val="24"/>
                <w:szCs w:val="24"/>
              </w:rPr>
              <w:t>10</w:t>
            </w:r>
            <w:r w:rsidRPr="00FF21FF">
              <w:rPr>
                <w:rFonts w:ascii="Times New Roman" w:hAnsi="Times New Roman"/>
                <w:sz w:val="24"/>
                <w:szCs w:val="24"/>
              </w:rPr>
              <w:t xml:space="preserve"> символов</w:t>
            </w:r>
            <w:r w:rsidR="001F3EE6" w:rsidRPr="00FF21FF">
              <w:rPr>
                <w:rFonts w:ascii="Times New Roman" w:hAnsi="Times New Roman"/>
                <w:sz w:val="24"/>
                <w:szCs w:val="24"/>
              </w:rPr>
              <w:t xml:space="preserve"> </w:t>
            </w:r>
            <w:r w:rsidR="001F3EE6" w:rsidRPr="00FF21FF">
              <w:t xml:space="preserve"> и </w:t>
            </w:r>
            <w:r w:rsidR="001F3EE6" w:rsidRPr="00FF21FF">
              <w:rPr>
                <w:rFonts w:ascii="Times New Roman" w:hAnsi="Times New Roman"/>
                <w:sz w:val="24"/>
                <w:szCs w:val="24"/>
              </w:rPr>
              <w:t>генерироваться автоматически с использованием специальных генераторов паролей</w:t>
            </w:r>
            <w:r w:rsidRPr="00FF21FF">
              <w:rPr>
                <w:rFonts w:ascii="Times New Roman" w:hAnsi="Times New Roman"/>
                <w:sz w:val="24"/>
                <w:szCs w:val="24"/>
              </w:rPr>
              <w:t>;</w:t>
            </w:r>
          </w:p>
          <w:p w:rsidR="001F3EE6" w:rsidRPr="00FF21FF" w:rsidRDefault="001F3EE6" w:rsidP="00257C08">
            <w:pPr>
              <w:widowControl w:val="0"/>
              <w:numPr>
                <w:ilvl w:val="0"/>
                <w:numId w:val="18"/>
              </w:numPr>
              <w:tabs>
                <w:tab w:val="left" w:pos="1701"/>
              </w:tabs>
              <w:autoSpaceDE w:val="0"/>
              <w:autoSpaceDN w:val="0"/>
              <w:adjustRightInd w:val="0"/>
              <w:spacing w:after="0"/>
              <w:ind w:left="1701" w:hanging="425"/>
              <w:jc w:val="both"/>
              <w:rPr>
                <w:rFonts w:ascii="Times New Roman" w:hAnsi="Times New Roman"/>
                <w:sz w:val="24"/>
                <w:szCs w:val="24"/>
              </w:rPr>
            </w:pPr>
            <w:r w:rsidRPr="00FF21FF">
              <w:rPr>
                <w:rFonts w:ascii="Times New Roman" w:hAnsi="Times New Roman"/>
                <w:sz w:val="24"/>
                <w:szCs w:val="24"/>
              </w:rPr>
              <w:t>пароль не может содержать имя учетной записи пользователя или какую-либо его часть;</w:t>
            </w:r>
          </w:p>
          <w:p w:rsidR="001F3EE6" w:rsidRPr="00FF21FF" w:rsidRDefault="001F3EE6" w:rsidP="001F3EE6">
            <w:pPr>
              <w:widowControl w:val="0"/>
              <w:numPr>
                <w:ilvl w:val="0"/>
                <w:numId w:val="18"/>
              </w:numPr>
              <w:tabs>
                <w:tab w:val="left" w:pos="1701"/>
              </w:tabs>
              <w:autoSpaceDE w:val="0"/>
              <w:autoSpaceDN w:val="0"/>
              <w:adjustRightInd w:val="0"/>
              <w:spacing w:after="0"/>
              <w:ind w:left="1701" w:hanging="425"/>
              <w:jc w:val="both"/>
              <w:rPr>
                <w:rFonts w:ascii="Times New Roman" w:hAnsi="Times New Roman"/>
                <w:sz w:val="24"/>
                <w:szCs w:val="24"/>
              </w:rPr>
            </w:pPr>
            <w:r w:rsidRPr="00FF21FF">
              <w:rPr>
                <w:rFonts w:ascii="Times New Roman" w:hAnsi="Times New Roman"/>
                <w:sz w:val="24"/>
                <w:szCs w:val="24"/>
              </w:rPr>
              <w:t xml:space="preserve">в пароле должны присутствовать символы следующих категорий: </w:t>
            </w:r>
          </w:p>
          <w:p w:rsidR="001F3EE6" w:rsidRPr="00FF21FF" w:rsidRDefault="001F3EE6" w:rsidP="001F3EE6">
            <w:pPr>
              <w:widowControl w:val="0"/>
              <w:numPr>
                <w:ilvl w:val="0"/>
                <w:numId w:val="18"/>
              </w:numPr>
              <w:tabs>
                <w:tab w:val="left" w:pos="1701"/>
              </w:tabs>
              <w:autoSpaceDE w:val="0"/>
              <w:autoSpaceDN w:val="0"/>
              <w:adjustRightInd w:val="0"/>
              <w:spacing w:after="0"/>
              <w:ind w:left="1701" w:firstLine="0"/>
              <w:jc w:val="both"/>
              <w:rPr>
                <w:rFonts w:ascii="Times New Roman" w:hAnsi="Times New Roman"/>
                <w:sz w:val="24"/>
                <w:szCs w:val="24"/>
              </w:rPr>
            </w:pPr>
            <w:r w:rsidRPr="00FF21FF">
              <w:rPr>
                <w:rFonts w:ascii="Times New Roman" w:hAnsi="Times New Roman"/>
                <w:sz w:val="24"/>
                <w:szCs w:val="24"/>
              </w:rPr>
              <w:t>прописные буквы английского алфавита от A до Z;</w:t>
            </w:r>
          </w:p>
          <w:p w:rsidR="001F3EE6" w:rsidRPr="00FF21FF" w:rsidRDefault="001F3EE6" w:rsidP="001F3EE6">
            <w:pPr>
              <w:widowControl w:val="0"/>
              <w:numPr>
                <w:ilvl w:val="0"/>
                <w:numId w:val="18"/>
              </w:numPr>
              <w:tabs>
                <w:tab w:val="left" w:pos="1701"/>
              </w:tabs>
              <w:autoSpaceDE w:val="0"/>
              <w:autoSpaceDN w:val="0"/>
              <w:adjustRightInd w:val="0"/>
              <w:spacing w:after="0"/>
              <w:ind w:left="1701" w:firstLine="0"/>
              <w:jc w:val="both"/>
              <w:rPr>
                <w:rFonts w:ascii="Times New Roman" w:hAnsi="Times New Roman"/>
                <w:sz w:val="24"/>
                <w:szCs w:val="24"/>
              </w:rPr>
            </w:pPr>
            <w:r w:rsidRPr="00FF21FF">
              <w:rPr>
                <w:rFonts w:ascii="Times New Roman" w:hAnsi="Times New Roman"/>
                <w:sz w:val="24"/>
                <w:szCs w:val="24"/>
              </w:rPr>
              <w:t>строчные буквы английского алфавита от a до z;</w:t>
            </w:r>
          </w:p>
          <w:p w:rsidR="001F3EE6" w:rsidRPr="00FF21FF" w:rsidRDefault="001F3EE6" w:rsidP="001F3EE6">
            <w:pPr>
              <w:widowControl w:val="0"/>
              <w:numPr>
                <w:ilvl w:val="0"/>
                <w:numId w:val="18"/>
              </w:numPr>
              <w:tabs>
                <w:tab w:val="left" w:pos="1701"/>
              </w:tabs>
              <w:autoSpaceDE w:val="0"/>
              <w:autoSpaceDN w:val="0"/>
              <w:adjustRightInd w:val="0"/>
              <w:spacing w:after="0"/>
              <w:ind w:left="1701" w:firstLine="0"/>
              <w:jc w:val="both"/>
              <w:rPr>
                <w:rFonts w:ascii="Times New Roman" w:hAnsi="Times New Roman"/>
                <w:sz w:val="24"/>
                <w:szCs w:val="24"/>
              </w:rPr>
            </w:pPr>
            <w:r w:rsidRPr="00FF21FF">
              <w:rPr>
                <w:rFonts w:ascii="Times New Roman" w:hAnsi="Times New Roman"/>
                <w:sz w:val="24"/>
                <w:szCs w:val="24"/>
              </w:rPr>
              <w:t>десятичные цифры (от 0 до 9);</w:t>
            </w:r>
          </w:p>
          <w:p w:rsidR="001F3EE6" w:rsidRPr="00FF21FF" w:rsidRDefault="001F3EE6" w:rsidP="001F3EE6">
            <w:pPr>
              <w:widowControl w:val="0"/>
              <w:numPr>
                <w:ilvl w:val="0"/>
                <w:numId w:val="18"/>
              </w:numPr>
              <w:tabs>
                <w:tab w:val="left" w:pos="1701"/>
              </w:tabs>
              <w:autoSpaceDE w:val="0"/>
              <w:autoSpaceDN w:val="0"/>
              <w:adjustRightInd w:val="0"/>
              <w:spacing w:after="0"/>
              <w:ind w:left="1701" w:firstLine="0"/>
              <w:jc w:val="both"/>
              <w:rPr>
                <w:rFonts w:ascii="Times New Roman" w:hAnsi="Times New Roman"/>
                <w:sz w:val="24"/>
                <w:szCs w:val="24"/>
              </w:rPr>
            </w:pPr>
            <w:r w:rsidRPr="00FF21FF">
              <w:rPr>
                <w:rFonts w:ascii="Times New Roman" w:hAnsi="Times New Roman"/>
                <w:sz w:val="24"/>
                <w:szCs w:val="24"/>
              </w:rPr>
              <w:t>символы, не принадлежащие алфавитно-цифровому набору (знаки препинания, скобки, символы $%^&amp;*@%-+= и другие).</w:t>
            </w:r>
          </w:p>
          <w:p w:rsidR="0054472F" w:rsidRPr="00FF21FF" w:rsidRDefault="0054472F" w:rsidP="00257C08">
            <w:pPr>
              <w:widowControl w:val="0"/>
              <w:numPr>
                <w:ilvl w:val="0"/>
                <w:numId w:val="18"/>
              </w:numPr>
              <w:tabs>
                <w:tab w:val="left" w:pos="1701"/>
              </w:tabs>
              <w:autoSpaceDE w:val="0"/>
              <w:autoSpaceDN w:val="0"/>
              <w:adjustRightInd w:val="0"/>
              <w:spacing w:after="0"/>
              <w:ind w:left="1701" w:hanging="425"/>
              <w:jc w:val="both"/>
              <w:rPr>
                <w:rFonts w:ascii="Times New Roman" w:hAnsi="Times New Roman"/>
                <w:sz w:val="24"/>
                <w:szCs w:val="24"/>
              </w:rPr>
            </w:pPr>
            <w:r w:rsidRPr="00FF21FF">
              <w:rPr>
                <w:rFonts w:ascii="Times New Roman" w:hAnsi="Times New Roman"/>
                <w:sz w:val="24"/>
                <w:szCs w:val="24"/>
              </w:rPr>
              <w:t>в составе символов пароля обязательно должны присутствовать как цифры, буквы на верхнем и нижнем регистрах</w:t>
            </w:r>
            <w:r w:rsidR="001F3EE6" w:rsidRPr="00FF21FF">
              <w:rPr>
                <w:rFonts w:ascii="Times New Roman" w:hAnsi="Times New Roman"/>
                <w:sz w:val="24"/>
                <w:szCs w:val="24"/>
              </w:rPr>
              <w:t xml:space="preserve"> так и символ</w:t>
            </w:r>
            <w:r w:rsidRPr="00FF21FF">
              <w:rPr>
                <w:rFonts w:ascii="Times New Roman" w:hAnsi="Times New Roman"/>
                <w:sz w:val="24"/>
                <w:szCs w:val="24"/>
              </w:rPr>
              <w:t>;</w:t>
            </w:r>
          </w:p>
          <w:p w:rsidR="0054472F" w:rsidRPr="00FF21FF" w:rsidRDefault="0054472F" w:rsidP="00257C08">
            <w:pPr>
              <w:widowControl w:val="0"/>
              <w:numPr>
                <w:ilvl w:val="0"/>
                <w:numId w:val="18"/>
              </w:numPr>
              <w:tabs>
                <w:tab w:val="left" w:pos="1701"/>
              </w:tabs>
              <w:autoSpaceDE w:val="0"/>
              <w:autoSpaceDN w:val="0"/>
              <w:adjustRightInd w:val="0"/>
              <w:spacing w:after="0"/>
              <w:ind w:left="1701" w:hanging="425"/>
              <w:jc w:val="both"/>
              <w:rPr>
                <w:rFonts w:ascii="Times New Roman" w:hAnsi="Times New Roman"/>
                <w:sz w:val="24"/>
                <w:szCs w:val="24"/>
              </w:rPr>
            </w:pPr>
            <w:r w:rsidRPr="00FF21FF">
              <w:rPr>
                <w:rFonts w:ascii="Times New Roman" w:hAnsi="Times New Roman"/>
                <w:sz w:val="24"/>
                <w:szCs w:val="24"/>
              </w:rPr>
              <w:t>пароль не должен включать смысловую нагрузку (имена, фамилии, наименования организаций, улиц, городов и т.д.), общепринятые сокращения (userOl, password02 и т.п.) и последовательные сочетания клавиш клавиатуры (qwertyOl, Ицукен12);</w:t>
            </w:r>
          </w:p>
          <w:p w:rsidR="0054472F" w:rsidRPr="00FF21FF" w:rsidRDefault="0054472F" w:rsidP="00257C08">
            <w:pPr>
              <w:widowControl w:val="0"/>
              <w:numPr>
                <w:ilvl w:val="0"/>
                <w:numId w:val="18"/>
              </w:numPr>
              <w:tabs>
                <w:tab w:val="left" w:pos="1701"/>
              </w:tabs>
              <w:autoSpaceDE w:val="0"/>
              <w:autoSpaceDN w:val="0"/>
              <w:adjustRightInd w:val="0"/>
              <w:spacing w:after="0"/>
              <w:ind w:left="1701" w:hanging="425"/>
              <w:jc w:val="both"/>
              <w:rPr>
                <w:rFonts w:ascii="Times New Roman" w:hAnsi="Times New Roman"/>
                <w:sz w:val="24"/>
                <w:szCs w:val="24"/>
              </w:rPr>
            </w:pPr>
            <w:r w:rsidRPr="00FF21FF">
              <w:rPr>
                <w:rFonts w:ascii="Times New Roman" w:hAnsi="Times New Roman"/>
                <w:sz w:val="24"/>
                <w:szCs w:val="24"/>
              </w:rPr>
              <w:t xml:space="preserve">количество неудачных попыток входа в систему, приводящее к блокировке учетной записи пользователя должно быть не более </w:t>
            </w:r>
            <w:r w:rsidR="001F3EE6" w:rsidRPr="00FF21FF">
              <w:rPr>
                <w:rFonts w:ascii="Times New Roman" w:hAnsi="Times New Roman"/>
                <w:sz w:val="24"/>
                <w:szCs w:val="24"/>
              </w:rPr>
              <w:t>5</w:t>
            </w:r>
            <w:r w:rsidRPr="00FF21FF">
              <w:rPr>
                <w:rFonts w:ascii="Times New Roman" w:hAnsi="Times New Roman"/>
                <w:sz w:val="24"/>
                <w:szCs w:val="24"/>
              </w:rPr>
              <w:t>.</w:t>
            </w:r>
          </w:p>
          <w:p w:rsidR="0054472F" w:rsidRPr="00FF21FF" w:rsidRDefault="0054472F" w:rsidP="00257C08">
            <w:pPr>
              <w:widowControl w:val="0"/>
              <w:numPr>
                <w:ilvl w:val="0"/>
                <w:numId w:val="14"/>
              </w:numPr>
              <w:tabs>
                <w:tab w:val="left" w:pos="1418"/>
              </w:tabs>
              <w:autoSpaceDE w:val="0"/>
              <w:autoSpaceDN w:val="0"/>
              <w:adjustRightInd w:val="0"/>
              <w:spacing w:after="0"/>
              <w:ind w:firstLine="993"/>
              <w:jc w:val="both"/>
              <w:rPr>
                <w:rFonts w:ascii="Times New Roman" w:hAnsi="Times New Roman"/>
                <w:color w:val="000000"/>
                <w:sz w:val="24"/>
                <w:szCs w:val="24"/>
              </w:rPr>
            </w:pPr>
            <w:r w:rsidRPr="00FF21FF">
              <w:rPr>
                <w:rFonts w:ascii="Times New Roman" w:hAnsi="Times New Roman"/>
                <w:color w:val="000000"/>
                <w:sz w:val="24"/>
                <w:szCs w:val="24"/>
              </w:rPr>
              <w:t>Требования к формированию паролей обеспечиваются техническими возможностями используемых операционных систем, средств защиты информации и информационных ресурсов.</w:t>
            </w:r>
          </w:p>
          <w:p w:rsidR="0054472F" w:rsidRPr="00FF21FF" w:rsidRDefault="0054472F" w:rsidP="00257C08">
            <w:pPr>
              <w:widowControl w:val="0"/>
              <w:numPr>
                <w:ilvl w:val="0"/>
                <w:numId w:val="14"/>
              </w:numPr>
              <w:tabs>
                <w:tab w:val="left" w:pos="1418"/>
              </w:tabs>
              <w:autoSpaceDE w:val="0"/>
              <w:autoSpaceDN w:val="0"/>
              <w:adjustRightInd w:val="0"/>
              <w:spacing w:after="0"/>
              <w:ind w:firstLine="993"/>
              <w:jc w:val="both"/>
              <w:rPr>
                <w:rFonts w:ascii="Times New Roman" w:hAnsi="Times New Roman"/>
                <w:color w:val="000000"/>
                <w:sz w:val="24"/>
                <w:szCs w:val="24"/>
              </w:rPr>
            </w:pPr>
            <w:r w:rsidRPr="00FF21FF">
              <w:rPr>
                <w:rFonts w:ascii="Times New Roman" w:hAnsi="Times New Roman"/>
                <w:color w:val="000000"/>
                <w:sz w:val="24"/>
                <w:szCs w:val="24"/>
              </w:rPr>
              <w:t>Полная плановая смена паролей пользователей должна проводиться регулярно, не реже одного раза в полгода. Внеплановая смена пароля производится в случае его компрометации, а также по просьбе пользователя ИСПДн.</w:t>
            </w:r>
          </w:p>
          <w:p w:rsidR="0054472F" w:rsidRPr="00FF21FF" w:rsidRDefault="0054472F" w:rsidP="00257C08">
            <w:pPr>
              <w:widowControl w:val="0"/>
              <w:numPr>
                <w:ilvl w:val="0"/>
                <w:numId w:val="14"/>
              </w:numPr>
              <w:tabs>
                <w:tab w:val="left" w:pos="1418"/>
              </w:tabs>
              <w:autoSpaceDE w:val="0"/>
              <w:autoSpaceDN w:val="0"/>
              <w:adjustRightInd w:val="0"/>
              <w:spacing w:after="0"/>
              <w:ind w:firstLine="993"/>
              <w:jc w:val="both"/>
              <w:rPr>
                <w:rFonts w:ascii="Times New Roman" w:hAnsi="Times New Roman"/>
                <w:color w:val="000000"/>
                <w:sz w:val="24"/>
                <w:szCs w:val="24"/>
              </w:rPr>
            </w:pPr>
            <w:r w:rsidRPr="00FF21FF">
              <w:rPr>
                <w:rFonts w:ascii="Times New Roman" w:hAnsi="Times New Roman"/>
                <w:color w:val="000000"/>
                <w:sz w:val="24"/>
                <w:szCs w:val="24"/>
              </w:rPr>
              <w:t>Хранение пользователями ИСПДн значений своих паролей на бумажном носителе ЗАПРЕЩЕНО.</w:t>
            </w:r>
          </w:p>
          <w:p w:rsidR="0054472F" w:rsidRPr="00FF21FF" w:rsidRDefault="0054472F" w:rsidP="0048174B">
            <w:pPr>
              <w:widowControl w:val="0"/>
              <w:numPr>
                <w:ilvl w:val="0"/>
                <w:numId w:val="13"/>
              </w:numPr>
              <w:tabs>
                <w:tab w:val="left" w:pos="1134"/>
              </w:tabs>
              <w:autoSpaceDE w:val="0"/>
              <w:autoSpaceDN w:val="0"/>
              <w:adjustRightInd w:val="0"/>
              <w:spacing w:after="0"/>
              <w:ind w:firstLine="709"/>
              <w:jc w:val="both"/>
              <w:rPr>
                <w:rFonts w:ascii="Times New Roman" w:hAnsi="Times New Roman"/>
                <w:color w:val="000000"/>
                <w:sz w:val="24"/>
                <w:szCs w:val="24"/>
              </w:rPr>
            </w:pPr>
            <w:r w:rsidRPr="00FF21FF">
              <w:rPr>
                <w:rFonts w:ascii="Times New Roman" w:hAnsi="Times New Roman"/>
                <w:color w:val="000000"/>
                <w:sz w:val="24"/>
                <w:szCs w:val="24"/>
              </w:rPr>
              <w:t>Порядок смены паролей и идентификаторов при изменениях в организационно-штатной структуре (кадровые перестановки, увольнение работников):</w:t>
            </w:r>
          </w:p>
          <w:p w:rsidR="0054472F" w:rsidRPr="00FF21FF" w:rsidRDefault="0054472F" w:rsidP="00257C08">
            <w:pPr>
              <w:widowControl w:val="0"/>
              <w:numPr>
                <w:ilvl w:val="0"/>
                <w:numId w:val="15"/>
              </w:numPr>
              <w:tabs>
                <w:tab w:val="left" w:pos="1418"/>
              </w:tabs>
              <w:autoSpaceDE w:val="0"/>
              <w:autoSpaceDN w:val="0"/>
              <w:adjustRightInd w:val="0"/>
              <w:spacing w:after="0"/>
              <w:ind w:firstLine="993"/>
              <w:jc w:val="both"/>
              <w:rPr>
                <w:rFonts w:ascii="Times New Roman" w:hAnsi="Times New Roman"/>
                <w:color w:val="000000"/>
                <w:sz w:val="24"/>
                <w:szCs w:val="24"/>
              </w:rPr>
            </w:pPr>
            <w:r w:rsidRPr="00FF21FF">
              <w:rPr>
                <w:rFonts w:ascii="Times New Roman" w:hAnsi="Times New Roman"/>
                <w:color w:val="000000"/>
                <w:sz w:val="24"/>
                <w:szCs w:val="24"/>
              </w:rPr>
              <w:t>При прекращении действия трудового договора с работником все созданные для этого работника учетные записи (пользовательское имя) подлежат блокированию не позднее, чем в день увольнения работника. Полное удаление учетных записей производится в течени</w:t>
            </w:r>
            <w:r w:rsidR="001F3EE6" w:rsidRPr="00FF21FF">
              <w:rPr>
                <w:rFonts w:ascii="Times New Roman" w:hAnsi="Times New Roman"/>
                <w:color w:val="000000"/>
                <w:sz w:val="24"/>
                <w:szCs w:val="24"/>
              </w:rPr>
              <w:t>е</w:t>
            </w:r>
            <w:r w:rsidRPr="00FF21FF">
              <w:rPr>
                <w:rFonts w:ascii="Times New Roman" w:hAnsi="Times New Roman"/>
                <w:color w:val="000000"/>
                <w:sz w:val="24"/>
                <w:szCs w:val="24"/>
              </w:rPr>
              <w:t xml:space="preserve"> 5 рабочих дней со дня увольнения работника. Основанием для блокирования и последующего удаления учетных записей работника является заявка, представленная </w:t>
            </w:r>
            <w:r w:rsidRPr="00FF21FF">
              <w:rPr>
                <w:rFonts w:ascii="Times New Roman" w:hAnsi="Times New Roman"/>
                <w:color w:val="000000"/>
                <w:sz w:val="24"/>
                <w:szCs w:val="24"/>
              </w:rPr>
              <w:lastRenderedPageBreak/>
              <w:t>непосредственным руководителем увольняемого не позднее, чем за 3 рабочих дня до дня его увольнения.</w:t>
            </w:r>
          </w:p>
          <w:p w:rsidR="0054472F" w:rsidRPr="00FF21FF" w:rsidRDefault="0054472F" w:rsidP="00257C08">
            <w:pPr>
              <w:widowControl w:val="0"/>
              <w:numPr>
                <w:ilvl w:val="0"/>
                <w:numId w:val="15"/>
              </w:numPr>
              <w:tabs>
                <w:tab w:val="left" w:pos="1418"/>
              </w:tabs>
              <w:autoSpaceDE w:val="0"/>
              <w:autoSpaceDN w:val="0"/>
              <w:adjustRightInd w:val="0"/>
              <w:spacing w:after="0"/>
              <w:ind w:firstLine="993"/>
              <w:jc w:val="both"/>
              <w:rPr>
                <w:rFonts w:ascii="Times New Roman" w:hAnsi="Times New Roman"/>
                <w:color w:val="000000"/>
                <w:sz w:val="24"/>
                <w:szCs w:val="24"/>
              </w:rPr>
            </w:pPr>
            <w:r w:rsidRPr="00FF21FF">
              <w:rPr>
                <w:rFonts w:ascii="Times New Roman" w:hAnsi="Times New Roman"/>
                <w:color w:val="000000"/>
                <w:sz w:val="24"/>
                <w:szCs w:val="24"/>
              </w:rPr>
              <w:t xml:space="preserve">При проведении организационно-штатных мероприятий (кадровые перестановки) непосредственный руководитель структурного подразделения обязан представить администратору </w:t>
            </w:r>
            <w:r w:rsidR="001F3EE6" w:rsidRPr="00FF21FF">
              <w:rPr>
                <w:rFonts w:ascii="Times New Roman" w:hAnsi="Times New Roman"/>
                <w:color w:val="000000"/>
                <w:sz w:val="24"/>
                <w:szCs w:val="24"/>
              </w:rPr>
              <w:t>безопасности</w:t>
            </w:r>
            <w:r w:rsidRPr="00FF21FF">
              <w:rPr>
                <w:rFonts w:ascii="Times New Roman" w:hAnsi="Times New Roman"/>
                <w:color w:val="000000"/>
                <w:sz w:val="24"/>
                <w:szCs w:val="24"/>
              </w:rPr>
              <w:t xml:space="preserve"> заявку на изменение в правах доступа.</w:t>
            </w:r>
          </w:p>
          <w:p w:rsidR="0054472F" w:rsidRPr="00FF21FF" w:rsidRDefault="0054472F" w:rsidP="00257C08">
            <w:pPr>
              <w:widowControl w:val="0"/>
              <w:numPr>
                <w:ilvl w:val="0"/>
                <w:numId w:val="13"/>
              </w:numPr>
              <w:tabs>
                <w:tab w:val="left" w:pos="1134"/>
              </w:tabs>
              <w:autoSpaceDE w:val="0"/>
              <w:autoSpaceDN w:val="0"/>
              <w:adjustRightInd w:val="0"/>
              <w:spacing w:after="0"/>
              <w:ind w:firstLine="709"/>
              <w:jc w:val="both"/>
              <w:rPr>
                <w:rFonts w:ascii="Times New Roman" w:hAnsi="Times New Roman"/>
                <w:color w:val="000000"/>
                <w:sz w:val="24"/>
                <w:szCs w:val="24"/>
              </w:rPr>
            </w:pPr>
            <w:r w:rsidRPr="00FF21FF">
              <w:rPr>
                <w:rFonts w:ascii="Times New Roman" w:hAnsi="Times New Roman"/>
                <w:color w:val="000000"/>
                <w:sz w:val="24"/>
                <w:szCs w:val="24"/>
              </w:rPr>
              <w:t>Порядок действий при компрометации идентификаторов и паролей.</w:t>
            </w:r>
          </w:p>
          <w:p w:rsidR="0054472F" w:rsidRPr="00FF21FF" w:rsidRDefault="0054472F" w:rsidP="00257C08">
            <w:pPr>
              <w:widowControl w:val="0"/>
              <w:numPr>
                <w:ilvl w:val="0"/>
                <w:numId w:val="16"/>
              </w:numPr>
              <w:tabs>
                <w:tab w:val="left" w:pos="1418"/>
              </w:tabs>
              <w:autoSpaceDE w:val="0"/>
              <w:autoSpaceDN w:val="0"/>
              <w:adjustRightInd w:val="0"/>
              <w:spacing w:after="0"/>
              <w:ind w:firstLine="993"/>
              <w:jc w:val="both"/>
              <w:rPr>
                <w:rFonts w:ascii="Times New Roman" w:hAnsi="Times New Roman"/>
                <w:color w:val="000000"/>
                <w:sz w:val="24"/>
                <w:szCs w:val="24"/>
              </w:rPr>
            </w:pPr>
            <w:r w:rsidRPr="00FF21FF">
              <w:rPr>
                <w:rFonts w:ascii="Times New Roman" w:hAnsi="Times New Roman"/>
                <w:color w:val="000000"/>
                <w:sz w:val="24"/>
                <w:szCs w:val="24"/>
              </w:rPr>
              <w:t>Под компрометацией понимается: утрата пароля учетной записи и (или) пароля идентификатора, разглашение учетной записи пароля или пароля идентификатора (явная компрометация), или иная ситуация, которая дает основание для предположения о нарушении конфиденциальности паролей и идентификаторов (неявная компрометация).</w:t>
            </w:r>
          </w:p>
          <w:p w:rsidR="0054472F" w:rsidRPr="00FF21FF" w:rsidRDefault="0054472F" w:rsidP="00257C08">
            <w:pPr>
              <w:widowControl w:val="0"/>
              <w:numPr>
                <w:ilvl w:val="0"/>
                <w:numId w:val="16"/>
              </w:numPr>
              <w:tabs>
                <w:tab w:val="left" w:pos="1418"/>
              </w:tabs>
              <w:autoSpaceDE w:val="0"/>
              <w:autoSpaceDN w:val="0"/>
              <w:adjustRightInd w:val="0"/>
              <w:spacing w:after="0"/>
              <w:ind w:firstLine="993"/>
              <w:jc w:val="both"/>
              <w:rPr>
                <w:rFonts w:ascii="Times New Roman" w:hAnsi="Times New Roman"/>
                <w:color w:val="000000"/>
                <w:sz w:val="24"/>
                <w:szCs w:val="24"/>
              </w:rPr>
            </w:pPr>
            <w:r w:rsidRPr="00FF21FF">
              <w:rPr>
                <w:rFonts w:ascii="Times New Roman" w:hAnsi="Times New Roman"/>
                <w:color w:val="000000"/>
                <w:sz w:val="24"/>
                <w:szCs w:val="24"/>
              </w:rPr>
              <w:t xml:space="preserve">При выявлении факта утраты пароля, разглашения пароля, пароля идентификатора, самого идентификатора пользователь обязан незамедлительно сообщить о данных фактах своему непосредственному руководителю и администратору </w:t>
            </w:r>
            <w:r w:rsidR="001F3EE6" w:rsidRPr="00FF21FF">
              <w:rPr>
                <w:rFonts w:ascii="Times New Roman" w:hAnsi="Times New Roman"/>
                <w:color w:val="000000"/>
                <w:sz w:val="24"/>
                <w:szCs w:val="24"/>
              </w:rPr>
              <w:t>безопасности</w:t>
            </w:r>
            <w:r w:rsidRPr="00FF21FF">
              <w:rPr>
                <w:rFonts w:ascii="Times New Roman" w:hAnsi="Times New Roman"/>
                <w:color w:val="000000"/>
                <w:sz w:val="24"/>
                <w:szCs w:val="24"/>
              </w:rPr>
              <w:t>.</w:t>
            </w:r>
          </w:p>
          <w:p w:rsidR="0054472F" w:rsidRPr="00FF21FF" w:rsidRDefault="0054472F" w:rsidP="00257C08">
            <w:pPr>
              <w:widowControl w:val="0"/>
              <w:numPr>
                <w:ilvl w:val="0"/>
                <w:numId w:val="16"/>
              </w:numPr>
              <w:tabs>
                <w:tab w:val="left" w:pos="1418"/>
              </w:tabs>
              <w:autoSpaceDE w:val="0"/>
              <w:autoSpaceDN w:val="0"/>
              <w:adjustRightInd w:val="0"/>
              <w:spacing w:after="0"/>
              <w:ind w:firstLine="993"/>
              <w:jc w:val="both"/>
              <w:rPr>
                <w:rFonts w:ascii="Times New Roman" w:hAnsi="Times New Roman"/>
                <w:color w:val="000000"/>
                <w:sz w:val="24"/>
                <w:szCs w:val="24"/>
              </w:rPr>
            </w:pPr>
            <w:r w:rsidRPr="00FF21FF">
              <w:rPr>
                <w:rFonts w:ascii="Times New Roman" w:hAnsi="Times New Roman"/>
                <w:color w:val="000000"/>
                <w:sz w:val="24"/>
                <w:szCs w:val="24"/>
              </w:rPr>
              <w:t xml:space="preserve">В случае выявления факта компрометации идентификаторов и паролей пользователя администратор </w:t>
            </w:r>
            <w:r w:rsidR="001F3EE6" w:rsidRPr="00FF21FF">
              <w:rPr>
                <w:rFonts w:ascii="Times New Roman" w:hAnsi="Times New Roman"/>
                <w:color w:val="000000"/>
                <w:sz w:val="24"/>
                <w:szCs w:val="24"/>
              </w:rPr>
              <w:t xml:space="preserve">безопасности </w:t>
            </w:r>
            <w:r w:rsidRPr="00FF21FF">
              <w:rPr>
                <w:rFonts w:ascii="Times New Roman" w:hAnsi="Times New Roman"/>
                <w:color w:val="000000"/>
                <w:sz w:val="24"/>
                <w:szCs w:val="24"/>
              </w:rPr>
              <w:t xml:space="preserve"> обязан немедленно заблокировать учетную запись данного пользователя и незамедлительно произвести внеплановую смену пароля для этого пользователя.</w:t>
            </w:r>
          </w:p>
          <w:p w:rsidR="001F3EE6" w:rsidRPr="00FF21FF" w:rsidRDefault="001F3EE6" w:rsidP="00257C08">
            <w:pPr>
              <w:widowControl w:val="0"/>
              <w:numPr>
                <w:ilvl w:val="0"/>
                <w:numId w:val="16"/>
              </w:numPr>
              <w:tabs>
                <w:tab w:val="left" w:pos="1418"/>
              </w:tabs>
              <w:autoSpaceDE w:val="0"/>
              <w:autoSpaceDN w:val="0"/>
              <w:adjustRightInd w:val="0"/>
              <w:spacing w:after="0"/>
              <w:ind w:firstLine="993"/>
              <w:jc w:val="both"/>
              <w:rPr>
                <w:rFonts w:ascii="Times New Roman" w:hAnsi="Times New Roman"/>
                <w:color w:val="000000"/>
                <w:sz w:val="24"/>
                <w:szCs w:val="24"/>
              </w:rPr>
            </w:pPr>
            <w:r w:rsidRPr="00FF21FF">
              <w:rPr>
                <w:rFonts w:ascii="Times New Roman" w:hAnsi="Times New Roman"/>
                <w:color w:val="000000"/>
                <w:sz w:val="24"/>
                <w:szCs w:val="24"/>
              </w:rPr>
              <w:t>Для администратора безопасности обязательно выполнение п. 4.7 «Реализация парольной защиты» документа «Руководство администратор безопасности».</w:t>
            </w:r>
          </w:p>
          <w:p w:rsidR="0054472F" w:rsidRPr="00FF21FF" w:rsidRDefault="0054472F" w:rsidP="001515A8">
            <w:pPr>
              <w:widowControl w:val="0"/>
              <w:numPr>
                <w:ilvl w:val="0"/>
                <w:numId w:val="11"/>
              </w:numPr>
              <w:tabs>
                <w:tab w:val="left" w:pos="426"/>
              </w:tabs>
              <w:autoSpaceDE w:val="0"/>
              <w:autoSpaceDN w:val="0"/>
              <w:adjustRightInd w:val="0"/>
              <w:spacing w:before="120" w:after="240" w:line="240" w:lineRule="auto"/>
              <w:jc w:val="center"/>
              <w:rPr>
                <w:rFonts w:ascii="Times New Roman" w:hAnsi="Times New Roman"/>
                <w:b/>
                <w:bCs/>
                <w:color w:val="000000"/>
                <w:sz w:val="24"/>
                <w:szCs w:val="24"/>
              </w:rPr>
            </w:pPr>
            <w:r w:rsidRPr="00FF21FF">
              <w:rPr>
                <w:rFonts w:ascii="Times New Roman" w:hAnsi="Times New Roman"/>
                <w:b/>
                <w:bCs/>
                <w:color w:val="000000"/>
                <w:sz w:val="24"/>
                <w:szCs w:val="24"/>
              </w:rPr>
              <w:t>Права и обязанности</w:t>
            </w:r>
          </w:p>
          <w:p w:rsidR="0054472F" w:rsidRPr="00FF21FF" w:rsidRDefault="0054472F" w:rsidP="00257C08">
            <w:pPr>
              <w:widowControl w:val="0"/>
              <w:numPr>
                <w:ilvl w:val="0"/>
                <w:numId w:val="17"/>
              </w:numPr>
              <w:tabs>
                <w:tab w:val="left" w:pos="1134"/>
              </w:tabs>
              <w:autoSpaceDE w:val="0"/>
              <w:autoSpaceDN w:val="0"/>
              <w:adjustRightInd w:val="0"/>
              <w:spacing w:after="0"/>
              <w:ind w:firstLine="709"/>
              <w:jc w:val="both"/>
              <w:rPr>
                <w:rFonts w:ascii="Times New Roman" w:hAnsi="Times New Roman"/>
                <w:color w:val="000000"/>
                <w:sz w:val="24"/>
                <w:szCs w:val="24"/>
              </w:rPr>
            </w:pPr>
            <w:r w:rsidRPr="00FF21FF">
              <w:rPr>
                <w:rFonts w:ascii="Times New Roman" w:hAnsi="Times New Roman"/>
                <w:color w:val="000000"/>
                <w:sz w:val="24"/>
                <w:szCs w:val="24"/>
              </w:rPr>
              <w:t xml:space="preserve">Основные задачи </w:t>
            </w:r>
            <w:r w:rsidRPr="00FF21FF">
              <w:rPr>
                <w:rFonts w:ascii="Times New Roman" w:hAnsi="Times New Roman"/>
                <w:bCs/>
                <w:color w:val="000000"/>
                <w:sz w:val="24"/>
                <w:szCs w:val="24"/>
              </w:rPr>
              <w:t xml:space="preserve">администратора </w:t>
            </w:r>
            <w:r w:rsidR="001F3EE6" w:rsidRPr="00FF21FF">
              <w:rPr>
                <w:rFonts w:ascii="Times New Roman" w:hAnsi="Times New Roman"/>
                <w:bCs/>
                <w:color w:val="000000"/>
                <w:sz w:val="24"/>
                <w:szCs w:val="24"/>
              </w:rPr>
              <w:t>безопасности</w:t>
            </w:r>
            <w:r w:rsidRPr="00FF21FF">
              <w:rPr>
                <w:rFonts w:ascii="Times New Roman" w:hAnsi="Times New Roman"/>
                <w:color w:val="000000"/>
                <w:sz w:val="24"/>
                <w:szCs w:val="24"/>
              </w:rPr>
              <w:t>:</w:t>
            </w:r>
          </w:p>
          <w:p w:rsidR="0054472F" w:rsidRPr="00FF21FF" w:rsidRDefault="0054472F" w:rsidP="00257C08">
            <w:pPr>
              <w:widowControl w:val="0"/>
              <w:numPr>
                <w:ilvl w:val="0"/>
                <w:numId w:val="18"/>
              </w:numPr>
              <w:tabs>
                <w:tab w:val="left" w:pos="1134"/>
              </w:tabs>
              <w:autoSpaceDE w:val="0"/>
              <w:autoSpaceDN w:val="0"/>
              <w:adjustRightInd w:val="0"/>
              <w:spacing w:after="0"/>
              <w:ind w:left="1134" w:hanging="425"/>
              <w:jc w:val="both"/>
              <w:rPr>
                <w:rFonts w:ascii="Times New Roman" w:hAnsi="Times New Roman"/>
                <w:sz w:val="24"/>
                <w:szCs w:val="24"/>
              </w:rPr>
            </w:pPr>
            <w:r w:rsidRPr="00FF21FF">
              <w:rPr>
                <w:rFonts w:ascii="Times New Roman" w:hAnsi="Times New Roman"/>
                <w:sz w:val="24"/>
                <w:szCs w:val="24"/>
              </w:rPr>
              <w:t>организация установки средств идентификации и аутентификации;</w:t>
            </w:r>
          </w:p>
          <w:p w:rsidR="0054472F" w:rsidRPr="00FF21FF" w:rsidRDefault="0054472F" w:rsidP="00257C08">
            <w:pPr>
              <w:widowControl w:val="0"/>
              <w:numPr>
                <w:ilvl w:val="0"/>
                <w:numId w:val="18"/>
              </w:numPr>
              <w:tabs>
                <w:tab w:val="left" w:pos="1134"/>
              </w:tabs>
              <w:autoSpaceDE w:val="0"/>
              <w:autoSpaceDN w:val="0"/>
              <w:adjustRightInd w:val="0"/>
              <w:spacing w:after="0"/>
              <w:ind w:left="1134" w:hanging="425"/>
              <w:jc w:val="both"/>
              <w:rPr>
                <w:rFonts w:ascii="Times New Roman" w:hAnsi="Times New Roman"/>
                <w:sz w:val="24"/>
                <w:szCs w:val="24"/>
              </w:rPr>
            </w:pPr>
            <w:r w:rsidRPr="00FF21FF">
              <w:rPr>
                <w:rFonts w:ascii="Times New Roman" w:hAnsi="Times New Roman"/>
                <w:sz w:val="24"/>
                <w:szCs w:val="24"/>
              </w:rPr>
              <w:t>орга</w:t>
            </w:r>
            <w:r w:rsidR="001F3EE6" w:rsidRPr="00FF21FF">
              <w:rPr>
                <w:rFonts w:ascii="Times New Roman" w:hAnsi="Times New Roman"/>
                <w:sz w:val="24"/>
                <w:szCs w:val="24"/>
              </w:rPr>
              <w:t>низация парольной защиты в</w:t>
            </w:r>
            <w:r w:rsidRPr="00FF21FF">
              <w:rPr>
                <w:rFonts w:ascii="Times New Roman" w:hAnsi="Times New Roman"/>
                <w:bCs/>
                <w:sz w:val="24"/>
                <w:szCs w:val="24"/>
              </w:rPr>
              <w:t xml:space="preserve"> Учреждени</w:t>
            </w:r>
            <w:r w:rsidR="001F3EE6" w:rsidRPr="00FF21FF">
              <w:rPr>
                <w:rFonts w:ascii="Times New Roman" w:hAnsi="Times New Roman"/>
                <w:bCs/>
                <w:sz w:val="24"/>
                <w:szCs w:val="24"/>
              </w:rPr>
              <w:t>и</w:t>
            </w:r>
            <w:r w:rsidRPr="00FF21FF">
              <w:rPr>
                <w:rFonts w:ascii="Times New Roman" w:hAnsi="Times New Roman"/>
                <w:sz w:val="24"/>
                <w:szCs w:val="24"/>
              </w:rPr>
              <w:t>;</w:t>
            </w:r>
          </w:p>
          <w:p w:rsidR="0054472F" w:rsidRPr="00FF21FF" w:rsidRDefault="0054472F" w:rsidP="00257C08">
            <w:pPr>
              <w:widowControl w:val="0"/>
              <w:numPr>
                <w:ilvl w:val="0"/>
                <w:numId w:val="18"/>
              </w:numPr>
              <w:tabs>
                <w:tab w:val="left" w:pos="1134"/>
              </w:tabs>
              <w:autoSpaceDE w:val="0"/>
              <w:autoSpaceDN w:val="0"/>
              <w:adjustRightInd w:val="0"/>
              <w:spacing w:after="0"/>
              <w:ind w:left="1134" w:hanging="425"/>
              <w:jc w:val="both"/>
              <w:rPr>
                <w:rFonts w:ascii="Times New Roman" w:hAnsi="Times New Roman"/>
                <w:sz w:val="24"/>
                <w:szCs w:val="24"/>
              </w:rPr>
            </w:pPr>
            <w:r w:rsidRPr="00FF21FF">
              <w:rPr>
                <w:rFonts w:ascii="Times New Roman" w:hAnsi="Times New Roman"/>
                <w:sz w:val="24"/>
                <w:szCs w:val="24"/>
              </w:rPr>
              <w:t>выдача первичных паролей, и электронных персональных идентификаторов и паролей к ним;</w:t>
            </w:r>
          </w:p>
          <w:p w:rsidR="0054472F" w:rsidRPr="00FF21FF" w:rsidRDefault="0054472F" w:rsidP="00257C08">
            <w:pPr>
              <w:widowControl w:val="0"/>
              <w:numPr>
                <w:ilvl w:val="0"/>
                <w:numId w:val="18"/>
              </w:numPr>
              <w:tabs>
                <w:tab w:val="left" w:pos="1134"/>
              </w:tabs>
              <w:autoSpaceDE w:val="0"/>
              <w:autoSpaceDN w:val="0"/>
              <w:adjustRightInd w:val="0"/>
              <w:spacing w:after="0"/>
              <w:ind w:left="1134" w:hanging="425"/>
              <w:jc w:val="both"/>
              <w:rPr>
                <w:rFonts w:ascii="Times New Roman" w:hAnsi="Times New Roman"/>
                <w:sz w:val="24"/>
                <w:szCs w:val="24"/>
              </w:rPr>
            </w:pPr>
            <w:r w:rsidRPr="00FF21FF">
              <w:rPr>
                <w:rFonts w:ascii="Times New Roman" w:hAnsi="Times New Roman"/>
                <w:sz w:val="24"/>
                <w:szCs w:val="24"/>
              </w:rPr>
              <w:t xml:space="preserve">осуществление контроля за состоянием системы парольной защиты информации в </w:t>
            </w:r>
            <w:r w:rsidRPr="00FF21FF">
              <w:rPr>
                <w:rFonts w:ascii="Times New Roman" w:hAnsi="Times New Roman"/>
                <w:bCs/>
                <w:sz w:val="24"/>
                <w:szCs w:val="24"/>
              </w:rPr>
              <w:t>ИСПДн Учреждения</w:t>
            </w:r>
            <w:r w:rsidRPr="00FF21FF">
              <w:rPr>
                <w:rFonts w:ascii="Times New Roman" w:hAnsi="Times New Roman"/>
                <w:sz w:val="24"/>
                <w:szCs w:val="24"/>
              </w:rPr>
              <w:t>.</w:t>
            </w:r>
          </w:p>
          <w:p w:rsidR="0054472F" w:rsidRPr="00FF21FF" w:rsidRDefault="0054472F" w:rsidP="00257C08">
            <w:pPr>
              <w:widowControl w:val="0"/>
              <w:numPr>
                <w:ilvl w:val="0"/>
                <w:numId w:val="17"/>
              </w:numPr>
              <w:tabs>
                <w:tab w:val="left" w:pos="1134"/>
                <w:tab w:val="left" w:pos="1421"/>
              </w:tabs>
              <w:autoSpaceDE w:val="0"/>
              <w:autoSpaceDN w:val="0"/>
              <w:adjustRightInd w:val="0"/>
              <w:spacing w:after="0"/>
              <w:ind w:firstLine="709"/>
              <w:jc w:val="both"/>
              <w:rPr>
                <w:rFonts w:ascii="Times New Roman" w:hAnsi="Times New Roman"/>
                <w:sz w:val="24"/>
                <w:szCs w:val="24"/>
              </w:rPr>
            </w:pPr>
            <w:r w:rsidRPr="00FF21FF">
              <w:rPr>
                <w:rFonts w:ascii="Times New Roman" w:hAnsi="Times New Roman"/>
                <w:bCs/>
                <w:color w:val="000000"/>
                <w:sz w:val="24"/>
                <w:szCs w:val="24"/>
              </w:rPr>
              <w:t xml:space="preserve">Администратор </w:t>
            </w:r>
            <w:r w:rsidR="001F3EE6" w:rsidRPr="00FF21FF">
              <w:rPr>
                <w:rFonts w:ascii="Times New Roman" w:hAnsi="Times New Roman"/>
                <w:bCs/>
                <w:color w:val="000000"/>
                <w:sz w:val="24"/>
                <w:szCs w:val="24"/>
              </w:rPr>
              <w:t>безопасности</w:t>
            </w:r>
            <w:r w:rsidRPr="00FF21FF">
              <w:rPr>
                <w:rFonts w:ascii="Times New Roman" w:hAnsi="Times New Roman"/>
                <w:sz w:val="24"/>
                <w:szCs w:val="24"/>
              </w:rPr>
              <w:t xml:space="preserve"> имеет право:</w:t>
            </w:r>
          </w:p>
          <w:p w:rsidR="0054472F" w:rsidRPr="00FF21FF" w:rsidRDefault="0054472F" w:rsidP="00257C08">
            <w:pPr>
              <w:widowControl w:val="0"/>
              <w:numPr>
                <w:ilvl w:val="0"/>
                <w:numId w:val="18"/>
              </w:numPr>
              <w:tabs>
                <w:tab w:val="left" w:pos="1134"/>
              </w:tabs>
              <w:autoSpaceDE w:val="0"/>
              <w:autoSpaceDN w:val="0"/>
              <w:adjustRightInd w:val="0"/>
              <w:spacing w:after="0"/>
              <w:ind w:left="1134" w:hanging="425"/>
              <w:jc w:val="both"/>
              <w:rPr>
                <w:rFonts w:ascii="Times New Roman" w:hAnsi="Times New Roman"/>
                <w:sz w:val="24"/>
                <w:szCs w:val="24"/>
              </w:rPr>
            </w:pPr>
            <w:r w:rsidRPr="00FF21FF">
              <w:rPr>
                <w:rFonts w:ascii="Times New Roman" w:hAnsi="Times New Roman"/>
                <w:sz w:val="24"/>
                <w:szCs w:val="24"/>
              </w:rPr>
              <w:t xml:space="preserve">вносить предложения по совершенствованию системы парольной защиты информации в </w:t>
            </w:r>
            <w:r w:rsidRPr="00FF21FF">
              <w:rPr>
                <w:rFonts w:ascii="Times New Roman" w:hAnsi="Times New Roman"/>
                <w:bCs/>
                <w:sz w:val="24"/>
                <w:szCs w:val="24"/>
              </w:rPr>
              <w:t>Учреждени</w:t>
            </w:r>
            <w:r w:rsidR="001F3EE6" w:rsidRPr="00FF21FF">
              <w:rPr>
                <w:rFonts w:ascii="Times New Roman" w:hAnsi="Times New Roman"/>
                <w:bCs/>
                <w:sz w:val="24"/>
                <w:szCs w:val="24"/>
              </w:rPr>
              <w:t>и</w:t>
            </w:r>
            <w:r w:rsidRPr="00FF21FF">
              <w:rPr>
                <w:rFonts w:ascii="Times New Roman" w:hAnsi="Times New Roman"/>
                <w:sz w:val="24"/>
                <w:szCs w:val="24"/>
              </w:rPr>
              <w:t>;</w:t>
            </w:r>
          </w:p>
          <w:p w:rsidR="0054472F" w:rsidRPr="00FF21FF" w:rsidRDefault="0054472F" w:rsidP="00257C08">
            <w:pPr>
              <w:widowControl w:val="0"/>
              <w:numPr>
                <w:ilvl w:val="0"/>
                <w:numId w:val="18"/>
              </w:numPr>
              <w:tabs>
                <w:tab w:val="left" w:pos="1134"/>
              </w:tabs>
              <w:autoSpaceDE w:val="0"/>
              <w:autoSpaceDN w:val="0"/>
              <w:adjustRightInd w:val="0"/>
              <w:spacing w:after="0"/>
              <w:ind w:left="1134" w:hanging="425"/>
              <w:jc w:val="both"/>
              <w:rPr>
                <w:rFonts w:ascii="Times New Roman" w:hAnsi="Times New Roman"/>
                <w:sz w:val="24"/>
                <w:szCs w:val="24"/>
              </w:rPr>
            </w:pPr>
            <w:r w:rsidRPr="00FF21FF">
              <w:rPr>
                <w:rFonts w:ascii="Times New Roman" w:hAnsi="Times New Roman"/>
                <w:sz w:val="24"/>
                <w:szCs w:val="24"/>
              </w:rPr>
              <w:t xml:space="preserve">принимать участие в планировании мероприятий по парольной защите информации в </w:t>
            </w:r>
            <w:r w:rsidRPr="00FF21FF">
              <w:rPr>
                <w:rFonts w:ascii="Times New Roman" w:hAnsi="Times New Roman"/>
                <w:bCs/>
                <w:sz w:val="24"/>
                <w:szCs w:val="24"/>
              </w:rPr>
              <w:t>Учреждени</w:t>
            </w:r>
            <w:r w:rsidR="001F3EE6" w:rsidRPr="00FF21FF">
              <w:rPr>
                <w:rFonts w:ascii="Times New Roman" w:hAnsi="Times New Roman"/>
                <w:bCs/>
                <w:sz w:val="24"/>
                <w:szCs w:val="24"/>
              </w:rPr>
              <w:t>и</w:t>
            </w:r>
            <w:r w:rsidRPr="00FF21FF">
              <w:rPr>
                <w:rFonts w:ascii="Times New Roman" w:hAnsi="Times New Roman"/>
                <w:sz w:val="24"/>
                <w:szCs w:val="24"/>
              </w:rPr>
              <w:t xml:space="preserve"> и планировании оснащения средствами идентификации и аутентификации;</w:t>
            </w:r>
          </w:p>
          <w:p w:rsidR="0054472F" w:rsidRPr="00FF21FF" w:rsidRDefault="0054472F" w:rsidP="00257C08">
            <w:pPr>
              <w:widowControl w:val="0"/>
              <w:numPr>
                <w:ilvl w:val="0"/>
                <w:numId w:val="18"/>
              </w:numPr>
              <w:tabs>
                <w:tab w:val="left" w:pos="1134"/>
              </w:tabs>
              <w:autoSpaceDE w:val="0"/>
              <w:autoSpaceDN w:val="0"/>
              <w:adjustRightInd w:val="0"/>
              <w:spacing w:after="0"/>
              <w:ind w:left="1134" w:hanging="425"/>
              <w:jc w:val="both"/>
              <w:rPr>
                <w:rFonts w:ascii="Times New Roman" w:hAnsi="Times New Roman"/>
                <w:sz w:val="24"/>
                <w:szCs w:val="24"/>
              </w:rPr>
            </w:pPr>
            <w:r w:rsidRPr="00FF21FF">
              <w:rPr>
                <w:rFonts w:ascii="Times New Roman" w:hAnsi="Times New Roman"/>
                <w:sz w:val="24"/>
                <w:szCs w:val="24"/>
              </w:rPr>
              <w:t xml:space="preserve">осуществлять контроль состояния средств идентификации и аутентификации в </w:t>
            </w:r>
            <w:r w:rsidRPr="00FF21FF">
              <w:rPr>
                <w:rFonts w:ascii="Times New Roman" w:hAnsi="Times New Roman"/>
                <w:bCs/>
                <w:sz w:val="24"/>
                <w:szCs w:val="24"/>
              </w:rPr>
              <w:t>Учреждени</w:t>
            </w:r>
            <w:r w:rsidR="001F3EE6" w:rsidRPr="00FF21FF">
              <w:rPr>
                <w:rFonts w:ascii="Times New Roman" w:hAnsi="Times New Roman"/>
                <w:bCs/>
                <w:sz w:val="24"/>
                <w:szCs w:val="24"/>
              </w:rPr>
              <w:t>и</w:t>
            </w:r>
            <w:r w:rsidRPr="00FF21FF">
              <w:rPr>
                <w:rFonts w:ascii="Times New Roman" w:hAnsi="Times New Roman"/>
                <w:sz w:val="24"/>
                <w:szCs w:val="24"/>
              </w:rPr>
              <w:t>;</w:t>
            </w:r>
          </w:p>
          <w:p w:rsidR="0054472F" w:rsidRPr="00FF21FF" w:rsidRDefault="0054472F" w:rsidP="00257C08">
            <w:pPr>
              <w:widowControl w:val="0"/>
              <w:numPr>
                <w:ilvl w:val="0"/>
                <w:numId w:val="18"/>
              </w:numPr>
              <w:tabs>
                <w:tab w:val="left" w:pos="1134"/>
              </w:tabs>
              <w:autoSpaceDE w:val="0"/>
              <w:autoSpaceDN w:val="0"/>
              <w:adjustRightInd w:val="0"/>
              <w:spacing w:after="0"/>
              <w:ind w:left="1134" w:hanging="425"/>
              <w:jc w:val="both"/>
              <w:rPr>
                <w:rFonts w:ascii="Times New Roman" w:hAnsi="Times New Roman"/>
                <w:sz w:val="24"/>
                <w:szCs w:val="24"/>
              </w:rPr>
            </w:pPr>
            <w:r w:rsidRPr="00FF21FF">
              <w:rPr>
                <w:rFonts w:ascii="Times New Roman" w:hAnsi="Times New Roman"/>
                <w:sz w:val="24"/>
                <w:szCs w:val="24"/>
              </w:rPr>
              <w:t>инициировать служебные проверки и участвовать в проведении расследований по фактам компрометации;</w:t>
            </w:r>
          </w:p>
          <w:p w:rsidR="0054472F" w:rsidRPr="00FF21FF" w:rsidRDefault="0054472F" w:rsidP="00257C08">
            <w:pPr>
              <w:widowControl w:val="0"/>
              <w:numPr>
                <w:ilvl w:val="0"/>
                <w:numId w:val="18"/>
              </w:numPr>
              <w:tabs>
                <w:tab w:val="left" w:pos="1134"/>
              </w:tabs>
              <w:autoSpaceDE w:val="0"/>
              <w:autoSpaceDN w:val="0"/>
              <w:adjustRightInd w:val="0"/>
              <w:spacing w:after="0"/>
              <w:ind w:left="1134" w:hanging="425"/>
              <w:jc w:val="both"/>
              <w:rPr>
                <w:rFonts w:ascii="Times New Roman" w:hAnsi="Times New Roman"/>
                <w:sz w:val="24"/>
                <w:szCs w:val="24"/>
              </w:rPr>
            </w:pPr>
            <w:r w:rsidRPr="00FF21FF">
              <w:rPr>
                <w:rFonts w:ascii="Times New Roman" w:hAnsi="Times New Roman"/>
                <w:sz w:val="24"/>
                <w:szCs w:val="24"/>
              </w:rPr>
              <w:t>оказывать помощь в решении проблем, возникающих при эксплуатации средств идентификации и аутентификации.</w:t>
            </w:r>
          </w:p>
          <w:p w:rsidR="0054472F" w:rsidRPr="00FF21FF" w:rsidRDefault="0054472F" w:rsidP="00257C08">
            <w:pPr>
              <w:widowControl w:val="0"/>
              <w:numPr>
                <w:ilvl w:val="0"/>
                <w:numId w:val="17"/>
              </w:numPr>
              <w:tabs>
                <w:tab w:val="left" w:pos="1134"/>
              </w:tabs>
              <w:autoSpaceDE w:val="0"/>
              <w:autoSpaceDN w:val="0"/>
              <w:adjustRightInd w:val="0"/>
              <w:spacing w:after="0"/>
              <w:ind w:firstLine="709"/>
              <w:jc w:val="both"/>
              <w:rPr>
                <w:rFonts w:ascii="Times New Roman" w:hAnsi="Times New Roman"/>
                <w:color w:val="000000"/>
                <w:sz w:val="24"/>
                <w:szCs w:val="24"/>
              </w:rPr>
            </w:pPr>
            <w:r w:rsidRPr="00FF21FF">
              <w:rPr>
                <w:rFonts w:ascii="Times New Roman" w:hAnsi="Times New Roman"/>
                <w:color w:val="000000"/>
                <w:sz w:val="24"/>
                <w:szCs w:val="24"/>
              </w:rPr>
              <w:t xml:space="preserve">Обязанности в части парольной защиты информации отражены в инструкции </w:t>
            </w:r>
            <w:r w:rsidRPr="00FF21FF">
              <w:rPr>
                <w:rFonts w:ascii="Times New Roman" w:hAnsi="Times New Roman"/>
                <w:bCs/>
                <w:color w:val="000000"/>
                <w:sz w:val="24"/>
                <w:szCs w:val="24"/>
              </w:rPr>
              <w:t xml:space="preserve">администратора </w:t>
            </w:r>
            <w:r w:rsidR="001F3EE6" w:rsidRPr="00FF21FF">
              <w:rPr>
                <w:rFonts w:ascii="Times New Roman" w:hAnsi="Times New Roman"/>
                <w:bCs/>
                <w:color w:val="000000"/>
                <w:sz w:val="24"/>
                <w:szCs w:val="24"/>
              </w:rPr>
              <w:t>безопасности</w:t>
            </w:r>
            <w:r w:rsidRPr="00FF21FF">
              <w:rPr>
                <w:rFonts w:ascii="Times New Roman" w:hAnsi="Times New Roman"/>
                <w:color w:val="000000"/>
                <w:sz w:val="24"/>
                <w:szCs w:val="24"/>
              </w:rPr>
              <w:t>.</w:t>
            </w:r>
          </w:p>
          <w:p w:rsidR="0054472F" w:rsidRPr="00FF21FF" w:rsidRDefault="0054472F" w:rsidP="00257C08">
            <w:pPr>
              <w:widowControl w:val="0"/>
              <w:numPr>
                <w:ilvl w:val="0"/>
                <w:numId w:val="17"/>
              </w:numPr>
              <w:tabs>
                <w:tab w:val="left" w:pos="1134"/>
                <w:tab w:val="left" w:pos="1421"/>
              </w:tabs>
              <w:autoSpaceDE w:val="0"/>
              <w:autoSpaceDN w:val="0"/>
              <w:adjustRightInd w:val="0"/>
              <w:spacing w:after="0"/>
              <w:ind w:firstLine="709"/>
              <w:jc w:val="both"/>
              <w:rPr>
                <w:rFonts w:ascii="Times New Roman" w:hAnsi="Times New Roman"/>
                <w:color w:val="000000"/>
                <w:sz w:val="24"/>
                <w:szCs w:val="24"/>
              </w:rPr>
            </w:pPr>
            <w:r w:rsidRPr="00FF21FF">
              <w:rPr>
                <w:rFonts w:ascii="Times New Roman" w:hAnsi="Times New Roman"/>
                <w:color w:val="000000"/>
                <w:sz w:val="24"/>
                <w:szCs w:val="24"/>
              </w:rPr>
              <w:t xml:space="preserve">Пользователям </w:t>
            </w:r>
            <w:r w:rsidRPr="00FF21FF">
              <w:rPr>
                <w:rFonts w:ascii="Times New Roman" w:hAnsi="Times New Roman"/>
                <w:bCs/>
                <w:color w:val="000000"/>
                <w:sz w:val="24"/>
                <w:szCs w:val="24"/>
              </w:rPr>
              <w:t>ИСПДн</w:t>
            </w:r>
            <w:r w:rsidRPr="00FF21FF">
              <w:rPr>
                <w:rFonts w:ascii="Times New Roman" w:hAnsi="Times New Roman"/>
                <w:color w:val="000000"/>
                <w:sz w:val="24"/>
                <w:szCs w:val="24"/>
              </w:rPr>
              <w:t xml:space="preserve"> в своей работе запрещается:</w:t>
            </w:r>
          </w:p>
          <w:p w:rsidR="0054472F" w:rsidRPr="00FF21FF" w:rsidRDefault="0054472F" w:rsidP="00257C08">
            <w:pPr>
              <w:widowControl w:val="0"/>
              <w:numPr>
                <w:ilvl w:val="0"/>
                <w:numId w:val="18"/>
              </w:numPr>
              <w:tabs>
                <w:tab w:val="left" w:pos="1134"/>
              </w:tabs>
              <w:autoSpaceDE w:val="0"/>
              <w:autoSpaceDN w:val="0"/>
              <w:adjustRightInd w:val="0"/>
              <w:spacing w:after="0"/>
              <w:ind w:left="1134" w:hanging="425"/>
              <w:jc w:val="both"/>
              <w:rPr>
                <w:rFonts w:ascii="Times New Roman" w:hAnsi="Times New Roman"/>
                <w:sz w:val="24"/>
                <w:szCs w:val="24"/>
              </w:rPr>
            </w:pPr>
            <w:r w:rsidRPr="00FF21FF">
              <w:rPr>
                <w:rFonts w:ascii="Times New Roman" w:hAnsi="Times New Roman"/>
                <w:sz w:val="24"/>
                <w:szCs w:val="24"/>
              </w:rPr>
              <w:t>сообщать кому-либо свой личный пароль и/или пароль к электронному персональному идентификатору;</w:t>
            </w:r>
          </w:p>
          <w:p w:rsidR="0054472F" w:rsidRPr="00FF21FF" w:rsidRDefault="0054472F" w:rsidP="00257C08">
            <w:pPr>
              <w:widowControl w:val="0"/>
              <w:numPr>
                <w:ilvl w:val="0"/>
                <w:numId w:val="18"/>
              </w:numPr>
              <w:tabs>
                <w:tab w:val="left" w:pos="1134"/>
              </w:tabs>
              <w:autoSpaceDE w:val="0"/>
              <w:autoSpaceDN w:val="0"/>
              <w:adjustRightInd w:val="0"/>
              <w:spacing w:after="0"/>
              <w:ind w:left="1134" w:hanging="425"/>
              <w:jc w:val="both"/>
              <w:rPr>
                <w:rFonts w:ascii="Times New Roman" w:hAnsi="Times New Roman"/>
                <w:sz w:val="24"/>
                <w:szCs w:val="24"/>
              </w:rPr>
            </w:pPr>
            <w:r w:rsidRPr="00FF21FF">
              <w:rPr>
                <w:rFonts w:ascii="Times New Roman" w:hAnsi="Times New Roman"/>
                <w:sz w:val="24"/>
                <w:szCs w:val="24"/>
              </w:rPr>
              <w:t>передавать кому-либо выданный электронный персональный идентификатор;</w:t>
            </w:r>
          </w:p>
          <w:p w:rsidR="0054472F" w:rsidRPr="00FF21FF" w:rsidRDefault="0054472F" w:rsidP="00257C08">
            <w:pPr>
              <w:widowControl w:val="0"/>
              <w:numPr>
                <w:ilvl w:val="0"/>
                <w:numId w:val="18"/>
              </w:numPr>
              <w:tabs>
                <w:tab w:val="left" w:pos="1134"/>
              </w:tabs>
              <w:autoSpaceDE w:val="0"/>
              <w:autoSpaceDN w:val="0"/>
              <w:adjustRightInd w:val="0"/>
              <w:spacing w:after="0"/>
              <w:ind w:left="1134" w:hanging="425"/>
              <w:jc w:val="both"/>
              <w:rPr>
                <w:rFonts w:ascii="Times New Roman" w:hAnsi="Times New Roman"/>
                <w:sz w:val="24"/>
                <w:szCs w:val="24"/>
              </w:rPr>
            </w:pPr>
            <w:r w:rsidRPr="00FF21FF">
              <w:rPr>
                <w:rFonts w:ascii="Times New Roman" w:hAnsi="Times New Roman"/>
                <w:sz w:val="24"/>
                <w:szCs w:val="24"/>
              </w:rPr>
              <w:lastRenderedPageBreak/>
              <w:t>осуществлять вход в операционные системы ИСПДн и в информационные ресурсы под чужими идентификаторами и паролями;</w:t>
            </w:r>
          </w:p>
          <w:p w:rsidR="0054472F" w:rsidRPr="00FF21FF" w:rsidRDefault="0054472F" w:rsidP="00257C08">
            <w:pPr>
              <w:widowControl w:val="0"/>
              <w:numPr>
                <w:ilvl w:val="0"/>
                <w:numId w:val="18"/>
              </w:numPr>
              <w:tabs>
                <w:tab w:val="left" w:pos="1134"/>
              </w:tabs>
              <w:autoSpaceDE w:val="0"/>
              <w:autoSpaceDN w:val="0"/>
              <w:adjustRightInd w:val="0"/>
              <w:spacing w:after="0"/>
              <w:ind w:left="1134" w:hanging="425"/>
              <w:jc w:val="both"/>
              <w:rPr>
                <w:rFonts w:ascii="Times New Roman" w:hAnsi="Times New Roman"/>
                <w:sz w:val="24"/>
                <w:szCs w:val="24"/>
              </w:rPr>
            </w:pPr>
            <w:r w:rsidRPr="00FF21FF">
              <w:rPr>
                <w:rFonts w:ascii="Times New Roman" w:hAnsi="Times New Roman"/>
                <w:sz w:val="24"/>
                <w:szCs w:val="24"/>
              </w:rPr>
              <w:t>отключать средства идентификации и аутентификации.</w:t>
            </w:r>
          </w:p>
          <w:p w:rsidR="0054472F" w:rsidRPr="00FF21FF" w:rsidRDefault="0054472F" w:rsidP="00257C08">
            <w:pPr>
              <w:widowControl w:val="0"/>
              <w:numPr>
                <w:ilvl w:val="0"/>
                <w:numId w:val="17"/>
              </w:numPr>
              <w:tabs>
                <w:tab w:val="left" w:pos="1134"/>
              </w:tabs>
              <w:autoSpaceDE w:val="0"/>
              <w:autoSpaceDN w:val="0"/>
              <w:adjustRightInd w:val="0"/>
              <w:spacing w:after="0"/>
              <w:ind w:firstLine="709"/>
              <w:jc w:val="both"/>
              <w:rPr>
                <w:rFonts w:ascii="Times New Roman" w:hAnsi="Times New Roman"/>
                <w:color w:val="000000"/>
                <w:sz w:val="24"/>
                <w:szCs w:val="24"/>
              </w:rPr>
            </w:pPr>
            <w:r w:rsidRPr="00FF21FF">
              <w:rPr>
                <w:rFonts w:ascii="Times New Roman" w:hAnsi="Times New Roman"/>
                <w:color w:val="000000"/>
                <w:sz w:val="24"/>
                <w:szCs w:val="24"/>
              </w:rPr>
              <w:t>В случае появления подозрений на факт компрометации пароля, а также в случае выявления инцидентов (фактов и т.п.), связанных со сбоями в</w:t>
            </w:r>
            <w:r w:rsidR="001F3EE6" w:rsidRPr="00FF21FF">
              <w:rPr>
                <w:rFonts w:ascii="Times New Roman" w:hAnsi="Times New Roman"/>
                <w:color w:val="000000"/>
                <w:sz w:val="24"/>
                <w:szCs w:val="24"/>
              </w:rPr>
              <w:t xml:space="preserve"> работе средств идентификации и </w:t>
            </w:r>
            <w:r w:rsidRPr="00FF21FF">
              <w:rPr>
                <w:rFonts w:ascii="Times New Roman" w:hAnsi="Times New Roman"/>
                <w:color w:val="000000"/>
                <w:sz w:val="24"/>
                <w:szCs w:val="24"/>
              </w:rPr>
              <w:t xml:space="preserve">аутентификации, пользователи обязаны немедленно проинформировать об этом ответственного за обеспечение безопасности ПДн в ИСПДн или администратора </w:t>
            </w:r>
            <w:r w:rsidR="001F3EE6" w:rsidRPr="00FF21FF">
              <w:rPr>
                <w:rFonts w:ascii="Times New Roman" w:hAnsi="Times New Roman"/>
                <w:color w:val="000000"/>
                <w:sz w:val="24"/>
                <w:szCs w:val="24"/>
              </w:rPr>
              <w:t>безопасности</w:t>
            </w:r>
            <w:r w:rsidRPr="00FF21FF">
              <w:rPr>
                <w:rFonts w:ascii="Times New Roman" w:hAnsi="Times New Roman"/>
                <w:color w:val="000000"/>
                <w:sz w:val="24"/>
                <w:szCs w:val="24"/>
              </w:rPr>
              <w:t>.</w:t>
            </w:r>
          </w:p>
          <w:p w:rsidR="0054472F" w:rsidRPr="00FF21FF" w:rsidRDefault="0054472F" w:rsidP="001515A8">
            <w:pPr>
              <w:widowControl w:val="0"/>
              <w:numPr>
                <w:ilvl w:val="0"/>
                <w:numId w:val="11"/>
              </w:numPr>
              <w:tabs>
                <w:tab w:val="left" w:pos="426"/>
              </w:tabs>
              <w:autoSpaceDE w:val="0"/>
              <w:autoSpaceDN w:val="0"/>
              <w:adjustRightInd w:val="0"/>
              <w:spacing w:before="120" w:after="240" w:line="240" w:lineRule="auto"/>
              <w:jc w:val="center"/>
              <w:rPr>
                <w:rFonts w:ascii="Times New Roman" w:hAnsi="Times New Roman"/>
                <w:b/>
                <w:bCs/>
                <w:color w:val="000000"/>
                <w:sz w:val="24"/>
                <w:szCs w:val="24"/>
              </w:rPr>
            </w:pPr>
            <w:r w:rsidRPr="00FF21FF">
              <w:rPr>
                <w:rFonts w:ascii="Times New Roman" w:hAnsi="Times New Roman"/>
                <w:b/>
                <w:bCs/>
                <w:color w:val="000000"/>
                <w:sz w:val="24"/>
                <w:szCs w:val="24"/>
              </w:rPr>
              <w:t>Ответственность должностных лиц в рамках системы парольной защиты информации</w:t>
            </w:r>
          </w:p>
          <w:p w:rsidR="0054472F" w:rsidRPr="00FF21FF" w:rsidRDefault="0054472F" w:rsidP="00257C08">
            <w:pPr>
              <w:widowControl w:val="0"/>
              <w:numPr>
                <w:ilvl w:val="0"/>
                <w:numId w:val="7"/>
              </w:numPr>
              <w:tabs>
                <w:tab w:val="left" w:pos="1134"/>
              </w:tabs>
              <w:autoSpaceDE w:val="0"/>
              <w:autoSpaceDN w:val="0"/>
              <w:adjustRightInd w:val="0"/>
              <w:spacing w:after="0"/>
              <w:ind w:left="0" w:firstLine="709"/>
              <w:jc w:val="both"/>
              <w:rPr>
                <w:rFonts w:ascii="Times New Roman" w:hAnsi="Times New Roman"/>
                <w:color w:val="000000"/>
                <w:sz w:val="24"/>
                <w:szCs w:val="24"/>
              </w:rPr>
            </w:pPr>
            <w:r w:rsidRPr="00FF21FF">
              <w:rPr>
                <w:rFonts w:ascii="Times New Roman" w:hAnsi="Times New Roman"/>
                <w:color w:val="000000"/>
                <w:sz w:val="24"/>
                <w:szCs w:val="24"/>
              </w:rPr>
              <w:t>Пользователи, ответственны</w:t>
            </w:r>
            <w:r w:rsidR="007D0122" w:rsidRPr="00FF21FF">
              <w:rPr>
                <w:rFonts w:ascii="Times New Roman" w:hAnsi="Times New Roman"/>
                <w:color w:val="000000"/>
                <w:sz w:val="24"/>
                <w:szCs w:val="24"/>
              </w:rPr>
              <w:t>е</w:t>
            </w:r>
            <w:r w:rsidRPr="00FF21FF">
              <w:rPr>
                <w:rFonts w:ascii="Times New Roman" w:hAnsi="Times New Roman"/>
                <w:color w:val="000000"/>
                <w:sz w:val="24"/>
                <w:szCs w:val="24"/>
              </w:rPr>
              <w:t xml:space="preserve"> за обеспечение безопасности ПДн в ИСПДн и администратор </w:t>
            </w:r>
            <w:r w:rsidR="007D0122" w:rsidRPr="00FF21FF">
              <w:rPr>
                <w:rFonts w:ascii="Times New Roman" w:hAnsi="Times New Roman"/>
                <w:color w:val="000000"/>
                <w:sz w:val="24"/>
                <w:szCs w:val="24"/>
              </w:rPr>
              <w:t>безопасности</w:t>
            </w:r>
            <w:r w:rsidRPr="00FF21FF">
              <w:rPr>
                <w:rFonts w:ascii="Times New Roman" w:hAnsi="Times New Roman"/>
                <w:color w:val="000000"/>
                <w:sz w:val="24"/>
                <w:szCs w:val="24"/>
              </w:rPr>
              <w:t xml:space="preserve"> несут ответственность за ненадлежащее исполнение или неисполнение своих обязанностей, предусмотренных настоящей Инструкцией, в пределах, определенных действующим законодательством Российской Федерации. За несоблюдение требований законодательства Российской Федерации предусмотрена гражданская, уголовная, административная, дисциплинарная ответственность.</w:t>
            </w:r>
          </w:p>
          <w:p w:rsidR="0054472F" w:rsidRPr="00FF21FF" w:rsidRDefault="0054472F" w:rsidP="00257C08">
            <w:pPr>
              <w:widowControl w:val="0"/>
              <w:numPr>
                <w:ilvl w:val="0"/>
                <w:numId w:val="7"/>
              </w:numPr>
              <w:tabs>
                <w:tab w:val="left" w:pos="1134"/>
              </w:tabs>
              <w:autoSpaceDE w:val="0"/>
              <w:autoSpaceDN w:val="0"/>
              <w:adjustRightInd w:val="0"/>
              <w:spacing w:after="0"/>
              <w:ind w:left="0" w:firstLine="709"/>
              <w:jc w:val="both"/>
              <w:rPr>
                <w:rFonts w:ascii="Times New Roman" w:hAnsi="Times New Roman"/>
                <w:color w:val="000000"/>
                <w:sz w:val="24"/>
                <w:szCs w:val="24"/>
              </w:rPr>
            </w:pPr>
            <w:r w:rsidRPr="00FF21FF">
              <w:rPr>
                <w:rFonts w:ascii="Times New Roman" w:hAnsi="Times New Roman"/>
                <w:color w:val="000000"/>
                <w:sz w:val="24"/>
                <w:szCs w:val="24"/>
              </w:rPr>
              <w:t>Пользователи, ответственны</w:t>
            </w:r>
            <w:r w:rsidR="007D0122" w:rsidRPr="00FF21FF">
              <w:rPr>
                <w:rFonts w:ascii="Times New Roman" w:hAnsi="Times New Roman"/>
                <w:color w:val="000000"/>
                <w:sz w:val="24"/>
                <w:szCs w:val="24"/>
              </w:rPr>
              <w:t>е</w:t>
            </w:r>
            <w:r w:rsidRPr="00FF21FF">
              <w:rPr>
                <w:rFonts w:ascii="Times New Roman" w:hAnsi="Times New Roman"/>
                <w:color w:val="000000"/>
                <w:sz w:val="24"/>
                <w:szCs w:val="24"/>
              </w:rPr>
              <w:t xml:space="preserve"> за обеспечение безопасности ПДн в ИСПДн и администратор </w:t>
            </w:r>
            <w:r w:rsidR="007D0122" w:rsidRPr="00FF21FF">
              <w:rPr>
                <w:rFonts w:ascii="Times New Roman" w:hAnsi="Times New Roman"/>
                <w:color w:val="000000"/>
                <w:sz w:val="24"/>
                <w:szCs w:val="24"/>
              </w:rPr>
              <w:t>безопасности</w:t>
            </w:r>
            <w:r w:rsidRPr="00FF21FF">
              <w:rPr>
                <w:rFonts w:ascii="Times New Roman" w:hAnsi="Times New Roman"/>
                <w:color w:val="000000"/>
                <w:sz w:val="24"/>
                <w:szCs w:val="24"/>
              </w:rPr>
              <w:t xml:space="preserve"> несут ответственность по действующему законодательству Российской Федерации за разглашение сведений конфиденциального характера, ставших известными при выполнении служебных обязанностей, в том числе предусмотренных настоящей Инструкцией.</w:t>
            </w:r>
          </w:p>
          <w:p w:rsidR="0054472F" w:rsidRPr="00FF21FF" w:rsidRDefault="0054472F" w:rsidP="001515A8">
            <w:pPr>
              <w:widowControl w:val="0"/>
              <w:numPr>
                <w:ilvl w:val="0"/>
                <w:numId w:val="11"/>
              </w:numPr>
              <w:tabs>
                <w:tab w:val="left" w:pos="426"/>
              </w:tabs>
              <w:autoSpaceDE w:val="0"/>
              <w:autoSpaceDN w:val="0"/>
              <w:adjustRightInd w:val="0"/>
              <w:spacing w:before="120" w:after="240" w:line="240" w:lineRule="auto"/>
              <w:jc w:val="center"/>
              <w:rPr>
                <w:rFonts w:ascii="Times New Roman" w:hAnsi="Times New Roman"/>
                <w:b/>
                <w:sz w:val="24"/>
                <w:szCs w:val="28"/>
              </w:rPr>
            </w:pPr>
            <w:r w:rsidRPr="00FF21FF">
              <w:rPr>
                <w:rFonts w:ascii="Times New Roman" w:hAnsi="Times New Roman"/>
                <w:b/>
                <w:sz w:val="24"/>
                <w:szCs w:val="28"/>
                <w:lang w:eastAsia="x-none"/>
              </w:rPr>
              <w:t xml:space="preserve">Срок </w:t>
            </w:r>
            <w:r w:rsidRPr="00FF21FF">
              <w:rPr>
                <w:rFonts w:ascii="Times New Roman" w:hAnsi="Times New Roman"/>
                <w:b/>
                <w:bCs/>
                <w:color w:val="000000"/>
                <w:sz w:val="24"/>
                <w:szCs w:val="24"/>
              </w:rPr>
              <w:t>действия</w:t>
            </w:r>
            <w:r w:rsidRPr="00FF21FF">
              <w:rPr>
                <w:rFonts w:ascii="Times New Roman" w:hAnsi="Times New Roman"/>
                <w:b/>
                <w:sz w:val="24"/>
                <w:szCs w:val="28"/>
                <w:lang w:eastAsia="x-none"/>
              </w:rPr>
              <w:t xml:space="preserve"> и порядок внесения изменений</w:t>
            </w:r>
          </w:p>
          <w:p w:rsidR="0054472F" w:rsidRPr="00FF21FF" w:rsidRDefault="0054472F" w:rsidP="00257C08">
            <w:pPr>
              <w:pStyle w:val="a3"/>
              <w:widowControl w:val="0"/>
              <w:numPr>
                <w:ilvl w:val="1"/>
                <w:numId w:val="23"/>
              </w:numPr>
              <w:tabs>
                <w:tab w:val="left" w:pos="1134"/>
              </w:tabs>
              <w:autoSpaceDE w:val="0"/>
              <w:autoSpaceDN w:val="0"/>
              <w:adjustRightInd w:val="0"/>
              <w:spacing w:after="0"/>
              <w:ind w:left="0" w:firstLine="567"/>
              <w:jc w:val="both"/>
              <w:rPr>
                <w:rFonts w:ascii="Times New Roman" w:hAnsi="Times New Roman"/>
                <w:color w:val="000000"/>
                <w:sz w:val="24"/>
                <w:szCs w:val="24"/>
              </w:rPr>
            </w:pPr>
            <w:r w:rsidRPr="00FF21FF">
              <w:rPr>
                <w:rFonts w:ascii="Times New Roman" w:hAnsi="Times New Roman"/>
                <w:color w:val="000000"/>
                <w:sz w:val="24"/>
                <w:szCs w:val="24"/>
              </w:rPr>
              <w:t>Инструкция вступает в силу с момента его утверждения и действует бессрочно.</w:t>
            </w:r>
          </w:p>
          <w:p w:rsidR="0054472F" w:rsidRPr="00FF21FF" w:rsidRDefault="0054472F" w:rsidP="00257C08">
            <w:pPr>
              <w:pStyle w:val="a3"/>
              <w:widowControl w:val="0"/>
              <w:numPr>
                <w:ilvl w:val="1"/>
                <w:numId w:val="23"/>
              </w:numPr>
              <w:tabs>
                <w:tab w:val="left" w:pos="1134"/>
              </w:tabs>
              <w:autoSpaceDE w:val="0"/>
              <w:autoSpaceDN w:val="0"/>
              <w:adjustRightInd w:val="0"/>
              <w:spacing w:after="0"/>
              <w:ind w:left="0" w:firstLine="567"/>
              <w:jc w:val="both"/>
              <w:rPr>
                <w:rFonts w:ascii="Times New Roman" w:hAnsi="Times New Roman"/>
                <w:color w:val="000000"/>
                <w:sz w:val="24"/>
                <w:szCs w:val="24"/>
              </w:rPr>
            </w:pPr>
            <w:r w:rsidRPr="00FF21FF">
              <w:rPr>
                <w:rFonts w:ascii="Times New Roman" w:hAnsi="Times New Roman"/>
                <w:color w:val="000000"/>
                <w:sz w:val="24"/>
                <w:szCs w:val="24"/>
              </w:rPr>
              <w:t>Инструкция подлежит пересмотру не реже одного раза в три года.</w:t>
            </w:r>
          </w:p>
          <w:p w:rsidR="0054472F" w:rsidRPr="00FF21FF" w:rsidRDefault="0054472F" w:rsidP="00257C08">
            <w:pPr>
              <w:pStyle w:val="a3"/>
              <w:widowControl w:val="0"/>
              <w:numPr>
                <w:ilvl w:val="1"/>
                <w:numId w:val="23"/>
              </w:numPr>
              <w:tabs>
                <w:tab w:val="left" w:pos="1134"/>
              </w:tabs>
              <w:autoSpaceDE w:val="0"/>
              <w:autoSpaceDN w:val="0"/>
              <w:adjustRightInd w:val="0"/>
              <w:spacing w:after="0"/>
              <w:ind w:left="0" w:firstLine="567"/>
              <w:jc w:val="both"/>
              <w:rPr>
                <w:rFonts w:ascii="Times New Roman" w:hAnsi="Times New Roman"/>
                <w:color w:val="000000"/>
                <w:sz w:val="24"/>
                <w:szCs w:val="24"/>
              </w:rPr>
            </w:pPr>
            <w:r w:rsidRPr="00FF21FF">
              <w:rPr>
                <w:rFonts w:ascii="Times New Roman" w:hAnsi="Times New Roman"/>
                <w:color w:val="000000"/>
                <w:sz w:val="24"/>
                <w:szCs w:val="24"/>
              </w:rPr>
              <w:t>Изменения и дополнения в настоящую Инструкцию вносятся приказом директора Учреждения.</w:t>
            </w:r>
          </w:p>
          <w:p w:rsidR="0054472F" w:rsidRPr="00FF21FF" w:rsidRDefault="0054472F" w:rsidP="002A0C14">
            <w:pPr>
              <w:spacing w:after="0" w:line="360" w:lineRule="auto"/>
              <w:jc w:val="both"/>
              <w:rPr>
                <w:rFonts w:ascii="Times New Roman" w:hAnsi="Times New Roman"/>
                <w:sz w:val="24"/>
                <w:szCs w:val="20"/>
              </w:rPr>
            </w:pPr>
          </w:p>
          <w:p w:rsidR="0054472F" w:rsidRPr="00FF21FF" w:rsidRDefault="0054472F" w:rsidP="002A0C14">
            <w:pPr>
              <w:spacing w:after="0" w:line="360" w:lineRule="auto"/>
              <w:jc w:val="both"/>
              <w:rPr>
                <w:rFonts w:ascii="Times New Roman" w:hAnsi="Times New Roman"/>
                <w:sz w:val="24"/>
                <w:szCs w:val="20"/>
              </w:rPr>
            </w:pPr>
          </w:p>
          <w:p w:rsidR="0054472F" w:rsidRPr="00FF21FF" w:rsidRDefault="0054472F" w:rsidP="002A0C14">
            <w:pPr>
              <w:spacing w:after="0" w:line="360" w:lineRule="auto"/>
              <w:jc w:val="both"/>
              <w:rPr>
                <w:rFonts w:ascii="Times New Roman" w:hAnsi="Times New Roman"/>
                <w:sz w:val="24"/>
                <w:szCs w:val="20"/>
              </w:rPr>
            </w:pPr>
          </w:p>
          <w:p w:rsidR="0054472F" w:rsidRPr="00FF21FF" w:rsidRDefault="0054472F" w:rsidP="002A0C14">
            <w:pPr>
              <w:spacing w:after="0" w:line="360" w:lineRule="auto"/>
              <w:jc w:val="both"/>
              <w:rPr>
                <w:rFonts w:ascii="Times New Roman" w:hAnsi="Times New Roman"/>
                <w:sz w:val="24"/>
                <w:szCs w:val="20"/>
              </w:rPr>
            </w:pPr>
          </w:p>
          <w:p w:rsidR="0054472F" w:rsidRPr="00FF21FF" w:rsidRDefault="0054472F" w:rsidP="002A0C14">
            <w:pPr>
              <w:spacing w:after="0" w:line="360" w:lineRule="auto"/>
              <w:jc w:val="both"/>
              <w:rPr>
                <w:rFonts w:ascii="Times New Roman" w:hAnsi="Times New Roman"/>
                <w:sz w:val="24"/>
                <w:szCs w:val="20"/>
              </w:rPr>
            </w:pPr>
          </w:p>
          <w:p w:rsidR="0054472F" w:rsidRPr="00FF21FF" w:rsidRDefault="0054472F" w:rsidP="002A0C14">
            <w:pPr>
              <w:spacing w:after="0" w:line="360" w:lineRule="auto"/>
              <w:jc w:val="both"/>
              <w:rPr>
                <w:rFonts w:ascii="Times New Roman" w:hAnsi="Times New Roman"/>
                <w:sz w:val="24"/>
                <w:szCs w:val="20"/>
              </w:rPr>
            </w:pPr>
          </w:p>
          <w:p w:rsidR="0054472F" w:rsidRPr="00FF21FF" w:rsidRDefault="0054472F" w:rsidP="002A0C14">
            <w:pPr>
              <w:spacing w:after="0" w:line="360" w:lineRule="auto"/>
              <w:jc w:val="both"/>
              <w:rPr>
                <w:rFonts w:ascii="Times New Roman" w:hAnsi="Times New Roman"/>
                <w:sz w:val="24"/>
                <w:szCs w:val="20"/>
              </w:rPr>
            </w:pPr>
          </w:p>
          <w:p w:rsidR="0054472F" w:rsidRPr="00FF21FF" w:rsidRDefault="0054472F" w:rsidP="002A0C14">
            <w:pPr>
              <w:spacing w:after="0" w:line="360" w:lineRule="auto"/>
              <w:jc w:val="both"/>
              <w:rPr>
                <w:rFonts w:ascii="Times New Roman" w:hAnsi="Times New Roman"/>
                <w:sz w:val="24"/>
                <w:szCs w:val="20"/>
              </w:rPr>
            </w:pPr>
          </w:p>
          <w:p w:rsidR="0054472F" w:rsidRPr="00FF21FF" w:rsidRDefault="0054472F" w:rsidP="002A0C14">
            <w:pPr>
              <w:spacing w:after="0" w:line="360" w:lineRule="auto"/>
              <w:jc w:val="both"/>
              <w:rPr>
                <w:rFonts w:ascii="Times New Roman" w:hAnsi="Times New Roman"/>
                <w:sz w:val="24"/>
                <w:szCs w:val="20"/>
              </w:rPr>
            </w:pPr>
          </w:p>
          <w:p w:rsidR="0054472F" w:rsidRPr="00FF21FF" w:rsidRDefault="0054472F" w:rsidP="002A0C14">
            <w:pPr>
              <w:spacing w:after="0" w:line="360" w:lineRule="auto"/>
              <w:jc w:val="both"/>
              <w:rPr>
                <w:rFonts w:ascii="Times New Roman" w:hAnsi="Times New Roman"/>
                <w:sz w:val="24"/>
                <w:szCs w:val="20"/>
              </w:rPr>
            </w:pPr>
          </w:p>
          <w:p w:rsidR="0054472F" w:rsidRPr="00FF21FF" w:rsidRDefault="0054472F" w:rsidP="002A0C14">
            <w:pPr>
              <w:spacing w:after="0" w:line="360" w:lineRule="auto"/>
              <w:jc w:val="both"/>
              <w:rPr>
                <w:rFonts w:ascii="Times New Roman" w:hAnsi="Times New Roman"/>
                <w:sz w:val="24"/>
                <w:szCs w:val="20"/>
              </w:rPr>
            </w:pPr>
          </w:p>
          <w:p w:rsidR="0054472F" w:rsidRPr="00FF21FF" w:rsidRDefault="0054472F" w:rsidP="002A0C14">
            <w:pPr>
              <w:spacing w:after="0" w:line="360" w:lineRule="auto"/>
              <w:jc w:val="both"/>
              <w:rPr>
                <w:rFonts w:ascii="Times New Roman" w:hAnsi="Times New Roman"/>
                <w:sz w:val="24"/>
                <w:szCs w:val="20"/>
              </w:rPr>
            </w:pPr>
          </w:p>
          <w:p w:rsidR="0054472F" w:rsidRPr="00FF21FF" w:rsidRDefault="0054472F" w:rsidP="002A0C14">
            <w:pPr>
              <w:spacing w:after="0" w:line="360" w:lineRule="auto"/>
              <w:jc w:val="both"/>
              <w:rPr>
                <w:rFonts w:ascii="Times New Roman" w:hAnsi="Times New Roman"/>
                <w:sz w:val="24"/>
                <w:szCs w:val="20"/>
              </w:rPr>
            </w:pPr>
          </w:p>
          <w:p w:rsidR="0054472F" w:rsidRPr="00FF21FF" w:rsidRDefault="0054472F" w:rsidP="002A0C14">
            <w:pPr>
              <w:spacing w:after="0" w:line="360" w:lineRule="auto"/>
              <w:jc w:val="both"/>
              <w:rPr>
                <w:rFonts w:ascii="Times New Roman" w:hAnsi="Times New Roman"/>
                <w:sz w:val="24"/>
                <w:szCs w:val="20"/>
              </w:rPr>
            </w:pPr>
          </w:p>
          <w:p w:rsidR="0054472F" w:rsidRPr="00FF21FF" w:rsidRDefault="0054472F" w:rsidP="002A0C14">
            <w:pPr>
              <w:widowControl w:val="0"/>
              <w:autoSpaceDE w:val="0"/>
              <w:autoSpaceDN w:val="0"/>
              <w:adjustRightInd w:val="0"/>
              <w:spacing w:after="0" w:line="240" w:lineRule="auto"/>
              <w:ind w:left="5812"/>
              <w:jc w:val="right"/>
              <w:rPr>
                <w:rFonts w:ascii="Times New Roman" w:hAnsi="Times New Roman"/>
                <w:bCs/>
                <w:iCs/>
                <w:sz w:val="24"/>
                <w:szCs w:val="24"/>
              </w:rPr>
            </w:pPr>
            <w:r w:rsidRPr="00FF21FF">
              <w:rPr>
                <w:rFonts w:ascii="Times New Roman" w:hAnsi="Times New Roman"/>
                <w:sz w:val="20"/>
                <w:szCs w:val="20"/>
              </w:rPr>
              <w:lastRenderedPageBreak/>
              <w:br w:type="page"/>
            </w:r>
            <w:r w:rsidRPr="00FF21FF">
              <w:rPr>
                <w:rFonts w:ascii="Times New Roman" w:hAnsi="Times New Roman"/>
                <w:bCs/>
                <w:iCs/>
                <w:sz w:val="24"/>
                <w:szCs w:val="24"/>
              </w:rPr>
              <w:t>Приложение 2</w:t>
            </w:r>
          </w:p>
          <w:p w:rsidR="0054472F" w:rsidRPr="00FF21FF" w:rsidRDefault="0054472F" w:rsidP="002A0C14">
            <w:pPr>
              <w:widowControl w:val="0"/>
              <w:autoSpaceDE w:val="0"/>
              <w:autoSpaceDN w:val="0"/>
              <w:adjustRightInd w:val="0"/>
              <w:spacing w:after="0" w:line="240" w:lineRule="auto"/>
              <w:ind w:left="5812"/>
              <w:jc w:val="right"/>
              <w:rPr>
                <w:rFonts w:ascii="Times New Roman" w:hAnsi="Times New Roman"/>
                <w:bCs/>
                <w:iCs/>
                <w:sz w:val="24"/>
                <w:szCs w:val="24"/>
              </w:rPr>
            </w:pPr>
            <w:r w:rsidRPr="00FF21FF">
              <w:rPr>
                <w:rFonts w:ascii="Times New Roman" w:hAnsi="Times New Roman"/>
                <w:bCs/>
                <w:iCs/>
                <w:sz w:val="24"/>
                <w:szCs w:val="24"/>
              </w:rPr>
              <w:t>к приказу СПб ГБУЗ МИАЦ</w:t>
            </w:r>
          </w:p>
          <w:p w:rsidR="0054472F" w:rsidRPr="00FF21FF" w:rsidRDefault="0054472F" w:rsidP="002A0C14">
            <w:pPr>
              <w:widowControl w:val="0"/>
              <w:autoSpaceDE w:val="0"/>
              <w:autoSpaceDN w:val="0"/>
              <w:adjustRightInd w:val="0"/>
              <w:spacing w:after="0" w:line="240" w:lineRule="auto"/>
              <w:ind w:left="5812"/>
              <w:jc w:val="right"/>
              <w:rPr>
                <w:rFonts w:ascii="Times New Roman" w:hAnsi="Times New Roman"/>
                <w:sz w:val="24"/>
                <w:szCs w:val="24"/>
              </w:rPr>
            </w:pPr>
            <w:r w:rsidRPr="00FF21FF">
              <w:rPr>
                <w:rFonts w:ascii="Times New Roman" w:hAnsi="Times New Roman"/>
                <w:bCs/>
                <w:iCs/>
                <w:sz w:val="24"/>
                <w:szCs w:val="24"/>
              </w:rPr>
              <w:t>от «___» _______ 2018 г. № ___</w:t>
            </w:r>
          </w:p>
          <w:p w:rsidR="0054472F" w:rsidRPr="00FF21FF" w:rsidRDefault="0054472F" w:rsidP="002A0C14">
            <w:pPr>
              <w:widowControl w:val="0"/>
              <w:autoSpaceDE w:val="0"/>
              <w:autoSpaceDN w:val="0"/>
              <w:adjustRightInd w:val="0"/>
              <w:spacing w:after="0" w:line="240" w:lineRule="auto"/>
              <w:jc w:val="center"/>
              <w:rPr>
                <w:rFonts w:ascii="Times New Roman" w:hAnsi="Times New Roman"/>
                <w:b/>
                <w:bCs/>
                <w:sz w:val="26"/>
                <w:szCs w:val="26"/>
              </w:rPr>
            </w:pPr>
          </w:p>
          <w:p w:rsidR="0054472F" w:rsidRPr="00FF21FF" w:rsidRDefault="0054472F" w:rsidP="002A0C14">
            <w:pPr>
              <w:widowControl w:val="0"/>
              <w:autoSpaceDE w:val="0"/>
              <w:autoSpaceDN w:val="0"/>
              <w:adjustRightInd w:val="0"/>
              <w:spacing w:after="0" w:line="240" w:lineRule="auto"/>
              <w:jc w:val="center"/>
              <w:rPr>
                <w:rFonts w:ascii="Times New Roman" w:hAnsi="Times New Roman"/>
                <w:b/>
                <w:bCs/>
                <w:sz w:val="26"/>
                <w:szCs w:val="26"/>
              </w:rPr>
            </w:pPr>
          </w:p>
          <w:p w:rsidR="0054472F" w:rsidRPr="00FF21FF" w:rsidRDefault="0054472F" w:rsidP="002A0C14">
            <w:pPr>
              <w:widowControl w:val="0"/>
              <w:autoSpaceDE w:val="0"/>
              <w:autoSpaceDN w:val="0"/>
              <w:adjustRightInd w:val="0"/>
              <w:spacing w:after="0" w:line="240" w:lineRule="auto"/>
              <w:jc w:val="center"/>
              <w:rPr>
                <w:rFonts w:ascii="Times New Roman" w:hAnsi="Times New Roman"/>
                <w:b/>
                <w:bCs/>
                <w:sz w:val="24"/>
                <w:szCs w:val="24"/>
              </w:rPr>
            </w:pPr>
            <w:r w:rsidRPr="00FF21FF">
              <w:rPr>
                <w:rFonts w:ascii="Times New Roman" w:hAnsi="Times New Roman"/>
                <w:b/>
                <w:bCs/>
                <w:sz w:val="24"/>
                <w:szCs w:val="24"/>
              </w:rPr>
              <w:t>ИНСТРУКЦИЯ</w:t>
            </w:r>
          </w:p>
          <w:p w:rsidR="0054472F" w:rsidRPr="00FF21FF" w:rsidRDefault="0054472F" w:rsidP="002A0C14">
            <w:pPr>
              <w:widowControl w:val="0"/>
              <w:autoSpaceDE w:val="0"/>
              <w:autoSpaceDN w:val="0"/>
              <w:adjustRightInd w:val="0"/>
              <w:spacing w:after="0" w:line="240" w:lineRule="auto"/>
              <w:jc w:val="center"/>
              <w:rPr>
                <w:rFonts w:ascii="Times New Roman" w:hAnsi="Times New Roman"/>
                <w:b/>
                <w:bCs/>
                <w:sz w:val="24"/>
                <w:szCs w:val="24"/>
              </w:rPr>
            </w:pPr>
            <w:r w:rsidRPr="00FF21FF">
              <w:rPr>
                <w:rFonts w:ascii="Times New Roman" w:hAnsi="Times New Roman"/>
                <w:b/>
                <w:bCs/>
                <w:sz w:val="24"/>
                <w:szCs w:val="24"/>
              </w:rPr>
              <w:t xml:space="preserve">по антивирусной защите </w:t>
            </w:r>
            <w:r w:rsidRPr="00FF21FF">
              <w:rPr>
                <w:rFonts w:ascii="Times New Roman" w:hAnsi="Times New Roman"/>
                <w:b/>
                <w:bCs/>
                <w:iCs/>
                <w:sz w:val="24"/>
                <w:szCs w:val="24"/>
              </w:rPr>
              <w:t>СПб ГБУЗ МИАЦ</w:t>
            </w:r>
          </w:p>
          <w:p w:rsidR="0054472F" w:rsidRPr="00FF21FF" w:rsidRDefault="0054472F" w:rsidP="00257C08">
            <w:pPr>
              <w:widowControl w:val="0"/>
              <w:numPr>
                <w:ilvl w:val="0"/>
                <w:numId w:val="19"/>
              </w:numPr>
              <w:tabs>
                <w:tab w:val="left" w:pos="426"/>
              </w:tabs>
              <w:autoSpaceDE w:val="0"/>
              <w:autoSpaceDN w:val="0"/>
              <w:adjustRightInd w:val="0"/>
              <w:spacing w:before="240" w:after="240" w:line="240" w:lineRule="auto"/>
              <w:ind w:left="0" w:firstLine="0"/>
              <w:jc w:val="center"/>
              <w:rPr>
                <w:rFonts w:ascii="Times New Roman" w:hAnsi="Times New Roman"/>
                <w:b/>
                <w:sz w:val="24"/>
                <w:szCs w:val="28"/>
                <w:lang w:val="x-none" w:eastAsia="x-none"/>
              </w:rPr>
            </w:pPr>
            <w:r w:rsidRPr="00FF21FF">
              <w:rPr>
                <w:rFonts w:ascii="Times New Roman" w:hAnsi="Times New Roman"/>
                <w:b/>
                <w:sz w:val="24"/>
                <w:szCs w:val="28"/>
                <w:lang w:val="x-none" w:eastAsia="x-none"/>
              </w:rPr>
              <w:t>Термины и определения</w:t>
            </w:r>
          </w:p>
          <w:p w:rsidR="0054472F" w:rsidRPr="00FF21FF" w:rsidRDefault="0054472F" w:rsidP="007F3330">
            <w:pPr>
              <w:tabs>
                <w:tab w:val="left" w:pos="1134"/>
              </w:tabs>
              <w:spacing w:after="0"/>
              <w:ind w:firstLine="720"/>
              <w:jc w:val="both"/>
              <w:rPr>
                <w:rFonts w:ascii="Times New Roman" w:hAnsi="Times New Roman"/>
                <w:sz w:val="24"/>
                <w:szCs w:val="28"/>
              </w:rPr>
            </w:pPr>
            <w:r w:rsidRPr="00FF21FF">
              <w:rPr>
                <w:rFonts w:ascii="Times New Roman" w:hAnsi="Times New Roman"/>
                <w:sz w:val="24"/>
                <w:szCs w:val="28"/>
              </w:rPr>
              <w:t>Автоматизированное рабочее место – программно-технический комплекс, предназначенный для автоматизации деятельности определенного вида;</w:t>
            </w:r>
          </w:p>
          <w:p w:rsidR="0054472F" w:rsidRPr="00FF21FF" w:rsidRDefault="0054472F" w:rsidP="007F3330">
            <w:pPr>
              <w:tabs>
                <w:tab w:val="left" w:pos="1134"/>
              </w:tabs>
              <w:spacing w:after="0"/>
              <w:ind w:firstLine="720"/>
              <w:jc w:val="both"/>
              <w:rPr>
                <w:rFonts w:ascii="Times New Roman" w:hAnsi="Times New Roman"/>
                <w:sz w:val="24"/>
                <w:szCs w:val="28"/>
              </w:rPr>
            </w:pPr>
            <w:r w:rsidRPr="00FF21FF">
              <w:rPr>
                <w:rFonts w:ascii="Times New Roman" w:hAnsi="Times New Roman"/>
                <w:sz w:val="24"/>
                <w:szCs w:val="28"/>
              </w:rPr>
              <w:t>Антивирусная защита – защита информации и компонентов информационной системы от вредоносных компьютерных программ (вирусов) (обнаружение вредоносных компьютерных программ (вирусов), блокирование, изолирование "зараженных" объектов, удаление вредоносных компьютерных программ (вирусов) из "зараженных" объектов);</w:t>
            </w:r>
          </w:p>
          <w:p w:rsidR="0054472F" w:rsidRPr="00FF21FF" w:rsidRDefault="0054472F" w:rsidP="007F3330">
            <w:pPr>
              <w:tabs>
                <w:tab w:val="left" w:pos="1134"/>
              </w:tabs>
              <w:spacing w:after="0"/>
              <w:ind w:firstLine="720"/>
              <w:jc w:val="both"/>
              <w:rPr>
                <w:rFonts w:ascii="Times New Roman" w:hAnsi="Times New Roman"/>
                <w:sz w:val="24"/>
                <w:szCs w:val="28"/>
              </w:rPr>
            </w:pPr>
            <w:r w:rsidRPr="00FF21FF">
              <w:rPr>
                <w:rFonts w:ascii="Times New Roman" w:hAnsi="Times New Roman"/>
                <w:sz w:val="24"/>
                <w:szCs w:val="28"/>
              </w:rPr>
              <w:t>Информационная система персональных данных – совокупность содержащихся в базах данных персональных данных и обеспечивающих их обработку информационных технологий и технических средств;</w:t>
            </w:r>
          </w:p>
          <w:p w:rsidR="0054472F" w:rsidRPr="00FF21FF" w:rsidRDefault="0054472F" w:rsidP="007F3330">
            <w:pPr>
              <w:tabs>
                <w:tab w:val="left" w:pos="1134"/>
              </w:tabs>
              <w:spacing w:after="0"/>
              <w:ind w:firstLine="720"/>
              <w:jc w:val="both"/>
              <w:rPr>
                <w:rFonts w:ascii="Times New Roman" w:hAnsi="Times New Roman"/>
                <w:sz w:val="24"/>
                <w:szCs w:val="28"/>
              </w:rPr>
            </w:pPr>
            <w:r w:rsidRPr="00FF21FF">
              <w:rPr>
                <w:rFonts w:ascii="Times New Roman" w:hAnsi="Times New Roman"/>
                <w:sz w:val="24"/>
                <w:szCs w:val="28"/>
              </w:rPr>
              <w:t>Обработка персональных данных – любое действие (операция) или совокупность действий (операций), совершаемых с использованием средств автоматизации или без использования таких средств с персональными данными, включая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уничтожение персональных данных;</w:t>
            </w:r>
          </w:p>
          <w:p w:rsidR="0054472F" w:rsidRPr="00FF21FF" w:rsidRDefault="0054472F" w:rsidP="007F3330">
            <w:pPr>
              <w:tabs>
                <w:tab w:val="left" w:pos="1134"/>
              </w:tabs>
              <w:spacing w:after="0"/>
              <w:ind w:firstLine="720"/>
              <w:jc w:val="both"/>
              <w:rPr>
                <w:rFonts w:ascii="Times New Roman" w:hAnsi="Times New Roman"/>
                <w:sz w:val="24"/>
                <w:szCs w:val="28"/>
              </w:rPr>
            </w:pPr>
            <w:r w:rsidRPr="00FF21FF">
              <w:rPr>
                <w:rFonts w:ascii="Times New Roman" w:hAnsi="Times New Roman"/>
                <w:sz w:val="24"/>
                <w:szCs w:val="28"/>
              </w:rPr>
              <w:t>Конфиденциальность информации – обязательное для выполнения лицом, получившим доступ к определенной информации, требование не передавать такую информацию третьим лицам без согласия ее обладателя;</w:t>
            </w:r>
          </w:p>
          <w:p w:rsidR="0054472F" w:rsidRPr="00FF21FF" w:rsidRDefault="0054472F" w:rsidP="007F3330">
            <w:pPr>
              <w:tabs>
                <w:tab w:val="left" w:pos="1134"/>
              </w:tabs>
              <w:spacing w:after="0"/>
              <w:ind w:firstLine="720"/>
              <w:jc w:val="both"/>
              <w:rPr>
                <w:rFonts w:ascii="Times New Roman" w:hAnsi="Times New Roman"/>
                <w:sz w:val="24"/>
                <w:szCs w:val="28"/>
              </w:rPr>
            </w:pPr>
            <w:r w:rsidRPr="00FF21FF">
              <w:rPr>
                <w:rFonts w:ascii="Times New Roman" w:hAnsi="Times New Roman"/>
                <w:sz w:val="24"/>
                <w:szCs w:val="28"/>
              </w:rPr>
              <w:t>Персональные данные – любая информация, относящаяся к прямо или косвенно определенному или определяемому физическому лицу (субъекту персональных данных);</w:t>
            </w:r>
          </w:p>
          <w:p w:rsidR="0054472F" w:rsidRPr="00FF21FF" w:rsidRDefault="0054472F" w:rsidP="007F3330">
            <w:pPr>
              <w:tabs>
                <w:tab w:val="left" w:pos="1134"/>
              </w:tabs>
              <w:spacing w:after="0"/>
              <w:ind w:firstLine="720"/>
              <w:jc w:val="both"/>
              <w:rPr>
                <w:rFonts w:ascii="Times New Roman" w:hAnsi="Times New Roman"/>
                <w:sz w:val="24"/>
                <w:szCs w:val="28"/>
              </w:rPr>
            </w:pPr>
            <w:r w:rsidRPr="00FF21FF">
              <w:rPr>
                <w:rFonts w:ascii="Times New Roman" w:hAnsi="Times New Roman"/>
                <w:sz w:val="24"/>
                <w:szCs w:val="28"/>
              </w:rPr>
              <w:t>Пользователь информационной системы персональных данных – работник, осуществляющий обработку персональных данных в информационной системе персональных данных;</w:t>
            </w:r>
          </w:p>
          <w:p w:rsidR="0054472F" w:rsidRPr="00FF21FF" w:rsidRDefault="0054472F" w:rsidP="007F3330">
            <w:pPr>
              <w:tabs>
                <w:tab w:val="left" w:pos="1134"/>
              </w:tabs>
              <w:spacing w:after="0"/>
              <w:ind w:firstLine="720"/>
              <w:jc w:val="both"/>
              <w:rPr>
                <w:rFonts w:ascii="Times New Roman" w:hAnsi="Times New Roman"/>
                <w:sz w:val="24"/>
                <w:szCs w:val="28"/>
              </w:rPr>
            </w:pPr>
            <w:r w:rsidRPr="00FF21FF">
              <w:rPr>
                <w:rFonts w:ascii="Times New Roman" w:hAnsi="Times New Roman"/>
                <w:sz w:val="24"/>
                <w:szCs w:val="28"/>
              </w:rPr>
              <w:t>Средство антивирусной защиты – программное средство, реализующее функции обнаружения компьютерных программ либо иной компьютерной информации, предназначенных для несанкционированного уничтожения, блокирования, модификации, копирования компьютерной информации или нейтрализации средств защиты информации, а также реагирования на обнаружение этих программ и информации;</w:t>
            </w:r>
          </w:p>
          <w:p w:rsidR="0054472F" w:rsidRPr="00FF21FF" w:rsidRDefault="0054472F" w:rsidP="007F3330">
            <w:pPr>
              <w:tabs>
                <w:tab w:val="left" w:pos="1134"/>
              </w:tabs>
              <w:spacing w:after="0"/>
              <w:ind w:firstLine="709"/>
              <w:jc w:val="both"/>
              <w:rPr>
                <w:rFonts w:ascii="Times New Roman" w:hAnsi="Times New Roman"/>
                <w:sz w:val="24"/>
                <w:szCs w:val="28"/>
              </w:rPr>
            </w:pPr>
            <w:r w:rsidRPr="00FF21FF">
              <w:rPr>
                <w:rFonts w:ascii="Times New Roman" w:hAnsi="Times New Roman"/>
                <w:sz w:val="24"/>
                <w:szCs w:val="28"/>
              </w:rPr>
              <w:t>Средство защиты информации – программное обеспечение, программно-аппаратное обеспечение, аппаратное обеспечение, вещество или материал, предназначенное или используемое для защиты информации.</w:t>
            </w:r>
          </w:p>
          <w:p w:rsidR="0054472F" w:rsidRPr="00FF21FF" w:rsidRDefault="0054472F" w:rsidP="00257C08">
            <w:pPr>
              <w:widowControl w:val="0"/>
              <w:numPr>
                <w:ilvl w:val="0"/>
                <w:numId w:val="19"/>
              </w:numPr>
              <w:tabs>
                <w:tab w:val="left" w:pos="426"/>
              </w:tabs>
              <w:autoSpaceDE w:val="0"/>
              <w:autoSpaceDN w:val="0"/>
              <w:adjustRightInd w:val="0"/>
              <w:spacing w:before="240" w:after="240" w:line="240" w:lineRule="auto"/>
              <w:ind w:left="0" w:firstLine="0"/>
              <w:jc w:val="center"/>
              <w:rPr>
                <w:rFonts w:ascii="Times New Roman" w:hAnsi="Times New Roman"/>
                <w:b/>
                <w:sz w:val="24"/>
                <w:szCs w:val="28"/>
                <w:lang w:val="x-none" w:eastAsia="x-none"/>
              </w:rPr>
            </w:pPr>
            <w:r w:rsidRPr="00FF21FF">
              <w:rPr>
                <w:rFonts w:ascii="Times New Roman" w:hAnsi="Times New Roman"/>
                <w:b/>
                <w:sz w:val="24"/>
                <w:szCs w:val="28"/>
                <w:lang w:val="x-none" w:eastAsia="x-none"/>
              </w:rPr>
              <w:t>Общие положения</w:t>
            </w:r>
          </w:p>
          <w:p w:rsidR="0054472F" w:rsidRPr="00FF21FF" w:rsidRDefault="0054472F" w:rsidP="001515A8">
            <w:pPr>
              <w:widowControl w:val="0"/>
              <w:numPr>
                <w:ilvl w:val="0"/>
                <w:numId w:val="4"/>
              </w:numPr>
              <w:tabs>
                <w:tab w:val="left" w:pos="1134"/>
              </w:tabs>
              <w:autoSpaceDE w:val="0"/>
              <w:autoSpaceDN w:val="0"/>
              <w:adjustRightInd w:val="0"/>
              <w:spacing w:after="0"/>
              <w:ind w:left="0" w:firstLine="709"/>
              <w:jc w:val="both"/>
              <w:rPr>
                <w:rFonts w:ascii="Times New Roman" w:hAnsi="Times New Roman"/>
                <w:sz w:val="24"/>
                <w:szCs w:val="28"/>
              </w:rPr>
            </w:pPr>
            <w:r w:rsidRPr="00FF21FF">
              <w:rPr>
                <w:rFonts w:ascii="Times New Roman" w:hAnsi="Times New Roman"/>
                <w:sz w:val="24"/>
                <w:szCs w:val="28"/>
              </w:rPr>
              <w:t xml:space="preserve">Инструкция по антивирусной защите </w:t>
            </w:r>
            <w:r w:rsidRPr="00FF21FF">
              <w:rPr>
                <w:rFonts w:ascii="Times New Roman" w:hAnsi="Times New Roman"/>
                <w:bCs/>
                <w:iCs/>
                <w:sz w:val="24"/>
                <w:szCs w:val="28"/>
              </w:rPr>
              <w:t>СПб ГБУЗ МИАЦ</w:t>
            </w:r>
            <w:r w:rsidRPr="00FF21FF">
              <w:rPr>
                <w:rFonts w:ascii="Times New Roman" w:hAnsi="Times New Roman"/>
                <w:sz w:val="24"/>
                <w:szCs w:val="28"/>
              </w:rPr>
              <w:t xml:space="preserve"> (далее – Инструкция) регулирует вопросы организации антивирусной защиты и требования к порядку проведения антивирусного контроля.</w:t>
            </w:r>
          </w:p>
          <w:p w:rsidR="0054472F" w:rsidRPr="00FF21FF" w:rsidRDefault="0054472F" w:rsidP="001515A8">
            <w:pPr>
              <w:widowControl w:val="0"/>
              <w:numPr>
                <w:ilvl w:val="0"/>
                <w:numId w:val="4"/>
              </w:numPr>
              <w:tabs>
                <w:tab w:val="left" w:pos="1134"/>
              </w:tabs>
              <w:autoSpaceDE w:val="0"/>
              <w:autoSpaceDN w:val="0"/>
              <w:adjustRightInd w:val="0"/>
              <w:spacing w:after="0"/>
              <w:ind w:left="0" w:firstLine="709"/>
              <w:jc w:val="both"/>
              <w:rPr>
                <w:rFonts w:ascii="Times New Roman" w:hAnsi="Times New Roman"/>
                <w:sz w:val="24"/>
                <w:szCs w:val="28"/>
              </w:rPr>
            </w:pPr>
            <w:r w:rsidRPr="00FF21FF">
              <w:rPr>
                <w:rFonts w:ascii="Times New Roman" w:hAnsi="Times New Roman"/>
                <w:color w:val="000000"/>
                <w:sz w:val="24"/>
                <w:szCs w:val="24"/>
              </w:rPr>
              <w:t>И</w:t>
            </w:r>
            <w:r w:rsidRPr="00FF21FF">
              <w:rPr>
                <w:rFonts w:ascii="Times New Roman" w:hAnsi="Times New Roman"/>
                <w:sz w:val="24"/>
                <w:szCs w:val="28"/>
              </w:rPr>
              <w:t xml:space="preserve">нструкция устанавливает требования и ответственность при организации </w:t>
            </w:r>
            <w:r w:rsidRPr="00FF21FF">
              <w:rPr>
                <w:rFonts w:ascii="Times New Roman" w:hAnsi="Times New Roman"/>
                <w:sz w:val="24"/>
                <w:szCs w:val="28"/>
              </w:rPr>
              <w:lastRenderedPageBreak/>
              <w:t>защиты информации от разрушающего воздействия вредоносных программ – компьютерных вирусов.</w:t>
            </w:r>
          </w:p>
          <w:p w:rsidR="0054472F" w:rsidRPr="00FF21FF" w:rsidRDefault="0054472F" w:rsidP="001515A8">
            <w:pPr>
              <w:widowControl w:val="0"/>
              <w:numPr>
                <w:ilvl w:val="0"/>
                <w:numId w:val="4"/>
              </w:numPr>
              <w:tabs>
                <w:tab w:val="left" w:pos="1134"/>
              </w:tabs>
              <w:autoSpaceDE w:val="0"/>
              <w:autoSpaceDN w:val="0"/>
              <w:adjustRightInd w:val="0"/>
              <w:spacing w:after="0"/>
              <w:ind w:left="0" w:firstLine="709"/>
              <w:jc w:val="both"/>
              <w:rPr>
                <w:rFonts w:ascii="Times New Roman" w:hAnsi="Times New Roman"/>
                <w:sz w:val="24"/>
                <w:szCs w:val="28"/>
              </w:rPr>
            </w:pPr>
            <w:r w:rsidRPr="00FF21FF">
              <w:rPr>
                <w:rFonts w:ascii="Times New Roman" w:hAnsi="Times New Roman"/>
                <w:sz w:val="24"/>
                <w:szCs w:val="28"/>
              </w:rPr>
              <w:t xml:space="preserve">Требования настоящей Инструкции являются обязательными для исполнения всеми работниками </w:t>
            </w:r>
            <w:r w:rsidRPr="00FF21FF">
              <w:rPr>
                <w:rFonts w:ascii="Times New Roman" w:hAnsi="Times New Roman"/>
                <w:bCs/>
                <w:iCs/>
                <w:sz w:val="24"/>
                <w:szCs w:val="28"/>
              </w:rPr>
              <w:t>СПб ГБУЗ МИАЦ</w:t>
            </w:r>
            <w:r w:rsidRPr="00FF21FF">
              <w:rPr>
                <w:rFonts w:ascii="Times New Roman" w:hAnsi="Times New Roman"/>
                <w:sz w:val="24"/>
                <w:szCs w:val="28"/>
              </w:rPr>
              <w:t xml:space="preserve"> (далее – </w:t>
            </w:r>
            <w:r w:rsidRPr="00FF21FF">
              <w:rPr>
                <w:rFonts w:ascii="Times New Roman" w:hAnsi="Times New Roman"/>
                <w:bCs/>
                <w:sz w:val="24"/>
                <w:szCs w:val="28"/>
              </w:rPr>
              <w:t>Учреждения</w:t>
            </w:r>
            <w:r w:rsidRPr="00FF21FF">
              <w:rPr>
                <w:rFonts w:ascii="Times New Roman" w:hAnsi="Times New Roman"/>
                <w:sz w:val="24"/>
                <w:szCs w:val="28"/>
              </w:rPr>
              <w:t>), использующими в своей работе средства вычислительной техники.</w:t>
            </w:r>
          </w:p>
          <w:p w:rsidR="0054472F" w:rsidRPr="00FF21FF" w:rsidRDefault="0054472F" w:rsidP="001515A8">
            <w:pPr>
              <w:widowControl w:val="0"/>
              <w:numPr>
                <w:ilvl w:val="0"/>
                <w:numId w:val="4"/>
              </w:numPr>
              <w:tabs>
                <w:tab w:val="left" w:pos="1134"/>
              </w:tabs>
              <w:autoSpaceDE w:val="0"/>
              <w:autoSpaceDN w:val="0"/>
              <w:adjustRightInd w:val="0"/>
              <w:spacing w:after="0"/>
              <w:ind w:left="0" w:firstLine="709"/>
              <w:jc w:val="both"/>
              <w:rPr>
                <w:rFonts w:ascii="Times New Roman" w:hAnsi="Times New Roman"/>
                <w:sz w:val="24"/>
                <w:szCs w:val="28"/>
              </w:rPr>
            </w:pPr>
            <w:r w:rsidRPr="00FF21FF">
              <w:rPr>
                <w:rFonts w:ascii="Times New Roman" w:hAnsi="Times New Roman"/>
                <w:sz w:val="24"/>
                <w:szCs w:val="28"/>
              </w:rPr>
              <w:t xml:space="preserve">Все работники </w:t>
            </w:r>
            <w:r w:rsidRPr="00FF21FF">
              <w:rPr>
                <w:rFonts w:ascii="Times New Roman" w:hAnsi="Times New Roman"/>
                <w:bCs/>
                <w:sz w:val="24"/>
                <w:szCs w:val="28"/>
              </w:rPr>
              <w:t>Учреждения</w:t>
            </w:r>
            <w:r w:rsidRPr="00FF21FF">
              <w:rPr>
                <w:rFonts w:ascii="Times New Roman" w:hAnsi="Times New Roman"/>
                <w:sz w:val="24"/>
                <w:szCs w:val="28"/>
              </w:rPr>
              <w:t>, использующие антивирусные средства, должны быть ознакомлены с требованиями настоящей Инструкцией под подпись.</w:t>
            </w:r>
          </w:p>
          <w:p w:rsidR="0054472F" w:rsidRPr="00FF21FF" w:rsidRDefault="0054472F" w:rsidP="001515A8">
            <w:pPr>
              <w:widowControl w:val="0"/>
              <w:numPr>
                <w:ilvl w:val="0"/>
                <w:numId w:val="4"/>
              </w:numPr>
              <w:tabs>
                <w:tab w:val="left" w:pos="1134"/>
              </w:tabs>
              <w:autoSpaceDE w:val="0"/>
              <w:autoSpaceDN w:val="0"/>
              <w:adjustRightInd w:val="0"/>
              <w:spacing w:after="0"/>
              <w:ind w:left="0" w:firstLine="709"/>
              <w:jc w:val="both"/>
              <w:rPr>
                <w:rFonts w:ascii="Times New Roman" w:hAnsi="Times New Roman"/>
                <w:sz w:val="24"/>
                <w:szCs w:val="28"/>
              </w:rPr>
            </w:pPr>
            <w:r w:rsidRPr="00FF21FF">
              <w:rPr>
                <w:rFonts w:ascii="Times New Roman" w:hAnsi="Times New Roman"/>
                <w:sz w:val="24"/>
                <w:szCs w:val="28"/>
              </w:rPr>
              <w:t>Инструкция является дополнением к действующим локальным нормативным актам (внутренним документам) по вопросам обеспечения безопасности сведений конфиденциального характера, в том числе и персональных данных (далее – ПДн), и не исключает обязательного выполнения их требований.</w:t>
            </w:r>
          </w:p>
          <w:p w:rsidR="0054472F" w:rsidRPr="00FF21FF" w:rsidRDefault="0054472F" w:rsidP="00257C08">
            <w:pPr>
              <w:widowControl w:val="0"/>
              <w:numPr>
                <w:ilvl w:val="0"/>
                <w:numId w:val="19"/>
              </w:numPr>
              <w:tabs>
                <w:tab w:val="left" w:pos="426"/>
              </w:tabs>
              <w:autoSpaceDE w:val="0"/>
              <w:autoSpaceDN w:val="0"/>
              <w:adjustRightInd w:val="0"/>
              <w:spacing w:before="240" w:after="240" w:line="240" w:lineRule="auto"/>
              <w:ind w:left="0" w:firstLine="0"/>
              <w:jc w:val="center"/>
              <w:rPr>
                <w:rFonts w:ascii="Times New Roman" w:hAnsi="Times New Roman"/>
                <w:b/>
                <w:sz w:val="24"/>
                <w:szCs w:val="28"/>
                <w:lang w:val="x-none" w:eastAsia="x-none"/>
              </w:rPr>
            </w:pPr>
            <w:r w:rsidRPr="00FF21FF">
              <w:rPr>
                <w:rFonts w:ascii="Times New Roman" w:hAnsi="Times New Roman"/>
                <w:b/>
                <w:sz w:val="24"/>
                <w:szCs w:val="28"/>
                <w:lang w:val="x-none" w:eastAsia="x-none"/>
              </w:rPr>
              <w:t>Требования к антивирусным средствам</w:t>
            </w:r>
          </w:p>
          <w:p w:rsidR="0054472F" w:rsidRPr="00FF21FF" w:rsidRDefault="0054472F" w:rsidP="001515A8">
            <w:pPr>
              <w:widowControl w:val="0"/>
              <w:numPr>
                <w:ilvl w:val="0"/>
                <w:numId w:val="5"/>
              </w:numPr>
              <w:tabs>
                <w:tab w:val="left" w:pos="1134"/>
              </w:tabs>
              <w:autoSpaceDE w:val="0"/>
              <w:autoSpaceDN w:val="0"/>
              <w:adjustRightInd w:val="0"/>
              <w:spacing w:after="0"/>
              <w:ind w:left="0" w:firstLine="709"/>
              <w:jc w:val="both"/>
              <w:rPr>
                <w:rFonts w:ascii="Times New Roman" w:hAnsi="Times New Roman"/>
                <w:sz w:val="24"/>
                <w:szCs w:val="28"/>
              </w:rPr>
            </w:pPr>
            <w:r w:rsidRPr="00FF21FF">
              <w:rPr>
                <w:rFonts w:ascii="Times New Roman" w:hAnsi="Times New Roman"/>
                <w:sz w:val="24"/>
                <w:szCs w:val="28"/>
              </w:rPr>
              <w:t xml:space="preserve">В </w:t>
            </w:r>
            <w:r w:rsidRPr="00FF21FF">
              <w:rPr>
                <w:rFonts w:ascii="Times New Roman" w:hAnsi="Times New Roman"/>
                <w:bCs/>
                <w:sz w:val="24"/>
                <w:szCs w:val="28"/>
              </w:rPr>
              <w:t>Учреждении</w:t>
            </w:r>
            <w:r w:rsidRPr="00FF21FF">
              <w:rPr>
                <w:rFonts w:ascii="Times New Roman" w:hAnsi="Times New Roman"/>
                <w:sz w:val="24"/>
                <w:szCs w:val="28"/>
              </w:rPr>
              <w:t xml:space="preserve"> к применению допускаются только лицензионные антивирусные программные и (или) программно-аппаратные средства (антивирусные средства), закупленные у разработчика указанных средств или его официальных дилеров.</w:t>
            </w:r>
          </w:p>
          <w:p w:rsidR="0054472F" w:rsidRPr="00FF21FF" w:rsidRDefault="0054472F" w:rsidP="001515A8">
            <w:pPr>
              <w:widowControl w:val="0"/>
              <w:numPr>
                <w:ilvl w:val="0"/>
                <w:numId w:val="5"/>
              </w:numPr>
              <w:tabs>
                <w:tab w:val="left" w:pos="1134"/>
              </w:tabs>
              <w:autoSpaceDE w:val="0"/>
              <w:autoSpaceDN w:val="0"/>
              <w:adjustRightInd w:val="0"/>
              <w:spacing w:after="0"/>
              <w:ind w:left="0" w:firstLine="709"/>
              <w:jc w:val="both"/>
              <w:rPr>
                <w:rFonts w:ascii="Times New Roman" w:hAnsi="Times New Roman"/>
                <w:sz w:val="24"/>
                <w:szCs w:val="28"/>
              </w:rPr>
            </w:pPr>
            <w:r w:rsidRPr="00FF21FF">
              <w:rPr>
                <w:rFonts w:ascii="Times New Roman" w:hAnsi="Times New Roman"/>
                <w:sz w:val="24"/>
                <w:szCs w:val="28"/>
              </w:rPr>
              <w:t>Антивирусные средства должны функционировать в течение всего времени работы средств вычислительной техники (от момента загрузки операционной системы до момента ее выгрузки).</w:t>
            </w:r>
          </w:p>
          <w:p w:rsidR="0054472F" w:rsidRPr="00FF21FF" w:rsidRDefault="0054472F" w:rsidP="001515A8">
            <w:pPr>
              <w:widowControl w:val="0"/>
              <w:numPr>
                <w:ilvl w:val="0"/>
                <w:numId w:val="5"/>
              </w:numPr>
              <w:tabs>
                <w:tab w:val="left" w:pos="1134"/>
              </w:tabs>
              <w:autoSpaceDE w:val="0"/>
              <w:autoSpaceDN w:val="0"/>
              <w:adjustRightInd w:val="0"/>
              <w:spacing w:after="0"/>
              <w:ind w:left="0" w:firstLine="709"/>
              <w:jc w:val="both"/>
              <w:rPr>
                <w:rFonts w:ascii="Times New Roman" w:hAnsi="Times New Roman"/>
                <w:sz w:val="24"/>
                <w:szCs w:val="28"/>
              </w:rPr>
            </w:pPr>
            <w:r w:rsidRPr="00FF21FF">
              <w:rPr>
                <w:rFonts w:ascii="Times New Roman" w:hAnsi="Times New Roman"/>
                <w:sz w:val="24"/>
                <w:szCs w:val="28"/>
              </w:rPr>
              <w:t>Антивирусное средство не должно существенно затруднять работоспособность средств вычислительной техники информационных систем персональных данных (далее – ИСПДн).</w:t>
            </w:r>
          </w:p>
          <w:p w:rsidR="0054472F" w:rsidRPr="00FF21FF" w:rsidRDefault="0054472F" w:rsidP="00257C08">
            <w:pPr>
              <w:widowControl w:val="0"/>
              <w:numPr>
                <w:ilvl w:val="0"/>
                <w:numId w:val="19"/>
              </w:numPr>
              <w:tabs>
                <w:tab w:val="left" w:pos="426"/>
              </w:tabs>
              <w:autoSpaceDE w:val="0"/>
              <w:autoSpaceDN w:val="0"/>
              <w:adjustRightInd w:val="0"/>
              <w:spacing w:before="240" w:after="240" w:line="240" w:lineRule="auto"/>
              <w:ind w:left="0" w:firstLine="0"/>
              <w:jc w:val="center"/>
              <w:rPr>
                <w:rFonts w:ascii="Times New Roman" w:hAnsi="Times New Roman"/>
                <w:b/>
                <w:sz w:val="24"/>
                <w:szCs w:val="28"/>
                <w:lang w:val="x-none" w:eastAsia="x-none"/>
              </w:rPr>
            </w:pPr>
            <w:r w:rsidRPr="00FF21FF">
              <w:rPr>
                <w:rFonts w:ascii="Times New Roman" w:hAnsi="Times New Roman"/>
                <w:b/>
                <w:sz w:val="24"/>
                <w:szCs w:val="28"/>
                <w:lang w:val="x-none" w:eastAsia="x-none"/>
              </w:rPr>
              <w:t>Права и обязанности</w:t>
            </w:r>
          </w:p>
          <w:p w:rsidR="0054472F" w:rsidRPr="00FF21FF" w:rsidRDefault="0054472F" w:rsidP="001515A8">
            <w:pPr>
              <w:widowControl w:val="0"/>
              <w:numPr>
                <w:ilvl w:val="0"/>
                <w:numId w:val="8"/>
              </w:numPr>
              <w:tabs>
                <w:tab w:val="left" w:pos="1134"/>
              </w:tabs>
              <w:autoSpaceDE w:val="0"/>
              <w:autoSpaceDN w:val="0"/>
              <w:adjustRightInd w:val="0"/>
              <w:spacing w:after="0"/>
              <w:ind w:left="0" w:firstLine="709"/>
              <w:jc w:val="both"/>
              <w:rPr>
                <w:rFonts w:ascii="Times New Roman" w:hAnsi="Times New Roman"/>
                <w:sz w:val="24"/>
                <w:szCs w:val="28"/>
              </w:rPr>
            </w:pPr>
            <w:r w:rsidRPr="00FF21FF">
              <w:rPr>
                <w:rFonts w:ascii="Times New Roman" w:hAnsi="Times New Roman"/>
                <w:sz w:val="24"/>
                <w:szCs w:val="28"/>
              </w:rPr>
              <w:t xml:space="preserve">Антивирусной защите подлежит вся, обрабатываемая в </w:t>
            </w:r>
            <w:r w:rsidRPr="00FF21FF">
              <w:rPr>
                <w:rFonts w:ascii="Times New Roman" w:hAnsi="Times New Roman"/>
                <w:bCs/>
                <w:sz w:val="24"/>
                <w:szCs w:val="28"/>
              </w:rPr>
              <w:t>Учреждении</w:t>
            </w:r>
            <w:r w:rsidRPr="00FF21FF">
              <w:rPr>
                <w:rFonts w:ascii="Times New Roman" w:hAnsi="Times New Roman"/>
                <w:sz w:val="24"/>
                <w:szCs w:val="28"/>
              </w:rPr>
              <w:t xml:space="preserve"> при помощи средств вычислительной техники, информация</w:t>
            </w:r>
            <w:r w:rsidR="007D0122" w:rsidRPr="00FF21FF">
              <w:rPr>
                <w:rFonts w:ascii="Times New Roman" w:hAnsi="Times New Roman"/>
                <w:sz w:val="24"/>
                <w:szCs w:val="28"/>
              </w:rPr>
              <w:t xml:space="preserve"> (сервера, автоматизированн</w:t>
            </w:r>
            <w:r w:rsidR="0048174B">
              <w:rPr>
                <w:rFonts w:ascii="Times New Roman" w:hAnsi="Times New Roman"/>
                <w:sz w:val="24"/>
                <w:szCs w:val="28"/>
              </w:rPr>
              <w:t>ые</w:t>
            </w:r>
            <w:r w:rsidR="007D0122" w:rsidRPr="00FF21FF">
              <w:rPr>
                <w:rFonts w:ascii="Times New Roman" w:hAnsi="Times New Roman"/>
                <w:sz w:val="24"/>
                <w:szCs w:val="28"/>
              </w:rPr>
              <w:t xml:space="preserve"> рабоч</w:t>
            </w:r>
            <w:r w:rsidR="0048174B">
              <w:rPr>
                <w:rFonts w:ascii="Times New Roman" w:hAnsi="Times New Roman"/>
                <w:sz w:val="24"/>
                <w:szCs w:val="28"/>
              </w:rPr>
              <w:t>ие</w:t>
            </w:r>
            <w:r w:rsidR="007D0122" w:rsidRPr="00FF21FF">
              <w:rPr>
                <w:rFonts w:ascii="Times New Roman" w:hAnsi="Times New Roman"/>
                <w:sz w:val="24"/>
                <w:szCs w:val="28"/>
              </w:rPr>
              <w:t xml:space="preserve"> мест</w:t>
            </w:r>
            <w:r w:rsidR="0048174B">
              <w:rPr>
                <w:rFonts w:ascii="Times New Roman" w:hAnsi="Times New Roman"/>
                <w:sz w:val="24"/>
                <w:szCs w:val="28"/>
              </w:rPr>
              <w:t>а</w:t>
            </w:r>
            <w:r w:rsidR="007D0122" w:rsidRPr="00FF21FF">
              <w:rPr>
                <w:rFonts w:ascii="Times New Roman" w:hAnsi="Times New Roman"/>
                <w:sz w:val="24"/>
                <w:szCs w:val="28"/>
              </w:rPr>
              <w:t xml:space="preserve"> (АРМ) пользователей)</w:t>
            </w:r>
            <w:r w:rsidRPr="00FF21FF">
              <w:rPr>
                <w:rFonts w:ascii="Times New Roman" w:hAnsi="Times New Roman"/>
                <w:sz w:val="24"/>
                <w:szCs w:val="28"/>
              </w:rPr>
              <w:t>, независимо от ограничений доступа к ней.</w:t>
            </w:r>
          </w:p>
          <w:p w:rsidR="0054472F" w:rsidRPr="00FF21FF" w:rsidRDefault="0054472F" w:rsidP="001515A8">
            <w:pPr>
              <w:widowControl w:val="0"/>
              <w:numPr>
                <w:ilvl w:val="0"/>
                <w:numId w:val="8"/>
              </w:numPr>
              <w:tabs>
                <w:tab w:val="left" w:pos="1134"/>
              </w:tabs>
              <w:autoSpaceDE w:val="0"/>
              <w:autoSpaceDN w:val="0"/>
              <w:adjustRightInd w:val="0"/>
              <w:spacing w:after="0"/>
              <w:ind w:left="0" w:firstLine="709"/>
              <w:jc w:val="both"/>
              <w:rPr>
                <w:rFonts w:ascii="Times New Roman" w:hAnsi="Times New Roman"/>
                <w:sz w:val="24"/>
                <w:szCs w:val="28"/>
              </w:rPr>
            </w:pPr>
            <w:r w:rsidRPr="00FF21FF">
              <w:rPr>
                <w:rFonts w:ascii="Times New Roman" w:hAnsi="Times New Roman"/>
                <w:sz w:val="24"/>
                <w:szCs w:val="28"/>
              </w:rPr>
              <w:t xml:space="preserve">Сопровождение (регулярное обновление, антивирусный контроль, выявление фактов заражения и проведение служебных расследований) правил антивирусной защиты возлагаются на </w:t>
            </w:r>
            <w:r w:rsidR="007D0122" w:rsidRPr="00FF21FF">
              <w:rPr>
                <w:rFonts w:ascii="Times New Roman" w:hAnsi="Times New Roman"/>
                <w:sz w:val="24"/>
                <w:szCs w:val="28"/>
              </w:rPr>
              <w:t>администратора безопасности</w:t>
            </w:r>
            <w:r w:rsidRPr="00FF21FF">
              <w:rPr>
                <w:rFonts w:ascii="Times New Roman" w:hAnsi="Times New Roman"/>
                <w:sz w:val="24"/>
                <w:szCs w:val="28"/>
              </w:rPr>
              <w:t>.</w:t>
            </w:r>
          </w:p>
          <w:p w:rsidR="0054472F" w:rsidRPr="00FF21FF" w:rsidRDefault="0054472F" w:rsidP="001515A8">
            <w:pPr>
              <w:widowControl w:val="0"/>
              <w:numPr>
                <w:ilvl w:val="0"/>
                <w:numId w:val="8"/>
              </w:numPr>
              <w:tabs>
                <w:tab w:val="left" w:pos="1134"/>
              </w:tabs>
              <w:autoSpaceDE w:val="0"/>
              <w:autoSpaceDN w:val="0"/>
              <w:adjustRightInd w:val="0"/>
              <w:spacing w:after="0"/>
              <w:ind w:left="0" w:firstLine="709"/>
              <w:jc w:val="both"/>
              <w:rPr>
                <w:rFonts w:ascii="Times New Roman" w:hAnsi="Times New Roman"/>
                <w:sz w:val="24"/>
                <w:szCs w:val="28"/>
              </w:rPr>
            </w:pPr>
            <w:r w:rsidRPr="00FF21FF">
              <w:rPr>
                <w:rFonts w:ascii="Times New Roman" w:hAnsi="Times New Roman"/>
                <w:sz w:val="24"/>
                <w:szCs w:val="28"/>
              </w:rPr>
              <w:t xml:space="preserve">Основные задачи </w:t>
            </w:r>
            <w:r w:rsidR="007D0122" w:rsidRPr="00FF21FF">
              <w:rPr>
                <w:rFonts w:ascii="Times New Roman" w:hAnsi="Times New Roman"/>
                <w:sz w:val="24"/>
                <w:szCs w:val="28"/>
              </w:rPr>
              <w:t>администратора безопасности</w:t>
            </w:r>
            <w:r w:rsidRPr="00FF21FF">
              <w:rPr>
                <w:rFonts w:ascii="Times New Roman" w:hAnsi="Times New Roman"/>
                <w:sz w:val="24"/>
                <w:szCs w:val="28"/>
              </w:rPr>
              <w:t>:</w:t>
            </w:r>
          </w:p>
          <w:p w:rsidR="0054472F" w:rsidRPr="00FF21FF" w:rsidRDefault="0054472F" w:rsidP="001515A8">
            <w:pPr>
              <w:widowControl w:val="0"/>
              <w:numPr>
                <w:ilvl w:val="0"/>
                <w:numId w:val="20"/>
              </w:numPr>
              <w:tabs>
                <w:tab w:val="left" w:pos="1134"/>
              </w:tabs>
              <w:autoSpaceDE w:val="0"/>
              <w:autoSpaceDN w:val="0"/>
              <w:adjustRightInd w:val="0"/>
              <w:spacing w:after="0"/>
              <w:ind w:left="1134"/>
              <w:jc w:val="both"/>
              <w:rPr>
                <w:rFonts w:ascii="Times New Roman" w:hAnsi="Times New Roman"/>
                <w:sz w:val="24"/>
                <w:szCs w:val="28"/>
              </w:rPr>
            </w:pPr>
            <w:r w:rsidRPr="00FF21FF">
              <w:rPr>
                <w:rFonts w:ascii="Times New Roman" w:hAnsi="Times New Roman"/>
                <w:sz w:val="24"/>
                <w:szCs w:val="28"/>
              </w:rPr>
              <w:t>организация процесса установки антивирусных средств в ИСПДн;</w:t>
            </w:r>
          </w:p>
          <w:p w:rsidR="0054472F" w:rsidRPr="00FF21FF" w:rsidRDefault="0054472F" w:rsidP="001515A8">
            <w:pPr>
              <w:widowControl w:val="0"/>
              <w:numPr>
                <w:ilvl w:val="0"/>
                <w:numId w:val="20"/>
              </w:numPr>
              <w:tabs>
                <w:tab w:val="left" w:pos="1134"/>
              </w:tabs>
              <w:autoSpaceDE w:val="0"/>
              <w:autoSpaceDN w:val="0"/>
              <w:adjustRightInd w:val="0"/>
              <w:spacing w:after="0"/>
              <w:ind w:left="1134"/>
              <w:jc w:val="both"/>
              <w:rPr>
                <w:rFonts w:ascii="Times New Roman" w:hAnsi="Times New Roman"/>
                <w:sz w:val="24"/>
                <w:szCs w:val="28"/>
              </w:rPr>
            </w:pPr>
            <w:r w:rsidRPr="00FF21FF">
              <w:rPr>
                <w:rFonts w:ascii="Times New Roman" w:hAnsi="Times New Roman"/>
                <w:sz w:val="24"/>
                <w:szCs w:val="28"/>
              </w:rPr>
              <w:t>сопровождение антивирусных средств (обновление, антивирусный контроль, сопровождение действий пользователей в случаях обнаружения вирусов, обеспечение работоспособности антивирусных средств);</w:t>
            </w:r>
          </w:p>
          <w:p w:rsidR="0054472F" w:rsidRPr="00FF21FF" w:rsidRDefault="0054472F" w:rsidP="001515A8">
            <w:pPr>
              <w:widowControl w:val="0"/>
              <w:numPr>
                <w:ilvl w:val="0"/>
                <w:numId w:val="20"/>
              </w:numPr>
              <w:tabs>
                <w:tab w:val="left" w:pos="1134"/>
              </w:tabs>
              <w:autoSpaceDE w:val="0"/>
              <w:autoSpaceDN w:val="0"/>
              <w:adjustRightInd w:val="0"/>
              <w:spacing w:after="0"/>
              <w:ind w:left="1134"/>
              <w:jc w:val="both"/>
              <w:rPr>
                <w:rFonts w:ascii="Times New Roman" w:hAnsi="Times New Roman"/>
                <w:sz w:val="24"/>
                <w:szCs w:val="28"/>
              </w:rPr>
            </w:pPr>
            <w:r w:rsidRPr="00FF21FF">
              <w:rPr>
                <w:rFonts w:ascii="Times New Roman" w:hAnsi="Times New Roman"/>
                <w:sz w:val="24"/>
                <w:szCs w:val="28"/>
              </w:rPr>
              <w:t xml:space="preserve">контроль состояния системы антивирусной защиты информации в </w:t>
            </w:r>
            <w:r w:rsidRPr="00FF21FF">
              <w:rPr>
                <w:rFonts w:ascii="Times New Roman" w:hAnsi="Times New Roman"/>
                <w:bCs/>
                <w:sz w:val="24"/>
                <w:szCs w:val="28"/>
              </w:rPr>
              <w:t>Учреждении</w:t>
            </w:r>
            <w:r w:rsidR="007D0122" w:rsidRPr="00FF21FF">
              <w:rPr>
                <w:rFonts w:ascii="Times New Roman" w:hAnsi="Times New Roman"/>
                <w:sz w:val="24"/>
                <w:szCs w:val="28"/>
              </w:rPr>
              <w:t>;</w:t>
            </w:r>
          </w:p>
          <w:p w:rsidR="007D0122" w:rsidRPr="00FF21FF" w:rsidRDefault="0048174B" w:rsidP="001515A8">
            <w:pPr>
              <w:widowControl w:val="0"/>
              <w:numPr>
                <w:ilvl w:val="0"/>
                <w:numId w:val="20"/>
              </w:numPr>
              <w:tabs>
                <w:tab w:val="left" w:pos="1134"/>
              </w:tabs>
              <w:autoSpaceDE w:val="0"/>
              <w:autoSpaceDN w:val="0"/>
              <w:adjustRightInd w:val="0"/>
              <w:spacing w:after="0"/>
              <w:ind w:left="1134"/>
              <w:jc w:val="both"/>
              <w:rPr>
                <w:rFonts w:ascii="Times New Roman" w:hAnsi="Times New Roman"/>
                <w:sz w:val="24"/>
                <w:szCs w:val="28"/>
              </w:rPr>
            </w:pPr>
            <w:r>
              <w:rPr>
                <w:rFonts w:ascii="Times New Roman" w:hAnsi="Times New Roman"/>
                <w:sz w:val="24"/>
                <w:szCs w:val="28"/>
              </w:rPr>
              <w:t xml:space="preserve">обязательное </w:t>
            </w:r>
            <w:r w:rsidR="007D0122" w:rsidRPr="00FF21FF">
              <w:rPr>
                <w:rFonts w:ascii="Times New Roman" w:hAnsi="Times New Roman"/>
                <w:sz w:val="24"/>
                <w:szCs w:val="28"/>
              </w:rPr>
              <w:t>выполнение п. 4.9. «Проведение антивирусного контроля» документа «Руководство администратора безопасности».</w:t>
            </w:r>
          </w:p>
          <w:p w:rsidR="0054472F" w:rsidRPr="00FF21FF" w:rsidRDefault="0048174B" w:rsidP="001515A8">
            <w:pPr>
              <w:widowControl w:val="0"/>
              <w:numPr>
                <w:ilvl w:val="0"/>
                <w:numId w:val="8"/>
              </w:numPr>
              <w:tabs>
                <w:tab w:val="left" w:pos="1134"/>
              </w:tabs>
              <w:autoSpaceDE w:val="0"/>
              <w:autoSpaceDN w:val="0"/>
              <w:adjustRightInd w:val="0"/>
              <w:spacing w:after="0"/>
              <w:ind w:left="0" w:firstLine="709"/>
              <w:jc w:val="both"/>
              <w:rPr>
                <w:rFonts w:ascii="Times New Roman" w:hAnsi="Times New Roman"/>
                <w:sz w:val="24"/>
                <w:szCs w:val="28"/>
              </w:rPr>
            </w:pPr>
            <w:r>
              <w:rPr>
                <w:rFonts w:ascii="Times New Roman" w:hAnsi="Times New Roman"/>
                <w:sz w:val="24"/>
                <w:szCs w:val="28"/>
              </w:rPr>
              <w:t>А</w:t>
            </w:r>
            <w:r w:rsidR="007D0122" w:rsidRPr="00FF21FF">
              <w:rPr>
                <w:rFonts w:ascii="Times New Roman" w:hAnsi="Times New Roman"/>
                <w:sz w:val="24"/>
                <w:szCs w:val="28"/>
              </w:rPr>
              <w:t xml:space="preserve">дминистратор безопасности </w:t>
            </w:r>
            <w:r w:rsidR="0054472F" w:rsidRPr="00FF21FF">
              <w:rPr>
                <w:rFonts w:ascii="Times New Roman" w:hAnsi="Times New Roman"/>
                <w:sz w:val="24"/>
                <w:szCs w:val="28"/>
              </w:rPr>
              <w:t>нес</w:t>
            </w:r>
            <w:r>
              <w:rPr>
                <w:rFonts w:ascii="Times New Roman" w:hAnsi="Times New Roman"/>
                <w:sz w:val="24"/>
                <w:szCs w:val="28"/>
              </w:rPr>
              <w:t>е</w:t>
            </w:r>
            <w:r w:rsidR="0054472F" w:rsidRPr="00FF21FF">
              <w:rPr>
                <w:rFonts w:ascii="Times New Roman" w:hAnsi="Times New Roman"/>
                <w:sz w:val="24"/>
                <w:szCs w:val="28"/>
              </w:rPr>
              <w:t>т ответственность за:</w:t>
            </w:r>
          </w:p>
          <w:p w:rsidR="0054472F" w:rsidRPr="00FF21FF" w:rsidRDefault="0054472F" w:rsidP="001515A8">
            <w:pPr>
              <w:widowControl w:val="0"/>
              <w:numPr>
                <w:ilvl w:val="0"/>
                <w:numId w:val="20"/>
              </w:numPr>
              <w:tabs>
                <w:tab w:val="left" w:pos="1134"/>
              </w:tabs>
              <w:autoSpaceDE w:val="0"/>
              <w:autoSpaceDN w:val="0"/>
              <w:adjustRightInd w:val="0"/>
              <w:spacing w:after="0"/>
              <w:ind w:left="1134"/>
              <w:jc w:val="both"/>
              <w:rPr>
                <w:rFonts w:ascii="Times New Roman" w:hAnsi="Times New Roman"/>
                <w:sz w:val="24"/>
                <w:szCs w:val="28"/>
              </w:rPr>
            </w:pPr>
            <w:r w:rsidRPr="00FF21FF">
              <w:rPr>
                <w:rFonts w:ascii="Times New Roman" w:hAnsi="Times New Roman"/>
                <w:sz w:val="24"/>
                <w:szCs w:val="28"/>
              </w:rPr>
              <w:t>за своевременную установку антивирусных средств;</w:t>
            </w:r>
          </w:p>
          <w:p w:rsidR="0054472F" w:rsidRPr="00FF21FF" w:rsidRDefault="0054472F" w:rsidP="001515A8">
            <w:pPr>
              <w:widowControl w:val="0"/>
              <w:numPr>
                <w:ilvl w:val="0"/>
                <w:numId w:val="20"/>
              </w:numPr>
              <w:tabs>
                <w:tab w:val="left" w:pos="1134"/>
              </w:tabs>
              <w:autoSpaceDE w:val="0"/>
              <w:autoSpaceDN w:val="0"/>
              <w:adjustRightInd w:val="0"/>
              <w:spacing w:after="0"/>
              <w:ind w:left="1134"/>
              <w:jc w:val="both"/>
              <w:rPr>
                <w:rFonts w:ascii="Times New Roman" w:hAnsi="Times New Roman"/>
                <w:sz w:val="24"/>
                <w:szCs w:val="28"/>
              </w:rPr>
            </w:pPr>
            <w:r w:rsidRPr="00FF21FF">
              <w:rPr>
                <w:rFonts w:ascii="Times New Roman" w:hAnsi="Times New Roman"/>
                <w:sz w:val="24"/>
                <w:szCs w:val="28"/>
              </w:rPr>
              <w:t>за эксплуатацию (антивирусный контроль, работоспособность антивирусных средств, сопровождение действий пользователей в случаях обнаружения вирусов) системы антивирусной защиты информации;</w:t>
            </w:r>
          </w:p>
          <w:p w:rsidR="0054472F" w:rsidRPr="00FF21FF" w:rsidRDefault="0054472F" w:rsidP="001515A8">
            <w:pPr>
              <w:widowControl w:val="0"/>
              <w:numPr>
                <w:ilvl w:val="0"/>
                <w:numId w:val="20"/>
              </w:numPr>
              <w:tabs>
                <w:tab w:val="left" w:pos="1134"/>
              </w:tabs>
              <w:autoSpaceDE w:val="0"/>
              <w:autoSpaceDN w:val="0"/>
              <w:adjustRightInd w:val="0"/>
              <w:spacing w:after="0"/>
              <w:ind w:left="1134"/>
              <w:jc w:val="both"/>
              <w:rPr>
                <w:rFonts w:ascii="Times New Roman" w:hAnsi="Times New Roman"/>
                <w:sz w:val="24"/>
                <w:szCs w:val="28"/>
              </w:rPr>
            </w:pPr>
            <w:r w:rsidRPr="00FF21FF">
              <w:rPr>
                <w:rFonts w:ascii="Times New Roman" w:hAnsi="Times New Roman"/>
                <w:sz w:val="24"/>
                <w:szCs w:val="28"/>
              </w:rPr>
              <w:t>за своевременное обновление лицензий на антивирусные средства;</w:t>
            </w:r>
          </w:p>
          <w:p w:rsidR="0054472F" w:rsidRPr="00FF21FF" w:rsidRDefault="0054472F" w:rsidP="001515A8">
            <w:pPr>
              <w:widowControl w:val="0"/>
              <w:numPr>
                <w:ilvl w:val="0"/>
                <w:numId w:val="20"/>
              </w:numPr>
              <w:tabs>
                <w:tab w:val="left" w:pos="1134"/>
              </w:tabs>
              <w:autoSpaceDE w:val="0"/>
              <w:autoSpaceDN w:val="0"/>
              <w:adjustRightInd w:val="0"/>
              <w:spacing w:after="0"/>
              <w:ind w:left="1134"/>
              <w:jc w:val="both"/>
              <w:rPr>
                <w:rFonts w:ascii="Times New Roman" w:hAnsi="Times New Roman"/>
                <w:sz w:val="24"/>
                <w:szCs w:val="28"/>
              </w:rPr>
            </w:pPr>
            <w:r w:rsidRPr="00FF21FF">
              <w:rPr>
                <w:rFonts w:ascii="Times New Roman" w:hAnsi="Times New Roman"/>
                <w:sz w:val="24"/>
                <w:szCs w:val="28"/>
              </w:rPr>
              <w:t>за своевременное обновление антивирусных баз.</w:t>
            </w:r>
          </w:p>
          <w:p w:rsidR="0054472F" w:rsidRPr="00FF21FF" w:rsidRDefault="0048174B" w:rsidP="001515A8">
            <w:pPr>
              <w:widowControl w:val="0"/>
              <w:numPr>
                <w:ilvl w:val="0"/>
                <w:numId w:val="8"/>
              </w:numPr>
              <w:tabs>
                <w:tab w:val="left" w:pos="1134"/>
              </w:tabs>
              <w:autoSpaceDE w:val="0"/>
              <w:autoSpaceDN w:val="0"/>
              <w:adjustRightInd w:val="0"/>
              <w:spacing w:after="0"/>
              <w:ind w:left="0" w:firstLine="709"/>
              <w:jc w:val="both"/>
              <w:rPr>
                <w:rFonts w:ascii="Times New Roman" w:hAnsi="Times New Roman"/>
                <w:sz w:val="24"/>
                <w:szCs w:val="28"/>
              </w:rPr>
            </w:pPr>
            <w:r>
              <w:rPr>
                <w:rFonts w:ascii="Times New Roman" w:hAnsi="Times New Roman"/>
                <w:sz w:val="24"/>
                <w:szCs w:val="28"/>
              </w:rPr>
              <w:lastRenderedPageBreak/>
              <w:t>А</w:t>
            </w:r>
            <w:r w:rsidR="007D0122" w:rsidRPr="00FF21FF">
              <w:rPr>
                <w:rFonts w:ascii="Times New Roman" w:hAnsi="Times New Roman"/>
                <w:sz w:val="24"/>
                <w:szCs w:val="28"/>
              </w:rPr>
              <w:t xml:space="preserve">дминистратор безопасности </w:t>
            </w:r>
            <w:r w:rsidR="0054472F" w:rsidRPr="00FF21FF">
              <w:rPr>
                <w:rFonts w:ascii="Times New Roman" w:hAnsi="Times New Roman"/>
                <w:sz w:val="24"/>
                <w:szCs w:val="28"/>
              </w:rPr>
              <w:t xml:space="preserve"> имеет право:</w:t>
            </w:r>
          </w:p>
          <w:p w:rsidR="0054472F" w:rsidRPr="00FF21FF" w:rsidRDefault="0054472F" w:rsidP="001515A8">
            <w:pPr>
              <w:widowControl w:val="0"/>
              <w:numPr>
                <w:ilvl w:val="0"/>
                <w:numId w:val="20"/>
              </w:numPr>
              <w:tabs>
                <w:tab w:val="left" w:pos="1134"/>
              </w:tabs>
              <w:autoSpaceDE w:val="0"/>
              <w:autoSpaceDN w:val="0"/>
              <w:adjustRightInd w:val="0"/>
              <w:spacing w:after="0"/>
              <w:ind w:left="1134"/>
              <w:jc w:val="both"/>
              <w:rPr>
                <w:rFonts w:ascii="Times New Roman" w:hAnsi="Times New Roman"/>
                <w:sz w:val="24"/>
                <w:szCs w:val="28"/>
              </w:rPr>
            </w:pPr>
            <w:r w:rsidRPr="00FF21FF">
              <w:rPr>
                <w:rFonts w:ascii="Times New Roman" w:hAnsi="Times New Roman"/>
                <w:sz w:val="24"/>
                <w:szCs w:val="28"/>
              </w:rPr>
              <w:t>вносить предложения по совершенствованию системы антивирусной защиты информации;</w:t>
            </w:r>
          </w:p>
          <w:p w:rsidR="0054472F" w:rsidRPr="00FF21FF" w:rsidRDefault="0054472F" w:rsidP="001515A8">
            <w:pPr>
              <w:widowControl w:val="0"/>
              <w:numPr>
                <w:ilvl w:val="0"/>
                <w:numId w:val="20"/>
              </w:numPr>
              <w:tabs>
                <w:tab w:val="left" w:pos="1134"/>
              </w:tabs>
              <w:autoSpaceDE w:val="0"/>
              <w:autoSpaceDN w:val="0"/>
              <w:adjustRightInd w:val="0"/>
              <w:spacing w:after="0"/>
              <w:ind w:left="1134"/>
              <w:jc w:val="both"/>
              <w:rPr>
                <w:rFonts w:ascii="Times New Roman" w:hAnsi="Times New Roman"/>
                <w:sz w:val="24"/>
                <w:szCs w:val="28"/>
              </w:rPr>
            </w:pPr>
            <w:r w:rsidRPr="00FF21FF">
              <w:rPr>
                <w:rFonts w:ascii="Times New Roman" w:hAnsi="Times New Roman"/>
                <w:sz w:val="24"/>
                <w:szCs w:val="28"/>
              </w:rPr>
              <w:t>принимать участие в планировании мероприятий по антивирусной защите информации и планировании оснащения антивирусными средствами;</w:t>
            </w:r>
          </w:p>
          <w:p w:rsidR="0054472F" w:rsidRPr="00FF21FF" w:rsidRDefault="0054472F" w:rsidP="001515A8">
            <w:pPr>
              <w:widowControl w:val="0"/>
              <w:numPr>
                <w:ilvl w:val="0"/>
                <w:numId w:val="20"/>
              </w:numPr>
              <w:tabs>
                <w:tab w:val="left" w:pos="1134"/>
              </w:tabs>
              <w:autoSpaceDE w:val="0"/>
              <w:autoSpaceDN w:val="0"/>
              <w:adjustRightInd w:val="0"/>
              <w:spacing w:after="0"/>
              <w:ind w:left="1134"/>
              <w:jc w:val="both"/>
              <w:rPr>
                <w:rFonts w:ascii="Times New Roman" w:hAnsi="Times New Roman"/>
                <w:sz w:val="24"/>
                <w:szCs w:val="28"/>
              </w:rPr>
            </w:pPr>
            <w:r w:rsidRPr="00FF21FF">
              <w:rPr>
                <w:rFonts w:ascii="Times New Roman" w:hAnsi="Times New Roman"/>
                <w:sz w:val="24"/>
                <w:szCs w:val="28"/>
              </w:rPr>
              <w:t xml:space="preserve">осуществлять контроль состояния средств антивирусной защиты информации в </w:t>
            </w:r>
            <w:r w:rsidRPr="00FF21FF">
              <w:rPr>
                <w:rFonts w:ascii="Times New Roman" w:hAnsi="Times New Roman"/>
                <w:bCs/>
                <w:sz w:val="24"/>
                <w:szCs w:val="28"/>
              </w:rPr>
              <w:t>Учреждении</w:t>
            </w:r>
            <w:r w:rsidRPr="00FF21FF">
              <w:rPr>
                <w:rFonts w:ascii="Times New Roman" w:hAnsi="Times New Roman"/>
                <w:sz w:val="24"/>
                <w:szCs w:val="28"/>
              </w:rPr>
              <w:t>;</w:t>
            </w:r>
          </w:p>
          <w:p w:rsidR="0054472F" w:rsidRPr="00FF21FF" w:rsidRDefault="0054472F" w:rsidP="001515A8">
            <w:pPr>
              <w:widowControl w:val="0"/>
              <w:numPr>
                <w:ilvl w:val="0"/>
                <w:numId w:val="20"/>
              </w:numPr>
              <w:tabs>
                <w:tab w:val="left" w:pos="1134"/>
              </w:tabs>
              <w:autoSpaceDE w:val="0"/>
              <w:autoSpaceDN w:val="0"/>
              <w:adjustRightInd w:val="0"/>
              <w:spacing w:after="0"/>
              <w:ind w:left="1134"/>
              <w:jc w:val="both"/>
              <w:rPr>
                <w:rFonts w:ascii="Times New Roman" w:hAnsi="Times New Roman"/>
                <w:sz w:val="24"/>
                <w:szCs w:val="28"/>
              </w:rPr>
            </w:pPr>
            <w:r w:rsidRPr="00FF21FF">
              <w:rPr>
                <w:rFonts w:ascii="Times New Roman" w:hAnsi="Times New Roman"/>
                <w:sz w:val="24"/>
                <w:szCs w:val="28"/>
              </w:rPr>
              <w:t>инициировать служебные проверки и участвовать в проведении расследований по фактам заражения вирусами ИСПДн и средств вычислительной техники;</w:t>
            </w:r>
          </w:p>
          <w:p w:rsidR="0054472F" w:rsidRPr="00FF21FF" w:rsidRDefault="0054472F" w:rsidP="001515A8">
            <w:pPr>
              <w:widowControl w:val="0"/>
              <w:numPr>
                <w:ilvl w:val="0"/>
                <w:numId w:val="20"/>
              </w:numPr>
              <w:tabs>
                <w:tab w:val="left" w:pos="1134"/>
              </w:tabs>
              <w:autoSpaceDE w:val="0"/>
              <w:autoSpaceDN w:val="0"/>
              <w:adjustRightInd w:val="0"/>
              <w:spacing w:after="0"/>
              <w:ind w:left="1134"/>
              <w:jc w:val="both"/>
              <w:rPr>
                <w:rFonts w:ascii="Times New Roman" w:hAnsi="Times New Roman"/>
                <w:sz w:val="24"/>
                <w:szCs w:val="28"/>
              </w:rPr>
            </w:pPr>
            <w:r w:rsidRPr="00FF21FF">
              <w:rPr>
                <w:rFonts w:ascii="Times New Roman" w:hAnsi="Times New Roman"/>
                <w:sz w:val="24"/>
                <w:szCs w:val="28"/>
              </w:rPr>
              <w:t>оказывать помощь в решении проблем, возникающих при эксплуатации средств антивирусной защиты.</w:t>
            </w:r>
          </w:p>
          <w:p w:rsidR="0054472F" w:rsidRPr="00FF21FF" w:rsidRDefault="0054472F" w:rsidP="001515A8">
            <w:pPr>
              <w:widowControl w:val="0"/>
              <w:numPr>
                <w:ilvl w:val="0"/>
                <w:numId w:val="8"/>
              </w:numPr>
              <w:tabs>
                <w:tab w:val="left" w:pos="1134"/>
              </w:tabs>
              <w:autoSpaceDE w:val="0"/>
              <w:autoSpaceDN w:val="0"/>
              <w:adjustRightInd w:val="0"/>
              <w:spacing w:after="0"/>
              <w:ind w:left="0" w:firstLine="709"/>
              <w:jc w:val="both"/>
              <w:rPr>
                <w:rFonts w:ascii="Times New Roman" w:hAnsi="Times New Roman"/>
                <w:sz w:val="24"/>
                <w:szCs w:val="28"/>
              </w:rPr>
            </w:pPr>
            <w:r w:rsidRPr="00FF21FF">
              <w:rPr>
                <w:rFonts w:ascii="Times New Roman" w:hAnsi="Times New Roman"/>
                <w:sz w:val="24"/>
                <w:szCs w:val="28"/>
              </w:rPr>
              <w:t>Пользователь антивирусного средства – лицо, на рабочем месте которого применяется антивирусное средство.</w:t>
            </w:r>
          </w:p>
          <w:p w:rsidR="0054472F" w:rsidRPr="00FF21FF" w:rsidRDefault="0054472F" w:rsidP="001515A8">
            <w:pPr>
              <w:widowControl w:val="0"/>
              <w:numPr>
                <w:ilvl w:val="0"/>
                <w:numId w:val="8"/>
              </w:numPr>
              <w:tabs>
                <w:tab w:val="left" w:pos="1134"/>
              </w:tabs>
              <w:autoSpaceDE w:val="0"/>
              <w:autoSpaceDN w:val="0"/>
              <w:adjustRightInd w:val="0"/>
              <w:spacing w:after="0"/>
              <w:ind w:left="0" w:firstLine="709"/>
              <w:jc w:val="both"/>
              <w:rPr>
                <w:rFonts w:ascii="Times New Roman" w:hAnsi="Times New Roman"/>
                <w:sz w:val="24"/>
                <w:szCs w:val="28"/>
              </w:rPr>
            </w:pPr>
            <w:r w:rsidRPr="00FF21FF">
              <w:rPr>
                <w:rFonts w:ascii="Times New Roman" w:hAnsi="Times New Roman"/>
                <w:sz w:val="24"/>
                <w:szCs w:val="28"/>
              </w:rPr>
              <w:t>Пользователям антивирусных средств запрещается:</w:t>
            </w:r>
          </w:p>
          <w:p w:rsidR="0054472F" w:rsidRPr="00FF21FF" w:rsidRDefault="0054472F" w:rsidP="001515A8">
            <w:pPr>
              <w:widowControl w:val="0"/>
              <w:numPr>
                <w:ilvl w:val="0"/>
                <w:numId w:val="20"/>
              </w:numPr>
              <w:tabs>
                <w:tab w:val="left" w:pos="1134"/>
              </w:tabs>
              <w:autoSpaceDE w:val="0"/>
              <w:autoSpaceDN w:val="0"/>
              <w:adjustRightInd w:val="0"/>
              <w:spacing w:after="0"/>
              <w:ind w:left="1134"/>
              <w:jc w:val="both"/>
              <w:rPr>
                <w:rFonts w:ascii="Times New Roman" w:hAnsi="Times New Roman"/>
                <w:sz w:val="24"/>
                <w:szCs w:val="28"/>
              </w:rPr>
            </w:pPr>
            <w:r w:rsidRPr="00FF21FF">
              <w:rPr>
                <w:rFonts w:ascii="Times New Roman" w:hAnsi="Times New Roman"/>
                <w:sz w:val="24"/>
                <w:szCs w:val="28"/>
              </w:rPr>
              <w:t>менять настройки или отключать средства антивирусной защиты во время работы;</w:t>
            </w:r>
          </w:p>
          <w:p w:rsidR="0054472F" w:rsidRPr="00FF21FF" w:rsidRDefault="0054472F" w:rsidP="001515A8">
            <w:pPr>
              <w:widowControl w:val="0"/>
              <w:numPr>
                <w:ilvl w:val="0"/>
                <w:numId w:val="20"/>
              </w:numPr>
              <w:tabs>
                <w:tab w:val="left" w:pos="1134"/>
              </w:tabs>
              <w:autoSpaceDE w:val="0"/>
              <w:autoSpaceDN w:val="0"/>
              <w:adjustRightInd w:val="0"/>
              <w:spacing w:after="0"/>
              <w:ind w:left="1134"/>
              <w:jc w:val="both"/>
              <w:rPr>
                <w:rFonts w:ascii="Times New Roman" w:hAnsi="Times New Roman"/>
                <w:sz w:val="24"/>
                <w:szCs w:val="28"/>
              </w:rPr>
            </w:pPr>
            <w:r w:rsidRPr="00FF21FF">
              <w:rPr>
                <w:rFonts w:ascii="Times New Roman" w:hAnsi="Times New Roman"/>
                <w:sz w:val="24"/>
                <w:szCs w:val="28"/>
              </w:rPr>
              <w:t>использовать средства антивирусной защиты, отличные от установленных средств;</w:t>
            </w:r>
          </w:p>
          <w:p w:rsidR="0054472F" w:rsidRPr="00FF21FF" w:rsidRDefault="0054472F" w:rsidP="001515A8">
            <w:pPr>
              <w:widowControl w:val="0"/>
              <w:numPr>
                <w:ilvl w:val="0"/>
                <w:numId w:val="20"/>
              </w:numPr>
              <w:tabs>
                <w:tab w:val="left" w:pos="1134"/>
              </w:tabs>
              <w:autoSpaceDE w:val="0"/>
              <w:autoSpaceDN w:val="0"/>
              <w:adjustRightInd w:val="0"/>
              <w:spacing w:after="0"/>
              <w:ind w:left="1134"/>
              <w:jc w:val="both"/>
              <w:rPr>
                <w:rFonts w:ascii="Times New Roman" w:hAnsi="Times New Roman"/>
                <w:sz w:val="24"/>
                <w:szCs w:val="28"/>
              </w:rPr>
            </w:pPr>
            <w:r w:rsidRPr="00FF21FF">
              <w:rPr>
                <w:rFonts w:ascii="Times New Roman" w:hAnsi="Times New Roman"/>
                <w:sz w:val="24"/>
                <w:szCs w:val="28"/>
              </w:rPr>
              <w:t>без разрешения ответственного за обеспечение безопасности ПДн в ИСПДн</w:t>
            </w:r>
            <w:r w:rsidR="007D0122" w:rsidRPr="00FF21FF">
              <w:rPr>
                <w:rFonts w:ascii="Times New Roman" w:hAnsi="Times New Roman"/>
                <w:sz w:val="24"/>
                <w:szCs w:val="28"/>
              </w:rPr>
              <w:t xml:space="preserve"> и  администратора безопасности </w:t>
            </w:r>
            <w:r w:rsidRPr="00FF21FF">
              <w:rPr>
                <w:rFonts w:ascii="Times New Roman" w:hAnsi="Times New Roman"/>
                <w:sz w:val="24"/>
                <w:szCs w:val="28"/>
              </w:rPr>
              <w:t xml:space="preserve"> копировать любые файлы на съемные носители информации, устанавливать и использовать любое программное обеспечение, не предназначенное для выполнения служебных задач.</w:t>
            </w:r>
          </w:p>
          <w:p w:rsidR="0054472F" w:rsidRPr="00FF21FF" w:rsidRDefault="0054472F" w:rsidP="00257C08">
            <w:pPr>
              <w:widowControl w:val="0"/>
              <w:numPr>
                <w:ilvl w:val="0"/>
                <w:numId w:val="19"/>
              </w:numPr>
              <w:tabs>
                <w:tab w:val="left" w:pos="426"/>
              </w:tabs>
              <w:autoSpaceDE w:val="0"/>
              <w:autoSpaceDN w:val="0"/>
              <w:adjustRightInd w:val="0"/>
              <w:spacing w:before="240" w:after="240" w:line="240" w:lineRule="auto"/>
              <w:ind w:left="0" w:firstLine="0"/>
              <w:jc w:val="center"/>
              <w:rPr>
                <w:rFonts w:ascii="Times New Roman" w:hAnsi="Times New Roman"/>
                <w:b/>
                <w:sz w:val="24"/>
                <w:szCs w:val="28"/>
                <w:lang w:val="x-none" w:eastAsia="x-none"/>
              </w:rPr>
            </w:pPr>
            <w:r w:rsidRPr="00FF21FF">
              <w:rPr>
                <w:rFonts w:ascii="Times New Roman" w:hAnsi="Times New Roman"/>
                <w:b/>
                <w:sz w:val="24"/>
                <w:szCs w:val="28"/>
                <w:lang w:val="x-none" w:eastAsia="x-none"/>
              </w:rPr>
              <w:t>Порядок и периодичность обновления антивирусных баз</w:t>
            </w:r>
          </w:p>
          <w:p w:rsidR="0054472F" w:rsidRPr="00FF21FF" w:rsidRDefault="0054472F" w:rsidP="001515A8">
            <w:pPr>
              <w:widowControl w:val="0"/>
              <w:numPr>
                <w:ilvl w:val="0"/>
                <w:numId w:val="9"/>
              </w:numPr>
              <w:tabs>
                <w:tab w:val="left" w:pos="1134"/>
              </w:tabs>
              <w:autoSpaceDE w:val="0"/>
              <w:autoSpaceDN w:val="0"/>
              <w:adjustRightInd w:val="0"/>
              <w:spacing w:after="0"/>
              <w:ind w:left="0" w:firstLine="709"/>
              <w:jc w:val="both"/>
              <w:rPr>
                <w:rFonts w:ascii="Times New Roman" w:hAnsi="Times New Roman"/>
                <w:sz w:val="24"/>
                <w:szCs w:val="28"/>
              </w:rPr>
            </w:pPr>
            <w:r w:rsidRPr="00FF21FF">
              <w:rPr>
                <w:rFonts w:ascii="Times New Roman" w:hAnsi="Times New Roman"/>
                <w:sz w:val="24"/>
                <w:szCs w:val="28"/>
              </w:rPr>
              <w:t>Своевременное обновление баз данных средств антивирусной защиты информации является неотъемлемой частью обеспечения эффективной политики антивирусной защиты информации.</w:t>
            </w:r>
          </w:p>
          <w:p w:rsidR="0054472F" w:rsidRPr="00FF21FF" w:rsidRDefault="0054472F" w:rsidP="001515A8">
            <w:pPr>
              <w:widowControl w:val="0"/>
              <w:numPr>
                <w:ilvl w:val="0"/>
                <w:numId w:val="9"/>
              </w:numPr>
              <w:tabs>
                <w:tab w:val="left" w:pos="1134"/>
              </w:tabs>
              <w:autoSpaceDE w:val="0"/>
              <w:autoSpaceDN w:val="0"/>
              <w:adjustRightInd w:val="0"/>
              <w:spacing w:after="0"/>
              <w:ind w:left="0" w:firstLine="709"/>
              <w:jc w:val="both"/>
              <w:rPr>
                <w:rFonts w:ascii="Times New Roman" w:hAnsi="Times New Roman"/>
                <w:sz w:val="24"/>
                <w:szCs w:val="28"/>
              </w:rPr>
            </w:pPr>
            <w:r w:rsidRPr="00FF21FF">
              <w:rPr>
                <w:rFonts w:ascii="Times New Roman" w:hAnsi="Times New Roman"/>
                <w:sz w:val="24"/>
                <w:szCs w:val="28"/>
              </w:rPr>
              <w:t>Установке обновлений должно предшествовать тестирование ИСПДн на отсутствие негативных воздействий от вновь устанавливаемых обновлений.</w:t>
            </w:r>
          </w:p>
          <w:p w:rsidR="0054472F" w:rsidRPr="00FF21FF" w:rsidRDefault="0054472F" w:rsidP="001515A8">
            <w:pPr>
              <w:widowControl w:val="0"/>
              <w:numPr>
                <w:ilvl w:val="0"/>
                <w:numId w:val="9"/>
              </w:numPr>
              <w:tabs>
                <w:tab w:val="left" w:pos="1134"/>
              </w:tabs>
              <w:autoSpaceDE w:val="0"/>
              <w:autoSpaceDN w:val="0"/>
              <w:adjustRightInd w:val="0"/>
              <w:spacing w:after="0"/>
              <w:ind w:left="0" w:firstLine="709"/>
              <w:jc w:val="both"/>
              <w:rPr>
                <w:rFonts w:ascii="Times New Roman" w:hAnsi="Times New Roman"/>
                <w:sz w:val="24"/>
                <w:szCs w:val="28"/>
              </w:rPr>
            </w:pPr>
            <w:r w:rsidRPr="00FF21FF">
              <w:rPr>
                <w:rFonts w:ascii="Times New Roman" w:hAnsi="Times New Roman"/>
                <w:sz w:val="24"/>
                <w:szCs w:val="28"/>
              </w:rPr>
              <w:t>Установке новых версий программного обеспечения или внесению изменений и дополнений в действующее программное обеспечение должно предшествовать тестирование ИСПДн на отсутствие негативных воздействий указанного программного обеспечения.</w:t>
            </w:r>
          </w:p>
          <w:p w:rsidR="0054472F" w:rsidRPr="00FF21FF" w:rsidRDefault="0054472F" w:rsidP="001515A8">
            <w:pPr>
              <w:widowControl w:val="0"/>
              <w:numPr>
                <w:ilvl w:val="0"/>
                <w:numId w:val="9"/>
              </w:numPr>
              <w:tabs>
                <w:tab w:val="left" w:pos="1134"/>
              </w:tabs>
              <w:autoSpaceDE w:val="0"/>
              <w:autoSpaceDN w:val="0"/>
              <w:adjustRightInd w:val="0"/>
              <w:spacing w:after="0"/>
              <w:ind w:left="0" w:firstLine="709"/>
              <w:jc w:val="both"/>
              <w:rPr>
                <w:rFonts w:ascii="Times New Roman" w:hAnsi="Times New Roman"/>
                <w:sz w:val="24"/>
                <w:szCs w:val="28"/>
              </w:rPr>
            </w:pPr>
            <w:r w:rsidRPr="00FF21FF">
              <w:rPr>
                <w:rFonts w:ascii="Times New Roman" w:hAnsi="Times New Roman"/>
                <w:sz w:val="24"/>
                <w:szCs w:val="28"/>
              </w:rPr>
              <w:t>Периодичность обновления антивирусных баз:</w:t>
            </w:r>
          </w:p>
          <w:p w:rsidR="0054472F" w:rsidRPr="00FF21FF" w:rsidRDefault="0054472F" w:rsidP="001515A8">
            <w:pPr>
              <w:widowControl w:val="0"/>
              <w:numPr>
                <w:ilvl w:val="0"/>
                <w:numId w:val="20"/>
              </w:numPr>
              <w:tabs>
                <w:tab w:val="left" w:pos="1134"/>
              </w:tabs>
              <w:autoSpaceDE w:val="0"/>
              <w:autoSpaceDN w:val="0"/>
              <w:adjustRightInd w:val="0"/>
              <w:spacing w:after="0"/>
              <w:ind w:left="1134"/>
              <w:jc w:val="both"/>
              <w:rPr>
                <w:rFonts w:ascii="Times New Roman" w:hAnsi="Times New Roman"/>
                <w:sz w:val="24"/>
                <w:szCs w:val="28"/>
              </w:rPr>
            </w:pPr>
            <w:r w:rsidRPr="00FF21FF">
              <w:rPr>
                <w:rFonts w:ascii="Times New Roman" w:hAnsi="Times New Roman"/>
                <w:sz w:val="24"/>
                <w:szCs w:val="28"/>
              </w:rPr>
              <w:t xml:space="preserve">обновление антивирусных баз для всех </w:t>
            </w:r>
            <w:r w:rsidR="007D0122" w:rsidRPr="00FF21FF">
              <w:rPr>
                <w:rFonts w:ascii="Times New Roman" w:hAnsi="Times New Roman"/>
                <w:sz w:val="24"/>
                <w:szCs w:val="28"/>
              </w:rPr>
              <w:t>АРМ пользователей</w:t>
            </w:r>
            <w:r w:rsidRPr="00FF21FF">
              <w:rPr>
                <w:rFonts w:ascii="Times New Roman" w:hAnsi="Times New Roman"/>
                <w:sz w:val="24"/>
                <w:szCs w:val="28"/>
              </w:rPr>
              <w:t>, имеющих подключение к сетям общего пользования и сетям международного информационного обмена, должно быть ежедневным. Источник обновления – сервер разработчика антивирусного средства, либо собственный централизованный сетевой источник обновлений, получающий обновления с сервера разработчика антивирусного средства.</w:t>
            </w:r>
          </w:p>
          <w:p w:rsidR="0054472F" w:rsidRDefault="0054472F" w:rsidP="001515A8">
            <w:pPr>
              <w:widowControl w:val="0"/>
              <w:numPr>
                <w:ilvl w:val="0"/>
                <w:numId w:val="20"/>
              </w:numPr>
              <w:tabs>
                <w:tab w:val="left" w:pos="1134"/>
              </w:tabs>
              <w:autoSpaceDE w:val="0"/>
              <w:autoSpaceDN w:val="0"/>
              <w:adjustRightInd w:val="0"/>
              <w:spacing w:after="0"/>
              <w:ind w:left="1134"/>
              <w:jc w:val="both"/>
              <w:rPr>
                <w:rFonts w:ascii="Times New Roman" w:hAnsi="Times New Roman"/>
                <w:sz w:val="24"/>
                <w:szCs w:val="28"/>
              </w:rPr>
            </w:pPr>
            <w:r w:rsidRPr="00FF21FF">
              <w:rPr>
                <w:rFonts w:ascii="Times New Roman" w:hAnsi="Times New Roman"/>
                <w:sz w:val="24"/>
                <w:szCs w:val="28"/>
              </w:rPr>
              <w:t xml:space="preserve">обновление антивирусных баз для </w:t>
            </w:r>
            <w:r w:rsidR="007D0122" w:rsidRPr="00FF21FF">
              <w:rPr>
                <w:rFonts w:ascii="Times New Roman" w:hAnsi="Times New Roman"/>
                <w:sz w:val="24"/>
                <w:szCs w:val="28"/>
              </w:rPr>
              <w:t>АРМ пользователей</w:t>
            </w:r>
            <w:r w:rsidRPr="00FF21FF">
              <w:rPr>
                <w:rFonts w:ascii="Times New Roman" w:hAnsi="Times New Roman"/>
                <w:sz w:val="24"/>
                <w:szCs w:val="28"/>
              </w:rPr>
              <w:t>, не имеющих подключение к сетям общего пользования и сетям международного информационного обмена, обновление должно быть не менее 1 раза в неделю. Источником обновления в данном случае являются антивирусные базы, записанные на предварительно учтенный в установленном порядке съемный машинный носитель информации.</w:t>
            </w:r>
          </w:p>
          <w:p w:rsidR="0048174B" w:rsidRDefault="0048174B" w:rsidP="0048174B">
            <w:pPr>
              <w:widowControl w:val="0"/>
              <w:tabs>
                <w:tab w:val="left" w:pos="1134"/>
              </w:tabs>
              <w:autoSpaceDE w:val="0"/>
              <w:autoSpaceDN w:val="0"/>
              <w:adjustRightInd w:val="0"/>
              <w:spacing w:after="0"/>
              <w:ind w:left="774"/>
              <w:jc w:val="both"/>
              <w:rPr>
                <w:rFonts w:ascii="Times New Roman" w:hAnsi="Times New Roman"/>
                <w:sz w:val="24"/>
                <w:szCs w:val="28"/>
              </w:rPr>
            </w:pPr>
          </w:p>
          <w:p w:rsidR="0048174B" w:rsidRPr="00FF21FF" w:rsidRDefault="0048174B" w:rsidP="0048174B">
            <w:pPr>
              <w:widowControl w:val="0"/>
              <w:tabs>
                <w:tab w:val="left" w:pos="1134"/>
              </w:tabs>
              <w:autoSpaceDE w:val="0"/>
              <w:autoSpaceDN w:val="0"/>
              <w:adjustRightInd w:val="0"/>
              <w:spacing w:after="0"/>
              <w:ind w:left="774"/>
              <w:jc w:val="both"/>
              <w:rPr>
                <w:rFonts w:ascii="Times New Roman" w:hAnsi="Times New Roman"/>
                <w:sz w:val="24"/>
                <w:szCs w:val="28"/>
              </w:rPr>
            </w:pPr>
          </w:p>
          <w:p w:rsidR="0054472F" w:rsidRPr="00FF21FF" w:rsidRDefault="0054472F" w:rsidP="00257C08">
            <w:pPr>
              <w:widowControl w:val="0"/>
              <w:numPr>
                <w:ilvl w:val="0"/>
                <w:numId w:val="19"/>
              </w:numPr>
              <w:tabs>
                <w:tab w:val="left" w:pos="426"/>
              </w:tabs>
              <w:autoSpaceDE w:val="0"/>
              <w:autoSpaceDN w:val="0"/>
              <w:adjustRightInd w:val="0"/>
              <w:spacing w:before="240" w:after="240" w:line="240" w:lineRule="auto"/>
              <w:ind w:left="0" w:firstLine="0"/>
              <w:jc w:val="center"/>
              <w:rPr>
                <w:rFonts w:ascii="Times New Roman" w:hAnsi="Times New Roman"/>
                <w:b/>
                <w:sz w:val="24"/>
                <w:szCs w:val="28"/>
                <w:lang w:val="x-none" w:eastAsia="x-none"/>
              </w:rPr>
            </w:pPr>
            <w:r w:rsidRPr="00FF21FF">
              <w:rPr>
                <w:rFonts w:ascii="Times New Roman" w:hAnsi="Times New Roman"/>
                <w:b/>
                <w:sz w:val="24"/>
                <w:szCs w:val="28"/>
                <w:lang w:val="x-none" w:eastAsia="x-none"/>
              </w:rPr>
              <w:lastRenderedPageBreak/>
              <w:t>Порядок и периодичность проведения антивирусного контроля</w:t>
            </w:r>
          </w:p>
          <w:p w:rsidR="0054472F" w:rsidRPr="00FF21FF" w:rsidRDefault="0054472F" w:rsidP="001515A8">
            <w:pPr>
              <w:widowControl w:val="0"/>
              <w:numPr>
                <w:ilvl w:val="0"/>
                <w:numId w:val="10"/>
              </w:numPr>
              <w:tabs>
                <w:tab w:val="left" w:pos="1134"/>
              </w:tabs>
              <w:autoSpaceDE w:val="0"/>
              <w:autoSpaceDN w:val="0"/>
              <w:adjustRightInd w:val="0"/>
              <w:spacing w:after="0"/>
              <w:ind w:left="0" w:firstLine="709"/>
              <w:jc w:val="both"/>
              <w:rPr>
                <w:rFonts w:ascii="Times New Roman" w:hAnsi="Times New Roman"/>
                <w:sz w:val="24"/>
                <w:szCs w:val="28"/>
              </w:rPr>
            </w:pPr>
            <w:r w:rsidRPr="00FF21FF">
              <w:rPr>
                <w:rFonts w:ascii="Times New Roman" w:hAnsi="Times New Roman"/>
                <w:sz w:val="24"/>
                <w:szCs w:val="28"/>
              </w:rPr>
              <w:t>Объектами антивирусного контроля являются:</w:t>
            </w:r>
          </w:p>
          <w:p w:rsidR="0054472F" w:rsidRPr="00FF21FF" w:rsidRDefault="0054472F" w:rsidP="001515A8">
            <w:pPr>
              <w:widowControl w:val="0"/>
              <w:numPr>
                <w:ilvl w:val="0"/>
                <w:numId w:val="20"/>
              </w:numPr>
              <w:tabs>
                <w:tab w:val="left" w:pos="1134"/>
              </w:tabs>
              <w:autoSpaceDE w:val="0"/>
              <w:autoSpaceDN w:val="0"/>
              <w:adjustRightInd w:val="0"/>
              <w:spacing w:after="0"/>
              <w:ind w:left="1134"/>
              <w:jc w:val="both"/>
              <w:rPr>
                <w:rFonts w:ascii="Times New Roman" w:hAnsi="Times New Roman"/>
                <w:sz w:val="24"/>
                <w:szCs w:val="28"/>
              </w:rPr>
            </w:pPr>
            <w:r w:rsidRPr="00FF21FF">
              <w:rPr>
                <w:rFonts w:ascii="Times New Roman" w:hAnsi="Times New Roman"/>
                <w:sz w:val="24"/>
                <w:szCs w:val="28"/>
              </w:rPr>
              <w:t>жесткие магнитные диски рабочих станций и серверов ИСПДн;</w:t>
            </w:r>
          </w:p>
          <w:p w:rsidR="0054472F" w:rsidRPr="00FF21FF" w:rsidRDefault="0054472F" w:rsidP="001515A8">
            <w:pPr>
              <w:widowControl w:val="0"/>
              <w:numPr>
                <w:ilvl w:val="0"/>
                <w:numId w:val="20"/>
              </w:numPr>
              <w:tabs>
                <w:tab w:val="left" w:pos="1134"/>
              </w:tabs>
              <w:autoSpaceDE w:val="0"/>
              <w:autoSpaceDN w:val="0"/>
              <w:adjustRightInd w:val="0"/>
              <w:spacing w:after="0"/>
              <w:ind w:left="1134"/>
              <w:jc w:val="both"/>
              <w:rPr>
                <w:rFonts w:ascii="Times New Roman" w:hAnsi="Times New Roman"/>
                <w:sz w:val="24"/>
                <w:szCs w:val="28"/>
              </w:rPr>
            </w:pPr>
            <w:r w:rsidRPr="00FF21FF">
              <w:rPr>
                <w:rFonts w:ascii="Times New Roman" w:hAnsi="Times New Roman"/>
                <w:sz w:val="24"/>
                <w:szCs w:val="28"/>
              </w:rPr>
              <w:t>сетевые хранилища (системы хранения данных);</w:t>
            </w:r>
          </w:p>
          <w:p w:rsidR="0054472F" w:rsidRPr="00FF21FF" w:rsidRDefault="0054472F" w:rsidP="001515A8">
            <w:pPr>
              <w:widowControl w:val="0"/>
              <w:numPr>
                <w:ilvl w:val="0"/>
                <w:numId w:val="20"/>
              </w:numPr>
              <w:tabs>
                <w:tab w:val="left" w:pos="1134"/>
              </w:tabs>
              <w:autoSpaceDE w:val="0"/>
              <w:autoSpaceDN w:val="0"/>
              <w:adjustRightInd w:val="0"/>
              <w:spacing w:after="0"/>
              <w:ind w:left="1134"/>
              <w:jc w:val="both"/>
              <w:rPr>
                <w:rFonts w:ascii="Times New Roman" w:hAnsi="Times New Roman"/>
                <w:sz w:val="24"/>
                <w:szCs w:val="28"/>
              </w:rPr>
            </w:pPr>
            <w:r w:rsidRPr="00FF21FF">
              <w:rPr>
                <w:rFonts w:ascii="Times New Roman" w:hAnsi="Times New Roman"/>
                <w:sz w:val="24"/>
                <w:szCs w:val="28"/>
              </w:rPr>
              <w:t>оперативная и системная память средств вычислительной техники;</w:t>
            </w:r>
          </w:p>
          <w:p w:rsidR="0054472F" w:rsidRPr="00FF21FF" w:rsidRDefault="0054472F" w:rsidP="001515A8">
            <w:pPr>
              <w:widowControl w:val="0"/>
              <w:numPr>
                <w:ilvl w:val="0"/>
                <w:numId w:val="20"/>
              </w:numPr>
              <w:tabs>
                <w:tab w:val="left" w:pos="1134"/>
              </w:tabs>
              <w:autoSpaceDE w:val="0"/>
              <w:autoSpaceDN w:val="0"/>
              <w:adjustRightInd w:val="0"/>
              <w:spacing w:after="0"/>
              <w:ind w:left="1134"/>
              <w:jc w:val="both"/>
              <w:rPr>
                <w:rFonts w:ascii="Times New Roman" w:hAnsi="Times New Roman"/>
                <w:sz w:val="24"/>
                <w:szCs w:val="28"/>
              </w:rPr>
            </w:pPr>
            <w:r w:rsidRPr="00FF21FF">
              <w:rPr>
                <w:rFonts w:ascii="Times New Roman" w:hAnsi="Times New Roman"/>
                <w:sz w:val="24"/>
                <w:szCs w:val="28"/>
              </w:rPr>
              <w:t>съемные машинные носители информации;</w:t>
            </w:r>
          </w:p>
          <w:p w:rsidR="0054472F" w:rsidRPr="00FF21FF" w:rsidRDefault="0054472F" w:rsidP="001515A8">
            <w:pPr>
              <w:widowControl w:val="0"/>
              <w:numPr>
                <w:ilvl w:val="0"/>
                <w:numId w:val="20"/>
              </w:numPr>
              <w:tabs>
                <w:tab w:val="left" w:pos="1134"/>
              </w:tabs>
              <w:autoSpaceDE w:val="0"/>
              <w:autoSpaceDN w:val="0"/>
              <w:adjustRightInd w:val="0"/>
              <w:spacing w:after="0"/>
              <w:ind w:left="1134"/>
              <w:jc w:val="both"/>
              <w:rPr>
                <w:rFonts w:ascii="Times New Roman" w:hAnsi="Times New Roman"/>
                <w:sz w:val="24"/>
                <w:szCs w:val="28"/>
              </w:rPr>
            </w:pPr>
            <w:r w:rsidRPr="00FF21FF">
              <w:rPr>
                <w:rFonts w:ascii="Times New Roman" w:hAnsi="Times New Roman"/>
                <w:sz w:val="24"/>
                <w:szCs w:val="28"/>
              </w:rPr>
              <w:t>входящий и исходящий контент (веб-трафик);</w:t>
            </w:r>
          </w:p>
          <w:p w:rsidR="0054472F" w:rsidRPr="00FF21FF" w:rsidRDefault="0054472F" w:rsidP="001515A8">
            <w:pPr>
              <w:widowControl w:val="0"/>
              <w:numPr>
                <w:ilvl w:val="0"/>
                <w:numId w:val="20"/>
              </w:numPr>
              <w:tabs>
                <w:tab w:val="left" w:pos="1134"/>
              </w:tabs>
              <w:autoSpaceDE w:val="0"/>
              <w:autoSpaceDN w:val="0"/>
              <w:adjustRightInd w:val="0"/>
              <w:spacing w:after="0"/>
              <w:ind w:left="1134"/>
              <w:jc w:val="both"/>
              <w:rPr>
                <w:rFonts w:ascii="Times New Roman" w:hAnsi="Times New Roman"/>
                <w:sz w:val="24"/>
                <w:szCs w:val="28"/>
              </w:rPr>
            </w:pPr>
            <w:r w:rsidRPr="00FF21FF">
              <w:rPr>
                <w:rFonts w:ascii="Times New Roman" w:hAnsi="Times New Roman"/>
                <w:sz w:val="24"/>
                <w:szCs w:val="28"/>
              </w:rPr>
              <w:t>файлы, получаемые и передаваемые через сети общего пользования и международного информационного обмена;</w:t>
            </w:r>
          </w:p>
          <w:p w:rsidR="0054472F" w:rsidRPr="00FF21FF" w:rsidRDefault="0054472F" w:rsidP="001515A8">
            <w:pPr>
              <w:widowControl w:val="0"/>
              <w:numPr>
                <w:ilvl w:val="0"/>
                <w:numId w:val="20"/>
              </w:numPr>
              <w:tabs>
                <w:tab w:val="left" w:pos="1134"/>
              </w:tabs>
              <w:autoSpaceDE w:val="0"/>
              <w:autoSpaceDN w:val="0"/>
              <w:adjustRightInd w:val="0"/>
              <w:spacing w:after="0"/>
              <w:ind w:left="1134"/>
              <w:jc w:val="both"/>
              <w:rPr>
                <w:rFonts w:ascii="Times New Roman" w:hAnsi="Times New Roman"/>
                <w:sz w:val="24"/>
                <w:szCs w:val="28"/>
              </w:rPr>
            </w:pPr>
            <w:r w:rsidRPr="00FF21FF">
              <w:rPr>
                <w:rFonts w:ascii="Times New Roman" w:hAnsi="Times New Roman"/>
                <w:sz w:val="24"/>
                <w:szCs w:val="28"/>
              </w:rPr>
              <w:t>почтовые сообщения электронной почты.</w:t>
            </w:r>
          </w:p>
          <w:p w:rsidR="0054472F" w:rsidRPr="00FF21FF" w:rsidRDefault="0054472F" w:rsidP="001515A8">
            <w:pPr>
              <w:widowControl w:val="0"/>
              <w:numPr>
                <w:ilvl w:val="0"/>
                <w:numId w:val="10"/>
              </w:numPr>
              <w:tabs>
                <w:tab w:val="left" w:pos="1134"/>
              </w:tabs>
              <w:autoSpaceDE w:val="0"/>
              <w:autoSpaceDN w:val="0"/>
              <w:adjustRightInd w:val="0"/>
              <w:spacing w:after="0"/>
              <w:ind w:left="0" w:firstLine="709"/>
              <w:jc w:val="both"/>
              <w:rPr>
                <w:rFonts w:ascii="Times New Roman" w:hAnsi="Times New Roman"/>
                <w:sz w:val="24"/>
                <w:szCs w:val="28"/>
              </w:rPr>
            </w:pPr>
            <w:r w:rsidRPr="00FF21FF">
              <w:rPr>
                <w:rFonts w:ascii="Times New Roman" w:hAnsi="Times New Roman"/>
                <w:sz w:val="24"/>
                <w:szCs w:val="28"/>
              </w:rPr>
              <w:t>Антивирусный контроль входящей информации со съемных машинных носителей информации необходимо проводить до переноса информации на жёсткий магнитный диск рабочей станции или сетевой диск. Информация, получаемая по телекоммуникационным каналам, должна проверятся во время, или сразу после получения. Контроль исходящей информации необходимо проводить непосредственно перед отправкой (записью на съемный носитель).</w:t>
            </w:r>
          </w:p>
          <w:p w:rsidR="0054472F" w:rsidRPr="00FF21FF" w:rsidRDefault="0054472F" w:rsidP="001515A8">
            <w:pPr>
              <w:widowControl w:val="0"/>
              <w:numPr>
                <w:ilvl w:val="0"/>
                <w:numId w:val="10"/>
              </w:numPr>
              <w:tabs>
                <w:tab w:val="left" w:pos="1134"/>
              </w:tabs>
              <w:autoSpaceDE w:val="0"/>
              <w:autoSpaceDN w:val="0"/>
              <w:adjustRightInd w:val="0"/>
              <w:spacing w:after="0"/>
              <w:ind w:left="0" w:firstLine="709"/>
              <w:jc w:val="both"/>
              <w:rPr>
                <w:rFonts w:ascii="Times New Roman" w:hAnsi="Times New Roman"/>
                <w:sz w:val="24"/>
                <w:szCs w:val="28"/>
              </w:rPr>
            </w:pPr>
            <w:r w:rsidRPr="00FF21FF">
              <w:rPr>
                <w:rFonts w:ascii="Times New Roman" w:hAnsi="Times New Roman"/>
                <w:sz w:val="24"/>
                <w:szCs w:val="28"/>
              </w:rPr>
              <w:t>Виды и периодичность антивирусных проверок представлены в таблице 1.</w:t>
            </w:r>
          </w:p>
          <w:p w:rsidR="0054472F" w:rsidRPr="00FF21FF" w:rsidRDefault="0054472F" w:rsidP="007D0122">
            <w:pPr>
              <w:tabs>
                <w:tab w:val="left" w:pos="1134"/>
              </w:tabs>
              <w:spacing w:after="0"/>
              <w:jc w:val="right"/>
              <w:rPr>
                <w:rFonts w:ascii="Times New Roman" w:hAnsi="Times New Roman"/>
                <w:sz w:val="24"/>
                <w:szCs w:val="28"/>
              </w:rPr>
            </w:pPr>
            <w:r w:rsidRPr="00FF21FF">
              <w:rPr>
                <w:rFonts w:ascii="Times New Roman" w:hAnsi="Times New Roman"/>
                <w:sz w:val="24"/>
                <w:szCs w:val="28"/>
              </w:rPr>
              <w:t>Таблица 1</w:t>
            </w:r>
          </w:p>
          <w:tbl>
            <w:tblPr>
              <w:tblW w:w="0" w:type="auto"/>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0" w:type="dxa"/>
                <w:right w:w="40" w:type="dxa"/>
              </w:tblCellMar>
              <w:tblLook w:val="0000" w:firstRow="0" w:lastRow="0" w:firstColumn="0" w:lastColumn="0" w:noHBand="0" w:noVBand="0"/>
            </w:tblPr>
            <w:tblGrid>
              <w:gridCol w:w="426"/>
              <w:gridCol w:w="3827"/>
              <w:gridCol w:w="3544"/>
              <w:gridCol w:w="1797"/>
            </w:tblGrid>
            <w:tr w:rsidR="0054472F" w:rsidRPr="00FF21FF" w:rsidTr="007D0122">
              <w:trPr>
                <w:cantSplit/>
                <w:tblHeader/>
              </w:trPr>
              <w:tc>
                <w:tcPr>
                  <w:tcW w:w="426" w:type="dxa"/>
                  <w:shd w:val="clear" w:color="auto" w:fill="F2F2F2"/>
                  <w:vAlign w:val="center"/>
                </w:tcPr>
                <w:p w:rsidR="0054472F" w:rsidRPr="00FF21FF" w:rsidRDefault="0054472F" w:rsidP="00ED4E24">
                  <w:pPr>
                    <w:framePr w:hSpace="180" w:wrap="around" w:hAnchor="margin" w:y="224"/>
                    <w:spacing w:after="0" w:line="240" w:lineRule="auto"/>
                    <w:ind w:right="-1"/>
                    <w:jc w:val="center"/>
                    <w:rPr>
                      <w:rFonts w:ascii="Times New Roman" w:eastAsia="Batang" w:hAnsi="Times New Roman"/>
                      <w:sz w:val="20"/>
                      <w:szCs w:val="20"/>
                    </w:rPr>
                  </w:pPr>
                  <w:r w:rsidRPr="00FF21FF">
                    <w:rPr>
                      <w:rFonts w:ascii="Times New Roman" w:eastAsia="Batang" w:hAnsi="Times New Roman"/>
                      <w:sz w:val="20"/>
                      <w:szCs w:val="20"/>
                    </w:rPr>
                    <w:t>№ п/п</w:t>
                  </w:r>
                </w:p>
              </w:tc>
              <w:tc>
                <w:tcPr>
                  <w:tcW w:w="3827" w:type="dxa"/>
                  <w:shd w:val="clear" w:color="auto" w:fill="F2F2F2"/>
                  <w:vAlign w:val="center"/>
                </w:tcPr>
                <w:p w:rsidR="0054472F" w:rsidRPr="00FF21FF" w:rsidRDefault="0054472F" w:rsidP="00ED4E24">
                  <w:pPr>
                    <w:framePr w:hSpace="180" w:wrap="around" w:hAnchor="margin" w:y="224"/>
                    <w:spacing w:after="0" w:line="240" w:lineRule="auto"/>
                    <w:ind w:right="-1"/>
                    <w:jc w:val="center"/>
                    <w:rPr>
                      <w:rFonts w:ascii="Times New Roman" w:eastAsia="Batang" w:hAnsi="Times New Roman"/>
                      <w:sz w:val="20"/>
                      <w:szCs w:val="20"/>
                    </w:rPr>
                  </w:pPr>
                  <w:r w:rsidRPr="00FF21FF">
                    <w:rPr>
                      <w:rFonts w:ascii="Times New Roman" w:eastAsia="Batang" w:hAnsi="Times New Roman"/>
                      <w:sz w:val="20"/>
                      <w:szCs w:val="20"/>
                    </w:rPr>
                    <w:t>Объект контроля</w:t>
                  </w:r>
                </w:p>
              </w:tc>
              <w:tc>
                <w:tcPr>
                  <w:tcW w:w="3544" w:type="dxa"/>
                  <w:shd w:val="clear" w:color="auto" w:fill="F2F2F2"/>
                  <w:vAlign w:val="center"/>
                </w:tcPr>
                <w:p w:rsidR="0054472F" w:rsidRPr="00FF21FF" w:rsidRDefault="0054472F" w:rsidP="00ED4E24">
                  <w:pPr>
                    <w:framePr w:hSpace="180" w:wrap="around" w:hAnchor="margin" w:y="224"/>
                    <w:spacing w:after="0" w:line="240" w:lineRule="auto"/>
                    <w:ind w:right="-1"/>
                    <w:jc w:val="center"/>
                    <w:rPr>
                      <w:rFonts w:ascii="Times New Roman" w:eastAsia="Batang" w:hAnsi="Times New Roman"/>
                      <w:sz w:val="20"/>
                      <w:szCs w:val="20"/>
                    </w:rPr>
                  </w:pPr>
                  <w:r w:rsidRPr="00FF21FF">
                    <w:rPr>
                      <w:rFonts w:ascii="Times New Roman" w:eastAsia="Batang" w:hAnsi="Times New Roman"/>
                      <w:sz w:val="20"/>
                      <w:szCs w:val="20"/>
                    </w:rPr>
                    <w:t>Вид проверки</w:t>
                  </w:r>
                </w:p>
              </w:tc>
              <w:tc>
                <w:tcPr>
                  <w:tcW w:w="1797" w:type="dxa"/>
                  <w:shd w:val="clear" w:color="auto" w:fill="F2F2F2"/>
                  <w:vAlign w:val="center"/>
                </w:tcPr>
                <w:p w:rsidR="0054472F" w:rsidRPr="00FF21FF" w:rsidRDefault="0054472F" w:rsidP="00ED4E24">
                  <w:pPr>
                    <w:framePr w:hSpace="180" w:wrap="around" w:hAnchor="margin" w:y="224"/>
                    <w:spacing w:after="0" w:line="240" w:lineRule="auto"/>
                    <w:ind w:right="-1"/>
                    <w:jc w:val="center"/>
                    <w:rPr>
                      <w:rFonts w:ascii="Times New Roman" w:eastAsia="Batang" w:hAnsi="Times New Roman"/>
                      <w:sz w:val="20"/>
                      <w:szCs w:val="20"/>
                    </w:rPr>
                  </w:pPr>
                  <w:r w:rsidRPr="00FF21FF">
                    <w:rPr>
                      <w:rFonts w:ascii="Times New Roman" w:eastAsia="Batang" w:hAnsi="Times New Roman"/>
                      <w:sz w:val="20"/>
                      <w:szCs w:val="20"/>
                    </w:rPr>
                    <w:t>Периодичность проверки</w:t>
                  </w:r>
                </w:p>
              </w:tc>
            </w:tr>
            <w:tr w:rsidR="0054472F" w:rsidRPr="00FF21FF" w:rsidTr="007D0122">
              <w:trPr>
                <w:cantSplit/>
              </w:trPr>
              <w:tc>
                <w:tcPr>
                  <w:tcW w:w="426" w:type="dxa"/>
                  <w:vMerge w:val="restart"/>
                  <w:vAlign w:val="center"/>
                </w:tcPr>
                <w:p w:rsidR="0054472F" w:rsidRPr="00FF21FF" w:rsidRDefault="0054472F" w:rsidP="00ED4E24">
                  <w:pPr>
                    <w:framePr w:hSpace="180" w:wrap="around" w:hAnchor="margin" w:y="224"/>
                    <w:spacing w:after="0" w:line="240" w:lineRule="auto"/>
                    <w:ind w:right="-1"/>
                    <w:jc w:val="center"/>
                    <w:rPr>
                      <w:rFonts w:ascii="Times New Roman" w:eastAsia="Batang" w:hAnsi="Times New Roman"/>
                      <w:sz w:val="20"/>
                      <w:szCs w:val="20"/>
                    </w:rPr>
                  </w:pPr>
                  <w:r w:rsidRPr="00FF21FF">
                    <w:rPr>
                      <w:rFonts w:ascii="Times New Roman" w:eastAsia="Batang" w:hAnsi="Times New Roman"/>
                      <w:sz w:val="20"/>
                      <w:szCs w:val="20"/>
                    </w:rPr>
                    <w:t>1</w:t>
                  </w:r>
                </w:p>
              </w:tc>
              <w:tc>
                <w:tcPr>
                  <w:tcW w:w="3827" w:type="dxa"/>
                  <w:vMerge w:val="restart"/>
                  <w:vAlign w:val="center"/>
                </w:tcPr>
                <w:p w:rsidR="0054472F" w:rsidRPr="00FF21FF" w:rsidRDefault="0054472F" w:rsidP="00ED4E24">
                  <w:pPr>
                    <w:framePr w:hSpace="180" w:wrap="around" w:hAnchor="margin" w:y="224"/>
                    <w:spacing w:after="0" w:line="240" w:lineRule="auto"/>
                    <w:ind w:right="-1"/>
                    <w:jc w:val="center"/>
                    <w:rPr>
                      <w:rFonts w:ascii="Times New Roman" w:eastAsia="Batang" w:hAnsi="Times New Roman"/>
                      <w:sz w:val="20"/>
                      <w:szCs w:val="20"/>
                    </w:rPr>
                  </w:pPr>
                  <w:r w:rsidRPr="00FF21FF">
                    <w:rPr>
                      <w:rFonts w:ascii="Times New Roman" w:eastAsia="Batang" w:hAnsi="Times New Roman"/>
                      <w:sz w:val="20"/>
                      <w:szCs w:val="20"/>
                    </w:rPr>
                    <w:t>Жесткие магнитные диски рабочих станций и серверов ИСПДн</w:t>
                  </w:r>
                </w:p>
              </w:tc>
              <w:tc>
                <w:tcPr>
                  <w:tcW w:w="3544" w:type="dxa"/>
                  <w:vAlign w:val="center"/>
                </w:tcPr>
                <w:p w:rsidR="0054472F" w:rsidRPr="00FF21FF" w:rsidRDefault="0054472F" w:rsidP="00ED4E24">
                  <w:pPr>
                    <w:framePr w:hSpace="180" w:wrap="around" w:hAnchor="margin" w:y="224"/>
                    <w:spacing w:after="0" w:line="240" w:lineRule="auto"/>
                    <w:ind w:right="-1"/>
                    <w:jc w:val="center"/>
                    <w:rPr>
                      <w:rFonts w:ascii="Times New Roman" w:eastAsia="Batang" w:hAnsi="Times New Roman"/>
                      <w:sz w:val="20"/>
                      <w:szCs w:val="20"/>
                    </w:rPr>
                  </w:pPr>
                  <w:r w:rsidRPr="00FF21FF">
                    <w:rPr>
                      <w:rFonts w:ascii="Times New Roman" w:eastAsia="Batang" w:hAnsi="Times New Roman"/>
                      <w:sz w:val="20"/>
                      <w:szCs w:val="20"/>
                    </w:rPr>
                    <w:t>Полная проверка</w:t>
                  </w:r>
                </w:p>
              </w:tc>
              <w:tc>
                <w:tcPr>
                  <w:tcW w:w="1797" w:type="dxa"/>
                  <w:vAlign w:val="center"/>
                </w:tcPr>
                <w:p w:rsidR="0054472F" w:rsidRPr="00FF21FF" w:rsidRDefault="0054472F" w:rsidP="00ED4E24">
                  <w:pPr>
                    <w:framePr w:hSpace="180" w:wrap="around" w:hAnchor="margin" w:y="224"/>
                    <w:spacing w:after="0" w:line="240" w:lineRule="auto"/>
                    <w:ind w:right="-1"/>
                    <w:jc w:val="center"/>
                    <w:rPr>
                      <w:rFonts w:ascii="Times New Roman" w:eastAsia="Batang" w:hAnsi="Times New Roman"/>
                      <w:sz w:val="20"/>
                      <w:szCs w:val="20"/>
                    </w:rPr>
                  </w:pPr>
                  <w:r w:rsidRPr="00FF21FF">
                    <w:rPr>
                      <w:rFonts w:ascii="Times New Roman" w:eastAsia="Batang" w:hAnsi="Times New Roman"/>
                      <w:sz w:val="20"/>
                      <w:szCs w:val="20"/>
                    </w:rPr>
                    <w:t>1 раз в месяц</w:t>
                  </w:r>
                </w:p>
              </w:tc>
            </w:tr>
            <w:tr w:rsidR="0054472F" w:rsidRPr="00FF21FF" w:rsidTr="007D0122">
              <w:trPr>
                <w:cantSplit/>
              </w:trPr>
              <w:tc>
                <w:tcPr>
                  <w:tcW w:w="426" w:type="dxa"/>
                  <w:vMerge/>
                  <w:vAlign w:val="center"/>
                </w:tcPr>
                <w:p w:rsidR="0054472F" w:rsidRPr="00FF21FF" w:rsidRDefault="0054472F" w:rsidP="00ED4E24">
                  <w:pPr>
                    <w:framePr w:hSpace="180" w:wrap="around" w:hAnchor="margin" w:y="224"/>
                    <w:spacing w:after="0" w:line="240" w:lineRule="auto"/>
                    <w:ind w:right="-1"/>
                    <w:jc w:val="center"/>
                    <w:rPr>
                      <w:rFonts w:ascii="Times New Roman" w:eastAsia="Batang" w:hAnsi="Times New Roman"/>
                      <w:sz w:val="20"/>
                      <w:szCs w:val="20"/>
                    </w:rPr>
                  </w:pPr>
                </w:p>
              </w:tc>
              <w:tc>
                <w:tcPr>
                  <w:tcW w:w="3827" w:type="dxa"/>
                  <w:vMerge/>
                  <w:vAlign w:val="center"/>
                </w:tcPr>
                <w:p w:rsidR="0054472F" w:rsidRPr="00FF21FF" w:rsidRDefault="0054472F" w:rsidP="00ED4E24">
                  <w:pPr>
                    <w:framePr w:hSpace="180" w:wrap="around" w:hAnchor="margin" w:y="224"/>
                    <w:spacing w:after="0" w:line="240" w:lineRule="auto"/>
                    <w:ind w:right="-1"/>
                    <w:jc w:val="center"/>
                    <w:rPr>
                      <w:rFonts w:ascii="Times New Roman" w:eastAsia="Batang" w:hAnsi="Times New Roman"/>
                      <w:sz w:val="20"/>
                      <w:szCs w:val="20"/>
                    </w:rPr>
                  </w:pPr>
                </w:p>
              </w:tc>
              <w:tc>
                <w:tcPr>
                  <w:tcW w:w="3544" w:type="dxa"/>
                  <w:vAlign w:val="center"/>
                </w:tcPr>
                <w:p w:rsidR="0054472F" w:rsidRPr="00FF21FF" w:rsidRDefault="0054472F" w:rsidP="00ED4E24">
                  <w:pPr>
                    <w:framePr w:hSpace="180" w:wrap="around" w:hAnchor="margin" w:y="224"/>
                    <w:spacing w:after="0" w:line="240" w:lineRule="auto"/>
                    <w:ind w:right="-1"/>
                    <w:jc w:val="center"/>
                    <w:rPr>
                      <w:rFonts w:ascii="Times New Roman" w:eastAsia="Batang" w:hAnsi="Times New Roman"/>
                      <w:sz w:val="20"/>
                      <w:szCs w:val="20"/>
                    </w:rPr>
                  </w:pPr>
                  <w:r w:rsidRPr="00FF21FF">
                    <w:rPr>
                      <w:rFonts w:ascii="Times New Roman" w:eastAsia="Batang" w:hAnsi="Times New Roman"/>
                      <w:sz w:val="20"/>
                      <w:szCs w:val="20"/>
                    </w:rPr>
                    <w:t>Быстрое сканирование</w:t>
                  </w:r>
                </w:p>
              </w:tc>
              <w:tc>
                <w:tcPr>
                  <w:tcW w:w="1797" w:type="dxa"/>
                  <w:vAlign w:val="center"/>
                </w:tcPr>
                <w:p w:rsidR="0054472F" w:rsidRPr="00FF21FF" w:rsidRDefault="0054472F" w:rsidP="00ED4E24">
                  <w:pPr>
                    <w:framePr w:hSpace="180" w:wrap="around" w:hAnchor="margin" w:y="224"/>
                    <w:spacing w:after="0" w:line="240" w:lineRule="auto"/>
                    <w:ind w:right="-1"/>
                    <w:jc w:val="center"/>
                    <w:rPr>
                      <w:rFonts w:ascii="Times New Roman" w:eastAsia="Batang" w:hAnsi="Times New Roman"/>
                      <w:sz w:val="20"/>
                      <w:szCs w:val="20"/>
                    </w:rPr>
                  </w:pPr>
                  <w:r w:rsidRPr="00FF21FF">
                    <w:rPr>
                      <w:rFonts w:ascii="Times New Roman" w:eastAsia="Batang" w:hAnsi="Times New Roman"/>
                      <w:sz w:val="20"/>
                      <w:szCs w:val="20"/>
                    </w:rPr>
                    <w:t>1 раз в неделю</w:t>
                  </w:r>
                </w:p>
              </w:tc>
            </w:tr>
            <w:tr w:rsidR="0054472F" w:rsidRPr="00FF21FF" w:rsidTr="007D0122">
              <w:trPr>
                <w:cantSplit/>
              </w:trPr>
              <w:tc>
                <w:tcPr>
                  <w:tcW w:w="426" w:type="dxa"/>
                  <w:vAlign w:val="center"/>
                </w:tcPr>
                <w:p w:rsidR="0054472F" w:rsidRPr="00FF21FF" w:rsidRDefault="0054472F" w:rsidP="00ED4E24">
                  <w:pPr>
                    <w:framePr w:hSpace="180" w:wrap="around" w:hAnchor="margin" w:y="224"/>
                    <w:spacing w:after="0" w:line="240" w:lineRule="auto"/>
                    <w:ind w:right="-1"/>
                    <w:jc w:val="center"/>
                    <w:rPr>
                      <w:rFonts w:ascii="Times New Roman" w:eastAsia="Batang" w:hAnsi="Times New Roman"/>
                      <w:sz w:val="20"/>
                      <w:szCs w:val="20"/>
                    </w:rPr>
                  </w:pPr>
                  <w:r w:rsidRPr="00FF21FF">
                    <w:rPr>
                      <w:rFonts w:ascii="Times New Roman" w:eastAsia="Batang" w:hAnsi="Times New Roman"/>
                      <w:sz w:val="20"/>
                      <w:szCs w:val="20"/>
                    </w:rPr>
                    <w:t>2</w:t>
                  </w:r>
                </w:p>
              </w:tc>
              <w:tc>
                <w:tcPr>
                  <w:tcW w:w="3827" w:type="dxa"/>
                  <w:vAlign w:val="center"/>
                </w:tcPr>
                <w:p w:rsidR="0054472F" w:rsidRPr="00FF21FF" w:rsidRDefault="0054472F" w:rsidP="00ED4E24">
                  <w:pPr>
                    <w:framePr w:hSpace="180" w:wrap="around" w:hAnchor="margin" w:y="224"/>
                    <w:spacing w:after="0" w:line="240" w:lineRule="auto"/>
                    <w:ind w:right="-1"/>
                    <w:jc w:val="center"/>
                    <w:rPr>
                      <w:rFonts w:ascii="Times New Roman" w:eastAsia="Batang" w:hAnsi="Times New Roman"/>
                      <w:sz w:val="20"/>
                      <w:szCs w:val="20"/>
                    </w:rPr>
                  </w:pPr>
                  <w:r w:rsidRPr="00FF21FF">
                    <w:rPr>
                      <w:rFonts w:ascii="Times New Roman" w:eastAsia="Batang" w:hAnsi="Times New Roman"/>
                      <w:sz w:val="20"/>
                      <w:szCs w:val="20"/>
                    </w:rPr>
                    <w:t>Сетевые хранилища (системы хранения данных)</w:t>
                  </w:r>
                </w:p>
              </w:tc>
              <w:tc>
                <w:tcPr>
                  <w:tcW w:w="3544" w:type="dxa"/>
                  <w:vAlign w:val="center"/>
                </w:tcPr>
                <w:p w:rsidR="0054472F" w:rsidRPr="00FF21FF" w:rsidRDefault="0054472F" w:rsidP="00ED4E24">
                  <w:pPr>
                    <w:framePr w:hSpace="180" w:wrap="around" w:hAnchor="margin" w:y="224"/>
                    <w:spacing w:after="0" w:line="240" w:lineRule="auto"/>
                    <w:ind w:right="-1"/>
                    <w:jc w:val="center"/>
                    <w:rPr>
                      <w:rFonts w:ascii="Times New Roman" w:eastAsia="Batang" w:hAnsi="Times New Roman"/>
                      <w:sz w:val="20"/>
                      <w:szCs w:val="20"/>
                    </w:rPr>
                  </w:pPr>
                  <w:r w:rsidRPr="00FF21FF">
                    <w:rPr>
                      <w:rFonts w:ascii="Times New Roman" w:eastAsia="Batang" w:hAnsi="Times New Roman"/>
                      <w:sz w:val="20"/>
                      <w:szCs w:val="20"/>
                    </w:rPr>
                    <w:t>Полная проверка</w:t>
                  </w:r>
                </w:p>
              </w:tc>
              <w:tc>
                <w:tcPr>
                  <w:tcW w:w="1797" w:type="dxa"/>
                  <w:vAlign w:val="center"/>
                </w:tcPr>
                <w:p w:rsidR="0054472F" w:rsidRPr="00FF21FF" w:rsidRDefault="0054472F" w:rsidP="00ED4E24">
                  <w:pPr>
                    <w:framePr w:hSpace="180" w:wrap="around" w:hAnchor="margin" w:y="224"/>
                    <w:spacing w:after="0" w:line="240" w:lineRule="auto"/>
                    <w:ind w:right="-1"/>
                    <w:jc w:val="center"/>
                    <w:rPr>
                      <w:rFonts w:ascii="Times New Roman" w:eastAsia="Batang" w:hAnsi="Times New Roman"/>
                      <w:sz w:val="20"/>
                      <w:szCs w:val="20"/>
                    </w:rPr>
                  </w:pPr>
                  <w:r w:rsidRPr="00FF21FF">
                    <w:rPr>
                      <w:rFonts w:ascii="Times New Roman" w:eastAsia="Batang" w:hAnsi="Times New Roman"/>
                      <w:sz w:val="20"/>
                      <w:szCs w:val="20"/>
                    </w:rPr>
                    <w:t>1 раз в месяц</w:t>
                  </w:r>
                </w:p>
              </w:tc>
            </w:tr>
            <w:tr w:rsidR="0054472F" w:rsidRPr="00FF21FF" w:rsidTr="007D0122">
              <w:trPr>
                <w:cantSplit/>
              </w:trPr>
              <w:tc>
                <w:tcPr>
                  <w:tcW w:w="426" w:type="dxa"/>
                  <w:vMerge w:val="restart"/>
                  <w:vAlign w:val="center"/>
                </w:tcPr>
                <w:p w:rsidR="0054472F" w:rsidRPr="00FF21FF" w:rsidRDefault="0054472F" w:rsidP="00ED4E24">
                  <w:pPr>
                    <w:framePr w:hSpace="180" w:wrap="around" w:hAnchor="margin" w:y="224"/>
                    <w:spacing w:after="0" w:line="240" w:lineRule="auto"/>
                    <w:ind w:right="-1"/>
                    <w:jc w:val="center"/>
                    <w:rPr>
                      <w:rFonts w:ascii="Times New Roman" w:eastAsia="Batang" w:hAnsi="Times New Roman"/>
                      <w:sz w:val="20"/>
                      <w:szCs w:val="20"/>
                    </w:rPr>
                  </w:pPr>
                  <w:r w:rsidRPr="00FF21FF">
                    <w:rPr>
                      <w:rFonts w:ascii="Times New Roman" w:eastAsia="Batang" w:hAnsi="Times New Roman"/>
                      <w:sz w:val="20"/>
                      <w:szCs w:val="20"/>
                    </w:rPr>
                    <w:t>3</w:t>
                  </w:r>
                </w:p>
              </w:tc>
              <w:tc>
                <w:tcPr>
                  <w:tcW w:w="3827" w:type="dxa"/>
                  <w:vMerge w:val="restart"/>
                  <w:vAlign w:val="center"/>
                </w:tcPr>
                <w:p w:rsidR="0054472F" w:rsidRPr="00FF21FF" w:rsidRDefault="0054472F" w:rsidP="00ED4E24">
                  <w:pPr>
                    <w:framePr w:hSpace="180" w:wrap="around" w:hAnchor="margin" w:y="224"/>
                    <w:spacing w:after="0" w:line="240" w:lineRule="auto"/>
                    <w:ind w:right="-1"/>
                    <w:jc w:val="center"/>
                    <w:rPr>
                      <w:rFonts w:ascii="Times New Roman" w:eastAsia="Batang" w:hAnsi="Times New Roman"/>
                      <w:sz w:val="20"/>
                      <w:szCs w:val="20"/>
                    </w:rPr>
                  </w:pPr>
                  <w:r w:rsidRPr="00FF21FF">
                    <w:rPr>
                      <w:rFonts w:ascii="Times New Roman" w:eastAsia="Batang" w:hAnsi="Times New Roman"/>
                      <w:sz w:val="20"/>
                      <w:szCs w:val="20"/>
                    </w:rPr>
                    <w:t>Оперативная и системная память средств вычислительной техники</w:t>
                  </w:r>
                </w:p>
              </w:tc>
              <w:tc>
                <w:tcPr>
                  <w:tcW w:w="3544" w:type="dxa"/>
                  <w:vAlign w:val="center"/>
                </w:tcPr>
                <w:p w:rsidR="0054472F" w:rsidRPr="00FF21FF" w:rsidRDefault="0054472F" w:rsidP="00ED4E24">
                  <w:pPr>
                    <w:framePr w:hSpace="180" w:wrap="around" w:hAnchor="margin" w:y="224"/>
                    <w:spacing w:after="0" w:line="240" w:lineRule="auto"/>
                    <w:ind w:right="-1"/>
                    <w:jc w:val="center"/>
                    <w:rPr>
                      <w:rFonts w:ascii="Times New Roman" w:eastAsia="Batang" w:hAnsi="Times New Roman"/>
                      <w:sz w:val="20"/>
                      <w:szCs w:val="20"/>
                    </w:rPr>
                  </w:pPr>
                  <w:r w:rsidRPr="00FF21FF">
                    <w:rPr>
                      <w:rFonts w:ascii="Times New Roman" w:eastAsia="Batang" w:hAnsi="Times New Roman"/>
                      <w:sz w:val="20"/>
                      <w:szCs w:val="20"/>
                    </w:rPr>
                    <w:t>Полная проверка</w:t>
                  </w:r>
                </w:p>
              </w:tc>
              <w:tc>
                <w:tcPr>
                  <w:tcW w:w="1797" w:type="dxa"/>
                  <w:vAlign w:val="center"/>
                </w:tcPr>
                <w:p w:rsidR="0054472F" w:rsidRPr="00FF21FF" w:rsidRDefault="0054472F" w:rsidP="00ED4E24">
                  <w:pPr>
                    <w:framePr w:hSpace="180" w:wrap="around" w:hAnchor="margin" w:y="224"/>
                    <w:spacing w:after="0" w:line="240" w:lineRule="auto"/>
                    <w:ind w:right="-1"/>
                    <w:jc w:val="center"/>
                    <w:rPr>
                      <w:rFonts w:ascii="Times New Roman" w:eastAsia="Batang" w:hAnsi="Times New Roman"/>
                      <w:sz w:val="20"/>
                      <w:szCs w:val="20"/>
                    </w:rPr>
                  </w:pPr>
                  <w:r w:rsidRPr="00FF21FF">
                    <w:rPr>
                      <w:rFonts w:ascii="Times New Roman" w:eastAsia="Batang" w:hAnsi="Times New Roman"/>
                      <w:sz w:val="20"/>
                      <w:szCs w:val="20"/>
                    </w:rPr>
                    <w:t>1 раз в месяц</w:t>
                  </w:r>
                </w:p>
              </w:tc>
            </w:tr>
            <w:tr w:rsidR="0054472F" w:rsidRPr="00FF21FF" w:rsidTr="007D0122">
              <w:trPr>
                <w:cantSplit/>
              </w:trPr>
              <w:tc>
                <w:tcPr>
                  <w:tcW w:w="426" w:type="dxa"/>
                  <w:vMerge/>
                  <w:vAlign w:val="center"/>
                </w:tcPr>
                <w:p w:rsidR="0054472F" w:rsidRPr="00FF21FF" w:rsidRDefault="0054472F" w:rsidP="00ED4E24">
                  <w:pPr>
                    <w:framePr w:hSpace="180" w:wrap="around" w:hAnchor="margin" w:y="224"/>
                    <w:spacing w:after="0" w:line="240" w:lineRule="auto"/>
                    <w:ind w:right="-1"/>
                    <w:jc w:val="center"/>
                    <w:rPr>
                      <w:rFonts w:ascii="Times New Roman" w:eastAsia="Batang" w:hAnsi="Times New Roman"/>
                      <w:sz w:val="20"/>
                      <w:szCs w:val="20"/>
                    </w:rPr>
                  </w:pPr>
                </w:p>
              </w:tc>
              <w:tc>
                <w:tcPr>
                  <w:tcW w:w="3827" w:type="dxa"/>
                  <w:vMerge/>
                  <w:vAlign w:val="center"/>
                </w:tcPr>
                <w:p w:rsidR="0054472F" w:rsidRPr="00FF21FF" w:rsidRDefault="0054472F" w:rsidP="00ED4E24">
                  <w:pPr>
                    <w:framePr w:hSpace="180" w:wrap="around" w:hAnchor="margin" w:y="224"/>
                    <w:spacing w:after="0" w:line="240" w:lineRule="auto"/>
                    <w:ind w:right="-1"/>
                    <w:jc w:val="center"/>
                    <w:rPr>
                      <w:rFonts w:ascii="Times New Roman" w:eastAsia="Batang" w:hAnsi="Times New Roman"/>
                      <w:sz w:val="20"/>
                      <w:szCs w:val="20"/>
                    </w:rPr>
                  </w:pPr>
                </w:p>
              </w:tc>
              <w:tc>
                <w:tcPr>
                  <w:tcW w:w="3544" w:type="dxa"/>
                  <w:vAlign w:val="center"/>
                </w:tcPr>
                <w:p w:rsidR="0054472F" w:rsidRPr="00FF21FF" w:rsidRDefault="0054472F" w:rsidP="00ED4E24">
                  <w:pPr>
                    <w:framePr w:hSpace="180" w:wrap="around" w:hAnchor="margin" w:y="224"/>
                    <w:spacing w:after="0" w:line="240" w:lineRule="auto"/>
                    <w:ind w:right="-1"/>
                    <w:jc w:val="center"/>
                    <w:rPr>
                      <w:rFonts w:ascii="Times New Roman" w:eastAsia="Batang" w:hAnsi="Times New Roman"/>
                      <w:sz w:val="20"/>
                      <w:szCs w:val="20"/>
                    </w:rPr>
                  </w:pPr>
                  <w:r w:rsidRPr="00FF21FF">
                    <w:rPr>
                      <w:rFonts w:ascii="Times New Roman" w:eastAsia="Batang" w:hAnsi="Times New Roman"/>
                      <w:sz w:val="20"/>
                      <w:szCs w:val="20"/>
                    </w:rPr>
                    <w:t>Быстрое сканирование</w:t>
                  </w:r>
                </w:p>
              </w:tc>
              <w:tc>
                <w:tcPr>
                  <w:tcW w:w="1797" w:type="dxa"/>
                  <w:vAlign w:val="center"/>
                </w:tcPr>
                <w:p w:rsidR="0054472F" w:rsidRPr="00FF21FF" w:rsidRDefault="0054472F" w:rsidP="00ED4E24">
                  <w:pPr>
                    <w:framePr w:hSpace="180" w:wrap="around" w:hAnchor="margin" w:y="224"/>
                    <w:spacing w:after="0" w:line="240" w:lineRule="auto"/>
                    <w:ind w:right="-1"/>
                    <w:jc w:val="center"/>
                    <w:rPr>
                      <w:rFonts w:ascii="Times New Roman" w:eastAsia="Batang" w:hAnsi="Times New Roman"/>
                      <w:sz w:val="20"/>
                      <w:szCs w:val="20"/>
                    </w:rPr>
                  </w:pPr>
                  <w:r w:rsidRPr="00FF21FF">
                    <w:rPr>
                      <w:rFonts w:ascii="Times New Roman" w:eastAsia="Batang" w:hAnsi="Times New Roman"/>
                      <w:sz w:val="20"/>
                      <w:szCs w:val="20"/>
                    </w:rPr>
                    <w:t>1 раз в неделю</w:t>
                  </w:r>
                </w:p>
              </w:tc>
            </w:tr>
            <w:tr w:rsidR="0054472F" w:rsidRPr="00FF21FF" w:rsidTr="007D0122">
              <w:trPr>
                <w:cantSplit/>
              </w:trPr>
              <w:tc>
                <w:tcPr>
                  <w:tcW w:w="426" w:type="dxa"/>
                  <w:vAlign w:val="center"/>
                </w:tcPr>
                <w:p w:rsidR="0054472F" w:rsidRPr="00FF21FF" w:rsidRDefault="0054472F" w:rsidP="00ED4E24">
                  <w:pPr>
                    <w:framePr w:hSpace="180" w:wrap="around" w:hAnchor="margin" w:y="224"/>
                    <w:spacing w:after="0" w:line="240" w:lineRule="auto"/>
                    <w:ind w:right="-1"/>
                    <w:jc w:val="center"/>
                    <w:rPr>
                      <w:rFonts w:ascii="Times New Roman" w:eastAsia="Batang" w:hAnsi="Times New Roman"/>
                      <w:sz w:val="20"/>
                      <w:szCs w:val="20"/>
                    </w:rPr>
                  </w:pPr>
                  <w:r w:rsidRPr="00FF21FF">
                    <w:rPr>
                      <w:rFonts w:ascii="Times New Roman" w:eastAsia="Batang" w:hAnsi="Times New Roman"/>
                      <w:sz w:val="20"/>
                      <w:szCs w:val="20"/>
                    </w:rPr>
                    <w:t>4</w:t>
                  </w:r>
                </w:p>
              </w:tc>
              <w:tc>
                <w:tcPr>
                  <w:tcW w:w="3827" w:type="dxa"/>
                  <w:vAlign w:val="center"/>
                </w:tcPr>
                <w:p w:rsidR="0054472F" w:rsidRPr="00FF21FF" w:rsidRDefault="0054472F" w:rsidP="00ED4E24">
                  <w:pPr>
                    <w:framePr w:hSpace="180" w:wrap="around" w:hAnchor="margin" w:y="224"/>
                    <w:spacing w:after="0" w:line="240" w:lineRule="auto"/>
                    <w:ind w:right="-1"/>
                    <w:jc w:val="center"/>
                    <w:rPr>
                      <w:rFonts w:ascii="Times New Roman" w:eastAsia="Batang" w:hAnsi="Times New Roman"/>
                      <w:sz w:val="20"/>
                      <w:szCs w:val="20"/>
                    </w:rPr>
                  </w:pPr>
                  <w:r w:rsidRPr="00FF21FF">
                    <w:rPr>
                      <w:rFonts w:ascii="Times New Roman" w:eastAsia="Batang" w:hAnsi="Times New Roman"/>
                      <w:sz w:val="20"/>
                      <w:szCs w:val="20"/>
                    </w:rPr>
                    <w:t>Съемные машинные носители информации</w:t>
                  </w:r>
                </w:p>
              </w:tc>
              <w:tc>
                <w:tcPr>
                  <w:tcW w:w="3544" w:type="dxa"/>
                  <w:vAlign w:val="center"/>
                </w:tcPr>
                <w:p w:rsidR="0054472F" w:rsidRPr="00FF21FF" w:rsidRDefault="0054472F" w:rsidP="00ED4E24">
                  <w:pPr>
                    <w:framePr w:hSpace="180" w:wrap="around" w:hAnchor="margin" w:y="224"/>
                    <w:spacing w:after="0" w:line="240" w:lineRule="auto"/>
                    <w:ind w:right="-1"/>
                    <w:jc w:val="center"/>
                    <w:rPr>
                      <w:rFonts w:ascii="Times New Roman" w:eastAsia="Batang" w:hAnsi="Times New Roman"/>
                      <w:sz w:val="20"/>
                      <w:szCs w:val="20"/>
                    </w:rPr>
                  </w:pPr>
                  <w:r w:rsidRPr="00FF21FF">
                    <w:rPr>
                      <w:rFonts w:ascii="Times New Roman" w:eastAsia="Batang" w:hAnsi="Times New Roman"/>
                      <w:sz w:val="20"/>
                      <w:szCs w:val="20"/>
                    </w:rPr>
                    <w:t>Полная проверка</w:t>
                  </w:r>
                </w:p>
              </w:tc>
              <w:tc>
                <w:tcPr>
                  <w:tcW w:w="1797" w:type="dxa"/>
                  <w:vAlign w:val="center"/>
                </w:tcPr>
                <w:p w:rsidR="0054472F" w:rsidRPr="00FF21FF" w:rsidRDefault="0054472F" w:rsidP="00ED4E24">
                  <w:pPr>
                    <w:framePr w:hSpace="180" w:wrap="around" w:hAnchor="margin" w:y="224"/>
                    <w:spacing w:after="0" w:line="240" w:lineRule="auto"/>
                    <w:ind w:right="-1"/>
                    <w:jc w:val="center"/>
                    <w:rPr>
                      <w:rFonts w:ascii="Times New Roman" w:eastAsia="Batang" w:hAnsi="Times New Roman"/>
                      <w:sz w:val="20"/>
                      <w:szCs w:val="20"/>
                    </w:rPr>
                  </w:pPr>
                  <w:r w:rsidRPr="00FF21FF">
                    <w:rPr>
                      <w:rFonts w:ascii="Times New Roman" w:eastAsia="Batang" w:hAnsi="Times New Roman"/>
                      <w:sz w:val="20"/>
                      <w:szCs w:val="20"/>
                    </w:rPr>
                    <w:t>При каждом подключении</w:t>
                  </w:r>
                </w:p>
              </w:tc>
            </w:tr>
            <w:tr w:rsidR="0054472F" w:rsidRPr="00FF21FF" w:rsidTr="007D0122">
              <w:trPr>
                <w:cantSplit/>
              </w:trPr>
              <w:tc>
                <w:tcPr>
                  <w:tcW w:w="426" w:type="dxa"/>
                  <w:vAlign w:val="center"/>
                </w:tcPr>
                <w:p w:rsidR="0054472F" w:rsidRPr="00FF21FF" w:rsidRDefault="0054472F" w:rsidP="00ED4E24">
                  <w:pPr>
                    <w:framePr w:hSpace="180" w:wrap="around" w:hAnchor="margin" w:y="224"/>
                    <w:spacing w:after="0" w:line="240" w:lineRule="auto"/>
                    <w:ind w:right="-1"/>
                    <w:jc w:val="center"/>
                    <w:rPr>
                      <w:rFonts w:ascii="Times New Roman" w:eastAsia="Batang" w:hAnsi="Times New Roman"/>
                      <w:sz w:val="20"/>
                      <w:szCs w:val="20"/>
                    </w:rPr>
                  </w:pPr>
                  <w:r w:rsidRPr="00FF21FF">
                    <w:rPr>
                      <w:rFonts w:ascii="Times New Roman" w:eastAsia="Batang" w:hAnsi="Times New Roman"/>
                      <w:sz w:val="20"/>
                      <w:szCs w:val="20"/>
                    </w:rPr>
                    <w:t>5</w:t>
                  </w:r>
                </w:p>
              </w:tc>
              <w:tc>
                <w:tcPr>
                  <w:tcW w:w="3827" w:type="dxa"/>
                  <w:vAlign w:val="center"/>
                </w:tcPr>
                <w:p w:rsidR="0054472F" w:rsidRPr="00FF21FF" w:rsidRDefault="0054472F" w:rsidP="00ED4E24">
                  <w:pPr>
                    <w:framePr w:hSpace="180" w:wrap="around" w:hAnchor="margin" w:y="224"/>
                    <w:spacing w:after="0" w:line="240" w:lineRule="auto"/>
                    <w:ind w:right="-1"/>
                    <w:jc w:val="center"/>
                    <w:rPr>
                      <w:rFonts w:ascii="Times New Roman" w:eastAsia="Batang" w:hAnsi="Times New Roman"/>
                      <w:sz w:val="20"/>
                      <w:szCs w:val="20"/>
                    </w:rPr>
                  </w:pPr>
                  <w:r w:rsidRPr="00FF21FF">
                    <w:rPr>
                      <w:rFonts w:ascii="Times New Roman" w:eastAsia="Batang" w:hAnsi="Times New Roman"/>
                      <w:sz w:val="20"/>
                      <w:szCs w:val="20"/>
                    </w:rPr>
                    <w:t>Веб-трафик</w:t>
                  </w:r>
                </w:p>
              </w:tc>
              <w:tc>
                <w:tcPr>
                  <w:tcW w:w="3544" w:type="dxa"/>
                  <w:vAlign w:val="center"/>
                </w:tcPr>
                <w:p w:rsidR="0054472F" w:rsidRPr="00FF21FF" w:rsidRDefault="0054472F" w:rsidP="00ED4E24">
                  <w:pPr>
                    <w:framePr w:hSpace="180" w:wrap="around" w:hAnchor="margin" w:y="224"/>
                    <w:spacing w:after="0" w:line="240" w:lineRule="auto"/>
                    <w:ind w:right="-1"/>
                    <w:jc w:val="center"/>
                    <w:rPr>
                      <w:rFonts w:ascii="Times New Roman" w:eastAsia="Batang" w:hAnsi="Times New Roman"/>
                      <w:sz w:val="20"/>
                      <w:szCs w:val="20"/>
                    </w:rPr>
                  </w:pPr>
                  <w:r w:rsidRPr="00FF21FF">
                    <w:rPr>
                      <w:rFonts w:ascii="Times New Roman" w:eastAsia="Batang" w:hAnsi="Times New Roman"/>
                      <w:sz w:val="20"/>
                      <w:szCs w:val="20"/>
                    </w:rPr>
                    <w:t>Минимально необходимое требование -</w:t>
                  </w:r>
                </w:p>
                <w:p w:rsidR="0054472F" w:rsidRPr="00FF21FF" w:rsidRDefault="0054472F" w:rsidP="00ED4E24">
                  <w:pPr>
                    <w:framePr w:hSpace="180" w:wrap="around" w:hAnchor="margin" w:y="224"/>
                    <w:spacing w:after="0" w:line="240" w:lineRule="auto"/>
                    <w:ind w:right="-1"/>
                    <w:jc w:val="center"/>
                    <w:rPr>
                      <w:rFonts w:ascii="Times New Roman" w:eastAsia="Batang" w:hAnsi="Times New Roman"/>
                      <w:sz w:val="20"/>
                      <w:szCs w:val="20"/>
                    </w:rPr>
                  </w:pPr>
                  <w:r w:rsidRPr="00FF21FF">
                    <w:rPr>
                      <w:rFonts w:ascii="Times New Roman" w:eastAsia="Batang" w:hAnsi="Times New Roman"/>
                      <w:sz w:val="20"/>
                      <w:szCs w:val="20"/>
                    </w:rPr>
                    <w:t>настройка антивирусного средства по умолчанию</w:t>
                  </w:r>
                </w:p>
              </w:tc>
              <w:tc>
                <w:tcPr>
                  <w:tcW w:w="1797" w:type="dxa"/>
                  <w:vAlign w:val="center"/>
                </w:tcPr>
                <w:p w:rsidR="0054472F" w:rsidRPr="00FF21FF" w:rsidRDefault="0054472F" w:rsidP="00ED4E24">
                  <w:pPr>
                    <w:framePr w:hSpace="180" w:wrap="around" w:hAnchor="margin" w:y="224"/>
                    <w:spacing w:after="0" w:line="240" w:lineRule="auto"/>
                    <w:ind w:right="-1"/>
                    <w:jc w:val="center"/>
                    <w:rPr>
                      <w:rFonts w:ascii="Times New Roman" w:eastAsia="Batang" w:hAnsi="Times New Roman"/>
                      <w:sz w:val="20"/>
                      <w:szCs w:val="20"/>
                    </w:rPr>
                  </w:pPr>
                  <w:r w:rsidRPr="00FF21FF">
                    <w:rPr>
                      <w:rFonts w:ascii="Times New Roman" w:eastAsia="Batang" w:hAnsi="Times New Roman"/>
                      <w:sz w:val="20"/>
                      <w:szCs w:val="20"/>
                    </w:rPr>
                    <w:t>Постоянно</w:t>
                  </w:r>
                </w:p>
              </w:tc>
            </w:tr>
            <w:tr w:rsidR="0054472F" w:rsidRPr="00FF21FF" w:rsidTr="007D0122">
              <w:trPr>
                <w:cantSplit/>
              </w:trPr>
              <w:tc>
                <w:tcPr>
                  <w:tcW w:w="426" w:type="dxa"/>
                  <w:vAlign w:val="center"/>
                </w:tcPr>
                <w:p w:rsidR="0054472F" w:rsidRPr="00FF21FF" w:rsidRDefault="0054472F" w:rsidP="00ED4E24">
                  <w:pPr>
                    <w:framePr w:hSpace="180" w:wrap="around" w:hAnchor="margin" w:y="224"/>
                    <w:spacing w:after="0" w:line="240" w:lineRule="auto"/>
                    <w:ind w:right="-1"/>
                    <w:jc w:val="center"/>
                    <w:rPr>
                      <w:rFonts w:ascii="Times New Roman" w:eastAsia="Batang" w:hAnsi="Times New Roman"/>
                      <w:sz w:val="20"/>
                      <w:szCs w:val="20"/>
                    </w:rPr>
                  </w:pPr>
                  <w:r w:rsidRPr="00FF21FF">
                    <w:rPr>
                      <w:rFonts w:ascii="Times New Roman" w:eastAsia="Batang" w:hAnsi="Times New Roman"/>
                      <w:sz w:val="20"/>
                      <w:szCs w:val="20"/>
                    </w:rPr>
                    <w:t>6</w:t>
                  </w:r>
                </w:p>
              </w:tc>
              <w:tc>
                <w:tcPr>
                  <w:tcW w:w="3827" w:type="dxa"/>
                  <w:vAlign w:val="center"/>
                </w:tcPr>
                <w:p w:rsidR="0054472F" w:rsidRPr="00FF21FF" w:rsidRDefault="0054472F" w:rsidP="00ED4E24">
                  <w:pPr>
                    <w:framePr w:hSpace="180" w:wrap="around" w:hAnchor="margin" w:y="224"/>
                    <w:spacing w:after="0" w:line="240" w:lineRule="auto"/>
                    <w:ind w:right="-1"/>
                    <w:jc w:val="center"/>
                    <w:rPr>
                      <w:rFonts w:ascii="Times New Roman" w:eastAsia="Batang" w:hAnsi="Times New Roman"/>
                      <w:sz w:val="20"/>
                      <w:szCs w:val="20"/>
                    </w:rPr>
                  </w:pPr>
                  <w:r w:rsidRPr="00FF21FF">
                    <w:rPr>
                      <w:rFonts w:ascii="Times New Roman" w:eastAsia="Batang" w:hAnsi="Times New Roman"/>
                      <w:sz w:val="20"/>
                      <w:szCs w:val="20"/>
                    </w:rPr>
                    <w:t>Файлы, получаемые и передаваемые через сети общего пользования и международного информационного обмена</w:t>
                  </w:r>
                </w:p>
              </w:tc>
              <w:tc>
                <w:tcPr>
                  <w:tcW w:w="3544" w:type="dxa"/>
                  <w:vAlign w:val="center"/>
                </w:tcPr>
                <w:p w:rsidR="0054472F" w:rsidRPr="00FF21FF" w:rsidRDefault="0054472F" w:rsidP="00ED4E24">
                  <w:pPr>
                    <w:framePr w:hSpace="180" w:wrap="around" w:hAnchor="margin" w:y="224"/>
                    <w:spacing w:after="0" w:line="240" w:lineRule="auto"/>
                    <w:ind w:right="-1"/>
                    <w:jc w:val="center"/>
                    <w:rPr>
                      <w:rFonts w:ascii="Times New Roman" w:eastAsia="Batang" w:hAnsi="Times New Roman"/>
                      <w:sz w:val="20"/>
                      <w:szCs w:val="20"/>
                    </w:rPr>
                  </w:pPr>
                  <w:r w:rsidRPr="00FF21FF">
                    <w:rPr>
                      <w:rFonts w:ascii="Times New Roman" w:eastAsia="Batang" w:hAnsi="Times New Roman"/>
                      <w:sz w:val="20"/>
                      <w:szCs w:val="20"/>
                    </w:rPr>
                    <w:t>Полная проверка</w:t>
                  </w:r>
                </w:p>
              </w:tc>
              <w:tc>
                <w:tcPr>
                  <w:tcW w:w="1797" w:type="dxa"/>
                  <w:vAlign w:val="center"/>
                </w:tcPr>
                <w:p w:rsidR="0054472F" w:rsidRPr="00FF21FF" w:rsidRDefault="0054472F" w:rsidP="00ED4E24">
                  <w:pPr>
                    <w:framePr w:hSpace="180" w:wrap="around" w:hAnchor="margin" w:y="224"/>
                    <w:spacing w:after="0" w:line="240" w:lineRule="auto"/>
                    <w:ind w:right="-1"/>
                    <w:jc w:val="center"/>
                    <w:rPr>
                      <w:rFonts w:ascii="Times New Roman" w:eastAsia="Batang" w:hAnsi="Times New Roman"/>
                      <w:sz w:val="20"/>
                      <w:szCs w:val="20"/>
                    </w:rPr>
                  </w:pPr>
                  <w:r w:rsidRPr="00FF21FF">
                    <w:rPr>
                      <w:rFonts w:ascii="Times New Roman" w:eastAsia="Batang" w:hAnsi="Times New Roman"/>
                      <w:sz w:val="20"/>
                      <w:szCs w:val="20"/>
                    </w:rPr>
                    <w:t>При каждом получении и отправке</w:t>
                  </w:r>
                </w:p>
              </w:tc>
            </w:tr>
            <w:tr w:rsidR="0054472F" w:rsidRPr="00FF21FF" w:rsidTr="007D0122">
              <w:trPr>
                <w:cantSplit/>
              </w:trPr>
              <w:tc>
                <w:tcPr>
                  <w:tcW w:w="426" w:type="dxa"/>
                  <w:vAlign w:val="center"/>
                </w:tcPr>
                <w:p w:rsidR="0054472F" w:rsidRPr="00FF21FF" w:rsidRDefault="0054472F" w:rsidP="00ED4E24">
                  <w:pPr>
                    <w:framePr w:hSpace="180" w:wrap="around" w:hAnchor="margin" w:y="224"/>
                    <w:spacing w:after="0" w:line="240" w:lineRule="auto"/>
                    <w:ind w:right="-1"/>
                    <w:jc w:val="center"/>
                    <w:rPr>
                      <w:rFonts w:ascii="Times New Roman" w:eastAsia="Batang" w:hAnsi="Times New Roman"/>
                      <w:sz w:val="20"/>
                      <w:szCs w:val="20"/>
                    </w:rPr>
                  </w:pPr>
                  <w:r w:rsidRPr="00FF21FF">
                    <w:rPr>
                      <w:rFonts w:ascii="Times New Roman" w:eastAsia="Batang" w:hAnsi="Times New Roman"/>
                      <w:sz w:val="20"/>
                      <w:szCs w:val="20"/>
                    </w:rPr>
                    <w:t>7</w:t>
                  </w:r>
                </w:p>
              </w:tc>
              <w:tc>
                <w:tcPr>
                  <w:tcW w:w="3827" w:type="dxa"/>
                  <w:vAlign w:val="center"/>
                </w:tcPr>
                <w:p w:rsidR="0054472F" w:rsidRPr="00FF21FF" w:rsidRDefault="0054472F" w:rsidP="00ED4E24">
                  <w:pPr>
                    <w:framePr w:hSpace="180" w:wrap="around" w:hAnchor="margin" w:y="224"/>
                    <w:spacing w:after="0" w:line="240" w:lineRule="auto"/>
                    <w:ind w:right="-1"/>
                    <w:jc w:val="center"/>
                    <w:rPr>
                      <w:rFonts w:ascii="Times New Roman" w:eastAsia="Batang" w:hAnsi="Times New Roman"/>
                      <w:sz w:val="20"/>
                      <w:szCs w:val="20"/>
                    </w:rPr>
                  </w:pPr>
                  <w:r w:rsidRPr="00FF21FF">
                    <w:rPr>
                      <w:rFonts w:ascii="Times New Roman" w:eastAsia="Batang" w:hAnsi="Times New Roman"/>
                      <w:sz w:val="20"/>
                      <w:szCs w:val="20"/>
                    </w:rPr>
                    <w:t>Почтовые сообщения электронной почты</w:t>
                  </w:r>
                </w:p>
              </w:tc>
              <w:tc>
                <w:tcPr>
                  <w:tcW w:w="3544" w:type="dxa"/>
                  <w:vAlign w:val="center"/>
                </w:tcPr>
                <w:p w:rsidR="0054472F" w:rsidRPr="00FF21FF" w:rsidRDefault="0054472F" w:rsidP="00ED4E24">
                  <w:pPr>
                    <w:framePr w:hSpace="180" w:wrap="around" w:hAnchor="margin" w:y="224"/>
                    <w:spacing w:after="0" w:line="240" w:lineRule="auto"/>
                    <w:ind w:right="-1"/>
                    <w:jc w:val="center"/>
                    <w:rPr>
                      <w:rFonts w:ascii="Times New Roman" w:eastAsia="Batang" w:hAnsi="Times New Roman"/>
                      <w:sz w:val="20"/>
                      <w:szCs w:val="20"/>
                    </w:rPr>
                  </w:pPr>
                  <w:r w:rsidRPr="00FF21FF">
                    <w:rPr>
                      <w:rFonts w:ascii="Times New Roman" w:eastAsia="Batang" w:hAnsi="Times New Roman"/>
                      <w:sz w:val="20"/>
                      <w:szCs w:val="20"/>
                    </w:rPr>
                    <w:t>Минимально необходимое требование -</w:t>
                  </w:r>
                </w:p>
                <w:p w:rsidR="0054472F" w:rsidRPr="00FF21FF" w:rsidRDefault="0054472F" w:rsidP="00ED4E24">
                  <w:pPr>
                    <w:framePr w:hSpace="180" w:wrap="around" w:hAnchor="margin" w:y="224"/>
                    <w:spacing w:after="0" w:line="240" w:lineRule="auto"/>
                    <w:ind w:right="-1"/>
                    <w:jc w:val="center"/>
                    <w:rPr>
                      <w:rFonts w:ascii="Times New Roman" w:eastAsia="Batang" w:hAnsi="Times New Roman"/>
                      <w:sz w:val="20"/>
                      <w:szCs w:val="20"/>
                    </w:rPr>
                  </w:pPr>
                  <w:r w:rsidRPr="00FF21FF">
                    <w:rPr>
                      <w:rFonts w:ascii="Times New Roman" w:eastAsia="Batang" w:hAnsi="Times New Roman"/>
                      <w:sz w:val="20"/>
                      <w:szCs w:val="20"/>
                    </w:rPr>
                    <w:t>настройка антивирусного средства по умолчанию</w:t>
                  </w:r>
                </w:p>
              </w:tc>
              <w:tc>
                <w:tcPr>
                  <w:tcW w:w="1797" w:type="dxa"/>
                  <w:vAlign w:val="center"/>
                </w:tcPr>
                <w:p w:rsidR="0054472F" w:rsidRPr="00FF21FF" w:rsidRDefault="0054472F" w:rsidP="00ED4E24">
                  <w:pPr>
                    <w:framePr w:hSpace="180" w:wrap="around" w:hAnchor="margin" w:y="224"/>
                    <w:spacing w:after="0" w:line="240" w:lineRule="auto"/>
                    <w:ind w:right="-1"/>
                    <w:jc w:val="center"/>
                    <w:rPr>
                      <w:rFonts w:ascii="Times New Roman" w:eastAsia="Batang" w:hAnsi="Times New Roman"/>
                      <w:sz w:val="20"/>
                      <w:szCs w:val="20"/>
                    </w:rPr>
                  </w:pPr>
                  <w:r w:rsidRPr="00FF21FF">
                    <w:rPr>
                      <w:rFonts w:ascii="Times New Roman" w:eastAsia="Batang" w:hAnsi="Times New Roman"/>
                      <w:sz w:val="20"/>
                      <w:szCs w:val="20"/>
                    </w:rPr>
                    <w:t>При каждом получении и отправке</w:t>
                  </w:r>
                </w:p>
              </w:tc>
            </w:tr>
          </w:tbl>
          <w:p w:rsidR="0054472F" w:rsidRPr="00FF21FF" w:rsidRDefault="0054472F" w:rsidP="001515A8">
            <w:pPr>
              <w:widowControl w:val="0"/>
              <w:numPr>
                <w:ilvl w:val="0"/>
                <w:numId w:val="3"/>
              </w:numPr>
              <w:tabs>
                <w:tab w:val="left" w:pos="426"/>
              </w:tabs>
              <w:autoSpaceDE w:val="0"/>
              <w:autoSpaceDN w:val="0"/>
              <w:adjustRightInd w:val="0"/>
              <w:spacing w:before="240" w:after="240" w:line="240" w:lineRule="auto"/>
              <w:ind w:left="0" w:firstLine="0"/>
              <w:jc w:val="center"/>
              <w:rPr>
                <w:rFonts w:ascii="Times New Roman" w:hAnsi="Times New Roman"/>
                <w:sz w:val="24"/>
                <w:szCs w:val="28"/>
              </w:rPr>
            </w:pPr>
            <w:r w:rsidRPr="00FF21FF">
              <w:rPr>
                <w:rFonts w:ascii="Times New Roman" w:hAnsi="Times New Roman"/>
                <w:b/>
                <w:sz w:val="24"/>
                <w:szCs w:val="28"/>
                <w:lang w:eastAsia="x-none"/>
              </w:rPr>
              <w:t>Порядок действий при обнаружении вирусов</w:t>
            </w:r>
          </w:p>
          <w:p w:rsidR="0054472F" w:rsidRPr="00FF21FF" w:rsidRDefault="0054472F" w:rsidP="001515A8">
            <w:pPr>
              <w:widowControl w:val="0"/>
              <w:numPr>
                <w:ilvl w:val="0"/>
                <w:numId w:val="21"/>
              </w:numPr>
              <w:tabs>
                <w:tab w:val="left" w:pos="1134"/>
              </w:tabs>
              <w:autoSpaceDE w:val="0"/>
              <w:autoSpaceDN w:val="0"/>
              <w:adjustRightInd w:val="0"/>
              <w:spacing w:after="0"/>
              <w:ind w:firstLine="709"/>
              <w:jc w:val="both"/>
              <w:rPr>
                <w:rFonts w:ascii="Times New Roman" w:hAnsi="Times New Roman"/>
                <w:sz w:val="24"/>
                <w:szCs w:val="28"/>
              </w:rPr>
            </w:pPr>
            <w:r w:rsidRPr="00FF21FF">
              <w:rPr>
                <w:rFonts w:ascii="Times New Roman" w:hAnsi="Times New Roman"/>
                <w:sz w:val="24"/>
                <w:szCs w:val="28"/>
              </w:rPr>
              <w:t>Основными</w:t>
            </w:r>
            <w:r w:rsidR="00A5680D" w:rsidRPr="00FF21FF">
              <w:rPr>
                <w:rFonts w:ascii="Times New Roman" w:hAnsi="Times New Roman"/>
                <w:sz w:val="24"/>
                <w:szCs w:val="28"/>
              </w:rPr>
              <w:t xml:space="preserve"> путями проникновения вирусов на АРМ пользователей </w:t>
            </w:r>
            <w:r w:rsidRPr="00FF21FF">
              <w:rPr>
                <w:rFonts w:ascii="Times New Roman" w:hAnsi="Times New Roman"/>
                <w:sz w:val="24"/>
                <w:szCs w:val="28"/>
              </w:rPr>
              <w:t>являются: любые съемные машинные носители информации, электронные почтовые сообщения, трафик, получаемый из сетей общего пользования и сетей международного информационного обмена, ранее зараженные рабочие станции и сервера.</w:t>
            </w:r>
          </w:p>
          <w:p w:rsidR="0054472F" w:rsidRPr="00FF21FF" w:rsidRDefault="0054472F" w:rsidP="001515A8">
            <w:pPr>
              <w:widowControl w:val="0"/>
              <w:numPr>
                <w:ilvl w:val="0"/>
                <w:numId w:val="21"/>
              </w:numPr>
              <w:tabs>
                <w:tab w:val="left" w:pos="1134"/>
              </w:tabs>
              <w:autoSpaceDE w:val="0"/>
              <w:autoSpaceDN w:val="0"/>
              <w:adjustRightInd w:val="0"/>
              <w:spacing w:after="0"/>
              <w:ind w:firstLine="709"/>
              <w:jc w:val="both"/>
              <w:rPr>
                <w:rFonts w:ascii="Times New Roman" w:hAnsi="Times New Roman"/>
                <w:sz w:val="24"/>
                <w:szCs w:val="28"/>
              </w:rPr>
            </w:pPr>
            <w:r w:rsidRPr="00FF21FF">
              <w:rPr>
                <w:rFonts w:ascii="Times New Roman" w:hAnsi="Times New Roman"/>
                <w:sz w:val="24"/>
                <w:szCs w:val="28"/>
              </w:rPr>
              <w:t>В случае обнаружения вирусов при входном контроле съемных машинных носителей информации, файлов или электронных почтовых сообщений, пользователь должен:</w:t>
            </w:r>
          </w:p>
          <w:p w:rsidR="0054472F" w:rsidRPr="00FF21FF" w:rsidRDefault="0054472F" w:rsidP="001515A8">
            <w:pPr>
              <w:widowControl w:val="0"/>
              <w:numPr>
                <w:ilvl w:val="0"/>
                <w:numId w:val="20"/>
              </w:numPr>
              <w:tabs>
                <w:tab w:val="left" w:pos="1134"/>
              </w:tabs>
              <w:autoSpaceDE w:val="0"/>
              <w:autoSpaceDN w:val="0"/>
              <w:adjustRightInd w:val="0"/>
              <w:spacing w:after="0"/>
              <w:ind w:left="1134"/>
              <w:jc w:val="both"/>
              <w:rPr>
                <w:rFonts w:ascii="Times New Roman" w:hAnsi="Times New Roman"/>
                <w:sz w:val="24"/>
                <w:szCs w:val="28"/>
              </w:rPr>
            </w:pPr>
            <w:r w:rsidRPr="00FF21FF">
              <w:rPr>
                <w:rFonts w:ascii="Times New Roman" w:hAnsi="Times New Roman"/>
                <w:sz w:val="24"/>
                <w:szCs w:val="28"/>
              </w:rPr>
              <w:t>немедленно приостановить все работы на своей рабочей станции;</w:t>
            </w:r>
          </w:p>
          <w:p w:rsidR="0054472F" w:rsidRPr="00FF21FF" w:rsidRDefault="0054472F" w:rsidP="001515A8">
            <w:pPr>
              <w:widowControl w:val="0"/>
              <w:numPr>
                <w:ilvl w:val="0"/>
                <w:numId w:val="20"/>
              </w:numPr>
              <w:tabs>
                <w:tab w:val="left" w:pos="1134"/>
              </w:tabs>
              <w:autoSpaceDE w:val="0"/>
              <w:autoSpaceDN w:val="0"/>
              <w:adjustRightInd w:val="0"/>
              <w:spacing w:after="0"/>
              <w:ind w:left="1134"/>
              <w:jc w:val="both"/>
              <w:rPr>
                <w:rFonts w:ascii="Times New Roman" w:hAnsi="Times New Roman"/>
                <w:sz w:val="24"/>
                <w:szCs w:val="28"/>
              </w:rPr>
            </w:pPr>
            <w:r w:rsidRPr="00FF21FF">
              <w:rPr>
                <w:rFonts w:ascii="Times New Roman" w:hAnsi="Times New Roman"/>
                <w:sz w:val="24"/>
                <w:szCs w:val="28"/>
              </w:rPr>
              <w:t xml:space="preserve">сообщить </w:t>
            </w:r>
            <w:r w:rsidR="00A5680D" w:rsidRPr="00FF21FF">
              <w:rPr>
                <w:rFonts w:ascii="Times New Roman" w:hAnsi="Times New Roman"/>
                <w:sz w:val="24"/>
                <w:szCs w:val="28"/>
              </w:rPr>
              <w:t>администратору безопасности</w:t>
            </w:r>
            <w:r w:rsidRPr="00FF21FF">
              <w:rPr>
                <w:rFonts w:ascii="Times New Roman" w:hAnsi="Times New Roman"/>
                <w:sz w:val="24"/>
                <w:szCs w:val="28"/>
              </w:rPr>
              <w:t xml:space="preserve"> о факте обнаружения вируса;</w:t>
            </w:r>
          </w:p>
          <w:p w:rsidR="0054472F" w:rsidRPr="00FF21FF" w:rsidRDefault="0054472F" w:rsidP="001515A8">
            <w:pPr>
              <w:widowControl w:val="0"/>
              <w:numPr>
                <w:ilvl w:val="0"/>
                <w:numId w:val="20"/>
              </w:numPr>
              <w:tabs>
                <w:tab w:val="left" w:pos="1134"/>
              </w:tabs>
              <w:autoSpaceDE w:val="0"/>
              <w:autoSpaceDN w:val="0"/>
              <w:adjustRightInd w:val="0"/>
              <w:spacing w:after="0"/>
              <w:ind w:left="1134"/>
              <w:jc w:val="both"/>
              <w:rPr>
                <w:rFonts w:ascii="Times New Roman" w:hAnsi="Times New Roman"/>
                <w:sz w:val="24"/>
                <w:szCs w:val="28"/>
              </w:rPr>
            </w:pPr>
            <w:r w:rsidRPr="00FF21FF">
              <w:rPr>
                <w:rFonts w:ascii="Times New Roman" w:hAnsi="Times New Roman"/>
                <w:sz w:val="24"/>
                <w:szCs w:val="28"/>
              </w:rPr>
              <w:t xml:space="preserve">принять согласованные с ответственным за обеспечение безопасности ПДн в </w:t>
            </w:r>
            <w:r w:rsidRPr="00FF21FF">
              <w:rPr>
                <w:rFonts w:ascii="Times New Roman" w:hAnsi="Times New Roman"/>
                <w:sz w:val="24"/>
                <w:szCs w:val="28"/>
              </w:rPr>
              <w:lastRenderedPageBreak/>
              <w:t xml:space="preserve">ИСПДн </w:t>
            </w:r>
            <w:r w:rsidR="00A5680D" w:rsidRPr="00FF21FF">
              <w:rPr>
                <w:rFonts w:ascii="Times New Roman" w:hAnsi="Times New Roman"/>
                <w:sz w:val="24"/>
                <w:szCs w:val="28"/>
              </w:rPr>
              <w:t xml:space="preserve">или с администратором безопасности </w:t>
            </w:r>
            <w:r w:rsidRPr="00FF21FF">
              <w:rPr>
                <w:rFonts w:ascii="Times New Roman" w:hAnsi="Times New Roman"/>
                <w:sz w:val="24"/>
                <w:szCs w:val="28"/>
              </w:rPr>
              <w:t>меры по локализации и удалению вируса с использованием антивирусных средств.</w:t>
            </w:r>
          </w:p>
          <w:p w:rsidR="0054472F" w:rsidRPr="00FF21FF" w:rsidRDefault="0054472F" w:rsidP="001515A8">
            <w:pPr>
              <w:widowControl w:val="0"/>
              <w:numPr>
                <w:ilvl w:val="0"/>
                <w:numId w:val="21"/>
              </w:numPr>
              <w:tabs>
                <w:tab w:val="left" w:pos="1134"/>
              </w:tabs>
              <w:autoSpaceDE w:val="0"/>
              <w:autoSpaceDN w:val="0"/>
              <w:adjustRightInd w:val="0"/>
              <w:spacing w:after="0"/>
              <w:ind w:firstLine="709"/>
              <w:jc w:val="both"/>
              <w:rPr>
                <w:rFonts w:ascii="Times New Roman" w:hAnsi="Times New Roman"/>
                <w:sz w:val="24"/>
                <w:szCs w:val="28"/>
              </w:rPr>
            </w:pPr>
            <w:r w:rsidRPr="00FF21FF">
              <w:rPr>
                <w:rFonts w:ascii="Times New Roman" w:hAnsi="Times New Roman"/>
                <w:sz w:val="24"/>
                <w:szCs w:val="28"/>
              </w:rPr>
              <w:t xml:space="preserve">При невозможности ликвидации последствий вирусного заражения </w:t>
            </w:r>
            <w:r w:rsidR="00A5680D" w:rsidRPr="00FF21FF">
              <w:rPr>
                <w:rFonts w:ascii="Times New Roman" w:hAnsi="Times New Roman"/>
                <w:sz w:val="24"/>
                <w:szCs w:val="28"/>
              </w:rPr>
              <w:t xml:space="preserve">администратору безопасности </w:t>
            </w:r>
            <w:r w:rsidRPr="00FF21FF">
              <w:rPr>
                <w:rFonts w:ascii="Times New Roman" w:hAnsi="Times New Roman"/>
                <w:sz w:val="24"/>
                <w:szCs w:val="28"/>
              </w:rPr>
              <w:t>необходимо:</w:t>
            </w:r>
          </w:p>
          <w:p w:rsidR="0054472F" w:rsidRPr="00FF21FF" w:rsidRDefault="0054472F" w:rsidP="001515A8">
            <w:pPr>
              <w:widowControl w:val="0"/>
              <w:numPr>
                <w:ilvl w:val="0"/>
                <w:numId w:val="20"/>
              </w:numPr>
              <w:tabs>
                <w:tab w:val="left" w:pos="1134"/>
              </w:tabs>
              <w:autoSpaceDE w:val="0"/>
              <w:autoSpaceDN w:val="0"/>
              <w:adjustRightInd w:val="0"/>
              <w:spacing w:after="0"/>
              <w:ind w:left="1134"/>
              <w:jc w:val="both"/>
              <w:rPr>
                <w:rFonts w:ascii="Times New Roman" w:hAnsi="Times New Roman"/>
                <w:sz w:val="24"/>
                <w:szCs w:val="28"/>
              </w:rPr>
            </w:pPr>
            <w:r w:rsidRPr="00FF21FF">
              <w:rPr>
                <w:rFonts w:ascii="Times New Roman" w:hAnsi="Times New Roman"/>
                <w:sz w:val="24"/>
                <w:szCs w:val="28"/>
              </w:rPr>
              <w:t>сообщить о факте обнаружения программных вирусов в организацию, осуществляющую техническую поддержку эксплуатации средств антивирусной защиты информации;</w:t>
            </w:r>
          </w:p>
          <w:p w:rsidR="0054472F" w:rsidRPr="00FF21FF" w:rsidRDefault="0054472F" w:rsidP="001515A8">
            <w:pPr>
              <w:widowControl w:val="0"/>
              <w:numPr>
                <w:ilvl w:val="0"/>
                <w:numId w:val="20"/>
              </w:numPr>
              <w:tabs>
                <w:tab w:val="left" w:pos="1134"/>
              </w:tabs>
              <w:autoSpaceDE w:val="0"/>
              <w:autoSpaceDN w:val="0"/>
              <w:adjustRightInd w:val="0"/>
              <w:spacing w:after="0"/>
              <w:ind w:left="1134"/>
              <w:jc w:val="both"/>
              <w:rPr>
                <w:rFonts w:ascii="Times New Roman" w:hAnsi="Times New Roman"/>
                <w:sz w:val="24"/>
                <w:szCs w:val="28"/>
              </w:rPr>
            </w:pPr>
            <w:r w:rsidRPr="00FF21FF">
              <w:rPr>
                <w:rFonts w:ascii="Times New Roman" w:hAnsi="Times New Roman"/>
                <w:sz w:val="24"/>
                <w:szCs w:val="28"/>
              </w:rPr>
              <w:t>заархивировать зараженные файлы и направить с приложением соответствующего сопроводительного документа в организацию, осуществляющую техническую поддержку эксплуатации средств антивирусной защиты информации.</w:t>
            </w:r>
          </w:p>
          <w:p w:rsidR="0054472F" w:rsidRPr="00FF21FF" w:rsidRDefault="0054472F" w:rsidP="001515A8">
            <w:pPr>
              <w:widowControl w:val="0"/>
              <w:numPr>
                <w:ilvl w:val="0"/>
                <w:numId w:val="21"/>
              </w:numPr>
              <w:tabs>
                <w:tab w:val="left" w:pos="1134"/>
              </w:tabs>
              <w:autoSpaceDE w:val="0"/>
              <w:autoSpaceDN w:val="0"/>
              <w:adjustRightInd w:val="0"/>
              <w:spacing w:after="0"/>
              <w:ind w:firstLine="709"/>
              <w:jc w:val="both"/>
              <w:rPr>
                <w:rFonts w:ascii="Times New Roman" w:hAnsi="Times New Roman"/>
                <w:sz w:val="24"/>
                <w:szCs w:val="28"/>
              </w:rPr>
            </w:pPr>
            <w:r w:rsidRPr="00FF21FF">
              <w:rPr>
                <w:rFonts w:ascii="Times New Roman" w:hAnsi="Times New Roman"/>
                <w:sz w:val="24"/>
                <w:szCs w:val="28"/>
              </w:rPr>
              <w:t>При получении информации о возможном нарушении либо выявлении факта нарушения требований настоящей Инструкции работа на рабочей станции данного пользователя незамедлительно блокируется по решению</w:t>
            </w:r>
            <w:r w:rsidR="0048174B">
              <w:rPr>
                <w:rFonts w:ascii="Times New Roman" w:hAnsi="Times New Roman"/>
                <w:sz w:val="24"/>
                <w:szCs w:val="28"/>
              </w:rPr>
              <w:t xml:space="preserve"> </w:t>
            </w:r>
            <w:r w:rsidR="0048174B" w:rsidRPr="00FF21FF">
              <w:rPr>
                <w:rFonts w:ascii="Times New Roman" w:hAnsi="Times New Roman"/>
                <w:sz w:val="24"/>
                <w:szCs w:val="28"/>
              </w:rPr>
              <w:t xml:space="preserve"> администратора по безопасности </w:t>
            </w:r>
            <w:r w:rsidR="0048174B">
              <w:rPr>
                <w:rFonts w:ascii="Times New Roman" w:hAnsi="Times New Roman"/>
                <w:sz w:val="24"/>
                <w:szCs w:val="28"/>
              </w:rPr>
              <w:t>или</w:t>
            </w:r>
            <w:r w:rsidRPr="00FF21FF">
              <w:rPr>
                <w:rFonts w:ascii="Times New Roman" w:hAnsi="Times New Roman"/>
                <w:sz w:val="24"/>
                <w:szCs w:val="28"/>
              </w:rPr>
              <w:t xml:space="preserve"> ответственного за обеспечение безопасности ПДн в ИСПДн.</w:t>
            </w:r>
          </w:p>
          <w:p w:rsidR="0054472F" w:rsidRPr="00FF21FF" w:rsidRDefault="0054472F" w:rsidP="001515A8">
            <w:pPr>
              <w:widowControl w:val="0"/>
              <w:numPr>
                <w:ilvl w:val="0"/>
                <w:numId w:val="21"/>
              </w:numPr>
              <w:tabs>
                <w:tab w:val="left" w:pos="1134"/>
              </w:tabs>
              <w:autoSpaceDE w:val="0"/>
              <w:autoSpaceDN w:val="0"/>
              <w:adjustRightInd w:val="0"/>
              <w:spacing w:after="0"/>
              <w:ind w:firstLine="709"/>
              <w:jc w:val="both"/>
              <w:rPr>
                <w:rFonts w:ascii="Times New Roman" w:hAnsi="Times New Roman"/>
                <w:sz w:val="24"/>
                <w:szCs w:val="28"/>
              </w:rPr>
            </w:pPr>
            <w:r w:rsidRPr="00FF21FF">
              <w:rPr>
                <w:rFonts w:ascii="Times New Roman" w:hAnsi="Times New Roman"/>
                <w:sz w:val="24"/>
                <w:szCs w:val="28"/>
              </w:rPr>
              <w:t>Факты модификации и разрушения данных на серверах или рабочих станциях, заражение их вирусами, а также обнаружение других вредоносных программ – все это относится к значимым нарушениям безопасности информации и должны быть проанализированы посредством проведения служебного расследования.</w:t>
            </w:r>
          </w:p>
          <w:p w:rsidR="0054472F" w:rsidRPr="00FF21FF" w:rsidRDefault="0054472F" w:rsidP="001515A8">
            <w:pPr>
              <w:widowControl w:val="0"/>
              <w:numPr>
                <w:ilvl w:val="0"/>
                <w:numId w:val="21"/>
              </w:numPr>
              <w:tabs>
                <w:tab w:val="left" w:pos="1134"/>
              </w:tabs>
              <w:autoSpaceDE w:val="0"/>
              <w:autoSpaceDN w:val="0"/>
              <w:adjustRightInd w:val="0"/>
              <w:spacing w:after="0"/>
              <w:ind w:firstLine="709"/>
              <w:jc w:val="both"/>
              <w:rPr>
                <w:rFonts w:ascii="Times New Roman" w:hAnsi="Times New Roman"/>
                <w:sz w:val="24"/>
                <w:szCs w:val="28"/>
              </w:rPr>
            </w:pPr>
            <w:r w:rsidRPr="00FF21FF">
              <w:rPr>
                <w:rFonts w:ascii="Times New Roman" w:hAnsi="Times New Roman"/>
                <w:sz w:val="24"/>
                <w:szCs w:val="28"/>
              </w:rPr>
              <w:t xml:space="preserve">Служебное расследование проводится комиссией, назначаемой приказом директора </w:t>
            </w:r>
            <w:r w:rsidRPr="00FF21FF">
              <w:rPr>
                <w:rFonts w:ascii="Times New Roman" w:hAnsi="Times New Roman"/>
                <w:bCs/>
                <w:sz w:val="24"/>
                <w:szCs w:val="28"/>
              </w:rPr>
              <w:t>Учреждения</w:t>
            </w:r>
            <w:r w:rsidRPr="00FF21FF">
              <w:rPr>
                <w:rFonts w:ascii="Times New Roman" w:hAnsi="Times New Roman"/>
                <w:sz w:val="24"/>
                <w:szCs w:val="28"/>
              </w:rPr>
              <w:t xml:space="preserve">. В состав комиссии в обязательном порядке включается администратор </w:t>
            </w:r>
            <w:r w:rsidR="00A5680D" w:rsidRPr="00FF21FF">
              <w:rPr>
                <w:rFonts w:ascii="Times New Roman" w:hAnsi="Times New Roman"/>
                <w:sz w:val="24"/>
                <w:szCs w:val="28"/>
              </w:rPr>
              <w:t xml:space="preserve">безопасности </w:t>
            </w:r>
            <w:r w:rsidRPr="00FF21FF">
              <w:rPr>
                <w:rFonts w:ascii="Times New Roman" w:hAnsi="Times New Roman"/>
                <w:sz w:val="24"/>
                <w:szCs w:val="28"/>
              </w:rPr>
              <w:t>ИСПДн, ответственный за обеспечение безопасности ПДн в ИСПДн, непосредственный руководитель работника, допустившего факт компрометации. При необходимости в состав комиссии могут включаться другие сотрудники.</w:t>
            </w:r>
          </w:p>
          <w:p w:rsidR="0054472F" w:rsidRPr="00FF21FF" w:rsidRDefault="0054472F" w:rsidP="001515A8">
            <w:pPr>
              <w:widowControl w:val="0"/>
              <w:numPr>
                <w:ilvl w:val="0"/>
                <w:numId w:val="21"/>
              </w:numPr>
              <w:tabs>
                <w:tab w:val="left" w:pos="1134"/>
              </w:tabs>
              <w:autoSpaceDE w:val="0"/>
              <w:autoSpaceDN w:val="0"/>
              <w:adjustRightInd w:val="0"/>
              <w:spacing w:after="0"/>
              <w:ind w:firstLine="709"/>
              <w:jc w:val="both"/>
              <w:rPr>
                <w:rFonts w:ascii="Times New Roman" w:hAnsi="Times New Roman"/>
                <w:sz w:val="24"/>
                <w:szCs w:val="28"/>
              </w:rPr>
            </w:pPr>
            <w:r w:rsidRPr="00FF21FF">
              <w:rPr>
                <w:rFonts w:ascii="Times New Roman" w:hAnsi="Times New Roman"/>
                <w:sz w:val="24"/>
                <w:szCs w:val="28"/>
              </w:rPr>
              <w:t xml:space="preserve">Результаты работы комиссии оформляются актом. Акт подлежит утверждению директора </w:t>
            </w:r>
            <w:r w:rsidRPr="00FF21FF">
              <w:rPr>
                <w:rFonts w:ascii="Times New Roman" w:hAnsi="Times New Roman"/>
                <w:bCs/>
                <w:sz w:val="24"/>
                <w:szCs w:val="28"/>
              </w:rPr>
              <w:t>Учреждения</w:t>
            </w:r>
            <w:r w:rsidRPr="00FF21FF">
              <w:rPr>
                <w:rFonts w:ascii="Times New Roman" w:hAnsi="Times New Roman"/>
                <w:sz w:val="24"/>
                <w:szCs w:val="28"/>
              </w:rPr>
              <w:t>.</w:t>
            </w:r>
          </w:p>
          <w:p w:rsidR="0054472F" w:rsidRPr="00FF21FF" w:rsidRDefault="0054472F" w:rsidP="001515A8">
            <w:pPr>
              <w:widowControl w:val="0"/>
              <w:numPr>
                <w:ilvl w:val="0"/>
                <w:numId w:val="21"/>
              </w:numPr>
              <w:tabs>
                <w:tab w:val="left" w:pos="1134"/>
              </w:tabs>
              <w:autoSpaceDE w:val="0"/>
              <w:autoSpaceDN w:val="0"/>
              <w:adjustRightInd w:val="0"/>
              <w:spacing w:after="0"/>
              <w:ind w:firstLine="709"/>
              <w:jc w:val="both"/>
              <w:rPr>
                <w:rFonts w:ascii="Times New Roman" w:hAnsi="Times New Roman"/>
                <w:sz w:val="24"/>
                <w:szCs w:val="28"/>
              </w:rPr>
            </w:pPr>
            <w:r w:rsidRPr="00FF21FF">
              <w:rPr>
                <w:rFonts w:ascii="Times New Roman" w:hAnsi="Times New Roman"/>
                <w:sz w:val="24"/>
                <w:szCs w:val="28"/>
              </w:rPr>
              <w:t>В процессе работы комиссии обязательными для установления являются:</w:t>
            </w:r>
          </w:p>
          <w:p w:rsidR="0054472F" w:rsidRPr="00FF21FF" w:rsidRDefault="0054472F" w:rsidP="001515A8">
            <w:pPr>
              <w:widowControl w:val="0"/>
              <w:numPr>
                <w:ilvl w:val="0"/>
                <w:numId w:val="20"/>
              </w:numPr>
              <w:tabs>
                <w:tab w:val="left" w:pos="1134"/>
              </w:tabs>
              <w:autoSpaceDE w:val="0"/>
              <w:autoSpaceDN w:val="0"/>
              <w:adjustRightInd w:val="0"/>
              <w:spacing w:after="0"/>
              <w:ind w:left="1134"/>
              <w:jc w:val="both"/>
              <w:rPr>
                <w:rFonts w:ascii="Times New Roman" w:hAnsi="Times New Roman"/>
                <w:sz w:val="24"/>
                <w:szCs w:val="28"/>
              </w:rPr>
            </w:pPr>
            <w:r w:rsidRPr="00FF21FF">
              <w:rPr>
                <w:rFonts w:ascii="Times New Roman" w:hAnsi="Times New Roman"/>
                <w:sz w:val="24"/>
                <w:szCs w:val="28"/>
              </w:rPr>
              <w:t>дата и время заражения (обнаружения заражения);</w:t>
            </w:r>
          </w:p>
          <w:p w:rsidR="0054472F" w:rsidRPr="00FF21FF" w:rsidRDefault="0054472F" w:rsidP="001515A8">
            <w:pPr>
              <w:widowControl w:val="0"/>
              <w:numPr>
                <w:ilvl w:val="0"/>
                <w:numId w:val="20"/>
              </w:numPr>
              <w:tabs>
                <w:tab w:val="left" w:pos="1134"/>
              </w:tabs>
              <w:autoSpaceDE w:val="0"/>
              <w:autoSpaceDN w:val="0"/>
              <w:adjustRightInd w:val="0"/>
              <w:spacing w:after="0"/>
              <w:ind w:left="1134"/>
              <w:jc w:val="both"/>
              <w:rPr>
                <w:rFonts w:ascii="Times New Roman" w:hAnsi="Times New Roman"/>
                <w:sz w:val="24"/>
                <w:szCs w:val="28"/>
              </w:rPr>
            </w:pPr>
            <w:r w:rsidRPr="00FF21FF">
              <w:rPr>
                <w:rFonts w:ascii="Times New Roman" w:hAnsi="Times New Roman"/>
                <w:sz w:val="24"/>
                <w:szCs w:val="28"/>
              </w:rPr>
              <w:t>ФИО, должность и подразделение сотрудника, техническое средство которого заражено вирусной программой;</w:t>
            </w:r>
          </w:p>
          <w:p w:rsidR="0054472F" w:rsidRPr="00FF21FF" w:rsidRDefault="0054472F" w:rsidP="001515A8">
            <w:pPr>
              <w:widowControl w:val="0"/>
              <w:numPr>
                <w:ilvl w:val="0"/>
                <w:numId w:val="20"/>
              </w:numPr>
              <w:tabs>
                <w:tab w:val="left" w:pos="1134"/>
              </w:tabs>
              <w:autoSpaceDE w:val="0"/>
              <w:autoSpaceDN w:val="0"/>
              <w:adjustRightInd w:val="0"/>
              <w:spacing w:after="0"/>
              <w:ind w:left="1134"/>
              <w:jc w:val="both"/>
              <w:rPr>
                <w:rFonts w:ascii="Times New Roman" w:hAnsi="Times New Roman"/>
                <w:sz w:val="24"/>
                <w:szCs w:val="28"/>
              </w:rPr>
            </w:pPr>
            <w:r w:rsidRPr="00FF21FF">
              <w:rPr>
                <w:rFonts w:ascii="Times New Roman" w:hAnsi="Times New Roman"/>
                <w:sz w:val="24"/>
                <w:szCs w:val="28"/>
              </w:rPr>
              <w:t>уровень критичности заражения;</w:t>
            </w:r>
          </w:p>
          <w:p w:rsidR="0054472F" w:rsidRPr="00FF21FF" w:rsidRDefault="0054472F" w:rsidP="001515A8">
            <w:pPr>
              <w:widowControl w:val="0"/>
              <w:numPr>
                <w:ilvl w:val="0"/>
                <w:numId w:val="20"/>
              </w:numPr>
              <w:tabs>
                <w:tab w:val="left" w:pos="1134"/>
              </w:tabs>
              <w:autoSpaceDE w:val="0"/>
              <w:autoSpaceDN w:val="0"/>
              <w:adjustRightInd w:val="0"/>
              <w:spacing w:after="0"/>
              <w:ind w:left="1134"/>
              <w:jc w:val="both"/>
              <w:rPr>
                <w:rFonts w:ascii="Times New Roman" w:hAnsi="Times New Roman"/>
                <w:sz w:val="24"/>
                <w:szCs w:val="28"/>
              </w:rPr>
            </w:pPr>
            <w:r w:rsidRPr="00FF21FF">
              <w:rPr>
                <w:rFonts w:ascii="Times New Roman" w:hAnsi="Times New Roman"/>
                <w:sz w:val="24"/>
                <w:szCs w:val="28"/>
              </w:rPr>
              <w:t>обстоятельства, способствовавшие заражению;</w:t>
            </w:r>
          </w:p>
          <w:p w:rsidR="0054472F" w:rsidRPr="00FF21FF" w:rsidRDefault="0054472F" w:rsidP="001515A8">
            <w:pPr>
              <w:widowControl w:val="0"/>
              <w:numPr>
                <w:ilvl w:val="0"/>
                <w:numId w:val="20"/>
              </w:numPr>
              <w:tabs>
                <w:tab w:val="left" w:pos="1134"/>
              </w:tabs>
              <w:autoSpaceDE w:val="0"/>
              <w:autoSpaceDN w:val="0"/>
              <w:adjustRightInd w:val="0"/>
              <w:spacing w:after="0"/>
              <w:ind w:left="1134"/>
              <w:jc w:val="both"/>
              <w:rPr>
                <w:rFonts w:ascii="Times New Roman" w:hAnsi="Times New Roman"/>
                <w:sz w:val="24"/>
                <w:szCs w:val="28"/>
              </w:rPr>
            </w:pPr>
            <w:r w:rsidRPr="00FF21FF">
              <w:rPr>
                <w:rFonts w:ascii="Times New Roman" w:hAnsi="Times New Roman"/>
                <w:sz w:val="24"/>
                <w:szCs w:val="28"/>
              </w:rPr>
              <w:t>информационные ресурсы, затронутые заражением;</w:t>
            </w:r>
          </w:p>
          <w:p w:rsidR="0054472F" w:rsidRPr="00FF21FF" w:rsidRDefault="0054472F" w:rsidP="001515A8">
            <w:pPr>
              <w:widowControl w:val="0"/>
              <w:numPr>
                <w:ilvl w:val="0"/>
                <w:numId w:val="20"/>
              </w:numPr>
              <w:tabs>
                <w:tab w:val="left" w:pos="1134"/>
              </w:tabs>
              <w:autoSpaceDE w:val="0"/>
              <w:autoSpaceDN w:val="0"/>
              <w:adjustRightInd w:val="0"/>
              <w:spacing w:after="0"/>
              <w:ind w:left="1134"/>
              <w:jc w:val="both"/>
              <w:rPr>
                <w:rFonts w:ascii="Times New Roman" w:hAnsi="Times New Roman"/>
                <w:sz w:val="24"/>
                <w:szCs w:val="28"/>
              </w:rPr>
            </w:pPr>
            <w:r w:rsidRPr="00FF21FF">
              <w:rPr>
                <w:rFonts w:ascii="Times New Roman" w:hAnsi="Times New Roman"/>
                <w:sz w:val="24"/>
                <w:szCs w:val="28"/>
              </w:rPr>
              <w:t>характер и размер реального и потенциального ущерба.</w:t>
            </w:r>
          </w:p>
          <w:p w:rsidR="0054472F" w:rsidRPr="00FF21FF" w:rsidRDefault="0054472F" w:rsidP="001515A8">
            <w:pPr>
              <w:widowControl w:val="0"/>
              <w:numPr>
                <w:ilvl w:val="0"/>
                <w:numId w:val="21"/>
              </w:numPr>
              <w:tabs>
                <w:tab w:val="left" w:pos="1134"/>
              </w:tabs>
              <w:autoSpaceDE w:val="0"/>
              <w:autoSpaceDN w:val="0"/>
              <w:adjustRightInd w:val="0"/>
              <w:spacing w:after="0"/>
              <w:ind w:firstLine="709"/>
              <w:jc w:val="both"/>
              <w:rPr>
                <w:rFonts w:ascii="Times New Roman" w:hAnsi="Times New Roman"/>
                <w:sz w:val="24"/>
                <w:szCs w:val="28"/>
              </w:rPr>
            </w:pPr>
            <w:r w:rsidRPr="00FF21FF">
              <w:rPr>
                <w:rFonts w:ascii="Times New Roman" w:hAnsi="Times New Roman"/>
                <w:sz w:val="24"/>
                <w:szCs w:val="28"/>
              </w:rPr>
              <w:t>В ходе своей работы комиссия может запрашивать объяснительные записки от работников, подозреваемых в виновности заражения (путем письменного запроса их непосредственным руководителям). Объяснительная записка должна быть представлена комиссии в течение 3 (трех) рабочих дней с момента поступления запроса. В случае отказа предоставить объяснительную записку, данный факт отражается в акте.</w:t>
            </w:r>
          </w:p>
          <w:p w:rsidR="0054472F" w:rsidRPr="00FF21FF" w:rsidRDefault="0054472F" w:rsidP="001515A8">
            <w:pPr>
              <w:widowControl w:val="0"/>
              <w:numPr>
                <w:ilvl w:val="0"/>
                <w:numId w:val="21"/>
              </w:numPr>
              <w:tabs>
                <w:tab w:val="left" w:pos="1134"/>
              </w:tabs>
              <w:autoSpaceDE w:val="0"/>
              <w:autoSpaceDN w:val="0"/>
              <w:adjustRightInd w:val="0"/>
              <w:spacing w:after="0"/>
              <w:ind w:firstLine="709"/>
              <w:jc w:val="both"/>
              <w:rPr>
                <w:rFonts w:ascii="Times New Roman" w:hAnsi="Times New Roman"/>
                <w:sz w:val="24"/>
                <w:szCs w:val="28"/>
              </w:rPr>
            </w:pPr>
            <w:r w:rsidRPr="00FF21FF">
              <w:rPr>
                <w:rFonts w:ascii="Times New Roman" w:hAnsi="Times New Roman"/>
                <w:sz w:val="24"/>
                <w:szCs w:val="28"/>
              </w:rPr>
              <w:t>Уничтожение материалов расследования фактов заражения осуществляется в соответствии с установленными требованиями по делопроизводству и номенклатурой дел.</w:t>
            </w:r>
          </w:p>
          <w:p w:rsidR="0054472F" w:rsidRPr="00FF21FF" w:rsidRDefault="0054472F" w:rsidP="001515A8">
            <w:pPr>
              <w:widowControl w:val="0"/>
              <w:numPr>
                <w:ilvl w:val="0"/>
                <w:numId w:val="3"/>
              </w:numPr>
              <w:tabs>
                <w:tab w:val="left" w:pos="426"/>
              </w:tabs>
              <w:autoSpaceDE w:val="0"/>
              <w:autoSpaceDN w:val="0"/>
              <w:adjustRightInd w:val="0"/>
              <w:spacing w:before="240" w:after="240" w:line="240" w:lineRule="auto"/>
              <w:ind w:left="0" w:firstLine="0"/>
              <w:jc w:val="center"/>
              <w:rPr>
                <w:rFonts w:ascii="Times New Roman" w:hAnsi="Times New Roman"/>
                <w:b/>
                <w:sz w:val="24"/>
                <w:szCs w:val="28"/>
                <w:lang w:eastAsia="x-none"/>
              </w:rPr>
            </w:pPr>
            <w:r w:rsidRPr="00FF21FF">
              <w:rPr>
                <w:rFonts w:ascii="Times New Roman" w:hAnsi="Times New Roman"/>
                <w:b/>
                <w:sz w:val="24"/>
                <w:szCs w:val="28"/>
                <w:lang w:eastAsia="x-none"/>
              </w:rPr>
              <w:t>Ответственность</w:t>
            </w:r>
          </w:p>
          <w:p w:rsidR="0054472F" w:rsidRPr="00FF21FF" w:rsidRDefault="0054472F" w:rsidP="001515A8">
            <w:pPr>
              <w:widowControl w:val="0"/>
              <w:numPr>
                <w:ilvl w:val="0"/>
                <w:numId w:val="6"/>
              </w:numPr>
              <w:tabs>
                <w:tab w:val="left" w:pos="1134"/>
              </w:tabs>
              <w:autoSpaceDE w:val="0"/>
              <w:autoSpaceDN w:val="0"/>
              <w:adjustRightInd w:val="0"/>
              <w:spacing w:after="0"/>
              <w:ind w:left="0" w:firstLine="709"/>
              <w:jc w:val="both"/>
              <w:rPr>
                <w:rFonts w:ascii="Times New Roman" w:hAnsi="Times New Roman"/>
                <w:sz w:val="24"/>
                <w:szCs w:val="28"/>
              </w:rPr>
            </w:pPr>
            <w:r w:rsidRPr="00FF21FF">
              <w:rPr>
                <w:rFonts w:ascii="Times New Roman" w:hAnsi="Times New Roman"/>
                <w:sz w:val="24"/>
                <w:szCs w:val="28"/>
              </w:rPr>
              <w:t xml:space="preserve">Пользователи и </w:t>
            </w:r>
            <w:r w:rsidR="00A5680D" w:rsidRPr="00FF21FF">
              <w:rPr>
                <w:rFonts w:ascii="Times New Roman" w:hAnsi="Times New Roman"/>
                <w:sz w:val="24"/>
                <w:szCs w:val="28"/>
              </w:rPr>
              <w:t>о</w:t>
            </w:r>
            <w:r w:rsidRPr="00FF21FF">
              <w:rPr>
                <w:rFonts w:ascii="Times New Roman" w:hAnsi="Times New Roman"/>
                <w:sz w:val="24"/>
                <w:szCs w:val="28"/>
              </w:rPr>
              <w:t>тветственный за обеспечение безопасности ПДн в ИСПДн</w:t>
            </w:r>
            <w:r w:rsidR="00A5680D" w:rsidRPr="00FF21FF">
              <w:rPr>
                <w:rFonts w:ascii="Times New Roman" w:hAnsi="Times New Roman"/>
                <w:sz w:val="24"/>
                <w:szCs w:val="28"/>
              </w:rPr>
              <w:t xml:space="preserve"> (в том числе администратор  безопасности)</w:t>
            </w:r>
            <w:r w:rsidRPr="00FF21FF">
              <w:rPr>
                <w:rFonts w:ascii="Times New Roman" w:hAnsi="Times New Roman"/>
                <w:sz w:val="24"/>
                <w:szCs w:val="28"/>
              </w:rPr>
              <w:t xml:space="preserve"> несут ответственность за ненадлежащее исполнение или неисполнение своих обязанностей, предусмотренных настоящей Инструкцией, в пределах, определенных действующим законодательством Российской Федерации. За несоблюдение </w:t>
            </w:r>
            <w:r w:rsidRPr="00FF21FF">
              <w:rPr>
                <w:rFonts w:ascii="Times New Roman" w:hAnsi="Times New Roman"/>
                <w:sz w:val="24"/>
                <w:szCs w:val="28"/>
              </w:rPr>
              <w:lastRenderedPageBreak/>
              <w:t>требований законодательства Российской Федерации предусмотрена гражданская, уголовная, административная, дисциплинарная ответственность.</w:t>
            </w:r>
          </w:p>
          <w:p w:rsidR="0054472F" w:rsidRPr="00FF21FF" w:rsidRDefault="0054472F" w:rsidP="001515A8">
            <w:pPr>
              <w:widowControl w:val="0"/>
              <w:numPr>
                <w:ilvl w:val="0"/>
                <w:numId w:val="3"/>
              </w:numPr>
              <w:tabs>
                <w:tab w:val="left" w:pos="426"/>
              </w:tabs>
              <w:autoSpaceDE w:val="0"/>
              <w:autoSpaceDN w:val="0"/>
              <w:adjustRightInd w:val="0"/>
              <w:spacing w:before="240" w:after="240" w:line="240" w:lineRule="auto"/>
              <w:ind w:left="0" w:firstLine="0"/>
              <w:jc w:val="center"/>
              <w:rPr>
                <w:rFonts w:ascii="Times New Roman" w:hAnsi="Times New Roman"/>
                <w:b/>
                <w:sz w:val="24"/>
                <w:szCs w:val="28"/>
              </w:rPr>
            </w:pPr>
            <w:r w:rsidRPr="00FF21FF">
              <w:rPr>
                <w:rFonts w:ascii="Times New Roman" w:hAnsi="Times New Roman"/>
                <w:b/>
                <w:sz w:val="24"/>
                <w:szCs w:val="28"/>
                <w:lang w:eastAsia="x-none"/>
              </w:rPr>
              <w:t>Срок действия и порядок внесения изменений</w:t>
            </w:r>
          </w:p>
          <w:p w:rsidR="0054472F" w:rsidRPr="00FF21FF" w:rsidRDefault="0054472F" w:rsidP="001515A8">
            <w:pPr>
              <w:widowControl w:val="0"/>
              <w:numPr>
                <w:ilvl w:val="0"/>
                <w:numId w:val="22"/>
              </w:numPr>
              <w:tabs>
                <w:tab w:val="left" w:pos="1134"/>
              </w:tabs>
              <w:autoSpaceDE w:val="0"/>
              <w:autoSpaceDN w:val="0"/>
              <w:adjustRightInd w:val="0"/>
              <w:spacing w:after="0"/>
              <w:ind w:left="0" w:firstLine="567"/>
              <w:jc w:val="both"/>
              <w:rPr>
                <w:rFonts w:ascii="Times New Roman" w:hAnsi="Times New Roman"/>
                <w:sz w:val="24"/>
                <w:szCs w:val="28"/>
              </w:rPr>
            </w:pPr>
            <w:r w:rsidRPr="00FF21FF">
              <w:rPr>
                <w:rFonts w:ascii="Times New Roman" w:hAnsi="Times New Roman"/>
                <w:sz w:val="24"/>
                <w:szCs w:val="28"/>
              </w:rPr>
              <w:t>Инструкция вступает в силу с момента его утверждения и действует бессрочно.</w:t>
            </w:r>
          </w:p>
          <w:p w:rsidR="0054472F" w:rsidRPr="00FF21FF" w:rsidRDefault="0054472F" w:rsidP="001515A8">
            <w:pPr>
              <w:widowControl w:val="0"/>
              <w:numPr>
                <w:ilvl w:val="0"/>
                <w:numId w:val="22"/>
              </w:numPr>
              <w:tabs>
                <w:tab w:val="left" w:pos="1134"/>
              </w:tabs>
              <w:autoSpaceDE w:val="0"/>
              <w:autoSpaceDN w:val="0"/>
              <w:adjustRightInd w:val="0"/>
              <w:spacing w:after="0"/>
              <w:ind w:left="0" w:firstLine="567"/>
              <w:jc w:val="both"/>
              <w:rPr>
                <w:rFonts w:ascii="Times New Roman" w:hAnsi="Times New Roman"/>
                <w:sz w:val="24"/>
                <w:szCs w:val="28"/>
              </w:rPr>
            </w:pPr>
            <w:r w:rsidRPr="00FF21FF">
              <w:rPr>
                <w:rFonts w:ascii="Times New Roman" w:hAnsi="Times New Roman"/>
                <w:sz w:val="24"/>
                <w:szCs w:val="28"/>
              </w:rPr>
              <w:t>Инструкция подлежит пересмотру не реже одного раза в три года.</w:t>
            </w:r>
          </w:p>
          <w:p w:rsidR="0054472F" w:rsidRPr="00FF21FF" w:rsidRDefault="0054472F" w:rsidP="001515A8">
            <w:pPr>
              <w:widowControl w:val="0"/>
              <w:numPr>
                <w:ilvl w:val="0"/>
                <w:numId w:val="22"/>
              </w:numPr>
              <w:tabs>
                <w:tab w:val="left" w:pos="1134"/>
              </w:tabs>
              <w:autoSpaceDE w:val="0"/>
              <w:autoSpaceDN w:val="0"/>
              <w:adjustRightInd w:val="0"/>
              <w:spacing w:after="0"/>
              <w:ind w:left="0" w:firstLine="567"/>
              <w:jc w:val="both"/>
              <w:rPr>
                <w:rFonts w:ascii="Times New Roman" w:hAnsi="Times New Roman"/>
                <w:sz w:val="24"/>
                <w:szCs w:val="28"/>
              </w:rPr>
            </w:pPr>
            <w:r w:rsidRPr="00FF21FF">
              <w:rPr>
                <w:rFonts w:ascii="Times New Roman" w:hAnsi="Times New Roman"/>
                <w:sz w:val="24"/>
                <w:szCs w:val="28"/>
              </w:rPr>
              <w:t>Изменения и дополнения в настоящую Инструкцию вносятся приказом директора Учреждения.</w:t>
            </w:r>
          </w:p>
          <w:p w:rsidR="0054472F" w:rsidRPr="00FF21FF" w:rsidRDefault="0054472F" w:rsidP="002A0C14">
            <w:pPr>
              <w:spacing w:after="0" w:line="360" w:lineRule="auto"/>
              <w:jc w:val="both"/>
              <w:rPr>
                <w:rFonts w:ascii="Times New Roman" w:hAnsi="Times New Roman"/>
                <w:sz w:val="24"/>
                <w:szCs w:val="20"/>
              </w:rPr>
            </w:pPr>
          </w:p>
          <w:p w:rsidR="0054472F" w:rsidRPr="00FF21FF" w:rsidRDefault="0054472F" w:rsidP="002A0C14">
            <w:pPr>
              <w:spacing w:after="0" w:line="360" w:lineRule="auto"/>
              <w:jc w:val="both"/>
              <w:rPr>
                <w:rFonts w:ascii="Times New Roman" w:hAnsi="Times New Roman"/>
                <w:sz w:val="24"/>
                <w:szCs w:val="20"/>
              </w:rPr>
            </w:pPr>
          </w:p>
          <w:p w:rsidR="007F3330" w:rsidRPr="00FF21FF" w:rsidRDefault="007F3330" w:rsidP="002A0C14">
            <w:pPr>
              <w:spacing w:after="0" w:line="360" w:lineRule="auto"/>
              <w:jc w:val="both"/>
              <w:rPr>
                <w:rFonts w:ascii="Times New Roman" w:hAnsi="Times New Roman"/>
                <w:sz w:val="24"/>
                <w:szCs w:val="20"/>
              </w:rPr>
            </w:pPr>
          </w:p>
          <w:p w:rsidR="007F3330" w:rsidRPr="00FF21FF" w:rsidRDefault="007F3330" w:rsidP="002A0C14">
            <w:pPr>
              <w:spacing w:after="0" w:line="360" w:lineRule="auto"/>
              <w:jc w:val="both"/>
              <w:rPr>
                <w:rFonts w:ascii="Times New Roman" w:hAnsi="Times New Roman"/>
                <w:sz w:val="24"/>
                <w:szCs w:val="20"/>
              </w:rPr>
            </w:pPr>
          </w:p>
          <w:p w:rsidR="007F3330" w:rsidRPr="00FF21FF" w:rsidRDefault="007F3330" w:rsidP="002A0C14">
            <w:pPr>
              <w:spacing w:after="0" w:line="360" w:lineRule="auto"/>
              <w:jc w:val="both"/>
              <w:rPr>
                <w:rFonts w:ascii="Times New Roman" w:hAnsi="Times New Roman"/>
                <w:sz w:val="24"/>
                <w:szCs w:val="20"/>
              </w:rPr>
            </w:pPr>
          </w:p>
          <w:p w:rsidR="007F3330" w:rsidRPr="00FF21FF" w:rsidRDefault="007F3330" w:rsidP="002A0C14">
            <w:pPr>
              <w:spacing w:after="0" w:line="360" w:lineRule="auto"/>
              <w:jc w:val="both"/>
              <w:rPr>
                <w:rFonts w:ascii="Times New Roman" w:hAnsi="Times New Roman"/>
                <w:sz w:val="24"/>
                <w:szCs w:val="20"/>
              </w:rPr>
            </w:pPr>
          </w:p>
          <w:p w:rsidR="007F3330" w:rsidRPr="00FF21FF" w:rsidRDefault="007F3330" w:rsidP="002A0C14">
            <w:pPr>
              <w:spacing w:after="0" w:line="360" w:lineRule="auto"/>
              <w:jc w:val="both"/>
              <w:rPr>
                <w:rFonts w:ascii="Times New Roman" w:hAnsi="Times New Roman"/>
                <w:sz w:val="24"/>
                <w:szCs w:val="20"/>
              </w:rPr>
            </w:pPr>
          </w:p>
          <w:p w:rsidR="007F3330" w:rsidRPr="00FF21FF" w:rsidRDefault="007F3330" w:rsidP="002A0C14">
            <w:pPr>
              <w:spacing w:after="0" w:line="360" w:lineRule="auto"/>
              <w:jc w:val="both"/>
              <w:rPr>
                <w:rFonts w:ascii="Times New Roman" w:hAnsi="Times New Roman"/>
                <w:sz w:val="24"/>
                <w:szCs w:val="20"/>
              </w:rPr>
            </w:pPr>
          </w:p>
          <w:p w:rsidR="007F3330" w:rsidRPr="00FF21FF" w:rsidRDefault="007F3330" w:rsidP="002A0C14">
            <w:pPr>
              <w:spacing w:after="0" w:line="360" w:lineRule="auto"/>
              <w:jc w:val="both"/>
              <w:rPr>
                <w:rFonts w:ascii="Times New Roman" w:hAnsi="Times New Roman"/>
                <w:sz w:val="24"/>
                <w:szCs w:val="20"/>
              </w:rPr>
            </w:pPr>
          </w:p>
          <w:p w:rsidR="007F3330" w:rsidRPr="00FF21FF" w:rsidRDefault="007F3330" w:rsidP="002A0C14">
            <w:pPr>
              <w:spacing w:after="0" w:line="360" w:lineRule="auto"/>
              <w:jc w:val="both"/>
              <w:rPr>
                <w:rFonts w:ascii="Times New Roman" w:hAnsi="Times New Roman"/>
                <w:sz w:val="24"/>
                <w:szCs w:val="20"/>
              </w:rPr>
            </w:pPr>
          </w:p>
          <w:p w:rsidR="007F3330" w:rsidRPr="00FF21FF" w:rsidRDefault="007F3330" w:rsidP="002A0C14">
            <w:pPr>
              <w:spacing w:after="0" w:line="360" w:lineRule="auto"/>
              <w:jc w:val="both"/>
              <w:rPr>
                <w:rFonts w:ascii="Times New Roman" w:hAnsi="Times New Roman"/>
                <w:sz w:val="24"/>
                <w:szCs w:val="20"/>
              </w:rPr>
            </w:pPr>
          </w:p>
          <w:p w:rsidR="007F3330" w:rsidRPr="00FF21FF" w:rsidRDefault="007F3330" w:rsidP="002A0C14">
            <w:pPr>
              <w:spacing w:after="0" w:line="360" w:lineRule="auto"/>
              <w:jc w:val="both"/>
              <w:rPr>
                <w:rFonts w:ascii="Times New Roman" w:hAnsi="Times New Roman"/>
                <w:sz w:val="24"/>
                <w:szCs w:val="20"/>
              </w:rPr>
            </w:pPr>
          </w:p>
          <w:p w:rsidR="007F3330" w:rsidRPr="00FF21FF" w:rsidRDefault="007F3330" w:rsidP="002A0C14">
            <w:pPr>
              <w:spacing w:after="0" w:line="360" w:lineRule="auto"/>
              <w:jc w:val="both"/>
              <w:rPr>
                <w:rFonts w:ascii="Times New Roman" w:hAnsi="Times New Roman"/>
                <w:sz w:val="24"/>
                <w:szCs w:val="20"/>
              </w:rPr>
            </w:pPr>
          </w:p>
          <w:p w:rsidR="007F3330" w:rsidRPr="00FF21FF" w:rsidRDefault="007F3330" w:rsidP="002A0C14">
            <w:pPr>
              <w:spacing w:after="0" w:line="360" w:lineRule="auto"/>
              <w:jc w:val="both"/>
              <w:rPr>
                <w:rFonts w:ascii="Times New Roman" w:hAnsi="Times New Roman"/>
                <w:sz w:val="24"/>
                <w:szCs w:val="20"/>
              </w:rPr>
            </w:pPr>
          </w:p>
          <w:p w:rsidR="007F3330" w:rsidRPr="00FF21FF" w:rsidRDefault="007F3330" w:rsidP="002A0C14">
            <w:pPr>
              <w:spacing w:after="0" w:line="360" w:lineRule="auto"/>
              <w:jc w:val="both"/>
              <w:rPr>
                <w:rFonts w:ascii="Times New Roman" w:hAnsi="Times New Roman"/>
                <w:sz w:val="24"/>
                <w:szCs w:val="20"/>
              </w:rPr>
            </w:pPr>
          </w:p>
          <w:p w:rsidR="007F3330" w:rsidRPr="00FF21FF" w:rsidRDefault="007F3330" w:rsidP="002A0C14">
            <w:pPr>
              <w:spacing w:after="0" w:line="360" w:lineRule="auto"/>
              <w:jc w:val="both"/>
              <w:rPr>
                <w:rFonts w:ascii="Times New Roman" w:hAnsi="Times New Roman"/>
                <w:sz w:val="24"/>
                <w:szCs w:val="20"/>
              </w:rPr>
            </w:pPr>
          </w:p>
          <w:p w:rsidR="007F3330" w:rsidRPr="00FF21FF" w:rsidRDefault="007F3330" w:rsidP="002A0C14">
            <w:pPr>
              <w:spacing w:after="0" w:line="360" w:lineRule="auto"/>
              <w:jc w:val="both"/>
              <w:rPr>
                <w:rFonts w:ascii="Times New Roman" w:hAnsi="Times New Roman"/>
                <w:sz w:val="24"/>
                <w:szCs w:val="20"/>
              </w:rPr>
            </w:pPr>
          </w:p>
          <w:p w:rsidR="007F3330" w:rsidRPr="00FF21FF" w:rsidRDefault="007F3330" w:rsidP="002A0C14">
            <w:pPr>
              <w:spacing w:after="0" w:line="360" w:lineRule="auto"/>
              <w:jc w:val="both"/>
              <w:rPr>
                <w:rFonts w:ascii="Times New Roman" w:hAnsi="Times New Roman"/>
                <w:sz w:val="24"/>
                <w:szCs w:val="20"/>
              </w:rPr>
            </w:pPr>
          </w:p>
          <w:p w:rsidR="007F3330" w:rsidRPr="00FF21FF" w:rsidRDefault="007F3330" w:rsidP="002A0C14">
            <w:pPr>
              <w:spacing w:after="0" w:line="360" w:lineRule="auto"/>
              <w:jc w:val="both"/>
              <w:rPr>
                <w:rFonts w:ascii="Times New Roman" w:hAnsi="Times New Roman"/>
                <w:sz w:val="24"/>
                <w:szCs w:val="20"/>
              </w:rPr>
            </w:pPr>
          </w:p>
          <w:p w:rsidR="007F3330" w:rsidRPr="00FF21FF" w:rsidRDefault="007F3330" w:rsidP="002A0C14">
            <w:pPr>
              <w:spacing w:after="0" w:line="360" w:lineRule="auto"/>
              <w:jc w:val="both"/>
              <w:rPr>
                <w:rFonts w:ascii="Times New Roman" w:hAnsi="Times New Roman"/>
                <w:sz w:val="24"/>
                <w:szCs w:val="20"/>
              </w:rPr>
            </w:pPr>
          </w:p>
          <w:p w:rsidR="007F3330" w:rsidRPr="00FF21FF" w:rsidRDefault="007F3330" w:rsidP="002A0C14">
            <w:pPr>
              <w:spacing w:after="0" w:line="360" w:lineRule="auto"/>
              <w:jc w:val="both"/>
              <w:rPr>
                <w:rFonts w:ascii="Times New Roman" w:hAnsi="Times New Roman"/>
                <w:sz w:val="24"/>
                <w:szCs w:val="20"/>
              </w:rPr>
            </w:pPr>
          </w:p>
          <w:p w:rsidR="007F3330" w:rsidRPr="00FF21FF" w:rsidRDefault="007F3330" w:rsidP="002A0C14">
            <w:pPr>
              <w:spacing w:after="0" w:line="360" w:lineRule="auto"/>
              <w:jc w:val="both"/>
              <w:rPr>
                <w:rFonts w:ascii="Times New Roman" w:hAnsi="Times New Roman"/>
                <w:sz w:val="24"/>
                <w:szCs w:val="20"/>
              </w:rPr>
            </w:pPr>
          </w:p>
          <w:p w:rsidR="007F3330" w:rsidRPr="00FF21FF" w:rsidRDefault="007F3330" w:rsidP="002A0C14">
            <w:pPr>
              <w:spacing w:after="0" w:line="360" w:lineRule="auto"/>
              <w:jc w:val="both"/>
              <w:rPr>
                <w:rFonts w:ascii="Times New Roman" w:hAnsi="Times New Roman"/>
                <w:sz w:val="24"/>
                <w:szCs w:val="20"/>
              </w:rPr>
            </w:pPr>
          </w:p>
          <w:p w:rsidR="007F3330" w:rsidRPr="00FF21FF" w:rsidRDefault="007F3330" w:rsidP="002A0C14">
            <w:pPr>
              <w:spacing w:after="0" w:line="360" w:lineRule="auto"/>
              <w:jc w:val="both"/>
              <w:rPr>
                <w:rFonts w:ascii="Times New Roman" w:hAnsi="Times New Roman"/>
                <w:sz w:val="24"/>
                <w:szCs w:val="20"/>
              </w:rPr>
            </w:pPr>
          </w:p>
          <w:p w:rsidR="007F3330" w:rsidRPr="00FF21FF" w:rsidRDefault="007F3330" w:rsidP="002A0C14">
            <w:pPr>
              <w:spacing w:after="0" w:line="360" w:lineRule="auto"/>
              <w:jc w:val="both"/>
              <w:rPr>
                <w:rFonts w:ascii="Times New Roman" w:hAnsi="Times New Roman"/>
                <w:sz w:val="24"/>
                <w:szCs w:val="20"/>
              </w:rPr>
            </w:pPr>
          </w:p>
          <w:p w:rsidR="007F3330" w:rsidRDefault="007F3330" w:rsidP="002A0C14">
            <w:pPr>
              <w:spacing w:after="0" w:line="360" w:lineRule="auto"/>
              <w:jc w:val="both"/>
              <w:rPr>
                <w:rFonts w:ascii="Times New Roman" w:hAnsi="Times New Roman"/>
                <w:sz w:val="24"/>
                <w:szCs w:val="20"/>
              </w:rPr>
            </w:pPr>
          </w:p>
          <w:p w:rsidR="0048174B" w:rsidRDefault="0048174B" w:rsidP="002A0C14">
            <w:pPr>
              <w:spacing w:after="0" w:line="360" w:lineRule="auto"/>
              <w:jc w:val="both"/>
              <w:rPr>
                <w:rFonts w:ascii="Times New Roman" w:hAnsi="Times New Roman"/>
                <w:sz w:val="24"/>
                <w:szCs w:val="20"/>
              </w:rPr>
            </w:pPr>
          </w:p>
          <w:p w:rsidR="0048174B" w:rsidRPr="00FF21FF" w:rsidRDefault="0048174B" w:rsidP="002A0C14">
            <w:pPr>
              <w:spacing w:after="0" w:line="360" w:lineRule="auto"/>
              <w:jc w:val="both"/>
              <w:rPr>
                <w:rFonts w:ascii="Times New Roman" w:hAnsi="Times New Roman"/>
                <w:sz w:val="24"/>
                <w:szCs w:val="20"/>
              </w:rPr>
            </w:pPr>
          </w:p>
          <w:p w:rsidR="007F3330" w:rsidRPr="00FF21FF" w:rsidRDefault="007F3330" w:rsidP="002A0C14">
            <w:pPr>
              <w:spacing w:after="0" w:line="360" w:lineRule="auto"/>
              <w:jc w:val="both"/>
              <w:rPr>
                <w:rFonts w:ascii="Times New Roman" w:hAnsi="Times New Roman"/>
                <w:sz w:val="24"/>
                <w:szCs w:val="20"/>
              </w:rPr>
            </w:pPr>
          </w:p>
          <w:p w:rsidR="007F3330" w:rsidRPr="00FF21FF" w:rsidRDefault="007F3330" w:rsidP="007F3330">
            <w:pPr>
              <w:widowControl w:val="0"/>
              <w:autoSpaceDE w:val="0"/>
              <w:autoSpaceDN w:val="0"/>
              <w:adjustRightInd w:val="0"/>
              <w:spacing w:after="0" w:line="240" w:lineRule="auto"/>
              <w:ind w:left="5812"/>
              <w:jc w:val="right"/>
              <w:rPr>
                <w:rFonts w:ascii="Times New Roman" w:hAnsi="Times New Roman"/>
                <w:bCs/>
                <w:iCs/>
                <w:sz w:val="24"/>
                <w:szCs w:val="24"/>
              </w:rPr>
            </w:pPr>
            <w:r w:rsidRPr="00FF21FF">
              <w:rPr>
                <w:rFonts w:ascii="Times New Roman" w:hAnsi="Times New Roman"/>
                <w:bCs/>
                <w:iCs/>
                <w:sz w:val="24"/>
                <w:szCs w:val="24"/>
              </w:rPr>
              <w:lastRenderedPageBreak/>
              <w:t>Приложение 3</w:t>
            </w:r>
          </w:p>
          <w:p w:rsidR="007F3330" w:rsidRPr="00FF21FF" w:rsidRDefault="007F3330" w:rsidP="007F3330">
            <w:pPr>
              <w:widowControl w:val="0"/>
              <w:autoSpaceDE w:val="0"/>
              <w:autoSpaceDN w:val="0"/>
              <w:adjustRightInd w:val="0"/>
              <w:spacing w:after="0" w:line="240" w:lineRule="auto"/>
              <w:ind w:left="5812"/>
              <w:jc w:val="right"/>
              <w:rPr>
                <w:rFonts w:ascii="Times New Roman" w:hAnsi="Times New Roman"/>
                <w:bCs/>
                <w:iCs/>
                <w:sz w:val="24"/>
                <w:szCs w:val="24"/>
              </w:rPr>
            </w:pPr>
            <w:r w:rsidRPr="00FF21FF">
              <w:rPr>
                <w:rFonts w:ascii="Times New Roman" w:hAnsi="Times New Roman"/>
                <w:bCs/>
                <w:iCs/>
                <w:sz w:val="24"/>
                <w:szCs w:val="24"/>
              </w:rPr>
              <w:t>к приказу СПб ГБУЗ МИАЦ</w:t>
            </w:r>
          </w:p>
          <w:p w:rsidR="007F3330" w:rsidRPr="00FF21FF" w:rsidRDefault="007F3330" w:rsidP="007F3330">
            <w:pPr>
              <w:widowControl w:val="0"/>
              <w:autoSpaceDE w:val="0"/>
              <w:autoSpaceDN w:val="0"/>
              <w:adjustRightInd w:val="0"/>
              <w:spacing w:after="0" w:line="240" w:lineRule="auto"/>
              <w:ind w:left="5812"/>
              <w:jc w:val="right"/>
              <w:rPr>
                <w:rFonts w:ascii="Times New Roman" w:hAnsi="Times New Roman"/>
                <w:sz w:val="24"/>
                <w:szCs w:val="24"/>
              </w:rPr>
            </w:pPr>
            <w:r w:rsidRPr="00FF21FF">
              <w:rPr>
                <w:rFonts w:ascii="Times New Roman" w:hAnsi="Times New Roman"/>
                <w:bCs/>
                <w:iCs/>
                <w:sz w:val="24"/>
                <w:szCs w:val="24"/>
              </w:rPr>
              <w:t>от «___» _______ 2018 г. № ___</w:t>
            </w:r>
          </w:p>
          <w:p w:rsidR="007F3330" w:rsidRPr="00FF21FF" w:rsidRDefault="007F3330" w:rsidP="007F3330">
            <w:pPr>
              <w:spacing w:after="0" w:line="360" w:lineRule="auto"/>
              <w:jc w:val="both"/>
              <w:rPr>
                <w:rFonts w:ascii="Times New Roman" w:hAnsi="Times New Roman"/>
                <w:sz w:val="24"/>
                <w:szCs w:val="20"/>
              </w:rPr>
            </w:pPr>
          </w:p>
          <w:p w:rsidR="007F3330" w:rsidRPr="00FF21FF" w:rsidRDefault="007F3330" w:rsidP="007F3330">
            <w:pPr>
              <w:widowControl w:val="0"/>
              <w:autoSpaceDE w:val="0"/>
              <w:autoSpaceDN w:val="0"/>
              <w:adjustRightInd w:val="0"/>
              <w:spacing w:after="0" w:line="240" w:lineRule="auto"/>
              <w:jc w:val="center"/>
              <w:rPr>
                <w:rFonts w:ascii="Times New Roman" w:hAnsi="Times New Roman"/>
                <w:b/>
                <w:bCs/>
                <w:sz w:val="24"/>
                <w:szCs w:val="24"/>
              </w:rPr>
            </w:pPr>
            <w:r w:rsidRPr="00FF21FF">
              <w:rPr>
                <w:rFonts w:ascii="Times New Roman" w:hAnsi="Times New Roman"/>
                <w:b/>
                <w:bCs/>
                <w:sz w:val="24"/>
                <w:szCs w:val="24"/>
              </w:rPr>
              <w:t>ИНСТРУКЦИЯ</w:t>
            </w:r>
          </w:p>
          <w:p w:rsidR="007F3330" w:rsidRPr="00FF21FF" w:rsidRDefault="007F3330" w:rsidP="007F3330">
            <w:pPr>
              <w:widowControl w:val="0"/>
              <w:autoSpaceDE w:val="0"/>
              <w:autoSpaceDN w:val="0"/>
              <w:adjustRightInd w:val="0"/>
              <w:spacing w:after="0" w:line="240" w:lineRule="auto"/>
              <w:jc w:val="center"/>
              <w:rPr>
                <w:rFonts w:ascii="Times New Roman" w:hAnsi="Times New Roman"/>
                <w:b/>
                <w:bCs/>
                <w:sz w:val="24"/>
                <w:szCs w:val="24"/>
              </w:rPr>
            </w:pPr>
            <w:r w:rsidRPr="00FF21FF">
              <w:rPr>
                <w:rFonts w:ascii="Times New Roman" w:hAnsi="Times New Roman"/>
                <w:b/>
                <w:bCs/>
                <w:sz w:val="24"/>
                <w:szCs w:val="24"/>
              </w:rPr>
              <w:t xml:space="preserve">о порядке </w:t>
            </w:r>
            <w:r w:rsidR="00203341" w:rsidRPr="00FF21FF">
              <w:rPr>
                <w:rFonts w:ascii="Times New Roman" w:hAnsi="Times New Roman"/>
                <w:b/>
                <w:bCs/>
                <w:sz w:val="24"/>
                <w:szCs w:val="24"/>
              </w:rPr>
              <w:t>использования информационно-телекоммуникационных сетей международного информационного обмена и электронной почты</w:t>
            </w:r>
          </w:p>
          <w:p w:rsidR="00203341" w:rsidRPr="00FF21FF" w:rsidRDefault="00203341" w:rsidP="001515A8">
            <w:pPr>
              <w:pStyle w:val="X"/>
              <w:widowControl w:val="0"/>
              <w:numPr>
                <w:ilvl w:val="0"/>
                <w:numId w:val="33"/>
              </w:numPr>
              <w:tabs>
                <w:tab w:val="clear" w:pos="180"/>
                <w:tab w:val="left" w:pos="426"/>
              </w:tabs>
              <w:autoSpaceDE w:val="0"/>
              <w:autoSpaceDN w:val="0"/>
              <w:adjustRightInd w:val="0"/>
              <w:spacing w:before="240" w:after="240"/>
              <w:ind w:left="0" w:firstLine="0"/>
              <w:jc w:val="center"/>
              <w:rPr>
                <w:sz w:val="24"/>
                <w:szCs w:val="28"/>
              </w:rPr>
            </w:pPr>
            <w:r w:rsidRPr="00FF21FF">
              <w:rPr>
                <w:sz w:val="24"/>
                <w:szCs w:val="28"/>
              </w:rPr>
              <w:t>Общие положения</w:t>
            </w:r>
          </w:p>
          <w:p w:rsidR="00F972E8" w:rsidRPr="00FF21FF" w:rsidRDefault="00F972E8" w:rsidP="00F972E8">
            <w:pPr>
              <w:autoSpaceDE w:val="0"/>
              <w:autoSpaceDN w:val="0"/>
              <w:adjustRightInd w:val="0"/>
              <w:spacing w:after="0"/>
              <w:ind w:firstLine="539"/>
              <w:jc w:val="both"/>
              <w:rPr>
                <w:rFonts w:ascii="Times New Roman" w:hAnsi="Times New Roman"/>
                <w:sz w:val="24"/>
                <w:szCs w:val="28"/>
              </w:rPr>
            </w:pPr>
            <w:r w:rsidRPr="00FF21FF">
              <w:rPr>
                <w:rFonts w:ascii="Times New Roman" w:hAnsi="Times New Roman"/>
                <w:sz w:val="24"/>
                <w:szCs w:val="28"/>
              </w:rPr>
              <w:t>Инструкция разработана на основании Федерального закона "Об информации, информационных технологиях и о защите информации" от 27.07.2006 №149-ФЗ, «Доктрины информационной безопасности Российской Федерации», утвержденной Президентом Российской Федерации 09.09.2000 № Пр-1895, «Специальных требований и рекомендаций по защите конфиденциальной информации»   (СТР-К) утвержденных приказом Гостехкомиссии России 30.08.2002 № 282, Указа Президента Российской Федерации «О мерах по обеспечению информационной безопасности Российской Федерации при использовании информационно-телекоммуникационных сетей международного информационного обмена» от 17.03.2008 № 351 и других нормативных правовых документов в области защиты информации.</w:t>
            </w:r>
          </w:p>
          <w:p w:rsidR="00F972E8" w:rsidRPr="00FF21FF" w:rsidRDefault="00F972E8" w:rsidP="00F972E8">
            <w:pPr>
              <w:autoSpaceDE w:val="0"/>
              <w:autoSpaceDN w:val="0"/>
              <w:adjustRightInd w:val="0"/>
              <w:spacing w:after="0"/>
              <w:ind w:firstLine="539"/>
              <w:jc w:val="both"/>
              <w:rPr>
                <w:rFonts w:ascii="Times New Roman" w:hAnsi="Times New Roman"/>
                <w:sz w:val="24"/>
                <w:szCs w:val="28"/>
              </w:rPr>
            </w:pPr>
            <w:r w:rsidRPr="00FF21FF">
              <w:rPr>
                <w:rFonts w:ascii="Times New Roman" w:hAnsi="Times New Roman"/>
                <w:sz w:val="24"/>
                <w:szCs w:val="28"/>
              </w:rPr>
              <w:t>Настоящая инструкция определяет основные требования по организации работы в области защиты информации, общий порядок обращения с документами и другими материальными носителями информации при подключении и использовании информационно-телекоммуникационных сетей международного информационного обмена и электронной почты, в Санкт-Петербургском государственном бюджетном учреждении здравоохранения «Медицинский информационно-аналитический центр» (далее – СПб ГБУЗ МИАЦ).</w:t>
            </w:r>
          </w:p>
          <w:p w:rsidR="00203341" w:rsidRPr="00FF21FF" w:rsidRDefault="00203341" w:rsidP="001515A8">
            <w:pPr>
              <w:pStyle w:val="X"/>
              <w:widowControl w:val="0"/>
              <w:numPr>
                <w:ilvl w:val="0"/>
                <w:numId w:val="33"/>
              </w:numPr>
              <w:tabs>
                <w:tab w:val="clear" w:pos="180"/>
                <w:tab w:val="left" w:pos="426"/>
              </w:tabs>
              <w:autoSpaceDE w:val="0"/>
              <w:autoSpaceDN w:val="0"/>
              <w:adjustRightInd w:val="0"/>
              <w:spacing w:before="240" w:after="240"/>
              <w:ind w:left="0" w:firstLine="0"/>
              <w:jc w:val="center"/>
              <w:rPr>
                <w:sz w:val="24"/>
                <w:szCs w:val="28"/>
              </w:rPr>
            </w:pPr>
            <w:r w:rsidRPr="00FF21FF">
              <w:rPr>
                <w:sz w:val="24"/>
                <w:szCs w:val="28"/>
              </w:rPr>
              <w:t>Источники угроз информационной безопасности</w:t>
            </w:r>
          </w:p>
          <w:p w:rsidR="00203341" w:rsidRPr="00FF21FF" w:rsidRDefault="00203341" w:rsidP="00F972E8">
            <w:pPr>
              <w:autoSpaceDE w:val="0"/>
              <w:autoSpaceDN w:val="0"/>
              <w:adjustRightInd w:val="0"/>
              <w:spacing w:after="0"/>
              <w:ind w:firstLine="539"/>
              <w:jc w:val="both"/>
              <w:rPr>
                <w:rFonts w:ascii="Times New Roman" w:hAnsi="Times New Roman"/>
                <w:sz w:val="24"/>
                <w:szCs w:val="28"/>
              </w:rPr>
            </w:pPr>
            <w:r w:rsidRPr="00FF21FF">
              <w:rPr>
                <w:rFonts w:ascii="Times New Roman" w:hAnsi="Times New Roman"/>
                <w:sz w:val="24"/>
                <w:szCs w:val="28"/>
              </w:rPr>
              <w:t>Подключение средств вычислительной техники к информационно-телекоммуникационным сетям международного информационного обмена представляет реальную угрозу создания разветвленных систем регулярного несанкционированного контроля информационных процессов и ресурсов, несанкционированного доступа (НСД) в автоматизированные системы (АС).</w:t>
            </w:r>
          </w:p>
          <w:p w:rsidR="00203341" w:rsidRPr="00FF21FF" w:rsidRDefault="00203341" w:rsidP="00F972E8">
            <w:pPr>
              <w:autoSpaceDE w:val="0"/>
              <w:autoSpaceDN w:val="0"/>
              <w:adjustRightInd w:val="0"/>
              <w:spacing w:after="0"/>
              <w:ind w:firstLine="539"/>
              <w:jc w:val="both"/>
              <w:rPr>
                <w:rFonts w:ascii="Times New Roman" w:hAnsi="Times New Roman"/>
                <w:sz w:val="24"/>
                <w:szCs w:val="28"/>
              </w:rPr>
            </w:pPr>
            <w:r w:rsidRPr="00FF21FF">
              <w:rPr>
                <w:rFonts w:ascii="Times New Roman" w:hAnsi="Times New Roman"/>
                <w:sz w:val="24"/>
                <w:szCs w:val="28"/>
              </w:rPr>
              <w:t>Информационные вычислительные сети общего пользования являются открытыми системами передачи информации, при работе в которых могут возникнуть следующие основные угрозы безопасности информации:</w:t>
            </w:r>
          </w:p>
          <w:p w:rsidR="00203341" w:rsidRPr="00FF21FF" w:rsidRDefault="00203341" w:rsidP="001515A8">
            <w:pPr>
              <w:pStyle w:val="a3"/>
              <w:numPr>
                <w:ilvl w:val="0"/>
                <w:numId w:val="39"/>
              </w:numPr>
              <w:autoSpaceDE w:val="0"/>
              <w:autoSpaceDN w:val="0"/>
              <w:adjustRightInd w:val="0"/>
              <w:spacing w:after="0"/>
              <w:jc w:val="both"/>
              <w:rPr>
                <w:rFonts w:ascii="Times New Roman" w:hAnsi="Times New Roman"/>
                <w:sz w:val="24"/>
                <w:szCs w:val="28"/>
              </w:rPr>
            </w:pPr>
            <w:r w:rsidRPr="00FF21FF">
              <w:rPr>
                <w:rFonts w:ascii="Times New Roman" w:hAnsi="Times New Roman"/>
                <w:sz w:val="24"/>
                <w:szCs w:val="28"/>
              </w:rPr>
              <w:t>проникновение в систему незаконных пользователей, которое происходит вследствие ошибок в конфигурации программных средств (ошибок администрирования), дефектов в средствах обеспечения защиты информации от НСД операционных систем;</w:t>
            </w:r>
          </w:p>
          <w:p w:rsidR="00203341" w:rsidRPr="00FF21FF" w:rsidRDefault="00203341" w:rsidP="001515A8">
            <w:pPr>
              <w:pStyle w:val="a3"/>
              <w:numPr>
                <w:ilvl w:val="0"/>
                <w:numId w:val="39"/>
              </w:numPr>
              <w:autoSpaceDE w:val="0"/>
              <w:autoSpaceDN w:val="0"/>
              <w:adjustRightInd w:val="0"/>
              <w:spacing w:after="0"/>
              <w:jc w:val="both"/>
              <w:rPr>
                <w:rFonts w:ascii="Times New Roman" w:hAnsi="Times New Roman"/>
                <w:sz w:val="24"/>
                <w:szCs w:val="28"/>
              </w:rPr>
            </w:pPr>
            <w:r w:rsidRPr="00FF21FF">
              <w:rPr>
                <w:rFonts w:ascii="Times New Roman" w:hAnsi="Times New Roman"/>
                <w:sz w:val="24"/>
                <w:szCs w:val="28"/>
              </w:rPr>
              <w:t>перенос в АС разрушающего программного обеспечения (внедрение программных закладок, вирусов);</w:t>
            </w:r>
          </w:p>
          <w:p w:rsidR="00203341" w:rsidRPr="00FF21FF" w:rsidRDefault="00203341" w:rsidP="001515A8">
            <w:pPr>
              <w:pStyle w:val="a3"/>
              <w:numPr>
                <w:ilvl w:val="0"/>
                <w:numId w:val="39"/>
              </w:numPr>
              <w:autoSpaceDE w:val="0"/>
              <w:autoSpaceDN w:val="0"/>
              <w:adjustRightInd w:val="0"/>
              <w:spacing w:after="0"/>
              <w:jc w:val="both"/>
              <w:rPr>
                <w:rFonts w:ascii="Times New Roman" w:hAnsi="Times New Roman"/>
                <w:sz w:val="24"/>
                <w:szCs w:val="28"/>
              </w:rPr>
            </w:pPr>
            <w:r w:rsidRPr="00FF21FF">
              <w:rPr>
                <w:rFonts w:ascii="Times New Roman" w:hAnsi="Times New Roman"/>
                <w:sz w:val="24"/>
                <w:szCs w:val="28"/>
              </w:rPr>
              <w:t>выбор и использование законным пользователем системы неудачных паролей;</w:t>
            </w:r>
          </w:p>
          <w:p w:rsidR="00203341" w:rsidRPr="00FF21FF" w:rsidRDefault="00203341" w:rsidP="001515A8">
            <w:pPr>
              <w:pStyle w:val="a3"/>
              <w:numPr>
                <w:ilvl w:val="0"/>
                <w:numId w:val="39"/>
              </w:numPr>
              <w:autoSpaceDE w:val="0"/>
              <w:autoSpaceDN w:val="0"/>
              <w:adjustRightInd w:val="0"/>
              <w:spacing w:after="0"/>
              <w:jc w:val="both"/>
              <w:rPr>
                <w:rFonts w:ascii="Times New Roman" w:hAnsi="Times New Roman"/>
                <w:sz w:val="24"/>
                <w:szCs w:val="28"/>
              </w:rPr>
            </w:pPr>
            <w:r w:rsidRPr="00FF21FF">
              <w:rPr>
                <w:rFonts w:ascii="Times New Roman" w:hAnsi="Times New Roman"/>
                <w:sz w:val="24"/>
                <w:szCs w:val="28"/>
              </w:rPr>
              <w:t>несанкционированная передача служебной информации ограниченного распространения пользователями в МИС общего пользования и т.д.</w:t>
            </w:r>
          </w:p>
          <w:p w:rsidR="00203341" w:rsidRPr="00FF21FF" w:rsidRDefault="00203341" w:rsidP="00203341">
            <w:pPr>
              <w:pStyle w:val="3"/>
              <w:widowControl w:val="0"/>
              <w:shd w:val="clear" w:color="auto" w:fill="auto"/>
              <w:tabs>
                <w:tab w:val="left" w:pos="635"/>
              </w:tabs>
              <w:spacing w:line="240" w:lineRule="auto"/>
              <w:ind w:firstLine="0"/>
              <w:jc w:val="both"/>
              <w:rPr>
                <w:sz w:val="28"/>
                <w:szCs w:val="28"/>
              </w:rPr>
            </w:pPr>
          </w:p>
          <w:p w:rsidR="00203341" w:rsidRPr="00FF21FF" w:rsidRDefault="00203341" w:rsidP="001515A8">
            <w:pPr>
              <w:pStyle w:val="X"/>
              <w:widowControl w:val="0"/>
              <w:numPr>
                <w:ilvl w:val="0"/>
                <w:numId w:val="33"/>
              </w:numPr>
              <w:tabs>
                <w:tab w:val="clear" w:pos="180"/>
                <w:tab w:val="left" w:pos="426"/>
              </w:tabs>
              <w:autoSpaceDE w:val="0"/>
              <w:autoSpaceDN w:val="0"/>
              <w:adjustRightInd w:val="0"/>
              <w:spacing w:before="240" w:after="240"/>
              <w:ind w:left="0" w:firstLine="0"/>
              <w:jc w:val="center"/>
              <w:rPr>
                <w:sz w:val="24"/>
                <w:szCs w:val="28"/>
              </w:rPr>
            </w:pPr>
            <w:r w:rsidRPr="00FF21FF">
              <w:rPr>
                <w:sz w:val="24"/>
                <w:szCs w:val="28"/>
              </w:rPr>
              <w:lastRenderedPageBreak/>
              <w:t>Работа в сети Интернет</w:t>
            </w:r>
          </w:p>
          <w:p w:rsidR="00203341" w:rsidRPr="00FF21FF" w:rsidRDefault="00AB77CD" w:rsidP="004C3539">
            <w:pPr>
              <w:pStyle w:val="3"/>
              <w:widowControl w:val="0"/>
              <w:shd w:val="clear" w:color="auto" w:fill="auto"/>
              <w:tabs>
                <w:tab w:val="left" w:pos="586"/>
              </w:tabs>
              <w:spacing w:line="276" w:lineRule="auto"/>
              <w:ind w:firstLine="0"/>
              <w:jc w:val="both"/>
              <w:rPr>
                <w:sz w:val="24"/>
                <w:szCs w:val="24"/>
              </w:rPr>
            </w:pPr>
            <w:r w:rsidRPr="00FF21FF">
              <w:rPr>
                <w:sz w:val="24"/>
                <w:szCs w:val="24"/>
              </w:rPr>
              <w:tab/>
            </w:r>
            <w:r w:rsidRPr="00FF21FF">
              <w:rPr>
                <w:sz w:val="24"/>
              </w:rPr>
              <w:t xml:space="preserve">Доступ пользователей к сети Интернет ограничен и лимитирован. Работа в сетях общего доступа и (или) международного обмена (далее - сеть Интернет, Сеть) должна проводиться при служебной необходимости </w:t>
            </w:r>
            <w:r w:rsidR="00203341" w:rsidRPr="00FF21FF">
              <w:rPr>
                <w:sz w:val="24"/>
                <w:szCs w:val="24"/>
              </w:rPr>
              <w:t>по служебной записке руководителя соответствующего структурного подразделения.</w:t>
            </w:r>
          </w:p>
          <w:p w:rsidR="00203341" w:rsidRPr="00FF21FF" w:rsidRDefault="00203341" w:rsidP="001515A8">
            <w:pPr>
              <w:pStyle w:val="XX"/>
              <w:widowControl w:val="0"/>
              <w:numPr>
                <w:ilvl w:val="1"/>
                <w:numId w:val="33"/>
              </w:numPr>
              <w:tabs>
                <w:tab w:val="clear" w:pos="180"/>
                <w:tab w:val="left" w:pos="426"/>
              </w:tabs>
              <w:autoSpaceDE w:val="0"/>
              <w:autoSpaceDN w:val="0"/>
              <w:adjustRightInd w:val="0"/>
              <w:spacing w:line="276" w:lineRule="auto"/>
              <w:ind w:left="0" w:firstLine="709"/>
              <w:jc w:val="both"/>
              <w:rPr>
                <w:sz w:val="24"/>
              </w:rPr>
            </w:pPr>
            <w:r w:rsidRPr="00FF21FF">
              <w:rPr>
                <w:sz w:val="24"/>
              </w:rPr>
              <w:t>Пользователи используют поиск информации в сети Интернет только в случае, если это необходимо для выполнения своих должностных обязанностей.</w:t>
            </w:r>
          </w:p>
          <w:p w:rsidR="00203341" w:rsidRPr="00FF21FF" w:rsidRDefault="00203341" w:rsidP="001515A8">
            <w:pPr>
              <w:pStyle w:val="XX"/>
              <w:widowControl w:val="0"/>
              <w:numPr>
                <w:ilvl w:val="1"/>
                <w:numId w:val="33"/>
              </w:numPr>
              <w:tabs>
                <w:tab w:val="clear" w:pos="180"/>
                <w:tab w:val="left" w:pos="426"/>
              </w:tabs>
              <w:autoSpaceDE w:val="0"/>
              <w:autoSpaceDN w:val="0"/>
              <w:adjustRightInd w:val="0"/>
              <w:spacing w:line="276" w:lineRule="auto"/>
              <w:ind w:left="0" w:firstLine="709"/>
              <w:jc w:val="both"/>
              <w:rPr>
                <w:sz w:val="24"/>
              </w:rPr>
            </w:pPr>
            <w:r w:rsidRPr="00FF21FF">
              <w:rPr>
                <w:sz w:val="24"/>
              </w:rPr>
              <w:t>По использованию</w:t>
            </w:r>
            <w:r w:rsidR="00AB77CD" w:rsidRPr="00FF21FF">
              <w:rPr>
                <w:sz w:val="24"/>
              </w:rPr>
              <w:t xml:space="preserve"> пользователями ресурсов сети </w:t>
            </w:r>
            <w:r w:rsidRPr="00FF21FF">
              <w:rPr>
                <w:sz w:val="24"/>
              </w:rPr>
              <w:t>Интернет ведется статистика, которая хранится на</w:t>
            </w:r>
            <w:r w:rsidR="00AB77CD" w:rsidRPr="00FF21FF">
              <w:rPr>
                <w:sz w:val="24"/>
              </w:rPr>
              <w:t xml:space="preserve"> сервере</w:t>
            </w:r>
            <w:r w:rsidRPr="00FF21FF">
              <w:rPr>
                <w:sz w:val="24"/>
              </w:rPr>
              <w:t>.</w:t>
            </w:r>
          </w:p>
          <w:p w:rsidR="00203341" w:rsidRPr="00FF21FF" w:rsidRDefault="00203341" w:rsidP="001515A8">
            <w:pPr>
              <w:pStyle w:val="XX"/>
              <w:widowControl w:val="0"/>
              <w:numPr>
                <w:ilvl w:val="1"/>
                <w:numId w:val="33"/>
              </w:numPr>
              <w:tabs>
                <w:tab w:val="clear" w:pos="180"/>
                <w:tab w:val="left" w:pos="426"/>
              </w:tabs>
              <w:autoSpaceDE w:val="0"/>
              <w:autoSpaceDN w:val="0"/>
              <w:adjustRightInd w:val="0"/>
              <w:spacing w:line="276" w:lineRule="auto"/>
              <w:ind w:left="0" w:firstLine="709"/>
              <w:jc w:val="both"/>
              <w:rPr>
                <w:sz w:val="24"/>
              </w:rPr>
            </w:pPr>
            <w:r w:rsidRPr="00FF21FF">
              <w:rPr>
                <w:sz w:val="24"/>
              </w:rPr>
              <w:t>Действия любого пользователя, подозреваемого в нарушении правил пользования Интернетом, могут быть запротоколированы и использоваться для принятия решения о применении к нему санкций.</w:t>
            </w:r>
          </w:p>
          <w:p w:rsidR="00643943" w:rsidRPr="00FF21FF" w:rsidRDefault="00AB77CD" w:rsidP="001515A8">
            <w:pPr>
              <w:pStyle w:val="XX"/>
              <w:widowControl w:val="0"/>
              <w:numPr>
                <w:ilvl w:val="1"/>
                <w:numId w:val="33"/>
              </w:numPr>
              <w:tabs>
                <w:tab w:val="clear" w:pos="180"/>
                <w:tab w:val="left" w:pos="426"/>
              </w:tabs>
              <w:autoSpaceDE w:val="0"/>
              <w:autoSpaceDN w:val="0"/>
              <w:adjustRightInd w:val="0"/>
              <w:spacing w:line="276" w:lineRule="auto"/>
              <w:ind w:left="0" w:firstLine="709"/>
              <w:jc w:val="both"/>
              <w:rPr>
                <w:sz w:val="24"/>
              </w:rPr>
            </w:pPr>
            <w:r w:rsidRPr="00FF21FF">
              <w:rPr>
                <w:sz w:val="24"/>
              </w:rPr>
              <w:t xml:space="preserve">Работникам, пользующимся Интернетом, запрещено: </w:t>
            </w:r>
          </w:p>
          <w:p w:rsidR="00643943" w:rsidRPr="00FF21FF" w:rsidRDefault="00643943" w:rsidP="001515A8">
            <w:pPr>
              <w:pStyle w:val="XX"/>
              <w:widowControl w:val="0"/>
              <w:numPr>
                <w:ilvl w:val="0"/>
                <w:numId w:val="40"/>
              </w:numPr>
              <w:tabs>
                <w:tab w:val="clear" w:pos="180"/>
                <w:tab w:val="left" w:pos="426"/>
              </w:tabs>
              <w:autoSpaceDE w:val="0"/>
              <w:autoSpaceDN w:val="0"/>
              <w:adjustRightInd w:val="0"/>
              <w:spacing w:line="276" w:lineRule="auto"/>
              <w:ind w:left="1134" w:hanging="425"/>
              <w:jc w:val="both"/>
              <w:rPr>
                <w:sz w:val="24"/>
              </w:rPr>
            </w:pPr>
            <w:r w:rsidRPr="00FF21FF">
              <w:rPr>
                <w:sz w:val="24"/>
              </w:rPr>
              <w:t>посещать сайты сомнительной репутации (порно-сайты, сайты, содержащие нелегально распространяемое ПО и другие);</w:t>
            </w:r>
          </w:p>
          <w:p w:rsidR="00643943" w:rsidRPr="00FF21FF" w:rsidRDefault="00643943" w:rsidP="001515A8">
            <w:pPr>
              <w:pStyle w:val="XX"/>
              <w:widowControl w:val="0"/>
              <w:numPr>
                <w:ilvl w:val="0"/>
                <w:numId w:val="40"/>
              </w:numPr>
              <w:tabs>
                <w:tab w:val="clear" w:pos="180"/>
                <w:tab w:val="left" w:pos="426"/>
              </w:tabs>
              <w:autoSpaceDE w:val="0"/>
              <w:autoSpaceDN w:val="0"/>
              <w:adjustRightInd w:val="0"/>
              <w:spacing w:line="276" w:lineRule="auto"/>
              <w:ind w:left="1134" w:hanging="425"/>
              <w:jc w:val="both"/>
              <w:rPr>
                <w:sz w:val="24"/>
              </w:rPr>
            </w:pPr>
            <w:r w:rsidRPr="00FF21FF">
              <w:rPr>
                <w:sz w:val="24"/>
              </w:rPr>
              <w:t>передавать или загружать на компьютер материалы, которые являются непристойными, порнографическими или нарушают действующее законодательство Российской Федерации;</w:t>
            </w:r>
          </w:p>
          <w:p w:rsidR="00AB77CD" w:rsidRPr="00FF21FF" w:rsidRDefault="00643943" w:rsidP="001515A8">
            <w:pPr>
              <w:pStyle w:val="XX"/>
              <w:widowControl w:val="0"/>
              <w:numPr>
                <w:ilvl w:val="0"/>
                <w:numId w:val="40"/>
              </w:numPr>
              <w:tabs>
                <w:tab w:val="clear" w:pos="180"/>
                <w:tab w:val="left" w:pos="426"/>
              </w:tabs>
              <w:autoSpaceDE w:val="0"/>
              <w:autoSpaceDN w:val="0"/>
              <w:adjustRightInd w:val="0"/>
              <w:spacing w:line="276" w:lineRule="auto"/>
              <w:ind w:left="1134" w:hanging="425"/>
              <w:jc w:val="both"/>
              <w:rPr>
                <w:sz w:val="24"/>
              </w:rPr>
            </w:pPr>
            <w:r w:rsidRPr="00FF21FF">
              <w:rPr>
                <w:sz w:val="24"/>
              </w:rPr>
              <w:t>о</w:t>
            </w:r>
            <w:r w:rsidR="00AB77CD" w:rsidRPr="00FF21FF">
              <w:rPr>
                <w:sz w:val="24"/>
              </w:rPr>
              <w:t>существлять работу при отключенных сред</w:t>
            </w:r>
            <w:r w:rsidRPr="00FF21FF">
              <w:rPr>
                <w:sz w:val="24"/>
              </w:rPr>
              <w:t>ствах защиты (антивирус и др.</w:t>
            </w:r>
            <w:r w:rsidR="00AB77CD" w:rsidRPr="00FF21FF">
              <w:rPr>
                <w:sz w:val="24"/>
              </w:rPr>
              <w:t>)</w:t>
            </w:r>
            <w:r w:rsidRPr="00FF21FF">
              <w:rPr>
                <w:sz w:val="24"/>
              </w:rPr>
              <w:t>;</w:t>
            </w:r>
          </w:p>
          <w:p w:rsidR="00AB77CD" w:rsidRPr="00FF21FF" w:rsidRDefault="00643943" w:rsidP="001515A8">
            <w:pPr>
              <w:pStyle w:val="XX"/>
              <w:widowControl w:val="0"/>
              <w:numPr>
                <w:ilvl w:val="0"/>
                <w:numId w:val="40"/>
              </w:numPr>
              <w:tabs>
                <w:tab w:val="clear" w:pos="180"/>
                <w:tab w:val="left" w:pos="426"/>
              </w:tabs>
              <w:autoSpaceDE w:val="0"/>
              <w:autoSpaceDN w:val="0"/>
              <w:adjustRightInd w:val="0"/>
              <w:spacing w:line="276" w:lineRule="auto"/>
              <w:ind w:left="1134" w:hanging="425"/>
              <w:jc w:val="both"/>
              <w:rPr>
                <w:sz w:val="24"/>
              </w:rPr>
            </w:pPr>
            <w:r w:rsidRPr="00FF21FF">
              <w:rPr>
                <w:sz w:val="24"/>
              </w:rPr>
              <w:t>п</w:t>
            </w:r>
            <w:r w:rsidR="00AB77CD" w:rsidRPr="00FF21FF">
              <w:rPr>
                <w:sz w:val="24"/>
              </w:rPr>
              <w:t>ередавать по Сети информацию конфиденциального характера без использования средств защиты каналов связи</w:t>
            </w:r>
            <w:r w:rsidRPr="00FF21FF">
              <w:rPr>
                <w:sz w:val="24"/>
              </w:rPr>
              <w:t>;</w:t>
            </w:r>
          </w:p>
          <w:p w:rsidR="00AB77CD" w:rsidRPr="00FF21FF" w:rsidRDefault="00643943" w:rsidP="001515A8">
            <w:pPr>
              <w:pStyle w:val="XX"/>
              <w:widowControl w:val="0"/>
              <w:numPr>
                <w:ilvl w:val="0"/>
                <w:numId w:val="40"/>
              </w:numPr>
              <w:tabs>
                <w:tab w:val="clear" w:pos="180"/>
                <w:tab w:val="left" w:pos="426"/>
              </w:tabs>
              <w:autoSpaceDE w:val="0"/>
              <w:autoSpaceDN w:val="0"/>
              <w:adjustRightInd w:val="0"/>
              <w:spacing w:line="276" w:lineRule="auto"/>
              <w:ind w:left="1134" w:hanging="425"/>
              <w:jc w:val="both"/>
              <w:rPr>
                <w:sz w:val="24"/>
              </w:rPr>
            </w:pPr>
            <w:r w:rsidRPr="00FF21FF">
              <w:rPr>
                <w:sz w:val="24"/>
              </w:rPr>
              <w:t>с</w:t>
            </w:r>
            <w:r w:rsidR="00AB77CD" w:rsidRPr="00FF21FF">
              <w:rPr>
                <w:sz w:val="24"/>
              </w:rPr>
              <w:t>качивать из Сети программное обеспечение и другие развлекательные файлы</w:t>
            </w:r>
            <w:r w:rsidRPr="00FF21FF">
              <w:rPr>
                <w:sz w:val="24"/>
              </w:rPr>
              <w:t>;</w:t>
            </w:r>
          </w:p>
          <w:p w:rsidR="00AB77CD" w:rsidRPr="00FF21FF" w:rsidRDefault="00643943" w:rsidP="001515A8">
            <w:pPr>
              <w:pStyle w:val="XX"/>
              <w:widowControl w:val="0"/>
              <w:numPr>
                <w:ilvl w:val="0"/>
                <w:numId w:val="40"/>
              </w:numPr>
              <w:tabs>
                <w:tab w:val="clear" w:pos="180"/>
                <w:tab w:val="left" w:pos="426"/>
              </w:tabs>
              <w:autoSpaceDE w:val="0"/>
              <w:autoSpaceDN w:val="0"/>
              <w:adjustRightInd w:val="0"/>
              <w:spacing w:line="276" w:lineRule="auto"/>
              <w:ind w:left="1134" w:hanging="425"/>
              <w:jc w:val="both"/>
              <w:rPr>
                <w:sz w:val="24"/>
              </w:rPr>
            </w:pPr>
            <w:r w:rsidRPr="00FF21FF">
              <w:rPr>
                <w:sz w:val="24"/>
              </w:rPr>
              <w:t>использовать подключение к Сети по н</w:t>
            </w:r>
            <w:r w:rsidR="00AB77CD" w:rsidRPr="00FF21FF">
              <w:rPr>
                <w:sz w:val="24"/>
              </w:rPr>
              <w:t>ецелево</w:t>
            </w:r>
            <w:r w:rsidRPr="00FF21FF">
              <w:rPr>
                <w:sz w:val="24"/>
              </w:rPr>
              <w:t>му</w:t>
            </w:r>
            <w:r w:rsidR="00AB77CD" w:rsidRPr="00FF21FF">
              <w:rPr>
                <w:sz w:val="24"/>
              </w:rPr>
              <w:t xml:space="preserve"> </w:t>
            </w:r>
            <w:r w:rsidRPr="00FF21FF">
              <w:rPr>
                <w:sz w:val="24"/>
              </w:rPr>
              <w:t>назначению</w:t>
            </w:r>
            <w:r w:rsidR="00AB77CD" w:rsidRPr="00FF21FF">
              <w:rPr>
                <w:sz w:val="24"/>
              </w:rPr>
              <w:t xml:space="preserve"> (online-игры, фильмы, интернет-магазины и т.д.)</w:t>
            </w:r>
            <w:r w:rsidRPr="00FF21FF">
              <w:rPr>
                <w:sz w:val="24"/>
              </w:rPr>
              <w:t>;</w:t>
            </w:r>
          </w:p>
          <w:p w:rsidR="00AB77CD" w:rsidRPr="00FF21FF" w:rsidRDefault="00643943" w:rsidP="001515A8">
            <w:pPr>
              <w:pStyle w:val="XX"/>
              <w:widowControl w:val="0"/>
              <w:numPr>
                <w:ilvl w:val="0"/>
                <w:numId w:val="40"/>
              </w:numPr>
              <w:tabs>
                <w:tab w:val="clear" w:pos="180"/>
                <w:tab w:val="left" w:pos="426"/>
              </w:tabs>
              <w:autoSpaceDE w:val="0"/>
              <w:autoSpaceDN w:val="0"/>
              <w:adjustRightInd w:val="0"/>
              <w:spacing w:line="276" w:lineRule="auto"/>
              <w:ind w:left="1134" w:hanging="425"/>
              <w:jc w:val="both"/>
              <w:rPr>
                <w:sz w:val="24"/>
              </w:rPr>
            </w:pPr>
            <w:r w:rsidRPr="00FF21FF">
              <w:rPr>
                <w:sz w:val="24"/>
              </w:rPr>
              <w:t>р</w:t>
            </w:r>
            <w:r w:rsidR="00AB77CD" w:rsidRPr="00FF21FF">
              <w:rPr>
                <w:sz w:val="24"/>
              </w:rPr>
              <w:t>аспространять противозаконные материалы.</w:t>
            </w:r>
          </w:p>
          <w:p w:rsidR="00203341" w:rsidRPr="00FF21FF" w:rsidRDefault="00203341" w:rsidP="001515A8">
            <w:pPr>
              <w:pStyle w:val="XX"/>
              <w:widowControl w:val="0"/>
              <w:numPr>
                <w:ilvl w:val="1"/>
                <w:numId w:val="33"/>
              </w:numPr>
              <w:tabs>
                <w:tab w:val="clear" w:pos="180"/>
                <w:tab w:val="left" w:pos="426"/>
              </w:tabs>
              <w:autoSpaceDE w:val="0"/>
              <w:autoSpaceDN w:val="0"/>
              <w:adjustRightInd w:val="0"/>
              <w:spacing w:line="276" w:lineRule="auto"/>
              <w:ind w:left="0" w:firstLine="709"/>
              <w:jc w:val="both"/>
              <w:rPr>
                <w:sz w:val="24"/>
              </w:rPr>
            </w:pPr>
            <w:r w:rsidRPr="00FF21FF">
              <w:rPr>
                <w:sz w:val="24"/>
              </w:rPr>
              <w:t xml:space="preserve">При необходимости </w:t>
            </w:r>
            <w:r w:rsidR="00AB77CD" w:rsidRPr="00FF21FF">
              <w:rPr>
                <w:sz w:val="24"/>
              </w:rPr>
              <w:t>загрузки</w:t>
            </w:r>
            <w:r w:rsidRPr="00FF21FF">
              <w:rPr>
                <w:sz w:val="24"/>
              </w:rPr>
              <w:t xml:space="preserve"> рабочих материалов, полученных из сети Интернет, на </w:t>
            </w:r>
            <w:r w:rsidR="00AB77CD" w:rsidRPr="00FF21FF">
              <w:rPr>
                <w:sz w:val="24"/>
              </w:rPr>
              <w:t>рабочий</w:t>
            </w:r>
            <w:r w:rsidRPr="00FF21FF">
              <w:rPr>
                <w:sz w:val="24"/>
              </w:rPr>
              <w:t xml:space="preserve"> компьютер пользователя, требуется их проверка при помощи антивирусных программ, согласно Инструкции по организации антивирусной защиты в</w:t>
            </w:r>
            <w:r w:rsidR="00AB77CD" w:rsidRPr="00FF21FF">
              <w:rPr>
                <w:sz w:val="24"/>
              </w:rPr>
              <w:t xml:space="preserve"> Учреждении</w:t>
            </w:r>
            <w:r w:rsidRPr="00FF21FF">
              <w:rPr>
                <w:sz w:val="24"/>
              </w:rPr>
              <w:t>.</w:t>
            </w:r>
          </w:p>
          <w:p w:rsidR="004C3539" w:rsidRPr="00FF21FF" w:rsidRDefault="00643943" w:rsidP="001515A8">
            <w:pPr>
              <w:pStyle w:val="XX"/>
              <w:widowControl w:val="0"/>
              <w:numPr>
                <w:ilvl w:val="1"/>
                <w:numId w:val="33"/>
              </w:numPr>
              <w:tabs>
                <w:tab w:val="clear" w:pos="180"/>
                <w:tab w:val="left" w:pos="426"/>
              </w:tabs>
              <w:autoSpaceDE w:val="0"/>
              <w:autoSpaceDN w:val="0"/>
              <w:adjustRightInd w:val="0"/>
              <w:spacing w:line="276" w:lineRule="auto"/>
              <w:ind w:left="0" w:firstLine="709"/>
              <w:jc w:val="both"/>
              <w:rPr>
                <w:sz w:val="24"/>
              </w:rPr>
            </w:pPr>
            <w:r w:rsidRPr="00FF21FF">
              <w:rPr>
                <w:sz w:val="24"/>
              </w:rPr>
              <w:t>Работники</w:t>
            </w:r>
            <w:r w:rsidR="00203341" w:rsidRPr="00FF21FF">
              <w:rPr>
                <w:sz w:val="24"/>
              </w:rPr>
              <w:t xml:space="preserve">, </w:t>
            </w:r>
            <w:r w:rsidR="00AB77CD" w:rsidRPr="00FF21FF">
              <w:rPr>
                <w:sz w:val="24"/>
              </w:rPr>
              <w:t>обязаны</w:t>
            </w:r>
            <w:r w:rsidR="004C3539" w:rsidRPr="00FF21FF">
              <w:rPr>
                <w:sz w:val="24"/>
              </w:rPr>
              <w:t>:</w:t>
            </w:r>
          </w:p>
          <w:p w:rsidR="004C3539" w:rsidRPr="00FF21FF" w:rsidRDefault="004C3539" w:rsidP="001515A8">
            <w:pPr>
              <w:pStyle w:val="XX"/>
              <w:widowControl w:val="0"/>
              <w:numPr>
                <w:ilvl w:val="0"/>
                <w:numId w:val="40"/>
              </w:numPr>
              <w:tabs>
                <w:tab w:val="clear" w:pos="180"/>
                <w:tab w:val="left" w:pos="426"/>
              </w:tabs>
              <w:autoSpaceDE w:val="0"/>
              <w:autoSpaceDN w:val="0"/>
              <w:adjustRightInd w:val="0"/>
              <w:spacing w:line="276" w:lineRule="auto"/>
              <w:ind w:left="1134" w:hanging="425"/>
              <w:jc w:val="both"/>
              <w:rPr>
                <w:sz w:val="24"/>
              </w:rPr>
            </w:pPr>
            <w:r w:rsidRPr="00FF21FF">
              <w:rPr>
                <w:sz w:val="24"/>
              </w:rPr>
              <w:t>строго</w:t>
            </w:r>
            <w:r w:rsidR="00203341" w:rsidRPr="00FF21FF">
              <w:rPr>
                <w:sz w:val="24"/>
              </w:rPr>
              <w:t xml:space="preserve"> соблюдать</w:t>
            </w:r>
            <w:r w:rsidR="00AB77CD" w:rsidRPr="00FF21FF">
              <w:rPr>
                <w:sz w:val="24"/>
              </w:rPr>
              <w:t xml:space="preserve"> все правила</w:t>
            </w:r>
            <w:r w:rsidRPr="00FF21FF">
              <w:rPr>
                <w:sz w:val="24"/>
              </w:rPr>
              <w:t xml:space="preserve"> данной</w:t>
            </w:r>
            <w:r w:rsidR="00AB77CD" w:rsidRPr="00FF21FF">
              <w:rPr>
                <w:sz w:val="24"/>
              </w:rPr>
              <w:t xml:space="preserve"> </w:t>
            </w:r>
            <w:r w:rsidR="00203341" w:rsidRPr="00FF21FF">
              <w:rPr>
                <w:sz w:val="24"/>
              </w:rPr>
              <w:t>политик</w:t>
            </w:r>
            <w:r w:rsidR="00AB77CD" w:rsidRPr="00FF21FF">
              <w:rPr>
                <w:sz w:val="24"/>
              </w:rPr>
              <w:t>и</w:t>
            </w:r>
            <w:r w:rsidRPr="00FF21FF">
              <w:rPr>
                <w:sz w:val="24"/>
              </w:rPr>
              <w:t xml:space="preserve"> </w:t>
            </w:r>
            <w:r w:rsidR="00203341" w:rsidRPr="00FF21FF">
              <w:rPr>
                <w:sz w:val="24"/>
              </w:rPr>
              <w:t>после предоставления им доступа к</w:t>
            </w:r>
            <w:r w:rsidRPr="00FF21FF">
              <w:rPr>
                <w:sz w:val="24"/>
              </w:rPr>
              <w:t xml:space="preserve"> сети Интернет;</w:t>
            </w:r>
          </w:p>
          <w:p w:rsidR="004C3539" w:rsidRPr="00FF21FF" w:rsidRDefault="004C3539" w:rsidP="001515A8">
            <w:pPr>
              <w:pStyle w:val="XX"/>
              <w:widowControl w:val="0"/>
              <w:numPr>
                <w:ilvl w:val="0"/>
                <w:numId w:val="40"/>
              </w:numPr>
              <w:tabs>
                <w:tab w:val="clear" w:pos="180"/>
                <w:tab w:val="left" w:pos="426"/>
              </w:tabs>
              <w:autoSpaceDE w:val="0"/>
              <w:autoSpaceDN w:val="0"/>
              <w:adjustRightInd w:val="0"/>
              <w:spacing w:line="276" w:lineRule="auto"/>
              <w:ind w:left="1134" w:hanging="425"/>
              <w:jc w:val="both"/>
              <w:rPr>
                <w:sz w:val="24"/>
              </w:rPr>
            </w:pPr>
            <w:r w:rsidRPr="00FF21FF">
              <w:rPr>
                <w:sz w:val="24"/>
              </w:rPr>
              <w:t xml:space="preserve">хранить в тайне свой аутентификатор (пароль доступа), а так же информацию о системе защиты установленной в автоматизированной системе. </w:t>
            </w:r>
          </w:p>
          <w:p w:rsidR="004C3539" w:rsidRPr="00FF21FF" w:rsidRDefault="00F90FF2" w:rsidP="001515A8">
            <w:pPr>
              <w:pStyle w:val="XX"/>
              <w:widowControl w:val="0"/>
              <w:numPr>
                <w:ilvl w:val="0"/>
                <w:numId w:val="40"/>
              </w:numPr>
              <w:tabs>
                <w:tab w:val="clear" w:pos="180"/>
                <w:tab w:val="left" w:pos="426"/>
              </w:tabs>
              <w:autoSpaceDE w:val="0"/>
              <w:autoSpaceDN w:val="0"/>
              <w:adjustRightInd w:val="0"/>
              <w:spacing w:line="276" w:lineRule="auto"/>
              <w:ind w:left="1134" w:hanging="425"/>
              <w:jc w:val="both"/>
              <w:rPr>
                <w:sz w:val="24"/>
              </w:rPr>
            </w:pPr>
            <w:r w:rsidRPr="00FF21FF">
              <w:rPr>
                <w:sz w:val="24"/>
              </w:rPr>
              <w:t>н</w:t>
            </w:r>
            <w:r w:rsidR="004C3539" w:rsidRPr="00FF21FF">
              <w:rPr>
                <w:sz w:val="24"/>
              </w:rPr>
              <w:t xml:space="preserve">емедленно ставить в известность администратора </w:t>
            </w:r>
            <w:r w:rsidRPr="00FF21FF">
              <w:rPr>
                <w:sz w:val="24"/>
              </w:rPr>
              <w:t xml:space="preserve">безопасности </w:t>
            </w:r>
            <w:r w:rsidR="004C3539" w:rsidRPr="00FF21FF">
              <w:rPr>
                <w:sz w:val="24"/>
              </w:rPr>
              <w:t>и прекратить какие-либо действия на АРМ в случае обнаружения на АРМ сообщения об угрозе заражения вредоносным программным обеспечением;</w:t>
            </w:r>
          </w:p>
          <w:p w:rsidR="004C3539" w:rsidRPr="00FF21FF" w:rsidRDefault="00F90FF2" w:rsidP="001515A8">
            <w:pPr>
              <w:pStyle w:val="XX"/>
              <w:widowControl w:val="0"/>
              <w:numPr>
                <w:ilvl w:val="0"/>
                <w:numId w:val="40"/>
              </w:numPr>
              <w:tabs>
                <w:tab w:val="clear" w:pos="180"/>
                <w:tab w:val="left" w:pos="426"/>
              </w:tabs>
              <w:autoSpaceDE w:val="0"/>
              <w:autoSpaceDN w:val="0"/>
              <w:adjustRightInd w:val="0"/>
              <w:spacing w:line="276" w:lineRule="auto"/>
              <w:ind w:left="1134" w:hanging="425"/>
              <w:jc w:val="both"/>
              <w:rPr>
                <w:sz w:val="24"/>
              </w:rPr>
            </w:pPr>
            <w:r w:rsidRPr="00FF21FF">
              <w:rPr>
                <w:sz w:val="24"/>
              </w:rPr>
              <w:t>с</w:t>
            </w:r>
            <w:r w:rsidR="004C3539" w:rsidRPr="00FF21FF">
              <w:rPr>
                <w:sz w:val="24"/>
              </w:rPr>
              <w:t>трого соблюдать установленные правила обеспечения безопасности информации при работе с программными и техническими средствами АС.</w:t>
            </w:r>
          </w:p>
          <w:p w:rsidR="00203341" w:rsidRPr="00FF21FF" w:rsidRDefault="00203341" w:rsidP="001515A8">
            <w:pPr>
              <w:pStyle w:val="X"/>
              <w:widowControl w:val="0"/>
              <w:numPr>
                <w:ilvl w:val="0"/>
                <w:numId w:val="33"/>
              </w:numPr>
              <w:tabs>
                <w:tab w:val="clear" w:pos="180"/>
                <w:tab w:val="left" w:pos="426"/>
              </w:tabs>
              <w:autoSpaceDE w:val="0"/>
              <w:autoSpaceDN w:val="0"/>
              <w:adjustRightInd w:val="0"/>
              <w:spacing w:before="240" w:after="240"/>
              <w:ind w:left="0" w:firstLine="0"/>
              <w:jc w:val="center"/>
              <w:rPr>
                <w:sz w:val="24"/>
                <w:szCs w:val="28"/>
              </w:rPr>
            </w:pPr>
            <w:r w:rsidRPr="00FF21FF">
              <w:rPr>
                <w:sz w:val="24"/>
                <w:szCs w:val="28"/>
              </w:rPr>
              <w:t>Порядок осуществления доступа и обмена данными с внешними информационными ресурсами и по электронной почте</w:t>
            </w:r>
          </w:p>
          <w:p w:rsidR="00203341" w:rsidRPr="00FF21FF" w:rsidRDefault="00203341" w:rsidP="001515A8">
            <w:pPr>
              <w:pStyle w:val="XX"/>
              <w:widowControl w:val="0"/>
              <w:numPr>
                <w:ilvl w:val="1"/>
                <w:numId w:val="33"/>
              </w:numPr>
              <w:tabs>
                <w:tab w:val="clear" w:pos="180"/>
                <w:tab w:val="left" w:pos="426"/>
              </w:tabs>
              <w:autoSpaceDE w:val="0"/>
              <w:autoSpaceDN w:val="0"/>
              <w:adjustRightInd w:val="0"/>
              <w:spacing w:line="276" w:lineRule="auto"/>
              <w:ind w:left="0" w:firstLine="709"/>
              <w:jc w:val="both"/>
              <w:rPr>
                <w:sz w:val="24"/>
              </w:rPr>
            </w:pPr>
            <w:r w:rsidRPr="00FF21FF">
              <w:rPr>
                <w:sz w:val="24"/>
              </w:rPr>
              <w:t xml:space="preserve">Установка и настройка программного обеспечения для работы с электронной почтой или ресурсами сети Интернет осуществляется </w:t>
            </w:r>
            <w:r w:rsidR="00AB77CD" w:rsidRPr="00FF21FF">
              <w:rPr>
                <w:sz w:val="24"/>
              </w:rPr>
              <w:t xml:space="preserve">системным </w:t>
            </w:r>
            <w:r w:rsidRPr="00FF21FF">
              <w:rPr>
                <w:sz w:val="24"/>
              </w:rPr>
              <w:t xml:space="preserve">администратором </w:t>
            </w:r>
            <w:r w:rsidR="00AB77CD" w:rsidRPr="00FF21FF">
              <w:rPr>
                <w:sz w:val="24"/>
              </w:rPr>
              <w:t xml:space="preserve">отдела </w:t>
            </w:r>
            <w:r w:rsidR="00AB77CD" w:rsidRPr="00FF21FF">
              <w:rPr>
                <w:sz w:val="24"/>
              </w:rPr>
              <w:lastRenderedPageBreak/>
              <w:t>информационных технологий</w:t>
            </w:r>
            <w:r w:rsidRPr="00FF21FF">
              <w:rPr>
                <w:sz w:val="24"/>
              </w:rPr>
              <w:t>. Пользователям запрещается изменение любых параметров, касающихся способов подключения и используемых протоколов.</w:t>
            </w:r>
          </w:p>
          <w:p w:rsidR="00203341" w:rsidRPr="00FF21FF" w:rsidRDefault="00203341" w:rsidP="001515A8">
            <w:pPr>
              <w:pStyle w:val="XX"/>
              <w:widowControl w:val="0"/>
              <w:numPr>
                <w:ilvl w:val="1"/>
                <w:numId w:val="33"/>
              </w:numPr>
              <w:tabs>
                <w:tab w:val="clear" w:pos="180"/>
                <w:tab w:val="left" w:pos="426"/>
              </w:tabs>
              <w:autoSpaceDE w:val="0"/>
              <w:autoSpaceDN w:val="0"/>
              <w:adjustRightInd w:val="0"/>
              <w:spacing w:line="276" w:lineRule="auto"/>
              <w:ind w:left="0" w:firstLine="709"/>
              <w:jc w:val="both"/>
              <w:rPr>
                <w:sz w:val="24"/>
              </w:rPr>
            </w:pPr>
            <w:r w:rsidRPr="00FF21FF">
              <w:rPr>
                <w:sz w:val="24"/>
              </w:rPr>
              <w:t>При работе с электронной почтой или ресурсами сети Интернет пользователям запрещается:</w:t>
            </w:r>
          </w:p>
          <w:p w:rsidR="00203341" w:rsidRPr="00FF21FF" w:rsidRDefault="00203341" w:rsidP="001515A8">
            <w:pPr>
              <w:pStyle w:val="XX"/>
              <w:widowControl w:val="0"/>
              <w:numPr>
                <w:ilvl w:val="0"/>
                <w:numId w:val="40"/>
              </w:numPr>
              <w:tabs>
                <w:tab w:val="clear" w:pos="180"/>
                <w:tab w:val="left" w:pos="426"/>
              </w:tabs>
              <w:autoSpaceDE w:val="0"/>
              <w:autoSpaceDN w:val="0"/>
              <w:adjustRightInd w:val="0"/>
              <w:spacing w:line="276" w:lineRule="auto"/>
              <w:ind w:left="1134" w:hanging="425"/>
              <w:jc w:val="both"/>
              <w:rPr>
                <w:sz w:val="24"/>
              </w:rPr>
            </w:pPr>
            <w:r w:rsidRPr="00FF21FF">
              <w:rPr>
                <w:sz w:val="24"/>
              </w:rPr>
              <w:t>обмен информацией для служебного пользования, а также информацией ограниченного доступа</w:t>
            </w:r>
            <w:r w:rsidR="00AB77CD" w:rsidRPr="00FF21FF">
              <w:rPr>
                <w:sz w:val="24"/>
              </w:rPr>
              <w:t xml:space="preserve"> (в том числе персональными данными)</w:t>
            </w:r>
            <w:r w:rsidRPr="00FF21FF">
              <w:rPr>
                <w:sz w:val="24"/>
              </w:rPr>
              <w:t>, по электронной почте или с использованием ресурсов сети Интернет;</w:t>
            </w:r>
          </w:p>
          <w:p w:rsidR="00203341" w:rsidRPr="00FF21FF" w:rsidRDefault="00203341" w:rsidP="001515A8">
            <w:pPr>
              <w:pStyle w:val="XX"/>
              <w:widowControl w:val="0"/>
              <w:numPr>
                <w:ilvl w:val="0"/>
                <w:numId w:val="40"/>
              </w:numPr>
              <w:tabs>
                <w:tab w:val="clear" w:pos="180"/>
                <w:tab w:val="left" w:pos="426"/>
              </w:tabs>
              <w:autoSpaceDE w:val="0"/>
              <w:autoSpaceDN w:val="0"/>
              <w:adjustRightInd w:val="0"/>
              <w:spacing w:line="276" w:lineRule="auto"/>
              <w:ind w:left="1134" w:hanging="425"/>
              <w:jc w:val="both"/>
              <w:rPr>
                <w:sz w:val="24"/>
              </w:rPr>
            </w:pPr>
            <w:r w:rsidRPr="00FF21FF">
              <w:rPr>
                <w:sz w:val="24"/>
              </w:rPr>
              <w:t>предоставл</w:t>
            </w:r>
            <w:r w:rsidR="004C3539" w:rsidRPr="00FF21FF">
              <w:rPr>
                <w:sz w:val="24"/>
              </w:rPr>
              <w:t>ять</w:t>
            </w:r>
            <w:r w:rsidRPr="00FF21FF">
              <w:rPr>
                <w:sz w:val="24"/>
              </w:rPr>
              <w:t xml:space="preserve"> доступа к электронной почте или к ресурсам сети Интернет с использованием данных своей учетной записи другим лицам;</w:t>
            </w:r>
          </w:p>
          <w:p w:rsidR="004C3539" w:rsidRPr="00FF21FF" w:rsidRDefault="00203341" w:rsidP="001515A8">
            <w:pPr>
              <w:pStyle w:val="XX"/>
              <w:widowControl w:val="0"/>
              <w:numPr>
                <w:ilvl w:val="0"/>
                <w:numId w:val="40"/>
              </w:numPr>
              <w:tabs>
                <w:tab w:val="clear" w:pos="180"/>
                <w:tab w:val="left" w:pos="426"/>
              </w:tabs>
              <w:autoSpaceDE w:val="0"/>
              <w:autoSpaceDN w:val="0"/>
              <w:adjustRightInd w:val="0"/>
              <w:spacing w:line="276" w:lineRule="auto"/>
              <w:ind w:left="1134" w:hanging="425"/>
              <w:jc w:val="both"/>
              <w:rPr>
                <w:sz w:val="24"/>
              </w:rPr>
            </w:pPr>
            <w:r w:rsidRPr="00FF21FF">
              <w:rPr>
                <w:sz w:val="24"/>
              </w:rPr>
              <w:t>публик</w:t>
            </w:r>
            <w:r w:rsidR="004C3539" w:rsidRPr="00FF21FF">
              <w:rPr>
                <w:sz w:val="24"/>
              </w:rPr>
              <w:t>овать</w:t>
            </w:r>
            <w:r w:rsidRPr="00FF21FF">
              <w:rPr>
                <w:sz w:val="24"/>
              </w:rPr>
              <w:t xml:space="preserve"> сво</w:t>
            </w:r>
            <w:r w:rsidR="004C3539" w:rsidRPr="00FF21FF">
              <w:rPr>
                <w:sz w:val="24"/>
              </w:rPr>
              <w:t>й</w:t>
            </w:r>
            <w:r w:rsidRPr="00FF21FF">
              <w:rPr>
                <w:sz w:val="24"/>
              </w:rPr>
              <w:t xml:space="preserve"> служебн</w:t>
            </w:r>
            <w:r w:rsidR="004C3539" w:rsidRPr="00FF21FF">
              <w:rPr>
                <w:sz w:val="24"/>
              </w:rPr>
              <w:t>ый адрес</w:t>
            </w:r>
            <w:r w:rsidRPr="00FF21FF">
              <w:rPr>
                <w:sz w:val="24"/>
              </w:rPr>
              <w:t xml:space="preserve"> электронной почты в электронных каталогах, на поисковых машинах и других ресурсах сети Интернет в целях, не связанных с исполнением своих должностных обязанностей</w:t>
            </w:r>
            <w:r w:rsidR="004C3539" w:rsidRPr="00FF21FF">
              <w:rPr>
                <w:sz w:val="24"/>
              </w:rPr>
              <w:t>;</w:t>
            </w:r>
          </w:p>
          <w:p w:rsidR="004C3539" w:rsidRPr="00FF21FF" w:rsidRDefault="00203341" w:rsidP="001515A8">
            <w:pPr>
              <w:pStyle w:val="XX"/>
              <w:widowControl w:val="0"/>
              <w:numPr>
                <w:ilvl w:val="0"/>
                <w:numId w:val="40"/>
              </w:numPr>
              <w:tabs>
                <w:tab w:val="clear" w:pos="180"/>
                <w:tab w:val="left" w:pos="426"/>
              </w:tabs>
              <w:autoSpaceDE w:val="0"/>
              <w:autoSpaceDN w:val="0"/>
              <w:adjustRightInd w:val="0"/>
              <w:spacing w:line="276" w:lineRule="auto"/>
              <w:ind w:left="1134" w:hanging="425"/>
              <w:jc w:val="both"/>
              <w:rPr>
                <w:sz w:val="24"/>
              </w:rPr>
            </w:pPr>
            <w:r w:rsidRPr="00FF21FF">
              <w:rPr>
                <w:sz w:val="24"/>
              </w:rPr>
              <w:t>подписка по электронной почте на различные рекламные материалы, листы рассылки, электронные журналы и т.д., не связанные с выполнением пользователем должностных обязанностей</w:t>
            </w:r>
            <w:r w:rsidR="004C3539" w:rsidRPr="00FF21FF">
              <w:rPr>
                <w:sz w:val="24"/>
              </w:rPr>
              <w:t>, с целью предотвращения заполнения почты ненужной почтовой (рекламной и др.) информацией – спамом;</w:t>
            </w:r>
          </w:p>
          <w:p w:rsidR="004C3539" w:rsidRPr="00FF21FF" w:rsidRDefault="004C3539" w:rsidP="001515A8">
            <w:pPr>
              <w:pStyle w:val="XX"/>
              <w:widowControl w:val="0"/>
              <w:numPr>
                <w:ilvl w:val="0"/>
                <w:numId w:val="40"/>
              </w:numPr>
              <w:tabs>
                <w:tab w:val="clear" w:pos="180"/>
                <w:tab w:val="left" w:pos="426"/>
              </w:tabs>
              <w:autoSpaceDE w:val="0"/>
              <w:autoSpaceDN w:val="0"/>
              <w:adjustRightInd w:val="0"/>
              <w:spacing w:line="276" w:lineRule="auto"/>
              <w:ind w:left="1134" w:hanging="425"/>
              <w:jc w:val="both"/>
              <w:rPr>
                <w:sz w:val="24"/>
              </w:rPr>
            </w:pPr>
            <w:r w:rsidRPr="00FF21FF">
              <w:rPr>
                <w:sz w:val="24"/>
              </w:rPr>
              <w:t>передавать сведения при пользовании электронной почтой, содержащие конфиденциальную информацию без применения специальных мер защиты (сертифицированных средств криптографической защиты информации);</w:t>
            </w:r>
          </w:p>
          <w:p w:rsidR="004C3539" w:rsidRPr="00FF21FF" w:rsidRDefault="004C3539" w:rsidP="001515A8">
            <w:pPr>
              <w:pStyle w:val="XX"/>
              <w:widowControl w:val="0"/>
              <w:numPr>
                <w:ilvl w:val="0"/>
                <w:numId w:val="40"/>
              </w:numPr>
              <w:tabs>
                <w:tab w:val="clear" w:pos="180"/>
                <w:tab w:val="left" w:pos="426"/>
              </w:tabs>
              <w:autoSpaceDE w:val="0"/>
              <w:autoSpaceDN w:val="0"/>
              <w:adjustRightInd w:val="0"/>
              <w:spacing w:line="276" w:lineRule="auto"/>
              <w:ind w:left="1134" w:hanging="425"/>
              <w:jc w:val="both"/>
              <w:rPr>
                <w:sz w:val="24"/>
              </w:rPr>
            </w:pPr>
            <w:r w:rsidRPr="00FF21FF">
              <w:rPr>
                <w:sz w:val="24"/>
              </w:rPr>
              <w:t>копировать или распространять информацию с нарушением авторских прав или условий программных лицензий;</w:t>
            </w:r>
          </w:p>
          <w:p w:rsidR="00203341" w:rsidRPr="00FF21FF" w:rsidRDefault="00203341" w:rsidP="001515A8">
            <w:pPr>
              <w:pStyle w:val="XX"/>
              <w:widowControl w:val="0"/>
              <w:numPr>
                <w:ilvl w:val="0"/>
                <w:numId w:val="40"/>
              </w:numPr>
              <w:tabs>
                <w:tab w:val="clear" w:pos="180"/>
                <w:tab w:val="left" w:pos="426"/>
              </w:tabs>
              <w:autoSpaceDE w:val="0"/>
              <w:autoSpaceDN w:val="0"/>
              <w:adjustRightInd w:val="0"/>
              <w:spacing w:line="276" w:lineRule="auto"/>
              <w:ind w:left="1134" w:hanging="425"/>
              <w:jc w:val="both"/>
              <w:rPr>
                <w:sz w:val="24"/>
              </w:rPr>
            </w:pPr>
            <w:r w:rsidRPr="00FF21FF">
              <w:rPr>
                <w:sz w:val="24"/>
              </w:rPr>
              <w:t>открытие (запуск на выполнение) файлов, полученных по электронной почте или из ресурсов сети Интернет, без предварительной проверки их антивирусным программным обеспечением</w:t>
            </w:r>
            <w:r w:rsidR="00AB77CD" w:rsidRPr="00FF21FF">
              <w:rPr>
                <w:sz w:val="24"/>
              </w:rPr>
              <w:t>.</w:t>
            </w:r>
          </w:p>
          <w:p w:rsidR="00203341" w:rsidRPr="00FF21FF" w:rsidRDefault="00203341" w:rsidP="001515A8">
            <w:pPr>
              <w:pStyle w:val="XX"/>
              <w:widowControl w:val="0"/>
              <w:numPr>
                <w:ilvl w:val="1"/>
                <w:numId w:val="33"/>
              </w:numPr>
              <w:tabs>
                <w:tab w:val="clear" w:pos="180"/>
                <w:tab w:val="left" w:pos="426"/>
              </w:tabs>
              <w:autoSpaceDE w:val="0"/>
              <w:autoSpaceDN w:val="0"/>
              <w:adjustRightInd w:val="0"/>
              <w:spacing w:line="276" w:lineRule="auto"/>
              <w:ind w:left="0" w:firstLine="709"/>
              <w:jc w:val="both"/>
              <w:rPr>
                <w:sz w:val="24"/>
              </w:rPr>
            </w:pPr>
            <w:r w:rsidRPr="00FF21FF">
              <w:rPr>
                <w:sz w:val="24"/>
              </w:rPr>
              <w:t>Эле</w:t>
            </w:r>
            <w:r w:rsidR="00372743" w:rsidRPr="00FF21FF">
              <w:rPr>
                <w:sz w:val="24"/>
              </w:rPr>
              <w:t>ктронная почта предоставляется работникам</w:t>
            </w:r>
            <w:r w:rsidRPr="00FF21FF">
              <w:rPr>
                <w:sz w:val="24"/>
              </w:rPr>
              <w:t xml:space="preserve"> только для выполнения своих прямых служебных обязанностей по служебной записке руководителя соответствующего структурного подразделения. Использование ее в личных целях запрещено. Создание почтового ящика проводится </w:t>
            </w:r>
            <w:r w:rsidR="00372743" w:rsidRPr="00FF21FF">
              <w:rPr>
                <w:sz w:val="24"/>
              </w:rPr>
              <w:t>отделом по информационным технологиям</w:t>
            </w:r>
            <w:r w:rsidRPr="00FF21FF">
              <w:rPr>
                <w:sz w:val="24"/>
              </w:rPr>
              <w:t xml:space="preserve"> по заявке, согласованной с </w:t>
            </w:r>
            <w:r w:rsidR="00372743" w:rsidRPr="00FF21FF">
              <w:rPr>
                <w:sz w:val="24"/>
              </w:rPr>
              <w:t>руководителя соответствующего структурного подразделения</w:t>
            </w:r>
            <w:r w:rsidRPr="00FF21FF">
              <w:rPr>
                <w:sz w:val="24"/>
              </w:rPr>
              <w:t>.</w:t>
            </w:r>
          </w:p>
          <w:p w:rsidR="00203341" w:rsidRPr="00FF21FF" w:rsidRDefault="00372743" w:rsidP="001515A8">
            <w:pPr>
              <w:pStyle w:val="XX"/>
              <w:widowControl w:val="0"/>
              <w:numPr>
                <w:ilvl w:val="1"/>
                <w:numId w:val="33"/>
              </w:numPr>
              <w:tabs>
                <w:tab w:val="clear" w:pos="180"/>
                <w:tab w:val="left" w:pos="426"/>
              </w:tabs>
              <w:autoSpaceDE w:val="0"/>
              <w:autoSpaceDN w:val="0"/>
              <w:adjustRightInd w:val="0"/>
              <w:spacing w:line="276" w:lineRule="auto"/>
              <w:ind w:left="0" w:firstLine="709"/>
              <w:jc w:val="both"/>
              <w:rPr>
                <w:sz w:val="24"/>
              </w:rPr>
            </w:pPr>
            <w:r w:rsidRPr="00FF21FF">
              <w:rPr>
                <w:sz w:val="24"/>
              </w:rPr>
              <w:t xml:space="preserve">Ответственный за информационную безопасность в ИСПДн совместно с администратором по безопасности </w:t>
            </w:r>
            <w:r w:rsidR="00203341" w:rsidRPr="00FF21FF">
              <w:rPr>
                <w:sz w:val="24"/>
              </w:rPr>
              <w:t>оставля</w:t>
            </w:r>
            <w:r w:rsidRPr="00FF21FF">
              <w:rPr>
                <w:sz w:val="24"/>
              </w:rPr>
              <w:t>ют</w:t>
            </w:r>
            <w:r w:rsidR="00203341" w:rsidRPr="00FF21FF">
              <w:rPr>
                <w:sz w:val="24"/>
              </w:rPr>
              <w:t xml:space="preserve"> за собой право получить доступ к электронной почте </w:t>
            </w:r>
            <w:r w:rsidRPr="00FF21FF">
              <w:rPr>
                <w:sz w:val="24"/>
              </w:rPr>
              <w:t>работников</w:t>
            </w:r>
            <w:r w:rsidR="00203341" w:rsidRPr="00FF21FF">
              <w:rPr>
                <w:sz w:val="24"/>
              </w:rPr>
              <w:t>, если на то будут веские причины. Содержимое электронного письма не может быть раскрыто, кроме как с целью обеспечения безопасности или по требованию правоохранительных органов.</w:t>
            </w:r>
          </w:p>
          <w:p w:rsidR="00203341" w:rsidRPr="00FF21FF" w:rsidRDefault="00203341" w:rsidP="001515A8">
            <w:pPr>
              <w:pStyle w:val="XX"/>
              <w:widowControl w:val="0"/>
              <w:numPr>
                <w:ilvl w:val="1"/>
                <w:numId w:val="33"/>
              </w:numPr>
              <w:tabs>
                <w:tab w:val="clear" w:pos="180"/>
                <w:tab w:val="left" w:pos="426"/>
              </w:tabs>
              <w:autoSpaceDE w:val="0"/>
              <w:autoSpaceDN w:val="0"/>
              <w:adjustRightInd w:val="0"/>
              <w:spacing w:line="276" w:lineRule="auto"/>
              <w:ind w:left="0" w:firstLine="709"/>
              <w:jc w:val="both"/>
              <w:rPr>
                <w:sz w:val="24"/>
              </w:rPr>
            </w:pPr>
            <w:r w:rsidRPr="00FF21FF">
              <w:rPr>
                <w:sz w:val="24"/>
              </w:rPr>
              <w:t>Выходящие сообщения могут быть выборочно проверены, чтобы гарантировать соблюдение политики безопасности.</w:t>
            </w:r>
          </w:p>
          <w:p w:rsidR="00203341" w:rsidRPr="00FF21FF" w:rsidRDefault="00203341" w:rsidP="001515A8">
            <w:pPr>
              <w:pStyle w:val="XX"/>
              <w:widowControl w:val="0"/>
              <w:numPr>
                <w:ilvl w:val="1"/>
                <w:numId w:val="33"/>
              </w:numPr>
              <w:tabs>
                <w:tab w:val="clear" w:pos="180"/>
                <w:tab w:val="left" w:pos="426"/>
              </w:tabs>
              <w:autoSpaceDE w:val="0"/>
              <w:autoSpaceDN w:val="0"/>
              <w:adjustRightInd w:val="0"/>
              <w:spacing w:line="276" w:lineRule="auto"/>
              <w:ind w:left="0" w:firstLine="709"/>
              <w:jc w:val="both"/>
              <w:rPr>
                <w:sz w:val="24"/>
              </w:rPr>
            </w:pPr>
            <w:r w:rsidRPr="00FF21FF">
              <w:rPr>
                <w:sz w:val="24"/>
              </w:rPr>
              <w:t>Пользователи не должны позволять кому-либо посылать письма от чужого имени.</w:t>
            </w:r>
          </w:p>
          <w:p w:rsidR="00203341" w:rsidRPr="00FF21FF" w:rsidRDefault="00203341" w:rsidP="001515A8">
            <w:pPr>
              <w:pStyle w:val="XX"/>
              <w:widowControl w:val="0"/>
              <w:numPr>
                <w:ilvl w:val="1"/>
                <w:numId w:val="33"/>
              </w:numPr>
              <w:tabs>
                <w:tab w:val="clear" w:pos="180"/>
                <w:tab w:val="left" w:pos="426"/>
              </w:tabs>
              <w:autoSpaceDE w:val="0"/>
              <w:autoSpaceDN w:val="0"/>
              <w:adjustRightInd w:val="0"/>
              <w:spacing w:line="276" w:lineRule="auto"/>
              <w:ind w:left="0" w:firstLine="709"/>
              <w:jc w:val="both"/>
              <w:rPr>
                <w:sz w:val="24"/>
              </w:rPr>
            </w:pPr>
            <w:r w:rsidRPr="00FF21FF">
              <w:rPr>
                <w:sz w:val="24"/>
              </w:rPr>
              <w:t xml:space="preserve">В качестве клиентов электронной почты могут использоваться только согласованные c </w:t>
            </w:r>
            <w:r w:rsidR="00372743" w:rsidRPr="00FF21FF">
              <w:rPr>
                <w:sz w:val="24"/>
              </w:rPr>
              <w:t>отделом информационных технологий</w:t>
            </w:r>
            <w:r w:rsidRPr="00FF21FF">
              <w:rPr>
                <w:sz w:val="24"/>
              </w:rPr>
              <w:t xml:space="preserve"> почтовые программы.</w:t>
            </w:r>
          </w:p>
          <w:p w:rsidR="00203341" w:rsidRPr="00FF21FF" w:rsidRDefault="00203341" w:rsidP="001515A8">
            <w:pPr>
              <w:pStyle w:val="X"/>
              <w:widowControl w:val="0"/>
              <w:numPr>
                <w:ilvl w:val="0"/>
                <w:numId w:val="33"/>
              </w:numPr>
              <w:tabs>
                <w:tab w:val="clear" w:pos="180"/>
                <w:tab w:val="left" w:pos="426"/>
              </w:tabs>
              <w:autoSpaceDE w:val="0"/>
              <w:autoSpaceDN w:val="0"/>
              <w:adjustRightInd w:val="0"/>
              <w:spacing w:before="240" w:after="240"/>
              <w:ind w:left="0" w:firstLine="0"/>
              <w:jc w:val="center"/>
              <w:rPr>
                <w:sz w:val="24"/>
                <w:szCs w:val="28"/>
              </w:rPr>
            </w:pPr>
            <w:r w:rsidRPr="00FF21FF">
              <w:rPr>
                <w:sz w:val="24"/>
                <w:szCs w:val="28"/>
              </w:rPr>
              <w:t>Ответственность</w:t>
            </w:r>
          </w:p>
          <w:p w:rsidR="00203341" w:rsidRPr="00FF21FF" w:rsidRDefault="00203341" w:rsidP="001515A8">
            <w:pPr>
              <w:pStyle w:val="XX"/>
              <w:widowControl w:val="0"/>
              <w:numPr>
                <w:ilvl w:val="1"/>
                <w:numId w:val="33"/>
              </w:numPr>
              <w:tabs>
                <w:tab w:val="clear" w:pos="180"/>
                <w:tab w:val="left" w:pos="426"/>
              </w:tabs>
              <w:autoSpaceDE w:val="0"/>
              <w:autoSpaceDN w:val="0"/>
              <w:adjustRightInd w:val="0"/>
              <w:spacing w:line="276" w:lineRule="auto"/>
              <w:ind w:left="0" w:firstLine="709"/>
              <w:jc w:val="both"/>
              <w:rPr>
                <w:sz w:val="24"/>
              </w:rPr>
            </w:pPr>
            <w:r w:rsidRPr="00FF21FF">
              <w:rPr>
                <w:sz w:val="24"/>
              </w:rPr>
              <w:t>Пользователь компьютера отвечает за информацию, хранящуюся на его компьютере.</w:t>
            </w:r>
          </w:p>
          <w:p w:rsidR="00203341" w:rsidRPr="00FF21FF" w:rsidRDefault="00203341" w:rsidP="001515A8">
            <w:pPr>
              <w:pStyle w:val="XX"/>
              <w:widowControl w:val="0"/>
              <w:numPr>
                <w:ilvl w:val="1"/>
                <w:numId w:val="33"/>
              </w:numPr>
              <w:tabs>
                <w:tab w:val="clear" w:pos="180"/>
                <w:tab w:val="left" w:pos="426"/>
              </w:tabs>
              <w:autoSpaceDE w:val="0"/>
              <w:autoSpaceDN w:val="0"/>
              <w:adjustRightInd w:val="0"/>
              <w:spacing w:line="276" w:lineRule="auto"/>
              <w:ind w:left="0" w:firstLine="709"/>
              <w:jc w:val="both"/>
              <w:rPr>
                <w:sz w:val="24"/>
              </w:rPr>
            </w:pPr>
            <w:r w:rsidRPr="00FF21FF">
              <w:rPr>
                <w:sz w:val="24"/>
              </w:rPr>
              <w:t>Пользователь несет личную ответственность за весь информационный обмен между его компьютером и другими компьютерами в сети и за ее пределами.</w:t>
            </w:r>
          </w:p>
          <w:p w:rsidR="00203341" w:rsidRPr="00FF21FF" w:rsidRDefault="006E48BE" w:rsidP="001515A8">
            <w:pPr>
              <w:pStyle w:val="XX"/>
              <w:widowControl w:val="0"/>
              <w:numPr>
                <w:ilvl w:val="1"/>
                <w:numId w:val="33"/>
              </w:numPr>
              <w:tabs>
                <w:tab w:val="clear" w:pos="180"/>
                <w:tab w:val="left" w:pos="426"/>
              </w:tabs>
              <w:autoSpaceDE w:val="0"/>
              <w:autoSpaceDN w:val="0"/>
              <w:adjustRightInd w:val="0"/>
              <w:spacing w:line="276" w:lineRule="auto"/>
              <w:ind w:left="0" w:firstLine="709"/>
              <w:jc w:val="both"/>
              <w:rPr>
                <w:sz w:val="24"/>
              </w:rPr>
            </w:pPr>
            <w:r w:rsidRPr="00FF21FF">
              <w:rPr>
                <w:sz w:val="24"/>
              </w:rPr>
              <w:lastRenderedPageBreak/>
              <w:t>З</w:t>
            </w:r>
            <w:r w:rsidR="00203341" w:rsidRPr="00FF21FF">
              <w:rPr>
                <w:sz w:val="24"/>
              </w:rPr>
              <w:t>а бесперебойное функционирование сети</w:t>
            </w:r>
            <w:r w:rsidRPr="00FF21FF">
              <w:rPr>
                <w:sz w:val="24"/>
              </w:rPr>
              <w:t xml:space="preserve"> Интернет отвечает отдел информационных технологий</w:t>
            </w:r>
            <w:r w:rsidR="00203341" w:rsidRPr="00FF21FF">
              <w:rPr>
                <w:sz w:val="24"/>
              </w:rPr>
              <w:t>,</w:t>
            </w:r>
            <w:r w:rsidRPr="00FF21FF">
              <w:rPr>
                <w:sz w:val="24"/>
              </w:rPr>
              <w:t xml:space="preserve"> за</w:t>
            </w:r>
            <w:r w:rsidR="00203341" w:rsidRPr="00FF21FF">
              <w:rPr>
                <w:sz w:val="24"/>
              </w:rPr>
              <w:t xml:space="preserve"> качество предоставляемых пользователям сервисов</w:t>
            </w:r>
            <w:r w:rsidRPr="00FF21FF">
              <w:rPr>
                <w:sz w:val="24"/>
              </w:rPr>
              <w:t xml:space="preserve"> отвечает провайдер, с которым у учреждения заключен договор </w:t>
            </w:r>
            <w:r w:rsidR="00AA37A5" w:rsidRPr="00FF21FF">
              <w:rPr>
                <w:sz w:val="24"/>
              </w:rPr>
              <w:t>на оказание услуг связи сети</w:t>
            </w:r>
            <w:r w:rsidRPr="00FF21FF">
              <w:rPr>
                <w:sz w:val="24"/>
              </w:rPr>
              <w:t xml:space="preserve"> Интернет</w:t>
            </w:r>
            <w:r w:rsidR="00203341" w:rsidRPr="00FF21FF">
              <w:rPr>
                <w:sz w:val="24"/>
              </w:rPr>
              <w:t>.</w:t>
            </w:r>
            <w:r w:rsidRPr="00FF21FF">
              <w:rPr>
                <w:sz w:val="24"/>
              </w:rPr>
              <w:t xml:space="preserve"> </w:t>
            </w:r>
          </w:p>
          <w:p w:rsidR="00203341" w:rsidRPr="00FF21FF" w:rsidRDefault="00203341" w:rsidP="001515A8">
            <w:pPr>
              <w:pStyle w:val="XX"/>
              <w:widowControl w:val="0"/>
              <w:numPr>
                <w:ilvl w:val="1"/>
                <w:numId w:val="33"/>
              </w:numPr>
              <w:tabs>
                <w:tab w:val="clear" w:pos="180"/>
                <w:tab w:val="left" w:pos="426"/>
              </w:tabs>
              <w:autoSpaceDE w:val="0"/>
              <w:autoSpaceDN w:val="0"/>
              <w:adjustRightInd w:val="0"/>
              <w:spacing w:line="276" w:lineRule="auto"/>
              <w:ind w:left="0" w:firstLine="709"/>
              <w:jc w:val="both"/>
              <w:rPr>
                <w:sz w:val="24"/>
              </w:rPr>
            </w:pPr>
            <w:r w:rsidRPr="00FF21FF">
              <w:rPr>
                <w:sz w:val="24"/>
              </w:rPr>
              <w:t>За нарушение настоящей инструкции пользователь может быть отстранен от работы в сети.</w:t>
            </w:r>
          </w:p>
          <w:p w:rsidR="006E48BE" w:rsidRPr="00FF21FF" w:rsidRDefault="006E48BE" w:rsidP="001515A8">
            <w:pPr>
              <w:pStyle w:val="X"/>
              <w:widowControl w:val="0"/>
              <w:numPr>
                <w:ilvl w:val="0"/>
                <w:numId w:val="33"/>
              </w:numPr>
              <w:tabs>
                <w:tab w:val="clear" w:pos="180"/>
                <w:tab w:val="left" w:pos="426"/>
              </w:tabs>
              <w:autoSpaceDE w:val="0"/>
              <w:autoSpaceDN w:val="0"/>
              <w:adjustRightInd w:val="0"/>
              <w:spacing w:before="240" w:after="240"/>
              <w:ind w:left="0" w:firstLine="0"/>
              <w:jc w:val="center"/>
              <w:rPr>
                <w:sz w:val="24"/>
                <w:szCs w:val="28"/>
              </w:rPr>
            </w:pPr>
            <w:r w:rsidRPr="00FF21FF">
              <w:rPr>
                <w:sz w:val="24"/>
                <w:szCs w:val="28"/>
              </w:rPr>
              <w:t>Срок действия и порядок внесения изменений</w:t>
            </w:r>
          </w:p>
          <w:p w:rsidR="006E48BE" w:rsidRPr="00FF21FF" w:rsidRDefault="006E48BE" w:rsidP="001515A8">
            <w:pPr>
              <w:widowControl w:val="0"/>
              <w:numPr>
                <w:ilvl w:val="0"/>
                <w:numId w:val="31"/>
              </w:numPr>
              <w:tabs>
                <w:tab w:val="left" w:pos="1134"/>
              </w:tabs>
              <w:autoSpaceDE w:val="0"/>
              <w:autoSpaceDN w:val="0"/>
              <w:adjustRightInd w:val="0"/>
              <w:spacing w:after="0"/>
              <w:ind w:left="0" w:firstLine="567"/>
              <w:jc w:val="both"/>
              <w:rPr>
                <w:rFonts w:ascii="Times New Roman" w:hAnsi="Times New Roman"/>
                <w:sz w:val="24"/>
                <w:szCs w:val="28"/>
              </w:rPr>
            </w:pPr>
            <w:r w:rsidRPr="00FF21FF">
              <w:rPr>
                <w:rFonts w:ascii="Times New Roman" w:hAnsi="Times New Roman"/>
                <w:sz w:val="24"/>
                <w:szCs w:val="28"/>
              </w:rPr>
              <w:t>Инструкция вступает в силу с момента его утверждения и действует бессрочно.</w:t>
            </w:r>
          </w:p>
          <w:p w:rsidR="006E48BE" w:rsidRPr="00FF21FF" w:rsidRDefault="006E48BE" w:rsidP="001515A8">
            <w:pPr>
              <w:widowControl w:val="0"/>
              <w:numPr>
                <w:ilvl w:val="0"/>
                <w:numId w:val="31"/>
              </w:numPr>
              <w:tabs>
                <w:tab w:val="left" w:pos="1134"/>
              </w:tabs>
              <w:autoSpaceDE w:val="0"/>
              <w:autoSpaceDN w:val="0"/>
              <w:adjustRightInd w:val="0"/>
              <w:spacing w:after="0"/>
              <w:ind w:left="0" w:firstLine="567"/>
              <w:jc w:val="both"/>
              <w:rPr>
                <w:rFonts w:ascii="Times New Roman" w:hAnsi="Times New Roman"/>
                <w:sz w:val="24"/>
                <w:szCs w:val="28"/>
              </w:rPr>
            </w:pPr>
            <w:r w:rsidRPr="00FF21FF">
              <w:rPr>
                <w:rFonts w:ascii="Times New Roman" w:hAnsi="Times New Roman"/>
                <w:sz w:val="24"/>
                <w:szCs w:val="28"/>
              </w:rPr>
              <w:t>Инструкция подлежит пересмотру не реже одного раза в три года.</w:t>
            </w:r>
          </w:p>
          <w:p w:rsidR="006E48BE" w:rsidRPr="00FF21FF" w:rsidRDefault="006E48BE" w:rsidP="001515A8">
            <w:pPr>
              <w:widowControl w:val="0"/>
              <w:numPr>
                <w:ilvl w:val="0"/>
                <w:numId w:val="31"/>
              </w:numPr>
              <w:tabs>
                <w:tab w:val="left" w:pos="1134"/>
              </w:tabs>
              <w:autoSpaceDE w:val="0"/>
              <w:autoSpaceDN w:val="0"/>
              <w:adjustRightInd w:val="0"/>
              <w:spacing w:after="0"/>
              <w:ind w:left="0" w:firstLine="567"/>
              <w:jc w:val="both"/>
              <w:rPr>
                <w:rFonts w:ascii="Times New Roman" w:hAnsi="Times New Roman"/>
                <w:sz w:val="20"/>
                <w:szCs w:val="28"/>
              </w:rPr>
            </w:pPr>
            <w:r w:rsidRPr="00FF21FF">
              <w:rPr>
                <w:rFonts w:ascii="Times New Roman" w:hAnsi="Times New Roman"/>
                <w:sz w:val="24"/>
                <w:szCs w:val="28"/>
              </w:rPr>
              <w:t>Изменения и дополнения в настоящую Инструкцию вносятся приказом директора Учреждения.</w:t>
            </w:r>
          </w:p>
          <w:p w:rsidR="007F3330" w:rsidRPr="00FF21FF" w:rsidRDefault="007F3330" w:rsidP="002A0C14">
            <w:pPr>
              <w:spacing w:after="0" w:line="360" w:lineRule="auto"/>
              <w:jc w:val="both"/>
              <w:rPr>
                <w:rFonts w:ascii="Times New Roman" w:hAnsi="Times New Roman"/>
                <w:sz w:val="24"/>
                <w:szCs w:val="20"/>
              </w:rPr>
            </w:pPr>
          </w:p>
          <w:p w:rsidR="007F3330" w:rsidRPr="00FF21FF" w:rsidRDefault="007F3330" w:rsidP="002A0C14">
            <w:pPr>
              <w:spacing w:after="0" w:line="360" w:lineRule="auto"/>
              <w:jc w:val="both"/>
              <w:rPr>
                <w:rFonts w:ascii="Times New Roman" w:hAnsi="Times New Roman"/>
                <w:sz w:val="24"/>
                <w:szCs w:val="20"/>
              </w:rPr>
            </w:pPr>
          </w:p>
          <w:p w:rsidR="007F3330" w:rsidRPr="00FF21FF" w:rsidRDefault="007F3330" w:rsidP="002A0C14">
            <w:pPr>
              <w:spacing w:after="0" w:line="360" w:lineRule="auto"/>
              <w:jc w:val="both"/>
              <w:rPr>
                <w:rFonts w:ascii="Times New Roman" w:hAnsi="Times New Roman"/>
                <w:sz w:val="24"/>
                <w:szCs w:val="20"/>
              </w:rPr>
            </w:pPr>
          </w:p>
          <w:p w:rsidR="007F3330" w:rsidRPr="00FF21FF" w:rsidRDefault="007F3330" w:rsidP="002A0C14">
            <w:pPr>
              <w:spacing w:after="0" w:line="360" w:lineRule="auto"/>
              <w:jc w:val="both"/>
              <w:rPr>
                <w:rFonts w:ascii="Times New Roman" w:hAnsi="Times New Roman"/>
                <w:sz w:val="24"/>
                <w:szCs w:val="20"/>
              </w:rPr>
            </w:pPr>
          </w:p>
          <w:p w:rsidR="006E48BE" w:rsidRPr="00FF21FF" w:rsidRDefault="006E48BE" w:rsidP="002A0C14">
            <w:pPr>
              <w:spacing w:after="0" w:line="360" w:lineRule="auto"/>
              <w:jc w:val="both"/>
              <w:rPr>
                <w:rFonts w:ascii="Times New Roman" w:hAnsi="Times New Roman"/>
                <w:sz w:val="24"/>
                <w:szCs w:val="20"/>
              </w:rPr>
            </w:pPr>
          </w:p>
          <w:p w:rsidR="006E48BE" w:rsidRPr="00FF21FF" w:rsidRDefault="006E48BE" w:rsidP="002A0C14">
            <w:pPr>
              <w:spacing w:after="0" w:line="360" w:lineRule="auto"/>
              <w:jc w:val="both"/>
              <w:rPr>
                <w:rFonts w:ascii="Times New Roman" w:hAnsi="Times New Roman"/>
                <w:sz w:val="24"/>
                <w:szCs w:val="20"/>
              </w:rPr>
            </w:pPr>
          </w:p>
          <w:p w:rsidR="006E48BE" w:rsidRPr="00FF21FF" w:rsidRDefault="006E48BE" w:rsidP="002A0C14">
            <w:pPr>
              <w:spacing w:after="0" w:line="360" w:lineRule="auto"/>
              <w:jc w:val="both"/>
              <w:rPr>
                <w:rFonts w:ascii="Times New Roman" w:hAnsi="Times New Roman"/>
                <w:sz w:val="24"/>
                <w:szCs w:val="20"/>
              </w:rPr>
            </w:pPr>
          </w:p>
          <w:p w:rsidR="006E48BE" w:rsidRPr="00FF21FF" w:rsidRDefault="006E48BE" w:rsidP="002A0C14">
            <w:pPr>
              <w:spacing w:after="0" w:line="360" w:lineRule="auto"/>
              <w:jc w:val="both"/>
              <w:rPr>
                <w:rFonts w:ascii="Times New Roman" w:hAnsi="Times New Roman"/>
                <w:sz w:val="24"/>
                <w:szCs w:val="20"/>
              </w:rPr>
            </w:pPr>
          </w:p>
          <w:p w:rsidR="006E48BE" w:rsidRPr="00FF21FF" w:rsidRDefault="006E48BE" w:rsidP="002A0C14">
            <w:pPr>
              <w:spacing w:after="0" w:line="360" w:lineRule="auto"/>
              <w:jc w:val="both"/>
              <w:rPr>
                <w:rFonts w:ascii="Times New Roman" w:hAnsi="Times New Roman"/>
                <w:sz w:val="24"/>
                <w:szCs w:val="20"/>
              </w:rPr>
            </w:pPr>
          </w:p>
          <w:p w:rsidR="006E48BE" w:rsidRPr="00FF21FF" w:rsidRDefault="006E48BE" w:rsidP="002A0C14">
            <w:pPr>
              <w:spacing w:after="0" w:line="360" w:lineRule="auto"/>
              <w:jc w:val="both"/>
              <w:rPr>
                <w:rFonts w:ascii="Times New Roman" w:hAnsi="Times New Roman"/>
                <w:sz w:val="24"/>
                <w:szCs w:val="20"/>
              </w:rPr>
            </w:pPr>
          </w:p>
          <w:p w:rsidR="006E48BE" w:rsidRPr="00FF21FF" w:rsidRDefault="006E48BE" w:rsidP="002A0C14">
            <w:pPr>
              <w:spacing w:after="0" w:line="360" w:lineRule="auto"/>
              <w:jc w:val="both"/>
              <w:rPr>
                <w:rFonts w:ascii="Times New Roman" w:hAnsi="Times New Roman"/>
                <w:sz w:val="24"/>
                <w:szCs w:val="20"/>
              </w:rPr>
            </w:pPr>
          </w:p>
          <w:p w:rsidR="006E48BE" w:rsidRPr="00FF21FF" w:rsidRDefault="006E48BE" w:rsidP="002A0C14">
            <w:pPr>
              <w:spacing w:after="0" w:line="360" w:lineRule="auto"/>
              <w:jc w:val="both"/>
              <w:rPr>
                <w:rFonts w:ascii="Times New Roman" w:hAnsi="Times New Roman"/>
                <w:sz w:val="24"/>
                <w:szCs w:val="20"/>
              </w:rPr>
            </w:pPr>
          </w:p>
          <w:p w:rsidR="006E48BE" w:rsidRPr="00FF21FF" w:rsidRDefault="006E48BE" w:rsidP="002A0C14">
            <w:pPr>
              <w:spacing w:after="0" w:line="360" w:lineRule="auto"/>
              <w:jc w:val="both"/>
              <w:rPr>
                <w:rFonts w:ascii="Times New Roman" w:hAnsi="Times New Roman"/>
                <w:sz w:val="24"/>
                <w:szCs w:val="20"/>
              </w:rPr>
            </w:pPr>
          </w:p>
          <w:p w:rsidR="006E48BE" w:rsidRPr="00FF21FF" w:rsidRDefault="006E48BE" w:rsidP="002A0C14">
            <w:pPr>
              <w:spacing w:after="0" w:line="360" w:lineRule="auto"/>
              <w:jc w:val="both"/>
              <w:rPr>
                <w:rFonts w:ascii="Times New Roman" w:hAnsi="Times New Roman"/>
                <w:sz w:val="24"/>
                <w:szCs w:val="20"/>
              </w:rPr>
            </w:pPr>
          </w:p>
          <w:p w:rsidR="006E48BE" w:rsidRPr="00FF21FF" w:rsidRDefault="006E48BE" w:rsidP="002A0C14">
            <w:pPr>
              <w:spacing w:after="0" w:line="360" w:lineRule="auto"/>
              <w:jc w:val="both"/>
              <w:rPr>
                <w:rFonts w:ascii="Times New Roman" w:hAnsi="Times New Roman"/>
                <w:sz w:val="24"/>
                <w:szCs w:val="20"/>
              </w:rPr>
            </w:pPr>
          </w:p>
          <w:p w:rsidR="006E48BE" w:rsidRPr="00FF21FF" w:rsidRDefault="006E48BE" w:rsidP="002A0C14">
            <w:pPr>
              <w:spacing w:after="0" w:line="360" w:lineRule="auto"/>
              <w:jc w:val="both"/>
              <w:rPr>
                <w:rFonts w:ascii="Times New Roman" w:hAnsi="Times New Roman"/>
                <w:sz w:val="24"/>
                <w:szCs w:val="20"/>
              </w:rPr>
            </w:pPr>
          </w:p>
          <w:p w:rsidR="006E48BE" w:rsidRPr="00FF21FF" w:rsidRDefault="006E48BE" w:rsidP="002A0C14">
            <w:pPr>
              <w:spacing w:after="0" w:line="360" w:lineRule="auto"/>
              <w:jc w:val="both"/>
              <w:rPr>
                <w:rFonts w:ascii="Times New Roman" w:hAnsi="Times New Roman"/>
                <w:sz w:val="24"/>
                <w:szCs w:val="20"/>
              </w:rPr>
            </w:pPr>
          </w:p>
          <w:p w:rsidR="006E48BE" w:rsidRPr="00FF21FF" w:rsidRDefault="006E48BE" w:rsidP="002A0C14">
            <w:pPr>
              <w:spacing w:after="0" w:line="360" w:lineRule="auto"/>
              <w:jc w:val="both"/>
              <w:rPr>
                <w:rFonts w:ascii="Times New Roman" w:hAnsi="Times New Roman"/>
                <w:sz w:val="24"/>
                <w:szCs w:val="20"/>
              </w:rPr>
            </w:pPr>
          </w:p>
          <w:p w:rsidR="006E48BE" w:rsidRPr="00FF21FF" w:rsidRDefault="006E48BE" w:rsidP="002A0C14">
            <w:pPr>
              <w:spacing w:after="0" w:line="360" w:lineRule="auto"/>
              <w:jc w:val="both"/>
              <w:rPr>
                <w:rFonts w:ascii="Times New Roman" w:hAnsi="Times New Roman"/>
                <w:sz w:val="24"/>
                <w:szCs w:val="20"/>
              </w:rPr>
            </w:pPr>
          </w:p>
          <w:p w:rsidR="006E48BE" w:rsidRPr="00FF21FF" w:rsidRDefault="006E48BE" w:rsidP="002A0C14">
            <w:pPr>
              <w:spacing w:after="0" w:line="360" w:lineRule="auto"/>
              <w:jc w:val="both"/>
              <w:rPr>
                <w:rFonts w:ascii="Times New Roman" w:hAnsi="Times New Roman"/>
                <w:sz w:val="24"/>
                <w:szCs w:val="20"/>
              </w:rPr>
            </w:pPr>
          </w:p>
          <w:p w:rsidR="006E48BE" w:rsidRPr="00FF21FF" w:rsidRDefault="006E48BE" w:rsidP="002A0C14">
            <w:pPr>
              <w:spacing w:after="0" w:line="360" w:lineRule="auto"/>
              <w:jc w:val="both"/>
              <w:rPr>
                <w:rFonts w:ascii="Times New Roman" w:hAnsi="Times New Roman"/>
                <w:sz w:val="24"/>
                <w:szCs w:val="20"/>
              </w:rPr>
            </w:pPr>
          </w:p>
          <w:p w:rsidR="006E48BE" w:rsidRPr="00FF21FF" w:rsidRDefault="006E48BE" w:rsidP="002A0C14">
            <w:pPr>
              <w:spacing w:after="0" w:line="360" w:lineRule="auto"/>
              <w:jc w:val="both"/>
              <w:rPr>
                <w:rFonts w:ascii="Times New Roman" w:hAnsi="Times New Roman"/>
                <w:sz w:val="24"/>
                <w:szCs w:val="20"/>
              </w:rPr>
            </w:pPr>
          </w:p>
          <w:p w:rsidR="006E48BE" w:rsidRPr="00FF21FF" w:rsidRDefault="006E48BE" w:rsidP="002A0C14">
            <w:pPr>
              <w:spacing w:after="0" w:line="360" w:lineRule="auto"/>
              <w:jc w:val="both"/>
              <w:rPr>
                <w:rFonts w:ascii="Times New Roman" w:hAnsi="Times New Roman"/>
                <w:sz w:val="24"/>
                <w:szCs w:val="20"/>
              </w:rPr>
            </w:pPr>
          </w:p>
          <w:p w:rsidR="006E48BE" w:rsidRPr="00FF21FF" w:rsidRDefault="006E48BE" w:rsidP="002A0C14">
            <w:pPr>
              <w:spacing w:after="0" w:line="360" w:lineRule="auto"/>
              <w:jc w:val="both"/>
              <w:rPr>
                <w:rFonts w:ascii="Times New Roman" w:hAnsi="Times New Roman"/>
                <w:sz w:val="24"/>
                <w:szCs w:val="20"/>
              </w:rPr>
            </w:pPr>
          </w:p>
          <w:p w:rsidR="006E48BE" w:rsidRPr="0048174B" w:rsidRDefault="006E48BE" w:rsidP="002A0C14">
            <w:pPr>
              <w:spacing w:after="0" w:line="360" w:lineRule="auto"/>
              <w:jc w:val="both"/>
              <w:rPr>
                <w:rFonts w:ascii="Times New Roman" w:hAnsi="Times New Roman"/>
                <w:sz w:val="24"/>
                <w:szCs w:val="20"/>
              </w:rPr>
            </w:pPr>
          </w:p>
          <w:p w:rsidR="00F10CAD" w:rsidRPr="0048174B" w:rsidRDefault="00F10CAD" w:rsidP="002A0C14">
            <w:pPr>
              <w:spacing w:after="0" w:line="360" w:lineRule="auto"/>
              <w:jc w:val="both"/>
              <w:rPr>
                <w:rFonts w:ascii="Times New Roman" w:hAnsi="Times New Roman"/>
                <w:sz w:val="24"/>
                <w:szCs w:val="20"/>
              </w:rPr>
            </w:pPr>
          </w:p>
          <w:p w:rsidR="0054472F" w:rsidRPr="00FF21FF" w:rsidRDefault="0054472F" w:rsidP="0054472F">
            <w:pPr>
              <w:widowControl w:val="0"/>
              <w:autoSpaceDE w:val="0"/>
              <w:autoSpaceDN w:val="0"/>
              <w:adjustRightInd w:val="0"/>
              <w:spacing w:after="0" w:line="240" w:lineRule="auto"/>
              <w:ind w:left="5812"/>
              <w:jc w:val="right"/>
              <w:rPr>
                <w:rFonts w:ascii="Times New Roman" w:hAnsi="Times New Roman"/>
                <w:bCs/>
                <w:iCs/>
                <w:sz w:val="24"/>
                <w:szCs w:val="24"/>
              </w:rPr>
            </w:pPr>
            <w:r w:rsidRPr="00FF21FF">
              <w:rPr>
                <w:rFonts w:ascii="Times New Roman" w:hAnsi="Times New Roman"/>
                <w:bCs/>
                <w:iCs/>
                <w:sz w:val="24"/>
                <w:szCs w:val="24"/>
              </w:rPr>
              <w:lastRenderedPageBreak/>
              <w:t xml:space="preserve">Приложение </w:t>
            </w:r>
            <w:r w:rsidR="007F3330" w:rsidRPr="00FF21FF">
              <w:rPr>
                <w:rFonts w:ascii="Times New Roman" w:hAnsi="Times New Roman"/>
                <w:bCs/>
                <w:iCs/>
                <w:sz w:val="24"/>
                <w:szCs w:val="24"/>
              </w:rPr>
              <w:t>4</w:t>
            </w:r>
          </w:p>
          <w:p w:rsidR="0054472F" w:rsidRPr="00FF21FF" w:rsidRDefault="0054472F" w:rsidP="0054472F">
            <w:pPr>
              <w:widowControl w:val="0"/>
              <w:autoSpaceDE w:val="0"/>
              <w:autoSpaceDN w:val="0"/>
              <w:adjustRightInd w:val="0"/>
              <w:spacing w:after="0" w:line="240" w:lineRule="auto"/>
              <w:ind w:left="5812"/>
              <w:jc w:val="right"/>
              <w:rPr>
                <w:rFonts w:ascii="Times New Roman" w:hAnsi="Times New Roman"/>
                <w:bCs/>
                <w:iCs/>
                <w:sz w:val="24"/>
                <w:szCs w:val="24"/>
              </w:rPr>
            </w:pPr>
            <w:r w:rsidRPr="00FF21FF">
              <w:rPr>
                <w:rFonts w:ascii="Times New Roman" w:hAnsi="Times New Roman"/>
                <w:bCs/>
                <w:iCs/>
                <w:sz w:val="24"/>
                <w:szCs w:val="24"/>
              </w:rPr>
              <w:t>к приказу СПб ГБУЗ МИАЦ</w:t>
            </w:r>
          </w:p>
          <w:p w:rsidR="0054472F" w:rsidRPr="00FF21FF" w:rsidRDefault="0054472F" w:rsidP="0054472F">
            <w:pPr>
              <w:widowControl w:val="0"/>
              <w:autoSpaceDE w:val="0"/>
              <w:autoSpaceDN w:val="0"/>
              <w:adjustRightInd w:val="0"/>
              <w:spacing w:after="0" w:line="240" w:lineRule="auto"/>
              <w:ind w:left="5812"/>
              <w:jc w:val="right"/>
              <w:rPr>
                <w:rFonts w:ascii="Times New Roman" w:hAnsi="Times New Roman"/>
                <w:sz w:val="24"/>
                <w:szCs w:val="24"/>
              </w:rPr>
            </w:pPr>
            <w:r w:rsidRPr="00FF21FF">
              <w:rPr>
                <w:rFonts w:ascii="Times New Roman" w:hAnsi="Times New Roman"/>
                <w:bCs/>
                <w:iCs/>
                <w:sz w:val="24"/>
                <w:szCs w:val="24"/>
              </w:rPr>
              <w:t>от «___» _______ 2018 г. № ___</w:t>
            </w:r>
          </w:p>
          <w:p w:rsidR="0054472F" w:rsidRPr="0048174B" w:rsidRDefault="0054472F" w:rsidP="002A0C14">
            <w:pPr>
              <w:spacing w:after="0" w:line="360" w:lineRule="auto"/>
              <w:jc w:val="both"/>
              <w:rPr>
                <w:rFonts w:ascii="Times New Roman" w:hAnsi="Times New Roman"/>
                <w:sz w:val="24"/>
                <w:szCs w:val="20"/>
              </w:rPr>
            </w:pPr>
          </w:p>
          <w:p w:rsidR="0054472F" w:rsidRPr="00FF21FF" w:rsidRDefault="0054472F" w:rsidP="0054472F">
            <w:pPr>
              <w:widowControl w:val="0"/>
              <w:autoSpaceDE w:val="0"/>
              <w:autoSpaceDN w:val="0"/>
              <w:adjustRightInd w:val="0"/>
              <w:spacing w:after="0" w:line="240" w:lineRule="auto"/>
              <w:jc w:val="center"/>
              <w:rPr>
                <w:rFonts w:ascii="Times New Roman" w:hAnsi="Times New Roman"/>
                <w:b/>
                <w:bCs/>
                <w:sz w:val="24"/>
                <w:szCs w:val="24"/>
              </w:rPr>
            </w:pPr>
            <w:r w:rsidRPr="00FF21FF">
              <w:rPr>
                <w:rFonts w:ascii="Times New Roman" w:hAnsi="Times New Roman"/>
                <w:b/>
                <w:bCs/>
                <w:sz w:val="24"/>
                <w:szCs w:val="24"/>
              </w:rPr>
              <w:t>ИНСТРУКЦИЯ</w:t>
            </w:r>
          </w:p>
          <w:p w:rsidR="0054472F" w:rsidRPr="00FF21FF" w:rsidRDefault="0054472F" w:rsidP="0054472F">
            <w:pPr>
              <w:widowControl w:val="0"/>
              <w:autoSpaceDE w:val="0"/>
              <w:autoSpaceDN w:val="0"/>
              <w:adjustRightInd w:val="0"/>
              <w:spacing w:after="0" w:line="240" w:lineRule="auto"/>
              <w:jc w:val="center"/>
              <w:rPr>
                <w:rFonts w:ascii="Times New Roman" w:hAnsi="Times New Roman"/>
                <w:b/>
                <w:bCs/>
                <w:sz w:val="24"/>
                <w:szCs w:val="24"/>
              </w:rPr>
            </w:pPr>
            <w:r w:rsidRPr="00FF21FF">
              <w:rPr>
                <w:rFonts w:ascii="Times New Roman" w:hAnsi="Times New Roman"/>
                <w:b/>
                <w:bCs/>
                <w:sz w:val="24"/>
                <w:szCs w:val="24"/>
              </w:rPr>
              <w:t>о порядке резервирования и восстановления работоспособности технических средств и программного обеспечения, баз данных и средств защиты информации информационных систем персональных данных</w:t>
            </w:r>
          </w:p>
          <w:p w:rsidR="0054472F" w:rsidRPr="00FF21FF" w:rsidRDefault="0054472F" w:rsidP="001515A8">
            <w:pPr>
              <w:widowControl w:val="0"/>
              <w:numPr>
                <w:ilvl w:val="0"/>
                <w:numId w:val="30"/>
              </w:numPr>
              <w:tabs>
                <w:tab w:val="left" w:pos="284"/>
              </w:tabs>
              <w:autoSpaceDE w:val="0"/>
              <w:autoSpaceDN w:val="0"/>
              <w:adjustRightInd w:val="0"/>
              <w:spacing w:before="120" w:after="240" w:line="240" w:lineRule="auto"/>
              <w:ind w:left="0" w:firstLine="0"/>
              <w:jc w:val="center"/>
              <w:rPr>
                <w:rFonts w:ascii="Times New Roman" w:hAnsi="Times New Roman"/>
                <w:b/>
                <w:bCs/>
                <w:color w:val="000000"/>
                <w:sz w:val="24"/>
                <w:szCs w:val="24"/>
              </w:rPr>
            </w:pPr>
            <w:bookmarkStart w:id="1" w:name="_Toc248299782"/>
            <w:r w:rsidRPr="00FF21FF">
              <w:rPr>
                <w:rFonts w:ascii="Times New Roman" w:hAnsi="Times New Roman"/>
                <w:b/>
                <w:bCs/>
                <w:color w:val="000000"/>
                <w:sz w:val="24"/>
                <w:szCs w:val="24"/>
              </w:rPr>
              <w:t>Термины и определения</w:t>
            </w:r>
          </w:p>
          <w:p w:rsidR="0054472F" w:rsidRPr="00FF21FF" w:rsidRDefault="0054472F" w:rsidP="0054472F">
            <w:pPr>
              <w:tabs>
                <w:tab w:val="left" w:pos="1134"/>
              </w:tabs>
              <w:spacing w:after="0"/>
              <w:ind w:firstLine="709"/>
              <w:jc w:val="both"/>
              <w:rPr>
                <w:rFonts w:ascii="Times New Roman" w:hAnsi="Times New Roman"/>
                <w:color w:val="000000"/>
                <w:sz w:val="24"/>
                <w:szCs w:val="24"/>
              </w:rPr>
            </w:pPr>
            <w:r w:rsidRPr="00FF21FF">
              <w:rPr>
                <w:rFonts w:ascii="Times New Roman" w:hAnsi="Times New Roman"/>
                <w:color w:val="000000"/>
                <w:sz w:val="24"/>
                <w:szCs w:val="24"/>
              </w:rPr>
              <w:t>Автоматизированное рабочее место – программно-технический комплекс, предназначенный для автоматизации деятельности определенного вида;</w:t>
            </w:r>
          </w:p>
          <w:p w:rsidR="0054472F" w:rsidRPr="00FF21FF" w:rsidRDefault="0054472F" w:rsidP="0054472F">
            <w:pPr>
              <w:tabs>
                <w:tab w:val="left" w:pos="1134"/>
              </w:tabs>
              <w:spacing w:after="0"/>
              <w:ind w:firstLine="709"/>
              <w:jc w:val="both"/>
              <w:rPr>
                <w:rFonts w:ascii="Times New Roman" w:hAnsi="Times New Roman"/>
                <w:color w:val="000000"/>
                <w:sz w:val="24"/>
                <w:szCs w:val="24"/>
              </w:rPr>
            </w:pPr>
            <w:r w:rsidRPr="00FF21FF">
              <w:rPr>
                <w:rFonts w:ascii="Times New Roman" w:hAnsi="Times New Roman"/>
                <w:color w:val="000000"/>
                <w:sz w:val="24"/>
                <w:szCs w:val="24"/>
              </w:rPr>
              <w:t>Информационная система персональных данных – совокупность содержащихся в базах данных персональных данных и обеспечивающих их обработку информационных технологий и технических средств;</w:t>
            </w:r>
          </w:p>
          <w:p w:rsidR="0054472F" w:rsidRPr="00FF21FF" w:rsidRDefault="0054472F" w:rsidP="0054472F">
            <w:pPr>
              <w:tabs>
                <w:tab w:val="left" w:pos="1134"/>
              </w:tabs>
              <w:spacing w:after="0"/>
              <w:ind w:firstLine="709"/>
              <w:jc w:val="both"/>
              <w:rPr>
                <w:rFonts w:ascii="Times New Roman" w:hAnsi="Times New Roman"/>
                <w:color w:val="000000"/>
                <w:sz w:val="24"/>
                <w:szCs w:val="24"/>
              </w:rPr>
            </w:pPr>
            <w:r w:rsidRPr="00FF21FF">
              <w:rPr>
                <w:rFonts w:ascii="Times New Roman" w:hAnsi="Times New Roman"/>
                <w:color w:val="000000"/>
                <w:sz w:val="24"/>
                <w:szCs w:val="24"/>
              </w:rPr>
              <w:t xml:space="preserve">Инцидент –  некоторое происшествие, связанное со сбоем в функционировании элементов </w:t>
            </w:r>
            <w:r w:rsidR="004A2A68" w:rsidRPr="00FF21FF">
              <w:rPr>
                <w:rFonts w:ascii="Times New Roman" w:hAnsi="Times New Roman"/>
                <w:color w:val="000000"/>
                <w:sz w:val="24"/>
                <w:szCs w:val="24"/>
              </w:rPr>
              <w:t>информационной системы персональных данных (далее – ИСПДн)</w:t>
            </w:r>
            <w:r w:rsidRPr="00FF21FF">
              <w:rPr>
                <w:rFonts w:ascii="Times New Roman" w:hAnsi="Times New Roman"/>
                <w:color w:val="000000"/>
                <w:sz w:val="24"/>
                <w:szCs w:val="24"/>
              </w:rPr>
              <w:t>, предоставляемых пользователям ИСПДн, а также потеря защищаемой информации;</w:t>
            </w:r>
          </w:p>
          <w:p w:rsidR="0054472F" w:rsidRPr="00FF21FF" w:rsidRDefault="0054472F" w:rsidP="0054472F">
            <w:pPr>
              <w:tabs>
                <w:tab w:val="left" w:pos="1134"/>
              </w:tabs>
              <w:spacing w:after="0"/>
              <w:ind w:firstLine="709"/>
              <w:jc w:val="both"/>
              <w:rPr>
                <w:rFonts w:ascii="Times New Roman" w:hAnsi="Times New Roman"/>
                <w:color w:val="000000"/>
                <w:sz w:val="24"/>
                <w:szCs w:val="24"/>
              </w:rPr>
            </w:pPr>
            <w:r w:rsidRPr="00FF21FF">
              <w:rPr>
                <w:rFonts w:ascii="Times New Roman" w:hAnsi="Times New Roman"/>
                <w:color w:val="000000"/>
                <w:sz w:val="24"/>
                <w:szCs w:val="24"/>
              </w:rPr>
              <w:t>Обработка персональных данных – любое действие (операция) или совокупность действий (операций), совершаемых с использованием средств автоматизации или без использования таких средств с персональными данными, включая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уничтожение персональных данных;</w:t>
            </w:r>
          </w:p>
          <w:p w:rsidR="0054472F" w:rsidRPr="00FF21FF" w:rsidRDefault="0054472F" w:rsidP="0054472F">
            <w:pPr>
              <w:tabs>
                <w:tab w:val="left" w:pos="1134"/>
              </w:tabs>
              <w:spacing w:after="0"/>
              <w:ind w:firstLine="709"/>
              <w:jc w:val="both"/>
              <w:rPr>
                <w:rFonts w:ascii="Times New Roman" w:hAnsi="Times New Roman"/>
                <w:color w:val="000000"/>
                <w:sz w:val="24"/>
                <w:szCs w:val="24"/>
              </w:rPr>
            </w:pPr>
            <w:r w:rsidRPr="00FF21FF">
              <w:rPr>
                <w:rFonts w:ascii="Times New Roman" w:hAnsi="Times New Roman"/>
                <w:color w:val="000000"/>
                <w:sz w:val="24"/>
                <w:szCs w:val="24"/>
              </w:rPr>
              <w:t>Конфиденциальность информации – обязательное для выполнения лицом, получившим доступ к определенной информации, требование не передавать такую информацию третьим лицам без согласия ее обладателя;</w:t>
            </w:r>
          </w:p>
          <w:p w:rsidR="0054472F" w:rsidRPr="00FF21FF" w:rsidRDefault="0054472F" w:rsidP="0054472F">
            <w:pPr>
              <w:tabs>
                <w:tab w:val="left" w:pos="1134"/>
              </w:tabs>
              <w:spacing w:after="0"/>
              <w:ind w:firstLine="709"/>
              <w:jc w:val="both"/>
              <w:rPr>
                <w:rFonts w:ascii="Times New Roman" w:hAnsi="Times New Roman"/>
                <w:color w:val="000000"/>
                <w:sz w:val="24"/>
                <w:szCs w:val="24"/>
              </w:rPr>
            </w:pPr>
            <w:r w:rsidRPr="00FF21FF">
              <w:rPr>
                <w:rFonts w:ascii="Times New Roman" w:hAnsi="Times New Roman"/>
                <w:color w:val="000000"/>
                <w:sz w:val="24"/>
                <w:szCs w:val="24"/>
              </w:rPr>
              <w:t>Персональные данные – любая информация, относящаяся к прямо или косвенно определенному или определяемому физическому лицу (субъекту персональных данных);</w:t>
            </w:r>
          </w:p>
          <w:p w:rsidR="0054472F" w:rsidRPr="00FF21FF" w:rsidRDefault="0054472F" w:rsidP="0054472F">
            <w:pPr>
              <w:tabs>
                <w:tab w:val="left" w:pos="1134"/>
              </w:tabs>
              <w:spacing w:after="0"/>
              <w:ind w:firstLine="709"/>
              <w:jc w:val="both"/>
              <w:rPr>
                <w:rFonts w:ascii="Times New Roman" w:hAnsi="Times New Roman"/>
                <w:color w:val="000000"/>
                <w:sz w:val="24"/>
                <w:szCs w:val="24"/>
              </w:rPr>
            </w:pPr>
            <w:r w:rsidRPr="00FF21FF">
              <w:rPr>
                <w:rFonts w:ascii="Times New Roman" w:hAnsi="Times New Roman"/>
                <w:color w:val="000000"/>
                <w:sz w:val="24"/>
                <w:szCs w:val="24"/>
              </w:rPr>
              <w:t>Пользователь информационной системы персональных данных – работник, осуществляющий обработку персональных данных в информационной системе персональных данных;</w:t>
            </w:r>
          </w:p>
          <w:p w:rsidR="0054472F" w:rsidRPr="00FF21FF" w:rsidRDefault="0054472F" w:rsidP="0054472F">
            <w:pPr>
              <w:tabs>
                <w:tab w:val="left" w:pos="1134"/>
              </w:tabs>
              <w:spacing w:after="0"/>
              <w:ind w:firstLine="709"/>
              <w:jc w:val="both"/>
              <w:rPr>
                <w:rFonts w:ascii="Times New Roman" w:hAnsi="Times New Roman"/>
                <w:color w:val="000000"/>
                <w:sz w:val="24"/>
                <w:szCs w:val="24"/>
              </w:rPr>
            </w:pPr>
            <w:r w:rsidRPr="00FF21FF">
              <w:rPr>
                <w:rFonts w:ascii="Times New Roman" w:hAnsi="Times New Roman"/>
                <w:color w:val="000000"/>
                <w:sz w:val="24"/>
                <w:szCs w:val="24"/>
              </w:rPr>
              <w:t>Средство антивирусной защиты – программное средство, реализующее функции обнаружения компьютерных программ либо иной компьютерной информации, предназначенных для несанкционированного уничтожения, блокирования, модификации, копирования компьютерной информации или нейтрализации средств защиты информации, а также реагирования на обнаружение этих программ и информации;</w:t>
            </w:r>
          </w:p>
          <w:p w:rsidR="0054472F" w:rsidRPr="00FF21FF" w:rsidRDefault="0054472F" w:rsidP="0054472F">
            <w:pPr>
              <w:tabs>
                <w:tab w:val="left" w:pos="1134"/>
              </w:tabs>
              <w:spacing w:after="0"/>
              <w:ind w:firstLine="709"/>
              <w:jc w:val="both"/>
              <w:rPr>
                <w:rFonts w:ascii="Times New Roman" w:hAnsi="Times New Roman"/>
                <w:color w:val="000000"/>
                <w:sz w:val="24"/>
                <w:szCs w:val="24"/>
              </w:rPr>
            </w:pPr>
            <w:r w:rsidRPr="00FF21FF">
              <w:rPr>
                <w:rFonts w:ascii="Times New Roman" w:hAnsi="Times New Roman"/>
                <w:color w:val="000000"/>
                <w:sz w:val="24"/>
                <w:szCs w:val="24"/>
              </w:rPr>
              <w:t>Средство защиты информации – программное обеспечение, программно-аппаратное обеспечение, аппаратное обеспечение, вещество или материал, предназначенное или используемое для защиты информации.</w:t>
            </w:r>
          </w:p>
          <w:p w:rsidR="0054472F" w:rsidRPr="00FF21FF" w:rsidRDefault="0054472F" w:rsidP="001515A8">
            <w:pPr>
              <w:widowControl w:val="0"/>
              <w:numPr>
                <w:ilvl w:val="0"/>
                <w:numId w:val="30"/>
              </w:numPr>
              <w:tabs>
                <w:tab w:val="left" w:pos="284"/>
              </w:tabs>
              <w:autoSpaceDE w:val="0"/>
              <w:autoSpaceDN w:val="0"/>
              <w:adjustRightInd w:val="0"/>
              <w:spacing w:before="120" w:after="240" w:line="240" w:lineRule="auto"/>
              <w:ind w:left="0" w:firstLine="0"/>
              <w:jc w:val="center"/>
              <w:rPr>
                <w:rFonts w:ascii="Times New Roman" w:hAnsi="Times New Roman"/>
                <w:b/>
                <w:bCs/>
                <w:color w:val="000000"/>
                <w:sz w:val="24"/>
                <w:szCs w:val="24"/>
              </w:rPr>
            </w:pPr>
            <w:r w:rsidRPr="00FF21FF">
              <w:rPr>
                <w:rFonts w:ascii="Times New Roman" w:hAnsi="Times New Roman"/>
                <w:b/>
                <w:bCs/>
                <w:color w:val="000000"/>
                <w:sz w:val="24"/>
                <w:szCs w:val="24"/>
              </w:rPr>
              <w:t>Общие положения</w:t>
            </w:r>
          </w:p>
          <w:p w:rsidR="0054472F" w:rsidRPr="00FF21FF" w:rsidRDefault="0054472F" w:rsidP="001515A8">
            <w:pPr>
              <w:widowControl w:val="0"/>
              <w:numPr>
                <w:ilvl w:val="0"/>
                <w:numId w:val="24"/>
              </w:numPr>
              <w:tabs>
                <w:tab w:val="left" w:pos="1134"/>
              </w:tabs>
              <w:autoSpaceDE w:val="0"/>
              <w:autoSpaceDN w:val="0"/>
              <w:adjustRightInd w:val="0"/>
              <w:spacing w:after="0"/>
              <w:ind w:firstLine="709"/>
              <w:jc w:val="both"/>
              <w:rPr>
                <w:rFonts w:ascii="Times New Roman" w:hAnsi="Times New Roman"/>
                <w:color w:val="000000"/>
                <w:sz w:val="24"/>
                <w:szCs w:val="24"/>
              </w:rPr>
            </w:pPr>
            <w:r w:rsidRPr="00FF21FF">
              <w:rPr>
                <w:rFonts w:ascii="Times New Roman" w:hAnsi="Times New Roman"/>
                <w:color w:val="000000"/>
                <w:sz w:val="24"/>
                <w:szCs w:val="24"/>
              </w:rPr>
              <w:t xml:space="preserve">Инструкция по организации резервирования и восстановления работоспособности технических средств и программного обеспечения, баз данных и средств защиты информации в информационных системах персональных данных СПб ГБУЗ МИАЦ (далее – Инструкция) устанавливает основные требования к организации резервного копирования (восстановления) программ и данных, хранящихся в базах данных информационных систем </w:t>
            </w:r>
            <w:r w:rsidRPr="00FF21FF">
              <w:rPr>
                <w:rFonts w:ascii="Times New Roman" w:hAnsi="Times New Roman"/>
                <w:color w:val="000000"/>
                <w:sz w:val="24"/>
                <w:szCs w:val="24"/>
              </w:rPr>
              <w:lastRenderedPageBreak/>
              <w:t>персональных данных (далее – ИСПДн) СПб ГБУЗ МИАЦ (далее – Учреждение), а также к резервированию аппаратных средств.</w:t>
            </w:r>
          </w:p>
          <w:p w:rsidR="0054472F" w:rsidRPr="00FF21FF" w:rsidRDefault="0054472F" w:rsidP="001515A8">
            <w:pPr>
              <w:widowControl w:val="0"/>
              <w:numPr>
                <w:ilvl w:val="0"/>
                <w:numId w:val="24"/>
              </w:numPr>
              <w:tabs>
                <w:tab w:val="left" w:pos="1134"/>
              </w:tabs>
              <w:autoSpaceDE w:val="0"/>
              <w:autoSpaceDN w:val="0"/>
              <w:adjustRightInd w:val="0"/>
              <w:spacing w:after="0"/>
              <w:ind w:firstLine="709"/>
              <w:jc w:val="both"/>
              <w:rPr>
                <w:rFonts w:ascii="Times New Roman" w:hAnsi="Times New Roman"/>
                <w:color w:val="000000"/>
                <w:sz w:val="24"/>
                <w:szCs w:val="24"/>
              </w:rPr>
            </w:pPr>
            <w:r w:rsidRPr="00FF21FF">
              <w:rPr>
                <w:rFonts w:ascii="Times New Roman" w:hAnsi="Times New Roman"/>
                <w:color w:val="000000"/>
                <w:sz w:val="24"/>
                <w:szCs w:val="24"/>
              </w:rPr>
              <w:t>Инструкция разработана с целью:</w:t>
            </w:r>
          </w:p>
          <w:p w:rsidR="0054472F" w:rsidRPr="00FF21FF" w:rsidRDefault="0054472F" w:rsidP="001515A8">
            <w:pPr>
              <w:widowControl w:val="0"/>
              <w:numPr>
                <w:ilvl w:val="0"/>
                <w:numId w:val="29"/>
              </w:numPr>
              <w:tabs>
                <w:tab w:val="left" w:pos="1134"/>
              </w:tabs>
              <w:autoSpaceDE w:val="0"/>
              <w:autoSpaceDN w:val="0"/>
              <w:adjustRightInd w:val="0"/>
              <w:spacing w:after="0"/>
              <w:ind w:left="1134" w:hanging="425"/>
              <w:jc w:val="both"/>
              <w:rPr>
                <w:rFonts w:ascii="Times New Roman" w:hAnsi="Times New Roman"/>
                <w:sz w:val="24"/>
                <w:szCs w:val="24"/>
              </w:rPr>
            </w:pPr>
            <w:r w:rsidRPr="00FF21FF">
              <w:rPr>
                <w:rFonts w:ascii="Times New Roman" w:hAnsi="Times New Roman"/>
                <w:sz w:val="24"/>
                <w:szCs w:val="24"/>
              </w:rPr>
              <w:t>определения категории информации, подлежащей обязательному резервному копированию;</w:t>
            </w:r>
          </w:p>
          <w:p w:rsidR="0054472F" w:rsidRPr="00FF21FF" w:rsidRDefault="0054472F" w:rsidP="001515A8">
            <w:pPr>
              <w:widowControl w:val="0"/>
              <w:numPr>
                <w:ilvl w:val="0"/>
                <w:numId w:val="29"/>
              </w:numPr>
              <w:tabs>
                <w:tab w:val="left" w:pos="1134"/>
              </w:tabs>
              <w:autoSpaceDE w:val="0"/>
              <w:autoSpaceDN w:val="0"/>
              <w:adjustRightInd w:val="0"/>
              <w:spacing w:after="0"/>
              <w:ind w:left="1134" w:hanging="425"/>
              <w:jc w:val="both"/>
              <w:rPr>
                <w:rFonts w:ascii="Times New Roman" w:hAnsi="Times New Roman"/>
                <w:sz w:val="24"/>
                <w:szCs w:val="24"/>
              </w:rPr>
            </w:pPr>
            <w:r w:rsidRPr="00FF21FF">
              <w:rPr>
                <w:rFonts w:ascii="Times New Roman" w:hAnsi="Times New Roman"/>
                <w:sz w:val="24"/>
                <w:szCs w:val="24"/>
              </w:rPr>
              <w:t>определения процедуры резервирования данных для последующего восстановления работоспособности ИСПДн при полной или частичной потере информации, вызванной сбоями или отказами аппаратного или программного обеспечения, ошибками пользователей, чрезвычайными обстоятельствами (пожаром, стихийными бедствиями и т.д.);</w:t>
            </w:r>
          </w:p>
          <w:p w:rsidR="0054472F" w:rsidRPr="00FF21FF" w:rsidRDefault="0054472F" w:rsidP="001515A8">
            <w:pPr>
              <w:widowControl w:val="0"/>
              <w:numPr>
                <w:ilvl w:val="0"/>
                <w:numId w:val="29"/>
              </w:numPr>
              <w:tabs>
                <w:tab w:val="left" w:pos="1134"/>
              </w:tabs>
              <w:autoSpaceDE w:val="0"/>
              <w:autoSpaceDN w:val="0"/>
              <w:adjustRightInd w:val="0"/>
              <w:spacing w:after="0"/>
              <w:ind w:left="1134" w:hanging="425"/>
              <w:jc w:val="both"/>
              <w:rPr>
                <w:rFonts w:ascii="Times New Roman" w:hAnsi="Times New Roman"/>
                <w:sz w:val="24"/>
                <w:szCs w:val="24"/>
              </w:rPr>
            </w:pPr>
            <w:r w:rsidRPr="00FF21FF">
              <w:rPr>
                <w:rFonts w:ascii="Times New Roman" w:hAnsi="Times New Roman"/>
                <w:sz w:val="24"/>
                <w:szCs w:val="24"/>
              </w:rPr>
              <w:t>определения порядка восстановления информации в случае возникновения такой необходимости;</w:t>
            </w:r>
          </w:p>
          <w:p w:rsidR="0054472F" w:rsidRPr="00FF21FF" w:rsidRDefault="0054472F" w:rsidP="001515A8">
            <w:pPr>
              <w:widowControl w:val="0"/>
              <w:numPr>
                <w:ilvl w:val="0"/>
                <w:numId w:val="29"/>
              </w:numPr>
              <w:tabs>
                <w:tab w:val="left" w:pos="1134"/>
              </w:tabs>
              <w:autoSpaceDE w:val="0"/>
              <w:autoSpaceDN w:val="0"/>
              <w:adjustRightInd w:val="0"/>
              <w:spacing w:after="0"/>
              <w:ind w:left="1134" w:hanging="425"/>
              <w:jc w:val="both"/>
              <w:rPr>
                <w:rFonts w:ascii="Times New Roman" w:hAnsi="Times New Roman"/>
                <w:sz w:val="24"/>
                <w:szCs w:val="24"/>
              </w:rPr>
            </w:pPr>
            <w:r w:rsidRPr="00FF21FF">
              <w:rPr>
                <w:rFonts w:ascii="Times New Roman" w:hAnsi="Times New Roman"/>
                <w:sz w:val="24"/>
                <w:szCs w:val="24"/>
              </w:rPr>
              <w:t>упорядочения работы и определения ответственности должностных лиц, связанной с резервным копированием и восстановлением информации.</w:t>
            </w:r>
          </w:p>
          <w:p w:rsidR="0054472F" w:rsidRPr="00FF21FF" w:rsidRDefault="0054472F" w:rsidP="001515A8">
            <w:pPr>
              <w:widowControl w:val="0"/>
              <w:numPr>
                <w:ilvl w:val="0"/>
                <w:numId w:val="24"/>
              </w:numPr>
              <w:tabs>
                <w:tab w:val="left" w:pos="1152"/>
              </w:tabs>
              <w:autoSpaceDE w:val="0"/>
              <w:autoSpaceDN w:val="0"/>
              <w:adjustRightInd w:val="0"/>
              <w:spacing w:after="0"/>
              <w:ind w:firstLine="709"/>
              <w:jc w:val="both"/>
              <w:rPr>
                <w:rFonts w:ascii="Times New Roman" w:hAnsi="Times New Roman"/>
                <w:color w:val="000000"/>
                <w:sz w:val="24"/>
                <w:szCs w:val="24"/>
              </w:rPr>
            </w:pPr>
            <w:r w:rsidRPr="00FF21FF">
              <w:rPr>
                <w:rFonts w:ascii="Times New Roman" w:hAnsi="Times New Roman"/>
                <w:color w:val="000000"/>
                <w:sz w:val="24"/>
                <w:szCs w:val="24"/>
              </w:rPr>
              <w:t>Действие настоящей Инструкции распространяется на всех пользователей ИСПДн Учреждения, а также основные системы обеспечения непрерывности работы и восстановления ресурсов при возникновении аварийных ситуаций, в том числе:</w:t>
            </w:r>
          </w:p>
          <w:p w:rsidR="0054472F" w:rsidRPr="00FF21FF" w:rsidRDefault="0054472F" w:rsidP="001515A8">
            <w:pPr>
              <w:widowControl w:val="0"/>
              <w:numPr>
                <w:ilvl w:val="0"/>
                <w:numId w:val="29"/>
              </w:numPr>
              <w:tabs>
                <w:tab w:val="left" w:pos="1134"/>
              </w:tabs>
              <w:autoSpaceDE w:val="0"/>
              <w:autoSpaceDN w:val="0"/>
              <w:adjustRightInd w:val="0"/>
              <w:spacing w:after="0"/>
              <w:ind w:left="1134" w:hanging="425"/>
              <w:jc w:val="both"/>
              <w:rPr>
                <w:rFonts w:ascii="Times New Roman" w:hAnsi="Times New Roman"/>
                <w:sz w:val="24"/>
                <w:szCs w:val="24"/>
              </w:rPr>
            </w:pPr>
            <w:r w:rsidRPr="00FF21FF">
              <w:rPr>
                <w:rFonts w:ascii="Times New Roman" w:hAnsi="Times New Roman"/>
                <w:sz w:val="24"/>
                <w:szCs w:val="24"/>
              </w:rPr>
              <w:t>системы жизнеобеспечения технических средств;</w:t>
            </w:r>
          </w:p>
          <w:p w:rsidR="0054472F" w:rsidRPr="00FF21FF" w:rsidRDefault="0054472F" w:rsidP="001515A8">
            <w:pPr>
              <w:widowControl w:val="0"/>
              <w:numPr>
                <w:ilvl w:val="0"/>
                <w:numId w:val="29"/>
              </w:numPr>
              <w:tabs>
                <w:tab w:val="left" w:pos="1134"/>
              </w:tabs>
              <w:autoSpaceDE w:val="0"/>
              <w:autoSpaceDN w:val="0"/>
              <w:adjustRightInd w:val="0"/>
              <w:spacing w:after="0"/>
              <w:ind w:left="1134" w:hanging="425"/>
              <w:jc w:val="both"/>
              <w:rPr>
                <w:rFonts w:ascii="Times New Roman" w:hAnsi="Times New Roman"/>
                <w:sz w:val="24"/>
                <w:szCs w:val="24"/>
              </w:rPr>
            </w:pPr>
            <w:r w:rsidRPr="00FF21FF">
              <w:rPr>
                <w:rFonts w:ascii="Times New Roman" w:hAnsi="Times New Roman"/>
                <w:sz w:val="24"/>
                <w:szCs w:val="24"/>
              </w:rPr>
              <w:t>системы обеспечения отказоустойчивости;</w:t>
            </w:r>
          </w:p>
          <w:p w:rsidR="0054472F" w:rsidRPr="00FF21FF" w:rsidRDefault="0054472F" w:rsidP="001515A8">
            <w:pPr>
              <w:widowControl w:val="0"/>
              <w:numPr>
                <w:ilvl w:val="0"/>
                <w:numId w:val="29"/>
              </w:numPr>
              <w:tabs>
                <w:tab w:val="left" w:pos="1134"/>
              </w:tabs>
              <w:autoSpaceDE w:val="0"/>
              <w:autoSpaceDN w:val="0"/>
              <w:adjustRightInd w:val="0"/>
              <w:spacing w:after="0"/>
              <w:ind w:left="1134" w:hanging="425"/>
              <w:jc w:val="both"/>
              <w:rPr>
                <w:rFonts w:ascii="Times New Roman" w:hAnsi="Times New Roman"/>
                <w:sz w:val="24"/>
                <w:szCs w:val="24"/>
              </w:rPr>
            </w:pPr>
            <w:r w:rsidRPr="00FF21FF">
              <w:rPr>
                <w:rFonts w:ascii="Times New Roman" w:hAnsi="Times New Roman"/>
                <w:sz w:val="24"/>
                <w:szCs w:val="24"/>
              </w:rPr>
              <w:t>системы резервного копирования и хранения данных;</w:t>
            </w:r>
          </w:p>
          <w:p w:rsidR="0054472F" w:rsidRPr="00FF21FF" w:rsidRDefault="0054472F" w:rsidP="001515A8">
            <w:pPr>
              <w:widowControl w:val="0"/>
              <w:numPr>
                <w:ilvl w:val="0"/>
                <w:numId w:val="24"/>
              </w:numPr>
              <w:tabs>
                <w:tab w:val="left" w:pos="1152"/>
              </w:tabs>
              <w:autoSpaceDE w:val="0"/>
              <w:autoSpaceDN w:val="0"/>
              <w:adjustRightInd w:val="0"/>
              <w:spacing w:after="0"/>
              <w:ind w:firstLine="744"/>
              <w:jc w:val="both"/>
              <w:rPr>
                <w:rFonts w:ascii="Times New Roman" w:hAnsi="Times New Roman"/>
                <w:color w:val="000000"/>
                <w:sz w:val="24"/>
                <w:szCs w:val="24"/>
              </w:rPr>
            </w:pPr>
            <w:r w:rsidRPr="00FF21FF">
              <w:rPr>
                <w:rFonts w:ascii="Times New Roman" w:hAnsi="Times New Roman"/>
                <w:color w:val="000000"/>
                <w:sz w:val="24"/>
                <w:szCs w:val="24"/>
              </w:rPr>
              <w:t>Под резервным копированием информации понимается создание избыточных копий защищаемой информации в электронном виде для быстрого восстановления работоспособности ИСПДн в случае возникновения аварийной ситуации, повлекшей за собой повреждение или утрату данных.</w:t>
            </w:r>
          </w:p>
          <w:p w:rsidR="0054472F" w:rsidRPr="00FF21FF" w:rsidRDefault="0054472F" w:rsidP="001515A8">
            <w:pPr>
              <w:widowControl w:val="0"/>
              <w:numPr>
                <w:ilvl w:val="0"/>
                <w:numId w:val="24"/>
              </w:numPr>
              <w:tabs>
                <w:tab w:val="left" w:pos="1152"/>
              </w:tabs>
              <w:autoSpaceDE w:val="0"/>
              <w:autoSpaceDN w:val="0"/>
              <w:adjustRightInd w:val="0"/>
              <w:spacing w:after="0"/>
              <w:ind w:firstLine="744"/>
              <w:jc w:val="both"/>
              <w:rPr>
                <w:rFonts w:ascii="Times New Roman" w:hAnsi="Times New Roman"/>
                <w:color w:val="000000"/>
                <w:sz w:val="24"/>
                <w:szCs w:val="24"/>
              </w:rPr>
            </w:pPr>
            <w:r w:rsidRPr="00FF21FF">
              <w:rPr>
                <w:rFonts w:ascii="Times New Roman" w:hAnsi="Times New Roman"/>
                <w:color w:val="000000"/>
                <w:sz w:val="24"/>
                <w:szCs w:val="24"/>
              </w:rPr>
              <w:t>Резервному копированию подлежит информация следующих основных категорий:</w:t>
            </w:r>
          </w:p>
          <w:p w:rsidR="0054472F" w:rsidRPr="00FF21FF" w:rsidRDefault="0054472F" w:rsidP="001515A8">
            <w:pPr>
              <w:widowControl w:val="0"/>
              <w:numPr>
                <w:ilvl w:val="0"/>
                <w:numId w:val="29"/>
              </w:numPr>
              <w:tabs>
                <w:tab w:val="left" w:pos="1134"/>
              </w:tabs>
              <w:autoSpaceDE w:val="0"/>
              <w:autoSpaceDN w:val="0"/>
              <w:adjustRightInd w:val="0"/>
              <w:spacing w:after="0"/>
              <w:ind w:left="1134" w:hanging="425"/>
              <w:jc w:val="both"/>
              <w:rPr>
                <w:rFonts w:ascii="Times New Roman" w:hAnsi="Times New Roman"/>
                <w:sz w:val="24"/>
                <w:szCs w:val="24"/>
              </w:rPr>
            </w:pPr>
            <w:r w:rsidRPr="00FF21FF">
              <w:rPr>
                <w:rFonts w:ascii="Times New Roman" w:hAnsi="Times New Roman"/>
                <w:sz w:val="24"/>
                <w:szCs w:val="24"/>
              </w:rPr>
              <w:t>информация, обрабатываемая пользователями в ИСПДн, а также информация, необходимая для восстановления работоспособности ИСПДн, в т.ч. систем управления базами данных (далее – СУБД) общего пользования и справочно-информационных систем общего использования;</w:t>
            </w:r>
          </w:p>
          <w:p w:rsidR="0054472F" w:rsidRPr="00FF21FF" w:rsidRDefault="0054472F" w:rsidP="001515A8">
            <w:pPr>
              <w:widowControl w:val="0"/>
              <w:numPr>
                <w:ilvl w:val="0"/>
                <w:numId w:val="29"/>
              </w:numPr>
              <w:tabs>
                <w:tab w:val="left" w:pos="1134"/>
              </w:tabs>
              <w:autoSpaceDE w:val="0"/>
              <w:autoSpaceDN w:val="0"/>
              <w:adjustRightInd w:val="0"/>
              <w:spacing w:after="0"/>
              <w:ind w:left="1134" w:hanging="425"/>
              <w:jc w:val="both"/>
              <w:rPr>
                <w:rFonts w:ascii="Times New Roman" w:hAnsi="Times New Roman"/>
                <w:sz w:val="24"/>
                <w:szCs w:val="24"/>
              </w:rPr>
            </w:pPr>
            <w:r w:rsidRPr="00FF21FF">
              <w:rPr>
                <w:rFonts w:ascii="Times New Roman" w:hAnsi="Times New Roman"/>
                <w:sz w:val="24"/>
                <w:szCs w:val="24"/>
              </w:rPr>
              <w:t>рабочие копии установочных компонентов программного обеспечения общего назначения и специализированного программного обеспечения серверов и рабочих станций;</w:t>
            </w:r>
          </w:p>
          <w:p w:rsidR="0054472F" w:rsidRPr="00FF21FF" w:rsidRDefault="0054472F" w:rsidP="001515A8">
            <w:pPr>
              <w:widowControl w:val="0"/>
              <w:numPr>
                <w:ilvl w:val="0"/>
                <w:numId w:val="29"/>
              </w:numPr>
              <w:tabs>
                <w:tab w:val="left" w:pos="1134"/>
              </w:tabs>
              <w:autoSpaceDE w:val="0"/>
              <w:autoSpaceDN w:val="0"/>
              <w:adjustRightInd w:val="0"/>
              <w:spacing w:after="0"/>
              <w:ind w:left="1134" w:hanging="425"/>
              <w:jc w:val="both"/>
              <w:rPr>
                <w:rFonts w:ascii="Times New Roman" w:hAnsi="Times New Roman"/>
                <w:sz w:val="24"/>
                <w:szCs w:val="24"/>
              </w:rPr>
            </w:pPr>
            <w:r w:rsidRPr="00FF21FF">
              <w:rPr>
                <w:rFonts w:ascii="Times New Roman" w:hAnsi="Times New Roman"/>
                <w:sz w:val="24"/>
                <w:szCs w:val="24"/>
              </w:rPr>
              <w:t>информация, необходимая для восстановления серверов и систем управления базами данных ИСПДн, локальной вычислительной сети, системы электронного документооборота;</w:t>
            </w:r>
          </w:p>
          <w:p w:rsidR="0054472F" w:rsidRPr="00FF21FF" w:rsidRDefault="0054472F" w:rsidP="001515A8">
            <w:pPr>
              <w:widowControl w:val="0"/>
              <w:numPr>
                <w:ilvl w:val="0"/>
                <w:numId w:val="29"/>
              </w:numPr>
              <w:tabs>
                <w:tab w:val="left" w:pos="1134"/>
              </w:tabs>
              <w:autoSpaceDE w:val="0"/>
              <w:autoSpaceDN w:val="0"/>
              <w:adjustRightInd w:val="0"/>
              <w:spacing w:after="0"/>
              <w:ind w:left="1134" w:hanging="425"/>
              <w:jc w:val="both"/>
              <w:rPr>
                <w:rFonts w:ascii="Times New Roman" w:hAnsi="Times New Roman"/>
                <w:sz w:val="24"/>
                <w:szCs w:val="24"/>
              </w:rPr>
            </w:pPr>
            <w:r w:rsidRPr="00FF21FF">
              <w:rPr>
                <w:rFonts w:ascii="Times New Roman" w:hAnsi="Times New Roman"/>
                <w:sz w:val="24"/>
                <w:szCs w:val="24"/>
              </w:rPr>
              <w:t>регистрационная информация систем защиты информации;</w:t>
            </w:r>
          </w:p>
          <w:p w:rsidR="0054472F" w:rsidRPr="00FF21FF" w:rsidRDefault="0054472F" w:rsidP="001515A8">
            <w:pPr>
              <w:widowControl w:val="0"/>
              <w:numPr>
                <w:ilvl w:val="0"/>
                <w:numId w:val="29"/>
              </w:numPr>
              <w:tabs>
                <w:tab w:val="left" w:pos="1134"/>
              </w:tabs>
              <w:autoSpaceDE w:val="0"/>
              <w:autoSpaceDN w:val="0"/>
              <w:adjustRightInd w:val="0"/>
              <w:spacing w:after="0"/>
              <w:ind w:left="1134" w:hanging="425"/>
              <w:jc w:val="both"/>
              <w:rPr>
                <w:rFonts w:ascii="Times New Roman" w:hAnsi="Times New Roman"/>
                <w:sz w:val="24"/>
                <w:szCs w:val="24"/>
              </w:rPr>
            </w:pPr>
            <w:r w:rsidRPr="00FF21FF">
              <w:rPr>
                <w:rFonts w:ascii="Times New Roman" w:hAnsi="Times New Roman"/>
                <w:sz w:val="24"/>
                <w:szCs w:val="24"/>
              </w:rPr>
              <w:t>другая информация ИСПДн, по мнению пользователей, администраторов ИСПДн и ответственного за обеспечение безопасности персональных данных (далее – ПДн) в ИСПДн, являющаяся критичной для работоспособности ИСПДн.</w:t>
            </w:r>
          </w:p>
          <w:p w:rsidR="0054472F" w:rsidRPr="00FF21FF" w:rsidRDefault="0054472F" w:rsidP="001515A8">
            <w:pPr>
              <w:widowControl w:val="0"/>
              <w:numPr>
                <w:ilvl w:val="0"/>
                <w:numId w:val="24"/>
              </w:numPr>
              <w:tabs>
                <w:tab w:val="left" w:pos="1134"/>
              </w:tabs>
              <w:autoSpaceDE w:val="0"/>
              <w:autoSpaceDN w:val="0"/>
              <w:adjustRightInd w:val="0"/>
              <w:spacing w:after="0"/>
              <w:ind w:firstLine="744"/>
              <w:jc w:val="both"/>
              <w:rPr>
                <w:rFonts w:ascii="Times New Roman" w:hAnsi="Times New Roman"/>
                <w:color w:val="000000"/>
                <w:sz w:val="24"/>
                <w:szCs w:val="24"/>
              </w:rPr>
            </w:pPr>
            <w:r w:rsidRPr="00FF21FF">
              <w:rPr>
                <w:rFonts w:ascii="Times New Roman" w:hAnsi="Times New Roman"/>
                <w:color w:val="000000"/>
                <w:sz w:val="24"/>
                <w:szCs w:val="24"/>
              </w:rPr>
              <w:t>Инструкция является дополнением к действующим локальным нормативным актам (внутренним документам) по вопросам обеспечения безопасности сведений конфиденциального характера, в том числе и ПДн, и не исключает обязательного выполнения их требований.</w:t>
            </w:r>
          </w:p>
          <w:p w:rsidR="0054472F" w:rsidRPr="00FF21FF" w:rsidRDefault="0054472F" w:rsidP="001515A8">
            <w:pPr>
              <w:widowControl w:val="0"/>
              <w:numPr>
                <w:ilvl w:val="0"/>
                <w:numId w:val="30"/>
              </w:numPr>
              <w:tabs>
                <w:tab w:val="left" w:pos="284"/>
              </w:tabs>
              <w:autoSpaceDE w:val="0"/>
              <w:autoSpaceDN w:val="0"/>
              <w:adjustRightInd w:val="0"/>
              <w:spacing w:before="120" w:after="240"/>
              <w:ind w:left="0" w:firstLine="0"/>
              <w:jc w:val="center"/>
              <w:rPr>
                <w:rFonts w:ascii="Times New Roman" w:hAnsi="Times New Roman"/>
                <w:b/>
                <w:bCs/>
                <w:color w:val="000000"/>
                <w:sz w:val="24"/>
                <w:szCs w:val="24"/>
              </w:rPr>
            </w:pPr>
            <w:r w:rsidRPr="00FF21FF">
              <w:rPr>
                <w:rFonts w:ascii="Times New Roman" w:hAnsi="Times New Roman"/>
                <w:b/>
                <w:bCs/>
                <w:color w:val="000000"/>
                <w:sz w:val="24"/>
                <w:szCs w:val="24"/>
              </w:rPr>
              <w:t>Общие требования к резервному копированию</w:t>
            </w:r>
          </w:p>
          <w:p w:rsidR="0054472F" w:rsidRPr="00FF21FF" w:rsidRDefault="0054472F" w:rsidP="001515A8">
            <w:pPr>
              <w:widowControl w:val="0"/>
              <w:numPr>
                <w:ilvl w:val="0"/>
                <w:numId w:val="25"/>
              </w:numPr>
              <w:tabs>
                <w:tab w:val="left" w:pos="1134"/>
              </w:tabs>
              <w:autoSpaceDE w:val="0"/>
              <w:autoSpaceDN w:val="0"/>
              <w:adjustRightInd w:val="0"/>
              <w:spacing w:after="0"/>
              <w:ind w:firstLine="709"/>
              <w:jc w:val="both"/>
              <w:rPr>
                <w:rFonts w:ascii="Times New Roman" w:hAnsi="Times New Roman"/>
                <w:color w:val="000000"/>
                <w:sz w:val="24"/>
                <w:szCs w:val="24"/>
              </w:rPr>
            </w:pPr>
            <w:r w:rsidRPr="00FF21FF">
              <w:rPr>
                <w:rFonts w:ascii="Times New Roman" w:hAnsi="Times New Roman"/>
                <w:color w:val="000000"/>
                <w:sz w:val="24"/>
                <w:szCs w:val="24"/>
              </w:rPr>
              <w:t xml:space="preserve">В Инструкции резервного копирования описываются действия при выполнении </w:t>
            </w:r>
            <w:r w:rsidRPr="00FF21FF">
              <w:rPr>
                <w:rFonts w:ascii="Times New Roman" w:hAnsi="Times New Roman"/>
                <w:color w:val="000000"/>
                <w:sz w:val="24"/>
                <w:szCs w:val="24"/>
              </w:rPr>
              <w:lastRenderedPageBreak/>
              <w:t>следующих мероприятий:</w:t>
            </w:r>
          </w:p>
          <w:p w:rsidR="0054472F" w:rsidRPr="00FF21FF" w:rsidRDefault="0054472F" w:rsidP="001515A8">
            <w:pPr>
              <w:widowControl w:val="0"/>
              <w:numPr>
                <w:ilvl w:val="0"/>
                <w:numId w:val="29"/>
              </w:numPr>
              <w:tabs>
                <w:tab w:val="left" w:pos="1134"/>
              </w:tabs>
              <w:autoSpaceDE w:val="0"/>
              <w:autoSpaceDN w:val="0"/>
              <w:adjustRightInd w:val="0"/>
              <w:spacing w:after="0"/>
              <w:ind w:left="1134" w:hanging="425"/>
              <w:jc w:val="both"/>
              <w:rPr>
                <w:rFonts w:ascii="Times New Roman" w:hAnsi="Times New Roman"/>
                <w:sz w:val="24"/>
                <w:szCs w:val="24"/>
              </w:rPr>
            </w:pPr>
            <w:r w:rsidRPr="00FF21FF">
              <w:rPr>
                <w:rFonts w:ascii="Times New Roman" w:hAnsi="Times New Roman"/>
                <w:sz w:val="24"/>
                <w:szCs w:val="24"/>
              </w:rPr>
              <w:t>резервное копирование с указанием конкретных резервируемых данных и аппаратных средств (в случае необходимости);</w:t>
            </w:r>
          </w:p>
          <w:p w:rsidR="0054472F" w:rsidRPr="00FF21FF" w:rsidRDefault="0054472F" w:rsidP="001515A8">
            <w:pPr>
              <w:widowControl w:val="0"/>
              <w:numPr>
                <w:ilvl w:val="0"/>
                <w:numId w:val="29"/>
              </w:numPr>
              <w:tabs>
                <w:tab w:val="left" w:pos="1134"/>
              </w:tabs>
              <w:autoSpaceDE w:val="0"/>
              <w:autoSpaceDN w:val="0"/>
              <w:adjustRightInd w:val="0"/>
              <w:spacing w:after="0"/>
              <w:ind w:left="1134" w:hanging="425"/>
              <w:jc w:val="both"/>
              <w:rPr>
                <w:rFonts w:ascii="Times New Roman" w:hAnsi="Times New Roman"/>
                <w:sz w:val="24"/>
                <w:szCs w:val="24"/>
              </w:rPr>
            </w:pPr>
            <w:r w:rsidRPr="00FF21FF">
              <w:rPr>
                <w:rFonts w:ascii="Times New Roman" w:hAnsi="Times New Roman"/>
                <w:sz w:val="24"/>
                <w:szCs w:val="24"/>
              </w:rPr>
              <w:t>контроль резервного копирования;</w:t>
            </w:r>
          </w:p>
          <w:p w:rsidR="0054472F" w:rsidRPr="00FF21FF" w:rsidRDefault="0054472F" w:rsidP="001515A8">
            <w:pPr>
              <w:widowControl w:val="0"/>
              <w:numPr>
                <w:ilvl w:val="0"/>
                <w:numId w:val="29"/>
              </w:numPr>
              <w:tabs>
                <w:tab w:val="left" w:pos="1134"/>
              </w:tabs>
              <w:autoSpaceDE w:val="0"/>
              <w:autoSpaceDN w:val="0"/>
              <w:adjustRightInd w:val="0"/>
              <w:spacing w:after="0"/>
              <w:ind w:left="1134" w:hanging="425"/>
              <w:jc w:val="both"/>
              <w:rPr>
                <w:rFonts w:ascii="Times New Roman" w:hAnsi="Times New Roman"/>
                <w:sz w:val="24"/>
                <w:szCs w:val="24"/>
              </w:rPr>
            </w:pPr>
            <w:r w:rsidRPr="00FF21FF">
              <w:rPr>
                <w:rFonts w:ascii="Times New Roman" w:hAnsi="Times New Roman"/>
                <w:sz w:val="24"/>
                <w:szCs w:val="24"/>
              </w:rPr>
              <w:t>хранение резервных копий;</w:t>
            </w:r>
          </w:p>
          <w:p w:rsidR="0054472F" w:rsidRPr="00FF21FF" w:rsidRDefault="0054472F" w:rsidP="001515A8">
            <w:pPr>
              <w:widowControl w:val="0"/>
              <w:numPr>
                <w:ilvl w:val="0"/>
                <w:numId w:val="29"/>
              </w:numPr>
              <w:tabs>
                <w:tab w:val="left" w:pos="1134"/>
              </w:tabs>
              <w:autoSpaceDE w:val="0"/>
              <w:autoSpaceDN w:val="0"/>
              <w:adjustRightInd w:val="0"/>
              <w:spacing w:after="0"/>
              <w:ind w:left="1134" w:hanging="425"/>
              <w:jc w:val="both"/>
              <w:rPr>
                <w:rFonts w:ascii="Times New Roman" w:hAnsi="Times New Roman"/>
                <w:sz w:val="24"/>
                <w:szCs w:val="24"/>
              </w:rPr>
            </w:pPr>
            <w:r w:rsidRPr="00FF21FF">
              <w:rPr>
                <w:rFonts w:ascii="Times New Roman" w:hAnsi="Times New Roman"/>
                <w:sz w:val="24"/>
                <w:szCs w:val="24"/>
              </w:rPr>
              <w:t>полное или частичное восстановление данных.</w:t>
            </w:r>
          </w:p>
          <w:p w:rsidR="0054472F" w:rsidRPr="00FF21FF" w:rsidRDefault="0054472F" w:rsidP="001515A8">
            <w:pPr>
              <w:widowControl w:val="0"/>
              <w:numPr>
                <w:ilvl w:val="0"/>
                <w:numId w:val="25"/>
              </w:numPr>
              <w:tabs>
                <w:tab w:val="left" w:pos="1134"/>
              </w:tabs>
              <w:autoSpaceDE w:val="0"/>
              <w:autoSpaceDN w:val="0"/>
              <w:adjustRightInd w:val="0"/>
              <w:spacing w:after="0"/>
              <w:ind w:firstLine="709"/>
              <w:jc w:val="both"/>
              <w:rPr>
                <w:rFonts w:ascii="Times New Roman" w:hAnsi="Times New Roman"/>
                <w:color w:val="000000"/>
                <w:sz w:val="24"/>
                <w:szCs w:val="24"/>
              </w:rPr>
            </w:pPr>
            <w:r w:rsidRPr="00FF21FF">
              <w:rPr>
                <w:rFonts w:ascii="Times New Roman" w:hAnsi="Times New Roman"/>
                <w:color w:val="000000"/>
                <w:sz w:val="24"/>
                <w:szCs w:val="24"/>
              </w:rPr>
              <w:t>Архивное копирование резервируемой информации производится при помощи специализированных программно-аппаратных систем резервного копирования. Система резервного копирования должна обеспечить производительность, достаточную для сохранения информации, указанной в п. 2.5, в установленные сроки и с заданной периодичностью.</w:t>
            </w:r>
          </w:p>
          <w:p w:rsidR="00FF21FF" w:rsidRPr="00FF21FF" w:rsidRDefault="00FF21FF" w:rsidP="001515A8">
            <w:pPr>
              <w:widowControl w:val="0"/>
              <w:numPr>
                <w:ilvl w:val="0"/>
                <w:numId w:val="25"/>
              </w:numPr>
              <w:tabs>
                <w:tab w:val="left" w:pos="1134"/>
              </w:tabs>
              <w:autoSpaceDE w:val="0"/>
              <w:autoSpaceDN w:val="0"/>
              <w:adjustRightInd w:val="0"/>
              <w:spacing w:after="0"/>
              <w:ind w:firstLine="709"/>
              <w:jc w:val="both"/>
              <w:rPr>
                <w:rFonts w:ascii="Times New Roman" w:hAnsi="Times New Roman"/>
                <w:color w:val="000000"/>
                <w:sz w:val="24"/>
                <w:szCs w:val="24"/>
              </w:rPr>
            </w:pPr>
            <w:r w:rsidRPr="00FF21FF">
              <w:rPr>
                <w:rFonts w:ascii="Times New Roman" w:hAnsi="Times New Roman"/>
                <w:color w:val="000000"/>
                <w:sz w:val="24"/>
                <w:szCs w:val="24"/>
              </w:rPr>
              <w:t>Для администратора безопасности обязательно к выполнению п. 4.5 «Порядок проведения процедуры резервного копирования, хранения и восстановления информации из резервных копий» документа «Руководство администратора безопасности».</w:t>
            </w:r>
          </w:p>
          <w:p w:rsidR="00FF21FF" w:rsidRPr="00FF21FF" w:rsidRDefault="00FF21FF" w:rsidP="00FF21FF">
            <w:pPr>
              <w:widowControl w:val="0"/>
              <w:numPr>
                <w:ilvl w:val="0"/>
                <w:numId w:val="25"/>
              </w:numPr>
              <w:tabs>
                <w:tab w:val="left" w:pos="1134"/>
              </w:tabs>
              <w:autoSpaceDE w:val="0"/>
              <w:autoSpaceDN w:val="0"/>
              <w:adjustRightInd w:val="0"/>
              <w:spacing w:after="0"/>
              <w:ind w:firstLine="709"/>
              <w:jc w:val="both"/>
              <w:rPr>
                <w:rFonts w:ascii="Times New Roman" w:hAnsi="Times New Roman"/>
                <w:color w:val="000000"/>
                <w:sz w:val="24"/>
                <w:szCs w:val="24"/>
              </w:rPr>
            </w:pPr>
            <w:r w:rsidRPr="00FF21FF">
              <w:rPr>
                <w:rFonts w:ascii="Times New Roman" w:hAnsi="Times New Roman"/>
                <w:color w:val="000000"/>
                <w:sz w:val="24"/>
                <w:szCs w:val="24"/>
              </w:rPr>
              <w:t>При необходимости восстановления информации из архивной копии пользователь обращается к Администратору безопасности. После ознакомления с запросом Администратор безопасности принимает решение о возможности восстановления резервной копии.</w:t>
            </w:r>
          </w:p>
          <w:p w:rsidR="0054472F" w:rsidRPr="00FF21FF" w:rsidRDefault="0054472F" w:rsidP="001515A8">
            <w:pPr>
              <w:widowControl w:val="0"/>
              <w:numPr>
                <w:ilvl w:val="0"/>
                <w:numId w:val="25"/>
              </w:numPr>
              <w:tabs>
                <w:tab w:val="left" w:pos="1157"/>
              </w:tabs>
              <w:autoSpaceDE w:val="0"/>
              <w:autoSpaceDN w:val="0"/>
              <w:adjustRightInd w:val="0"/>
              <w:spacing w:after="0"/>
              <w:ind w:firstLine="709"/>
              <w:jc w:val="both"/>
              <w:rPr>
                <w:rFonts w:ascii="Times New Roman" w:hAnsi="Times New Roman"/>
                <w:color w:val="000000"/>
                <w:sz w:val="24"/>
                <w:szCs w:val="24"/>
              </w:rPr>
            </w:pPr>
            <w:r w:rsidRPr="00FF21FF">
              <w:rPr>
                <w:rFonts w:ascii="Times New Roman" w:hAnsi="Times New Roman"/>
                <w:color w:val="000000"/>
                <w:sz w:val="24"/>
                <w:szCs w:val="24"/>
              </w:rPr>
              <w:t>Хранение отдельных магнитных носителей архивных копий организуется в отдельном хранилище. Физический доступ к архивным копиям строго ограничен.</w:t>
            </w:r>
          </w:p>
          <w:p w:rsidR="0054472F" w:rsidRPr="00FF21FF" w:rsidRDefault="0054472F" w:rsidP="001515A8">
            <w:pPr>
              <w:widowControl w:val="0"/>
              <w:numPr>
                <w:ilvl w:val="0"/>
                <w:numId w:val="25"/>
              </w:numPr>
              <w:tabs>
                <w:tab w:val="left" w:pos="1157"/>
              </w:tabs>
              <w:autoSpaceDE w:val="0"/>
              <w:autoSpaceDN w:val="0"/>
              <w:adjustRightInd w:val="0"/>
              <w:spacing w:after="0"/>
              <w:ind w:firstLine="709"/>
              <w:jc w:val="both"/>
              <w:rPr>
                <w:rFonts w:ascii="Times New Roman" w:hAnsi="Times New Roman"/>
                <w:color w:val="000000"/>
                <w:sz w:val="24"/>
                <w:szCs w:val="24"/>
              </w:rPr>
            </w:pPr>
            <w:r w:rsidRPr="00FF21FF">
              <w:rPr>
                <w:rFonts w:ascii="Times New Roman" w:hAnsi="Times New Roman"/>
                <w:color w:val="000000"/>
                <w:sz w:val="24"/>
                <w:szCs w:val="24"/>
              </w:rPr>
              <w:t>Доступ к носителям архивных копий имеют только уполномоченные сотрудники, которые несут персональную ответственность за сохранность архивных копий и невозможность ознакомления с ними лиц, не имеющих на то полномочий.</w:t>
            </w:r>
          </w:p>
          <w:p w:rsidR="0054472F" w:rsidRPr="00FF21FF" w:rsidRDefault="0054472F" w:rsidP="001515A8">
            <w:pPr>
              <w:widowControl w:val="0"/>
              <w:numPr>
                <w:ilvl w:val="0"/>
                <w:numId w:val="25"/>
              </w:numPr>
              <w:tabs>
                <w:tab w:val="left" w:pos="1147"/>
              </w:tabs>
              <w:autoSpaceDE w:val="0"/>
              <w:autoSpaceDN w:val="0"/>
              <w:adjustRightInd w:val="0"/>
              <w:spacing w:after="0"/>
              <w:ind w:firstLine="709"/>
              <w:jc w:val="both"/>
              <w:rPr>
                <w:rFonts w:ascii="Times New Roman" w:hAnsi="Times New Roman"/>
                <w:color w:val="000000"/>
                <w:sz w:val="24"/>
                <w:szCs w:val="24"/>
              </w:rPr>
            </w:pPr>
            <w:r w:rsidRPr="00FF21FF">
              <w:rPr>
                <w:rFonts w:ascii="Times New Roman" w:hAnsi="Times New Roman"/>
                <w:color w:val="000000"/>
                <w:sz w:val="24"/>
                <w:szCs w:val="24"/>
              </w:rPr>
              <w:t>Уничтожение отделяемых магнитных носителей архивных копий производится установленным порядком в случае прихода их в негодность или замены типа носителя с обязательным составлением акта об уничтожении.</w:t>
            </w:r>
          </w:p>
          <w:p w:rsidR="0054472F" w:rsidRPr="00FF21FF" w:rsidRDefault="0054472F" w:rsidP="001515A8">
            <w:pPr>
              <w:widowControl w:val="0"/>
              <w:numPr>
                <w:ilvl w:val="0"/>
                <w:numId w:val="30"/>
              </w:numPr>
              <w:tabs>
                <w:tab w:val="left" w:pos="284"/>
              </w:tabs>
              <w:autoSpaceDE w:val="0"/>
              <w:autoSpaceDN w:val="0"/>
              <w:adjustRightInd w:val="0"/>
              <w:spacing w:before="120" w:after="240"/>
              <w:ind w:left="0" w:firstLine="0"/>
              <w:jc w:val="center"/>
              <w:rPr>
                <w:rFonts w:ascii="Times New Roman" w:hAnsi="Times New Roman"/>
                <w:b/>
                <w:bCs/>
                <w:color w:val="000000"/>
                <w:sz w:val="24"/>
                <w:szCs w:val="24"/>
              </w:rPr>
            </w:pPr>
            <w:r w:rsidRPr="00FF21FF">
              <w:rPr>
                <w:rFonts w:ascii="Times New Roman" w:hAnsi="Times New Roman"/>
                <w:b/>
                <w:bCs/>
                <w:color w:val="000000"/>
                <w:sz w:val="24"/>
                <w:szCs w:val="24"/>
              </w:rPr>
              <w:t>Ответственность за состояние резервного копирования</w:t>
            </w:r>
          </w:p>
          <w:p w:rsidR="0054472F" w:rsidRPr="00FF21FF" w:rsidRDefault="0054472F" w:rsidP="001515A8">
            <w:pPr>
              <w:widowControl w:val="0"/>
              <w:numPr>
                <w:ilvl w:val="0"/>
                <w:numId w:val="26"/>
              </w:numPr>
              <w:tabs>
                <w:tab w:val="left" w:pos="1134"/>
              </w:tabs>
              <w:autoSpaceDE w:val="0"/>
              <w:autoSpaceDN w:val="0"/>
              <w:adjustRightInd w:val="0"/>
              <w:spacing w:after="0"/>
              <w:ind w:firstLine="709"/>
              <w:jc w:val="both"/>
              <w:rPr>
                <w:rFonts w:ascii="Times New Roman" w:hAnsi="Times New Roman"/>
                <w:sz w:val="24"/>
                <w:szCs w:val="24"/>
              </w:rPr>
            </w:pPr>
            <w:r w:rsidRPr="00FF21FF">
              <w:rPr>
                <w:rFonts w:ascii="Times New Roman" w:hAnsi="Times New Roman"/>
                <w:color w:val="000000"/>
                <w:sz w:val="24"/>
                <w:szCs w:val="24"/>
              </w:rPr>
              <w:t>Ответственность за контроль над своевременным осуществлением резервного копирования и соблюдением соответствующей Инструкции, а также за выполнением требований по хранению архивных копий и предотвращению несанкционированного доступа к ним возлагается на администратора безопасности.</w:t>
            </w:r>
          </w:p>
          <w:p w:rsidR="0054472F" w:rsidRPr="00FF21FF" w:rsidRDefault="0054472F" w:rsidP="001515A8">
            <w:pPr>
              <w:widowControl w:val="0"/>
              <w:numPr>
                <w:ilvl w:val="0"/>
                <w:numId w:val="26"/>
              </w:numPr>
              <w:tabs>
                <w:tab w:val="left" w:pos="1134"/>
              </w:tabs>
              <w:autoSpaceDE w:val="0"/>
              <w:autoSpaceDN w:val="0"/>
              <w:adjustRightInd w:val="0"/>
              <w:spacing w:after="0"/>
              <w:ind w:firstLine="709"/>
              <w:jc w:val="both"/>
              <w:rPr>
                <w:rFonts w:ascii="Times New Roman" w:hAnsi="Times New Roman"/>
                <w:color w:val="000000"/>
                <w:sz w:val="24"/>
                <w:szCs w:val="24"/>
              </w:rPr>
            </w:pPr>
            <w:r w:rsidRPr="00FF21FF">
              <w:rPr>
                <w:rFonts w:ascii="Times New Roman" w:hAnsi="Times New Roman"/>
                <w:color w:val="000000"/>
                <w:sz w:val="24"/>
                <w:szCs w:val="24"/>
              </w:rPr>
              <w:t>В случае обнаружения попыток несанкционированного доступа к носителям архивной информации, а также иных нарушениях информационной безопасности, произошедших в процессе резервного копирования, сообщается администратору безопасности информации в течение рабочего дня после обнаружения указанного события.</w:t>
            </w:r>
          </w:p>
          <w:p w:rsidR="0054472F" w:rsidRPr="00FF21FF" w:rsidRDefault="0054472F" w:rsidP="001515A8">
            <w:pPr>
              <w:widowControl w:val="0"/>
              <w:numPr>
                <w:ilvl w:val="0"/>
                <w:numId w:val="30"/>
              </w:numPr>
              <w:tabs>
                <w:tab w:val="left" w:pos="284"/>
              </w:tabs>
              <w:autoSpaceDE w:val="0"/>
              <w:autoSpaceDN w:val="0"/>
              <w:adjustRightInd w:val="0"/>
              <w:spacing w:before="120" w:after="240"/>
              <w:ind w:left="0" w:firstLine="0"/>
              <w:jc w:val="center"/>
              <w:rPr>
                <w:rFonts w:ascii="Times New Roman" w:hAnsi="Times New Roman"/>
                <w:b/>
                <w:bCs/>
                <w:color w:val="000000"/>
                <w:sz w:val="24"/>
                <w:szCs w:val="24"/>
              </w:rPr>
            </w:pPr>
            <w:r w:rsidRPr="00FF21FF">
              <w:rPr>
                <w:rFonts w:ascii="Times New Roman" w:hAnsi="Times New Roman"/>
                <w:b/>
                <w:bCs/>
                <w:color w:val="000000"/>
                <w:sz w:val="24"/>
                <w:szCs w:val="24"/>
              </w:rPr>
              <w:t>Периодичность резервного копирования</w:t>
            </w:r>
          </w:p>
          <w:p w:rsidR="0054472F" w:rsidRPr="00FF21FF" w:rsidRDefault="0054472F" w:rsidP="001515A8">
            <w:pPr>
              <w:widowControl w:val="0"/>
              <w:numPr>
                <w:ilvl w:val="0"/>
                <w:numId w:val="27"/>
              </w:numPr>
              <w:tabs>
                <w:tab w:val="left" w:pos="1134"/>
              </w:tabs>
              <w:autoSpaceDE w:val="0"/>
              <w:autoSpaceDN w:val="0"/>
              <w:adjustRightInd w:val="0"/>
              <w:spacing w:after="0"/>
              <w:ind w:firstLine="709"/>
              <w:jc w:val="both"/>
              <w:rPr>
                <w:rFonts w:ascii="Times New Roman" w:hAnsi="Times New Roman"/>
                <w:color w:val="000000"/>
                <w:sz w:val="24"/>
                <w:szCs w:val="24"/>
              </w:rPr>
            </w:pPr>
            <w:r w:rsidRPr="00FF21FF">
              <w:rPr>
                <w:rFonts w:ascii="Times New Roman" w:hAnsi="Times New Roman"/>
                <w:color w:val="000000"/>
                <w:sz w:val="24"/>
                <w:szCs w:val="24"/>
              </w:rPr>
              <w:t>Резервное копирование специализированного программного обеспечения производится при его получении (если это предусмотрено инструкцией по его применению и не противоречит условиям его распространения), а также при его обновлении и получении исправленных и обновленных версий.</w:t>
            </w:r>
          </w:p>
          <w:p w:rsidR="0054472F" w:rsidRPr="00FF21FF" w:rsidRDefault="0054472F" w:rsidP="001515A8">
            <w:pPr>
              <w:widowControl w:val="0"/>
              <w:numPr>
                <w:ilvl w:val="0"/>
                <w:numId w:val="27"/>
              </w:numPr>
              <w:tabs>
                <w:tab w:val="left" w:pos="1152"/>
              </w:tabs>
              <w:autoSpaceDE w:val="0"/>
              <w:autoSpaceDN w:val="0"/>
              <w:adjustRightInd w:val="0"/>
              <w:spacing w:after="0"/>
              <w:ind w:firstLine="709"/>
              <w:jc w:val="both"/>
              <w:rPr>
                <w:rFonts w:ascii="Times New Roman" w:hAnsi="Times New Roman"/>
                <w:color w:val="000000"/>
                <w:sz w:val="24"/>
                <w:szCs w:val="24"/>
              </w:rPr>
            </w:pPr>
            <w:r w:rsidRPr="00FF21FF">
              <w:rPr>
                <w:rFonts w:ascii="Times New Roman" w:hAnsi="Times New Roman"/>
                <w:color w:val="000000"/>
                <w:sz w:val="24"/>
                <w:szCs w:val="24"/>
              </w:rPr>
              <w:t>Резервное копирование открытой информации делается не позднее чем через сутки после ее изменения, но не реже одного раза в месяц.</w:t>
            </w:r>
          </w:p>
          <w:p w:rsidR="0054472F" w:rsidRPr="00FF21FF" w:rsidRDefault="0054472F" w:rsidP="001515A8">
            <w:pPr>
              <w:widowControl w:val="0"/>
              <w:numPr>
                <w:ilvl w:val="0"/>
                <w:numId w:val="27"/>
              </w:numPr>
              <w:tabs>
                <w:tab w:val="left" w:pos="1152"/>
              </w:tabs>
              <w:autoSpaceDE w:val="0"/>
              <w:autoSpaceDN w:val="0"/>
              <w:adjustRightInd w:val="0"/>
              <w:spacing w:after="0"/>
              <w:ind w:firstLine="709"/>
              <w:jc w:val="both"/>
              <w:rPr>
                <w:rFonts w:ascii="Times New Roman" w:hAnsi="Times New Roman"/>
                <w:color w:val="000000"/>
                <w:sz w:val="24"/>
                <w:szCs w:val="24"/>
              </w:rPr>
            </w:pPr>
            <w:r w:rsidRPr="00FF21FF">
              <w:rPr>
                <w:rFonts w:ascii="Times New Roman" w:hAnsi="Times New Roman"/>
                <w:color w:val="000000"/>
                <w:sz w:val="24"/>
                <w:szCs w:val="24"/>
              </w:rPr>
              <w:t>Информация, содержащаяся в постоянно изменяемых базах данных, сохраняется в соответствии со следующим графиком:</w:t>
            </w:r>
          </w:p>
          <w:p w:rsidR="0054472F" w:rsidRPr="00FF21FF" w:rsidRDefault="0054472F" w:rsidP="001515A8">
            <w:pPr>
              <w:widowControl w:val="0"/>
              <w:numPr>
                <w:ilvl w:val="0"/>
                <w:numId w:val="29"/>
              </w:numPr>
              <w:tabs>
                <w:tab w:val="left" w:pos="1134"/>
              </w:tabs>
              <w:autoSpaceDE w:val="0"/>
              <w:autoSpaceDN w:val="0"/>
              <w:adjustRightInd w:val="0"/>
              <w:spacing w:after="0"/>
              <w:ind w:left="1134" w:hanging="425"/>
              <w:jc w:val="both"/>
              <w:rPr>
                <w:rFonts w:ascii="Times New Roman" w:hAnsi="Times New Roman"/>
                <w:sz w:val="24"/>
                <w:szCs w:val="24"/>
              </w:rPr>
            </w:pPr>
            <w:r w:rsidRPr="00FF21FF">
              <w:rPr>
                <w:rFonts w:ascii="Times New Roman" w:hAnsi="Times New Roman"/>
                <w:sz w:val="24"/>
                <w:szCs w:val="24"/>
              </w:rPr>
              <w:lastRenderedPageBreak/>
              <w:t>ежедневно проводится копирование измененной и дополненной информации (носители с ежедневной информацией должны храниться в течение недели);</w:t>
            </w:r>
          </w:p>
          <w:p w:rsidR="0054472F" w:rsidRPr="00FF21FF" w:rsidRDefault="0054472F" w:rsidP="001515A8">
            <w:pPr>
              <w:widowControl w:val="0"/>
              <w:numPr>
                <w:ilvl w:val="0"/>
                <w:numId w:val="29"/>
              </w:numPr>
              <w:tabs>
                <w:tab w:val="left" w:pos="1134"/>
              </w:tabs>
              <w:autoSpaceDE w:val="0"/>
              <w:autoSpaceDN w:val="0"/>
              <w:adjustRightInd w:val="0"/>
              <w:spacing w:after="0"/>
              <w:ind w:left="1134" w:hanging="425"/>
              <w:jc w:val="both"/>
              <w:rPr>
                <w:rFonts w:ascii="Times New Roman" w:hAnsi="Times New Roman"/>
                <w:sz w:val="24"/>
                <w:szCs w:val="24"/>
              </w:rPr>
            </w:pPr>
            <w:r w:rsidRPr="00FF21FF">
              <w:rPr>
                <w:rFonts w:ascii="Times New Roman" w:hAnsi="Times New Roman"/>
                <w:sz w:val="24"/>
                <w:szCs w:val="24"/>
              </w:rPr>
              <w:t>еженедельно проводится резервное копирование всей базы данных (носители с еженедельными копиями хранятся в течение месяца);</w:t>
            </w:r>
          </w:p>
          <w:p w:rsidR="0054472F" w:rsidRPr="00FF21FF" w:rsidRDefault="0054472F" w:rsidP="001515A8">
            <w:pPr>
              <w:widowControl w:val="0"/>
              <w:numPr>
                <w:ilvl w:val="0"/>
                <w:numId w:val="29"/>
              </w:numPr>
              <w:tabs>
                <w:tab w:val="left" w:pos="1134"/>
              </w:tabs>
              <w:autoSpaceDE w:val="0"/>
              <w:autoSpaceDN w:val="0"/>
              <w:adjustRightInd w:val="0"/>
              <w:spacing w:after="0"/>
              <w:ind w:left="1134" w:hanging="425"/>
              <w:jc w:val="both"/>
              <w:rPr>
                <w:rFonts w:ascii="Times New Roman" w:hAnsi="Times New Roman"/>
                <w:sz w:val="24"/>
                <w:szCs w:val="24"/>
              </w:rPr>
            </w:pPr>
            <w:r w:rsidRPr="00FF21FF">
              <w:rPr>
                <w:rFonts w:ascii="Times New Roman" w:hAnsi="Times New Roman"/>
                <w:sz w:val="24"/>
                <w:szCs w:val="24"/>
              </w:rPr>
              <w:t>ежемесячно производится резервное копирование на специально выделенный носитель длительного хранения, информация на котором хранится постоянно.</w:t>
            </w:r>
          </w:p>
          <w:p w:rsidR="0054472F" w:rsidRPr="00FF21FF" w:rsidRDefault="0054472F" w:rsidP="001515A8">
            <w:pPr>
              <w:widowControl w:val="0"/>
              <w:numPr>
                <w:ilvl w:val="0"/>
                <w:numId w:val="27"/>
              </w:numPr>
              <w:tabs>
                <w:tab w:val="left" w:pos="1152"/>
              </w:tabs>
              <w:autoSpaceDE w:val="0"/>
              <w:autoSpaceDN w:val="0"/>
              <w:adjustRightInd w:val="0"/>
              <w:spacing w:after="0"/>
              <w:ind w:firstLine="709"/>
              <w:jc w:val="both"/>
              <w:rPr>
                <w:rFonts w:ascii="Times New Roman" w:hAnsi="Times New Roman"/>
                <w:color w:val="000000"/>
                <w:sz w:val="24"/>
                <w:szCs w:val="24"/>
              </w:rPr>
            </w:pPr>
            <w:r w:rsidRPr="00FF21FF">
              <w:rPr>
                <w:rFonts w:ascii="Times New Roman" w:hAnsi="Times New Roman"/>
                <w:color w:val="000000"/>
                <w:sz w:val="24"/>
                <w:szCs w:val="24"/>
              </w:rPr>
              <w:t>Не реже одного раза в год на носители длительного хранения записывается информация, не относящаяся к постоянно изменяемым базам данных (приказы, распоряжения, открытые издания и т.д.).</w:t>
            </w:r>
          </w:p>
          <w:p w:rsidR="0054472F" w:rsidRPr="00FF21FF" w:rsidRDefault="0054472F" w:rsidP="001515A8">
            <w:pPr>
              <w:widowControl w:val="0"/>
              <w:numPr>
                <w:ilvl w:val="0"/>
                <w:numId w:val="30"/>
              </w:numPr>
              <w:tabs>
                <w:tab w:val="left" w:pos="284"/>
              </w:tabs>
              <w:autoSpaceDE w:val="0"/>
              <w:autoSpaceDN w:val="0"/>
              <w:adjustRightInd w:val="0"/>
              <w:spacing w:before="120" w:after="240"/>
              <w:ind w:left="0" w:firstLine="0"/>
              <w:jc w:val="center"/>
              <w:rPr>
                <w:rFonts w:ascii="Times New Roman" w:hAnsi="Times New Roman"/>
                <w:b/>
                <w:bCs/>
                <w:color w:val="000000"/>
                <w:sz w:val="24"/>
                <w:szCs w:val="24"/>
              </w:rPr>
            </w:pPr>
            <w:r w:rsidRPr="00FF21FF">
              <w:rPr>
                <w:rFonts w:ascii="Times New Roman" w:hAnsi="Times New Roman"/>
                <w:b/>
                <w:bCs/>
                <w:color w:val="000000"/>
                <w:sz w:val="24"/>
                <w:szCs w:val="24"/>
              </w:rPr>
              <w:t>Восстановление информации из резервных копий</w:t>
            </w:r>
          </w:p>
          <w:p w:rsidR="0054472F" w:rsidRPr="00FF21FF" w:rsidRDefault="0054472F" w:rsidP="001515A8">
            <w:pPr>
              <w:widowControl w:val="0"/>
              <w:numPr>
                <w:ilvl w:val="0"/>
                <w:numId w:val="28"/>
              </w:numPr>
              <w:tabs>
                <w:tab w:val="left" w:pos="1157"/>
              </w:tabs>
              <w:autoSpaceDE w:val="0"/>
              <w:autoSpaceDN w:val="0"/>
              <w:adjustRightInd w:val="0"/>
              <w:spacing w:after="0"/>
              <w:ind w:firstLine="709"/>
              <w:jc w:val="both"/>
              <w:rPr>
                <w:rFonts w:ascii="Times New Roman" w:hAnsi="Times New Roman"/>
                <w:color w:val="000000"/>
                <w:sz w:val="24"/>
                <w:szCs w:val="24"/>
              </w:rPr>
            </w:pPr>
            <w:r w:rsidRPr="00FF21FF">
              <w:rPr>
                <w:rFonts w:ascii="Times New Roman" w:hAnsi="Times New Roman"/>
                <w:color w:val="000000"/>
                <w:sz w:val="24"/>
                <w:szCs w:val="24"/>
              </w:rPr>
              <w:t>В случае необходимости, восстановление данных из резервных копий производится ответственными сотрудниками.</w:t>
            </w:r>
          </w:p>
          <w:p w:rsidR="0054472F" w:rsidRPr="00FF21FF" w:rsidRDefault="0054472F" w:rsidP="001515A8">
            <w:pPr>
              <w:widowControl w:val="0"/>
              <w:numPr>
                <w:ilvl w:val="0"/>
                <w:numId w:val="28"/>
              </w:numPr>
              <w:tabs>
                <w:tab w:val="left" w:pos="1157"/>
              </w:tabs>
              <w:autoSpaceDE w:val="0"/>
              <w:autoSpaceDN w:val="0"/>
              <w:adjustRightInd w:val="0"/>
              <w:spacing w:after="0"/>
              <w:ind w:firstLine="709"/>
              <w:jc w:val="both"/>
              <w:rPr>
                <w:rFonts w:ascii="Times New Roman" w:hAnsi="Times New Roman"/>
                <w:color w:val="000000"/>
                <w:sz w:val="24"/>
                <w:szCs w:val="24"/>
              </w:rPr>
            </w:pPr>
            <w:r w:rsidRPr="00FF21FF">
              <w:rPr>
                <w:rFonts w:ascii="Times New Roman" w:hAnsi="Times New Roman"/>
                <w:color w:val="000000"/>
                <w:sz w:val="24"/>
                <w:szCs w:val="24"/>
              </w:rPr>
              <w:t>Восстановление данных из резервных копий происходит в случае ее исчезновения или нарушения вследствие несанкционированного доступа в систему, воздействия вирусов, программных ошибок, ошибок работников и аппаратных сбоев.</w:t>
            </w:r>
          </w:p>
          <w:p w:rsidR="0054472F" w:rsidRPr="00FF21FF" w:rsidRDefault="0054472F" w:rsidP="001515A8">
            <w:pPr>
              <w:widowControl w:val="0"/>
              <w:numPr>
                <w:ilvl w:val="0"/>
                <w:numId w:val="28"/>
              </w:numPr>
              <w:tabs>
                <w:tab w:val="left" w:pos="1157"/>
              </w:tabs>
              <w:autoSpaceDE w:val="0"/>
              <w:autoSpaceDN w:val="0"/>
              <w:adjustRightInd w:val="0"/>
              <w:spacing w:after="0"/>
              <w:ind w:firstLine="709"/>
              <w:jc w:val="both"/>
              <w:rPr>
                <w:rFonts w:ascii="Times New Roman" w:hAnsi="Times New Roman"/>
                <w:color w:val="000000"/>
                <w:sz w:val="24"/>
                <w:szCs w:val="24"/>
              </w:rPr>
            </w:pPr>
            <w:r w:rsidRPr="00FF21FF">
              <w:rPr>
                <w:rFonts w:ascii="Times New Roman" w:hAnsi="Times New Roman"/>
                <w:color w:val="000000"/>
                <w:sz w:val="24"/>
                <w:szCs w:val="24"/>
              </w:rPr>
              <w:t>Восстановление системного программного обеспечения и программного обеспечения общего назначения производится с их носителей в соответствии с инструкциями производителя.</w:t>
            </w:r>
          </w:p>
          <w:p w:rsidR="0054472F" w:rsidRPr="00FF21FF" w:rsidRDefault="0054472F" w:rsidP="001515A8">
            <w:pPr>
              <w:widowControl w:val="0"/>
              <w:numPr>
                <w:ilvl w:val="0"/>
                <w:numId w:val="28"/>
              </w:numPr>
              <w:tabs>
                <w:tab w:val="left" w:pos="1157"/>
              </w:tabs>
              <w:autoSpaceDE w:val="0"/>
              <w:autoSpaceDN w:val="0"/>
              <w:adjustRightInd w:val="0"/>
              <w:spacing w:after="0"/>
              <w:ind w:firstLine="709"/>
              <w:jc w:val="both"/>
              <w:rPr>
                <w:rFonts w:ascii="Times New Roman" w:hAnsi="Times New Roman"/>
                <w:color w:val="000000"/>
                <w:sz w:val="24"/>
                <w:szCs w:val="24"/>
              </w:rPr>
            </w:pPr>
            <w:r w:rsidRPr="00FF21FF">
              <w:rPr>
                <w:rFonts w:ascii="Times New Roman" w:hAnsi="Times New Roman"/>
                <w:color w:val="000000"/>
                <w:sz w:val="24"/>
                <w:szCs w:val="24"/>
              </w:rPr>
              <w:t>Восстановление специализированного программного обеспечения производится с дистрибутивных носителей или их резервных копий в соответствии с инструкциями по установке или восстановлению данного программного обеспечения.</w:t>
            </w:r>
          </w:p>
          <w:p w:rsidR="0054472F" w:rsidRPr="00FF21FF" w:rsidRDefault="0054472F" w:rsidP="001515A8">
            <w:pPr>
              <w:widowControl w:val="0"/>
              <w:numPr>
                <w:ilvl w:val="0"/>
                <w:numId w:val="28"/>
              </w:numPr>
              <w:tabs>
                <w:tab w:val="left" w:pos="1162"/>
              </w:tabs>
              <w:autoSpaceDE w:val="0"/>
              <w:autoSpaceDN w:val="0"/>
              <w:adjustRightInd w:val="0"/>
              <w:spacing w:after="0"/>
              <w:ind w:firstLine="709"/>
              <w:jc w:val="both"/>
              <w:rPr>
                <w:rFonts w:ascii="Times New Roman" w:hAnsi="Times New Roman"/>
                <w:color w:val="000000"/>
                <w:sz w:val="24"/>
                <w:szCs w:val="24"/>
              </w:rPr>
            </w:pPr>
            <w:r w:rsidRPr="00FF21FF">
              <w:rPr>
                <w:rFonts w:ascii="Times New Roman" w:hAnsi="Times New Roman"/>
                <w:color w:val="000000"/>
                <w:sz w:val="24"/>
                <w:szCs w:val="24"/>
              </w:rPr>
              <w:t>Восстановление информации, не относящейся к постоянно изменяемым базам данных, производится с резервных носителей. При этом используется последняя копия информации.</w:t>
            </w:r>
          </w:p>
          <w:p w:rsidR="0054472F" w:rsidRPr="00FF21FF" w:rsidRDefault="0054472F" w:rsidP="001515A8">
            <w:pPr>
              <w:widowControl w:val="0"/>
              <w:numPr>
                <w:ilvl w:val="0"/>
                <w:numId w:val="28"/>
              </w:numPr>
              <w:tabs>
                <w:tab w:val="left" w:pos="1162"/>
              </w:tabs>
              <w:autoSpaceDE w:val="0"/>
              <w:autoSpaceDN w:val="0"/>
              <w:adjustRightInd w:val="0"/>
              <w:spacing w:after="0"/>
              <w:ind w:firstLine="709"/>
              <w:jc w:val="both"/>
              <w:rPr>
                <w:rFonts w:ascii="Times New Roman" w:hAnsi="Times New Roman"/>
                <w:color w:val="000000"/>
                <w:sz w:val="24"/>
                <w:szCs w:val="24"/>
              </w:rPr>
            </w:pPr>
            <w:r w:rsidRPr="00FF21FF">
              <w:rPr>
                <w:rFonts w:ascii="Times New Roman" w:hAnsi="Times New Roman"/>
                <w:color w:val="000000"/>
                <w:sz w:val="24"/>
                <w:szCs w:val="24"/>
              </w:rPr>
              <w:t>При частичном нарушении или исчезновении записей баз данных восстановление производится с последней ненарушенной ежедневной копии. Полностью информация восстанавливается с последней еженедельной копии, которая затем дополняется ежедневными частичными резервными копиями.</w:t>
            </w:r>
          </w:p>
          <w:p w:rsidR="0054472F" w:rsidRPr="00FF21FF" w:rsidRDefault="0054472F" w:rsidP="001515A8">
            <w:pPr>
              <w:widowControl w:val="0"/>
              <w:numPr>
                <w:ilvl w:val="0"/>
                <w:numId w:val="30"/>
              </w:numPr>
              <w:tabs>
                <w:tab w:val="left" w:pos="284"/>
              </w:tabs>
              <w:autoSpaceDE w:val="0"/>
              <w:autoSpaceDN w:val="0"/>
              <w:adjustRightInd w:val="0"/>
              <w:spacing w:before="120" w:after="240"/>
              <w:ind w:left="0" w:firstLine="0"/>
              <w:jc w:val="center"/>
              <w:rPr>
                <w:rFonts w:ascii="Times New Roman" w:hAnsi="Times New Roman"/>
                <w:b/>
                <w:sz w:val="24"/>
                <w:szCs w:val="28"/>
              </w:rPr>
            </w:pPr>
            <w:r w:rsidRPr="00FF21FF">
              <w:rPr>
                <w:rFonts w:ascii="Times New Roman" w:hAnsi="Times New Roman"/>
                <w:b/>
                <w:bCs/>
                <w:color w:val="000000"/>
                <w:sz w:val="24"/>
                <w:szCs w:val="24"/>
              </w:rPr>
              <w:t>Срок действия и порядок внесения изменений</w:t>
            </w:r>
          </w:p>
          <w:p w:rsidR="0054472F" w:rsidRPr="00FF21FF" w:rsidRDefault="0054472F" w:rsidP="001515A8">
            <w:pPr>
              <w:widowControl w:val="0"/>
              <w:numPr>
                <w:ilvl w:val="0"/>
                <w:numId w:val="31"/>
              </w:numPr>
              <w:tabs>
                <w:tab w:val="left" w:pos="1134"/>
              </w:tabs>
              <w:autoSpaceDE w:val="0"/>
              <w:autoSpaceDN w:val="0"/>
              <w:adjustRightInd w:val="0"/>
              <w:spacing w:after="0"/>
              <w:ind w:left="0" w:firstLine="567"/>
              <w:jc w:val="both"/>
              <w:rPr>
                <w:rFonts w:ascii="Times New Roman" w:hAnsi="Times New Roman"/>
                <w:sz w:val="24"/>
                <w:szCs w:val="28"/>
              </w:rPr>
            </w:pPr>
            <w:r w:rsidRPr="00FF21FF">
              <w:rPr>
                <w:rFonts w:ascii="Times New Roman" w:hAnsi="Times New Roman"/>
                <w:sz w:val="24"/>
                <w:szCs w:val="28"/>
              </w:rPr>
              <w:t>Инструкция вступает в силу с момента его утверждения и действует бессрочно.</w:t>
            </w:r>
          </w:p>
          <w:p w:rsidR="0054472F" w:rsidRPr="00FF21FF" w:rsidRDefault="0054472F" w:rsidP="001515A8">
            <w:pPr>
              <w:widowControl w:val="0"/>
              <w:numPr>
                <w:ilvl w:val="0"/>
                <w:numId w:val="31"/>
              </w:numPr>
              <w:tabs>
                <w:tab w:val="left" w:pos="1134"/>
              </w:tabs>
              <w:autoSpaceDE w:val="0"/>
              <w:autoSpaceDN w:val="0"/>
              <w:adjustRightInd w:val="0"/>
              <w:spacing w:after="0"/>
              <w:ind w:left="0" w:firstLine="567"/>
              <w:jc w:val="both"/>
              <w:rPr>
                <w:rFonts w:ascii="Times New Roman" w:hAnsi="Times New Roman"/>
                <w:sz w:val="24"/>
                <w:szCs w:val="28"/>
              </w:rPr>
            </w:pPr>
            <w:r w:rsidRPr="00FF21FF">
              <w:rPr>
                <w:rFonts w:ascii="Times New Roman" w:hAnsi="Times New Roman"/>
                <w:sz w:val="24"/>
                <w:szCs w:val="28"/>
              </w:rPr>
              <w:t>Инструкция подлежит пересмотру не реже одного раза в три года.</w:t>
            </w:r>
          </w:p>
          <w:p w:rsidR="0054472F" w:rsidRPr="00FF21FF" w:rsidRDefault="0054472F" w:rsidP="001515A8">
            <w:pPr>
              <w:widowControl w:val="0"/>
              <w:numPr>
                <w:ilvl w:val="0"/>
                <w:numId w:val="31"/>
              </w:numPr>
              <w:tabs>
                <w:tab w:val="left" w:pos="1134"/>
              </w:tabs>
              <w:autoSpaceDE w:val="0"/>
              <w:autoSpaceDN w:val="0"/>
              <w:adjustRightInd w:val="0"/>
              <w:spacing w:after="0"/>
              <w:ind w:left="0" w:firstLine="567"/>
              <w:jc w:val="both"/>
              <w:rPr>
                <w:rFonts w:ascii="Times New Roman" w:hAnsi="Times New Roman"/>
                <w:sz w:val="20"/>
                <w:szCs w:val="28"/>
              </w:rPr>
            </w:pPr>
            <w:r w:rsidRPr="00FF21FF">
              <w:rPr>
                <w:rFonts w:ascii="Times New Roman" w:hAnsi="Times New Roman"/>
                <w:sz w:val="24"/>
                <w:szCs w:val="28"/>
              </w:rPr>
              <w:t>Изменения и дополнения в настоящую Инструкцию вносятся приказом директора Учреждения.</w:t>
            </w:r>
          </w:p>
          <w:p w:rsidR="00FF21FF" w:rsidRPr="00FF21FF" w:rsidRDefault="00FF21FF" w:rsidP="00FF21FF">
            <w:pPr>
              <w:widowControl w:val="0"/>
              <w:tabs>
                <w:tab w:val="left" w:pos="1134"/>
              </w:tabs>
              <w:autoSpaceDE w:val="0"/>
              <w:autoSpaceDN w:val="0"/>
              <w:adjustRightInd w:val="0"/>
              <w:spacing w:after="0"/>
              <w:jc w:val="both"/>
              <w:rPr>
                <w:rFonts w:ascii="Times New Roman" w:hAnsi="Times New Roman"/>
                <w:sz w:val="24"/>
                <w:szCs w:val="28"/>
              </w:rPr>
            </w:pPr>
          </w:p>
          <w:p w:rsidR="00FF21FF" w:rsidRPr="00FF21FF" w:rsidRDefault="00FF21FF" w:rsidP="00FF21FF">
            <w:pPr>
              <w:widowControl w:val="0"/>
              <w:tabs>
                <w:tab w:val="left" w:pos="1134"/>
              </w:tabs>
              <w:autoSpaceDE w:val="0"/>
              <w:autoSpaceDN w:val="0"/>
              <w:adjustRightInd w:val="0"/>
              <w:spacing w:after="0"/>
              <w:jc w:val="both"/>
              <w:rPr>
                <w:rFonts w:ascii="Times New Roman" w:hAnsi="Times New Roman"/>
                <w:sz w:val="24"/>
                <w:szCs w:val="28"/>
              </w:rPr>
            </w:pPr>
          </w:p>
          <w:p w:rsidR="00FF21FF" w:rsidRPr="00FF21FF" w:rsidRDefault="00FF21FF" w:rsidP="00FF21FF">
            <w:pPr>
              <w:widowControl w:val="0"/>
              <w:tabs>
                <w:tab w:val="left" w:pos="1134"/>
              </w:tabs>
              <w:autoSpaceDE w:val="0"/>
              <w:autoSpaceDN w:val="0"/>
              <w:adjustRightInd w:val="0"/>
              <w:spacing w:after="0"/>
              <w:jc w:val="both"/>
              <w:rPr>
                <w:rFonts w:ascii="Times New Roman" w:hAnsi="Times New Roman"/>
                <w:sz w:val="24"/>
                <w:szCs w:val="28"/>
              </w:rPr>
            </w:pPr>
          </w:p>
          <w:p w:rsidR="00FF21FF" w:rsidRPr="00FF21FF" w:rsidRDefault="00FF21FF" w:rsidP="00FF21FF">
            <w:pPr>
              <w:widowControl w:val="0"/>
              <w:tabs>
                <w:tab w:val="left" w:pos="1134"/>
              </w:tabs>
              <w:autoSpaceDE w:val="0"/>
              <w:autoSpaceDN w:val="0"/>
              <w:adjustRightInd w:val="0"/>
              <w:spacing w:after="0"/>
              <w:jc w:val="both"/>
              <w:rPr>
                <w:rFonts w:ascii="Times New Roman" w:hAnsi="Times New Roman"/>
                <w:sz w:val="24"/>
                <w:szCs w:val="28"/>
              </w:rPr>
            </w:pPr>
          </w:p>
          <w:p w:rsidR="00FF21FF" w:rsidRDefault="00FF21FF" w:rsidP="00FF21FF">
            <w:pPr>
              <w:widowControl w:val="0"/>
              <w:tabs>
                <w:tab w:val="left" w:pos="1134"/>
              </w:tabs>
              <w:autoSpaceDE w:val="0"/>
              <w:autoSpaceDN w:val="0"/>
              <w:adjustRightInd w:val="0"/>
              <w:spacing w:after="0"/>
              <w:jc w:val="both"/>
              <w:rPr>
                <w:rFonts w:ascii="Times New Roman" w:hAnsi="Times New Roman"/>
                <w:sz w:val="24"/>
                <w:szCs w:val="28"/>
              </w:rPr>
            </w:pPr>
          </w:p>
          <w:p w:rsidR="00750810" w:rsidRDefault="00750810" w:rsidP="00FF21FF">
            <w:pPr>
              <w:widowControl w:val="0"/>
              <w:tabs>
                <w:tab w:val="left" w:pos="1134"/>
              </w:tabs>
              <w:autoSpaceDE w:val="0"/>
              <w:autoSpaceDN w:val="0"/>
              <w:adjustRightInd w:val="0"/>
              <w:spacing w:after="0"/>
              <w:jc w:val="both"/>
              <w:rPr>
                <w:rFonts w:ascii="Times New Roman" w:hAnsi="Times New Roman"/>
                <w:sz w:val="24"/>
                <w:szCs w:val="28"/>
              </w:rPr>
            </w:pPr>
          </w:p>
          <w:p w:rsidR="00750810" w:rsidRDefault="00750810" w:rsidP="00FF21FF">
            <w:pPr>
              <w:widowControl w:val="0"/>
              <w:tabs>
                <w:tab w:val="left" w:pos="1134"/>
              </w:tabs>
              <w:autoSpaceDE w:val="0"/>
              <w:autoSpaceDN w:val="0"/>
              <w:adjustRightInd w:val="0"/>
              <w:spacing w:after="0"/>
              <w:jc w:val="both"/>
              <w:rPr>
                <w:rFonts w:ascii="Times New Roman" w:hAnsi="Times New Roman"/>
                <w:sz w:val="24"/>
                <w:szCs w:val="28"/>
              </w:rPr>
            </w:pPr>
          </w:p>
          <w:p w:rsidR="00750810" w:rsidRDefault="00750810" w:rsidP="00FF21FF">
            <w:pPr>
              <w:widowControl w:val="0"/>
              <w:tabs>
                <w:tab w:val="left" w:pos="1134"/>
              </w:tabs>
              <w:autoSpaceDE w:val="0"/>
              <w:autoSpaceDN w:val="0"/>
              <w:adjustRightInd w:val="0"/>
              <w:spacing w:after="0"/>
              <w:jc w:val="both"/>
              <w:rPr>
                <w:rFonts w:ascii="Times New Roman" w:hAnsi="Times New Roman"/>
                <w:sz w:val="24"/>
                <w:szCs w:val="28"/>
              </w:rPr>
            </w:pPr>
          </w:p>
          <w:p w:rsidR="00750810" w:rsidRPr="00FF21FF" w:rsidRDefault="00750810" w:rsidP="00FF21FF">
            <w:pPr>
              <w:widowControl w:val="0"/>
              <w:tabs>
                <w:tab w:val="left" w:pos="1134"/>
              </w:tabs>
              <w:autoSpaceDE w:val="0"/>
              <w:autoSpaceDN w:val="0"/>
              <w:adjustRightInd w:val="0"/>
              <w:spacing w:after="0"/>
              <w:jc w:val="both"/>
              <w:rPr>
                <w:rFonts w:ascii="Times New Roman" w:hAnsi="Times New Roman"/>
                <w:sz w:val="24"/>
                <w:szCs w:val="28"/>
              </w:rPr>
            </w:pPr>
          </w:p>
          <w:p w:rsidR="00FF21FF" w:rsidRPr="00FF21FF" w:rsidRDefault="00FF21FF" w:rsidP="00FF21FF">
            <w:pPr>
              <w:widowControl w:val="0"/>
              <w:tabs>
                <w:tab w:val="left" w:pos="1134"/>
              </w:tabs>
              <w:autoSpaceDE w:val="0"/>
              <w:autoSpaceDN w:val="0"/>
              <w:adjustRightInd w:val="0"/>
              <w:spacing w:after="0"/>
              <w:jc w:val="both"/>
              <w:rPr>
                <w:rFonts w:ascii="Times New Roman" w:hAnsi="Times New Roman"/>
                <w:sz w:val="24"/>
                <w:szCs w:val="28"/>
              </w:rPr>
            </w:pPr>
          </w:p>
          <w:p w:rsidR="00FF21FF" w:rsidRPr="00FF21FF" w:rsidRDefault="00FF21FF" w:rsidP="00FF21FF">
            <w:pPr>
              <w:widowControl w:val="0"/>
              <w:tabs>
                <w:tab w:val="left" w:pos="1134"/>
              </w:tabs>
              <w:autoSpaceDE w:val="0"/>
              <w:autoSpaceDN w:val="0"/>
              <w:adjustRightInd w:val="0"/>
              <w:spacing w:after="0"/>
              <w:jc w:val="both"/>
              <w:rPr>
                <w:rFonts w:ascii="Times New Roman" w:hAnsi="Times New Roman"/>
                <w:sz w:val="24"/>
                <w:szCs w:val="28"/>
              </w:rPr>
            </w:pPr>
          </w:p>
          <w:p w:rsidR="00FF21FF" w:rsidRPr="00FF21FF" w:rsidRDefault="00FF21FF" w:rsidP="00FF21FF">
            <w:pPr>
              <w:widowControl w:val="0"/>
              <w:tabs>
                <w:tab w:val="left" w:pos="1134"/>
              </w:tabs>
              <w:autoSpaceDE w:val="0"/>
              <w:autoSpaceDN w:val="0"/>
              <w:adjustRightInd w:val="0"/>
              <w:spacing w:after="0"/>
              <w:jc w:val="both"/>
              <w:rPr>
                <w:rFonts w:ascii="Times New Roman" w:hAnsi="Times New Roman"/>
                <w:sz w:val="20"/>
                <w:szCs w:val="28"/>
              </w:rPr>
            </w:pPr>
          </w:p>
          <w:bookmarkEnd w:id="1"/>
          <w:p w:rsidR="00750810" w:rsidRPr="00FF21FF" w:rsidRDefault="00750810" w:rsidP="00750810">
            <w:pPr>
              <w:tabs>
                <w:tab w:val="left" w:pos="1134"/>
              </w:tabs>
              <w:spacing w:after="0"/>
              <w:jc w:val="center"/>
              <w:rPr>
                <w:rFonts w:ascii="Times New Roman" w:eastAsia="Batang" w:hAnsi="Times New Roman"/>
                <w:sz w:val="24"/>
                <w:szCs w:val="24"/>
              </w:rPr>
            </w:pPr>
            <w:r w:rsidRPr="00FF21FF">
              <w:rPr>
                <w:rFonts w:ascii="Times New Roman" w:eastAsia="Batang" w:hAnsi="Times New Roman"/>
                <w:sz w:val="24"/>
                <w:szCs w:val="24"/>
              </w:rPr>
              <w:t xml:space="preserve">ЛИСТ </w:t>
            </w:r>
            <w:r>
              <w:rPr>
                <w:rFonts w:ascii="Times New Roman" w:eastAsia="Batang" w:hAnsi="Times New Roman"/>
                <w:sz w:val="24"/>
                <w:szCs w:val="24"/>
              </w:rPr>
              <w:t>СОГЛАСОВАНИЯ</w:t>
            </w:r>
          </w:p>
          <w:p w:rsidR="00750810" w:rsidRPr="00FF21FF" w:rsidRDefault="00750810" w:rsidP="00750810">
            <w:pPr>
              <w:tabs>
                <w:tab w:val="left" w:pos="1134"/>
              </w:tabs>
              <w:spacing w:after="0"/>
              <w:jc w:val="center"/>
              <w:rPr>
                <w:rFonts w:ascii="Times New Roman" w:eastAsia="Batang" w:hAnsi="Times New Roman"/>
                <w:sz w:val="24"/>
                <w:szCs w:val="24"/>
              </w:rPr>
            </w:pPr>
            <w:r w:rsidRPr="00FF21FF">
              <w:rPr>
                <w:rFonts w:ascii="Times New Roman" w:eastAsia="Batang" w:hAnsi="Times New Roman"/>
                <w:sz w:val="24"/>
                <w:szCs w:val="24"/>
              </w:rPr>
              <w:t>с приказом СПб ГБУЗ МИАЦ от «___» ____________ 2018 г. № ______</w:t>
            </w:r>
          </w:p>
          <w:p w:rsidR="00750810" w:rsidRPr="00FF21FF" w:rsidRDefault="00750810" w:rsidP="00750810">
            <w:pPr>
              <w:tabs>
                <w:tab w:val="left" w:pos="1134"/>
              </w:tabs>
              <w:spacing w:after="240"/>
              <w:jc w:val="center"/>
              <w:rPr>
                <w:rFonts w:ascii="Times New Roman" w:eastAsia="Batang" w:hAnsi="Times New Roman"/>
                <w:sz w:val="24"/>
                <w:szCs w:val="24"/>
              </w:rPr>
            </w:pPr>
            <w:r w:rsidRPr="00FF21FF">
              <w:rPr>
                <w:rFonts w:ascii="Times New Roman" w:eastAsia="Batang" w:hAnsi="Times New Roman"/>
                <w:sz w:val="24"/>
                <w:szCs w:val="24"/>
              </w:rPr>
              <w:t>«Об утверждении инструкций по защите персональных данных»</w:t>
            </w:r>
          </w:p>
          <w:tbl>
            <w:tblPr>
              <w:tblW w:w="4944"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8"/>
              <w:gridCol w:w="3087"/>
              <w:gridCol w:w="2803"/>
              <w:gridCol w:w="1779"/>
              <w:gridCol w:w="1395"/>
            </w:tblGrid>
            <w:tr w:rsidR="00750810" w:rsidRPr="00FF21FF" w:rsidTr="00012121">
              <w:trPr>
                <w:trHeight w:val="567"/>
              </w:trPr>
              <w:tc>
                <w:tcPr>
                  <w:tcW w:w="255" w:type="pct"/>
                  <w:vAlign w:val="center"/>
                </w:tcPr>
                <w:p w:rsidR="00750810" w:rsidRPr="00FF21FF" w:rsidRDefault="00750810" w:rsidP="00ED4E24">
                  <w:pPr>
                    <w:framePr w:hSpace="180" w:wrap="around" w:hAnchor="margin" w:y="224"/>
                    <w:spacing w:after="0" w:line="240" w:lineRule="auto"/>
                    <w:ind w:right="-1"/>
                    <w:jc w:val="center"/>
                    <w:rPr>
                      <w:rFonts w:ascii="Times New Roman" w:eastAsia="Batang" w:hAnsi="Times New Roman"/>
                      <w:sz w:val="20"/>
                      <w:szCs w:val="20"/>
                    </w:rPr>
                  </w:pPr>
                  <w:r w:rsidRPr="00FF21FF">
                    <w:rPr>
                      <w:rFonts w:ascii="Times New Roman" w:eastAsia="Batang" w:hAnsi="Times New Roman"/>
                      <w:sz w:val="20"/>
                      <w:szCs w:val="20"/>
                    </w:rPr>
                    <w:t>№ п/п</w:t>
                  </w:r>
                </w:p>
              </w:tc>
              <w:tc>
                <w:tcPr>
                  <w:tcW w:w="1616" w:type="pct"/>
                  <w:vAlign w:val="center"/>
                </w:tcPr>
                <w:p w:rsidR="00750810" w:rsidRPr="00FF21FF" w:rsidRDefault="00750810" w:rsidP="00ED4E24">
                  <w:pPr>
                    <w:framePr w:hSpace="180" w:wrap="around" w:hAnchor="margin" w:y="224"/>
                    <w:spacing w:after="0" w:line="240" w:lineRule="auto"/>
                    <w:ind w:right="-1"/>
                    <w:jc w:val="center"/>
                    <w:rPr>
                      <w:rFonts w:ascii="Times New Roman" w:eastAsia="Batang" w:hAnsi="Times New Roman"/>
                      <w:sz w:val="20"/>
                      <w:szCs w:val="20"/>
                    </w:rPr>
                  </w:pPr>
                  <w:r w:rsidRPr="00FF21FF">
                    <w:rPr>
                      <w:rFonts w:ascii="Times New Roman" w:eastAsia="Batang" w:hAnsi="Times New Roman"/>
                      <w:sz w:val="20"/>
                      <w:szCs w:val="20"/>
                    </w:rPr>
                    <w:t>Фамилия имя отчество</w:t>
                  </w:r>
                </w:p>
              </w:tc>
              <w:tc>
                <w:tcPr>
                  <w:tcW w:w="1467" w:type="pct"/>
                  <w:vAlign w:val="center"/>
                </w:tcPr>
                <w:p w:rsidR="00750810" w:rsidRPr="00FF21FF" w:rsidRDefault="00750810" w:rsidP="00ED4E24">
                  <w:pPr>
                    <w:framePr w:hSpace="180" w:wrap="around" w:hAnchor="margin" w:y="224"/>
                    <w:spacing w:after="0" w:line="240" w:lineRule="auto"/>
                    <w:ind w:right="-1"/>
                    <w:jc w:val="center"/>
                    <w:rPr>
                      <w:rFonts w:ascii="Times New Roman" w:eastAsia="Batang" w:hAnsi="Times New Roman"/>
                      <w:sz w:val="20"/>
                      <w:szCs w:val="20"/>
                    </w:rPr>
                  </w:pPr>
                  <w:r w:rsidRPr="00FF21FF">
                    <w:rPr>
                      <w:rFonts w:ascii="Times New Roman" w:eastAsia="Batang" w:hAnsi="Times New Roman"/>
                      <w:sz w:val="20"/>
                      <w:szCs w:val="20"/>
                    </w:rPr>
                    <w:t>Должность</w:t>
                  </w:r>
                </w:p>
              </w:tc>
              <w:tc>
                <w:tcPr>
                  <w:tcW w:w="931" w:type="pct"/>
                  <w:vAlign w:val="center"/>
                </w:tcPr>
                <w:p w:rsidR="00750810" w:rsidRPr="00FF21FF" w:rsidRDefault="00750810" w:rsidP="00ED4E24">
                  <w:pPr>
                    <w:framePr w:hSpace="180" w:wrap="around" w:hAnchor="margin" w:y="224"/>
                    <w:spacing w:after="0" w:line="240" w:lineRule="auto"/>
                    <w:ind w:right="-1"/>
                    <w:jc w:val="center"/>
                    <w:rPr>
                      <w:rFonts w:ascii="Times New Roman" w:eastAsia="Batang" w:hAnsi="Times New Roman"/>
                      <w:sz w:val="20"/>
                      <w:szCs w:val="20"/>
                    </w:rPr>
                  </w:pPr>
                  <w:r w:rsidRPr="00FF21FF">
                    <w:rPr>
                      <w:rFonts w:ascii="Times New Roman" w:eastAsia="Batang" w:hAnsi="Times New Roman"/>
                      <w:sz w:val="20"/>
                      <w:szCs w:val="20"/>
                    </w:rPr>
                    <w:t xml:space="preserve">Дата </w:t>
                  </w:r>
                  <w:r>
                    <w:rPr>
                      <w:rFonts w:ascii="Times New Roman" w:eastAsia="Batang" w:hAnsi="Times New Roman"/>
                      <w:sz w:val="20"/>
                      <w:szCs w:val="20"/>
                    </w:rPr>
                    <w:t>согласования</w:t>
                  </w:r>
                </w:p>
              </w:tc>
              <w:tc>
                <w:tcPr>
                  <w:tcW w:w="730" w:type="pct"/>
                  <w:vAlign w:val="center"/>
                </w:tcPr>
                <w:p w:rsidR="00750810" w:rsidRPr="00FF21FF" w:rsidRDefault="00750810" w:rsidP="00ED4E24">
                  <w:pPr>
                    <w:framePr w:hSpace="180" w:wrap="around" w:hAnchor="margin" w:y="224"/>
                    <w:spacing w:after="0" w:line="240" w:lineRule="auto"/>
                    <w:ind w:right="-1"/>
                    <w:jc w:val="center"/>
                    <w:rPr>
                      <w:rFonts w:ascii="Times New Roman" w:eastAsia="Batang" w:hAnsi="Times New Roman"/>
                      <w:sz w:val="20"/>
                      <w:szCs w:val="20"/>
                    </w:rPr>
                  </w:pPr>
                  <w:r w:rsidRPr="00FF21FF">
                    <w:rPr>
                      <w:rFonts w:ascii="Times New Roman" w:eastAsia="Batang" w:hAnsi="Times New Roman"/>
                      <w:sz w:val="20"/>
                      <w:szCs w:val="20"/>
                    </w:rPr>
                    <w:t>Подпись</w:t>
                  </w:r>
                </w:p>
              </w:tc>
            </w:tr>
            <w:tr w:rsidR="00750810" w:rsidRPr="00FF21FF" w:rsidTr="00012121">
              <w:trPr>
                <w:trHeight w:val="567"/>
              </w:trPr>
              <w:tc>
                <w:tcPr>
                  <w:tcW w:w="255" w:type="pct"/>
                  <w:vAlign w:val="center"/>
                </w:tcPr>
                <w:p w:rsidR="00750810" w:rsidRPr="00FF21FF" w:rsidRDefault="00750810" w:rsidP="00ED4E24">
                  <w:pPr>
                    <w:framePr w:hSpace="180" w:wrap="around" w:hAnchor="margin" w:y="224"/>
                    <w:spacing w:after="0" w:line="240" w:lineRule="auto"/>
                    <w:jc w:val="center"/>
                    <w:rPr>
                      <w:rFonts w:ascii="Times New Roman" w:eastAsia="Batang" w:hAnsi="Times New Roman"/>
                      <w:sz w:val="20"/>
                      <w:szCs w:val="20"/>
                    </w:rPr>
                  </w:pPr>
                  <w:r w:rsidRPr="00FF21FF">
                    <w:rPr>
                      <w:rFonts w:ascii="Times New Roman" w:eastAsia="Batang" w:hAnsi="Times New Roman"/>
                      <w:sz w:val="20"/>
                      <w:szCs w:val="20"/>
                    </w:rPr>
                    <w:t>1</w:t>
                  </w:r>
                </w:p>
              </w:tc>
              <w:tc>
                <w:tcPr>
                  <w:tcW w:w="1616" w:type="pct"/>
                  <w:vAlign w:val="center"/>
                </w:tcPr>
                <w:p w:rsidR="00750810" w:rsidRPr="00FF21FF" w:rsidRDefault="00750810" w:rsidP="00ED4E24">
                  <w:pPr>
                    <w:framePr w:hSpace="180" w:wrap="around" w:hAnchor="margin" w:y="224"/>
                    <w:spacing w:after="0" w:line="240" w:lineRule="auto"/>
                    <w:rPr>
                      <w:rFonts w:ascii="Times New Roman" w:eastAsia="Batang" w:hAnsi="Times New Roman"/>
                      <w:sz w:val="20"/>
                      <w:szCs w:val="20"/>
                    </w:rPr>
                  </w:pPr>
                  <w:r>
                    <w:rPr>
                      <w:rFonts w:ascii="Times New Roman" w:eastAsia="Batang" w:hAnsi="Times New Roman"/>
                      <w:sz w:val="20"/>
                      <w:szCs w:val="20"/>
                    </w:rPr>
                    <w:t>Гребенщиков А.А.</w:t>
                  </w:r>
                </w:p>
              </w:tc>
              <w:tc>
                <w:tcPr>
                  <w:tcW w:w="1467" w:type="pct"/>
                  <w:vAlign w:val="center"/>
                </w:tcPr>
                <w:p w:rsidR="00750810" w:rsidRPr="00FF21FF" w:rsidRDefault="00750810" w:rsidP="00ED4E24">
                  <w:pPr>
                    <w:framePr w:hSpace="180" w:wrap="around" w:hAnchor="margin" w:y="224"/>
                    <w:spacing w:after="0" w:line="240" w:lineRule="auto"/>
                    <w:ind w:right="-1"/>
                    <w:rPr>
                      <w:rFonts w:ascii="Times New Roman" w:eastAsia="Batang" w:hAnsi="Times New Roman"/>
                      <w:sz w:val="20"/>
                      <w:szCs w:val="20"/>
                    </w:rPr>
                  </w:pPr>
                  <w:r>
                    <w:rPr>
                      <w:rFonts w:ascii="Times New Roman" w:eastAsia="Batang" w:hAnsi="Times New Roman"/>
                      <w:sz w:val="20"/>
                      <w:szCs w:val="20"/>
                    </w:rPr>
                    <w:t>Зам. директора по инф.технологиям</w:t>
                  </w:r>
                </w:p>
              </w:tc>
              <w:tc>
                <w:tcPr>
                  <w:tcW w:w="931" w:type="pct"/>
                  <w:vAlign w:val="center"/>
                </w:tcPr>
                <w:p w:rsidR="00750810" w:rsidRPr="00FF21FF" w:rsidRDefault="00750810" w:rsidP="00ED4E24">
                  <w:pPr>
                    <w:framePr w:hSpace="180" w:wrap="around" w:hAnchor="margin" w:y="224"/>
                    <w:spacing w:after="0" w:line="240" w:lineRule="auto"/>
                    <w:ind w:right="-1"/>
                    <w:jc w:val="center"/>
                    <w:rPr>
                      <w:rFonts w:ascii="Times New Roman" w:eastAsia="Batang" w:hAnsi="Times New Roman"/>
                      <w:sz w:val="20"/>
                      <w:szCs w:val="20"/>
                    </w:rPr>
                  </w:pPr>
                  <w:r w:rsidRPr="00FF21FF">
                    <w:rPr>
                      <w:rFonts w:ascii="Times New Roman" w:eastAsia="Batang" w:hAnsi="Times New Roman"/>
                      <w:sz w:val="20"/>
                      <w:szCs w:val="20"/>
                    </w:rPr>
                    <w:t>«___» ___ 20__ г.</w:t>
                  </w:r>
                </w:p>
              </w:tc>
              <w:tc>
                <w:tcPr>
                  <w:tcW w:w="730" w:type="pct"/>
                  <w:vAlign w:val="center"/>
                </w:tcPr>
                <w:p w:rsidR="00750810" w:rsidRPr="00FF21FF" w:rsidRDefault="00750810" w:rsidP="00ED4E24">
                  <w:pPr>
                    <w:framePr w:hSpace="180" w:wrap="around" w:hAnchor="margin" w:y="224"/>
                    <w:spacing w:after="0" w:line="240" w:lineRule="auto"/>
                    <w:ind w:right="-1"/>
                    <w:rPr>
                      <w:rFonts w:ascii="Times New Roman" w:eastAsia="Batang" w:hAnsi="Times New Roman"/>
                      <w:sz w:val="20"/>
                      <w:szCs w:val="20"/>
                    </w:rPr>
                  </w:pPr>
                </w:p>
              </w:tc>
            </w:tr>
            <w:tr w:rsidR="00750810" w:rsidRPr="00FF21FF" w:rsidTr="00012121">
              <w:trPr>
                <w:trHeight w:val="567"/>
              </w:trPr>
              <w:tc>
                <w:tcPr>
                  <w:tcW w:w="255" w:type="pct"/>
                  <w:vAlign w:val="center"/>
                </w:tcPr>
                <w:p w:rsidR="00750810" w:rsidRPr="00FF21FF" w:rsidRDefault="00750810" w:rsidP="00ED4E24">
                  <w:pPr>
                    <w:framePr w:hSpace="180" w:wrap="around" w:hAnchor="margin" w:y="224"/>
                    <w:spacing w:after="0" w:line="240" w:lineRule="auto"/>
                    <w:jc w:val="center"/>
                    <w:rPr>
                      <w:rFonts w:ascii="Times New Roman" w:eastAsia="Batang" w:hAnsi="Times New Roman"/>
                      <w:sz w:val="20"/>
                      <w:szCs w:val="20"/>
                    </w:rPr>
                  </w:pPr>
                  <w:r w:rsidRPr="00FF21FF">
                    <w:rPr>
                      <w:rFonts w:ascii="Times New Roman" w:eastAsia="Batang" w:hAnsi="Times New Roman"/>
                      <w:sz w:val="20"/>
                      <w:szCs w:val="20"/>
                    </w:rPr>
                    <w:t>2</w:t>
                  </w:r>
                </w:p>
              </w:tc>
              <w:tc>
                <w:tcPr>
                  <w:tcW w:w="1616" w:type="pct"/>
                  <w:vAlign w:val="center"/>
                </w:tcPr>
                <w:p w:rsidR="00750810" w:rsidRPr="00FF21FF" w:rsidRDefault="00750810" w:rsidP="00ED4E24">
                  <w:pPr>
                    <w:framePr w:hSpace="180" w:wrap="around" w:hAnchor="margin" w:y="224"/>
                    <w:spacing w:after="0" w:line="240" w:lineRule="auto"/>
                    <w:rPr>
                      <w:rFonts w:ascii="Times New Roman" w:eastAsia="Batang" w:hAnsi="Times New Roman"/>
                      <w:sz w:val="20"/>
                      <w:szCs w:val="20"/>
                    </w:rPr>
                  </w:pPr>
                  <w:r>
                    <w:rPr>
                      <w:rFonts w:ascii="Times New Roman" w:eastAsia="Batang" w:hAnsi="Times New Roman"/>
                      <w:sz w:val="20"/>
                      <w:szCs w:val="20"/>
                    </w:rPr>
                    <w:t>Целовальников Д.В.</w:t>
                  </w:r>
                </w:p>
              </w:tc>
              <w:tc>
                <w:tcPr>
                  <w:tcW w:w="1467" w:type="pct"/>
                  <w:vAlign w:val="center"/>
                </w:tcPr>
                <w:p w:rsidR="00750810" w:rsidRPr="00FF21FF" w:rsidRDefault="00750810" w:rsidP="00ED4E24">
                  <w:pPr>
                    <w:framePr w:hSpace="180" w:wrap="around" w:hAnchor="margin" w:y="224"/>
                    <w:spacing w:after="0" w:line="240" w:lineRule="auto"/>
                    <w:rPr>
                      <w:rFonts w:ascii="Times New Roman" w:eastAsia="Batang" w:hAnsi="Times New Roman"/>
                      <w:sz w:val="20"/>
                      <w:szCs w:val="20"/>
                    </w:rPr>
                  </w:pPr>
                  <w:r>
                    <w:rPr>
                      <w:rFonts w:ascii="Times New Roman" w:eastAsia="Batang" w:hAnsi="Times New Roman"/>
                      <w:sz w:val="20"/>
                      <w:szCs w:val="20"/>
                    </w:rPr>
                    <w:t>Начальник ОИТ (ответственный за организацию обработки ПДн, администратор безопасности)</w:t>
                  </w:r>
                </w:p>
              </w:tc>
              <w:tc>
                <w:tcPr>
                  <w:tcW w:w="931" w:type="pct"/>
                  <w:vAlign w:val="center"/>
                </w:tcPr>
                <w:p w:rsidR="00750810" w:rsidRPr="00FF21FF" w:rsidRDefault="00750810" w:rsidP="00ED4E24">
                  <w:pPr>
                    <w:framePr w:hSpace="180" w:wrap="around" w:hAnchor="margin" w:y="224"/>
                    <w:spacing w:after="0" w:line="240" w:lineRule="auto"/>
                    <w:jc w:val="center"/>
                    <w:rPr>
                      <w:rFonts w:ascii="Times New Roman" w:eastAsia="Batang" w:hAnsi="Times New Roman"/>
                      <w:sz w:val="20"/>
                      <w:szCs w:val="20"/>
                    </w:rPr>
                  </w:pPr>
                  <w:r w:rsidRPr="00FF21FF">
                    <w:rPr>
                      <w:rFonts w:ascii="Times New Roman" w:eastAsia="Batang" w:hAnsi="Times New Roman"/>
                      <w:sz w:val="20"/>
                      <w:szCs w:val="20"/>
                    </w:rPr>
                    <w:t>«___» ___ 20__ г.</w:t>
                  </w:r>
                </w:p>
              </w:tc>
              <w:tc>
                <w:tcPr>
                  <w:tcW w:w="730" w:type="pct"/>
                  <w:vAlign w:val="center"/>
                </w:tcPr>
                <w:p w:rsidR="00750810" w:rsidRPr="00FF21FF" w:rsidRDefault="00750810" w:rsidP="00ED4E24">
                  <w:pPr>
                    <w:framePr w:hSpace="180" w:wrap="around" w:hAnchor="margin" w:y="224"/>
                    <w:spacing w:after="0" w:line="240" w:lineRule="auto"/>
                    <w:ind w:right="-1"/>
                    <w:rPr>
                      <w:rFonts w:ascii="Times New Roman" w:eastAsia="Batang" w:hAnsi="Times New Roman"/>
                      <w:sz w:val="20"/>
                      <w:szCs w:val="20"/>
                    </w:rPr>
                  </w:pPr>
                </w:p>
              </w:tc>
            </w:tr>
            <w:tr w:rsidR="00750810" w:rsidRPr="00FF21FF" w:rsidTr="00012121">
              <w:trPr>
                <w:trHeight w:val="567"/>
              </w:trPr>
              <w:tc>
                <w:tcPr>
                  <w:tcW w:w="255" w:type="pct"/>
                  <w:vAlign w:val="center"/>
                </w:tcPr>
                <w:p w:rsidR="00750810" w:rsidRPr="00FF21FF" w:rsidRDefault="00750810" w:rsidP="00ED4E24">
                  <w:pPr>
                    <w:framePr w:hSpace="180" w:wrap="around" w:hAnchor="margin" w:y="224"/>
                    <w:spacing w:after="0" w:line="240" w:lineRule="auto"/>
                    <w:jc w:val="center"/>
                    <w:rPr>
                      <w:rFonts w:ascii="Times New Roman" w:eastAsia="Batang" w:hAnsi="Times New Roman"/>
                      <w:sz w:val="20"/>
                      <w:szCs w:val="20"/>
                    </w:rPr>
                  </w:pPr>
                  <w:r w:rsidRPr="00FF21FF">
                    <w:rPr>
                      <w:rFonts w:ascii="Times New Roman" w:eastAsia="Batang" w:hAnsi="Times New Roman"/>
                      <w:sz w:val="20"/>
                      <w:szCs w:val="20"/>
                    </w:rPr>
                    <w:t>3</w:t>
                  </w:r>
                </w:p>
              </w:tc>
              <w:tc>
                <w:tcPr>
                  <w:tcW w:w="1616" w:type="pct"/>
                  <w:vAlign w:val="center"/>
                </w:tcPr>
                <w:p w:rsidR="00750810" w:rsidRPr="00FF21FF" w:rsidRDefault="00750810" w:rsidP="00ED4E24">
                  <w:pPr>
                    <w:framePr w:hSpace="180" w:wrap="around" w:hAnchor="margin" w:y="224"/>
                    <w:spacing w:after="0" w:line="240" w:lineRule="auto"/>
                    <w:rPr>
                      <w:rFonts w:ascii="Times New Roman" w:eastAsia="Batang" w:hAnsi="Times New Roman"/>
                      <w:sz w:val="20"/>
                      <w:szCs w:val="20"/>
                    </w:rPr>
                  </w:pPr>
                  <w:r>
                    <w:rPr>
                      <w:rFonts w:ascii="Times New Roman" w:eastAsia="Batang" w:hAnsi="Times New Roman"/>
                      <w:sz w:val="20"/>
                      <w:szCs w:val="20"/>
                    </w:rPr>
                    <w:t>Мартюшева Ю.Б.</w:t>
                  </w:r>
                </w:p>
              </w:tc>
              <w:tc>
                <w:tcPr>
                  <w:tcW w:w="1467" w:type="pct"/>
                  <w:vAlign w:val="center"/>
                </w:tcPr>
                <w:p w:rsidR="00750810" w:rsidRPr="00FF21FF" w:rsidRDefault="00750810" w:rsidP="00ED4E24">
                  <w:pPr>
                    <w:framePr w:hSpace="180" w:wrap="around" w:hAnchor="margin" w:y="224"/>
                    <w:spacing w:after="0" w:line="240" w:lineRule="auto"/>
                    <w:rPr>
                      <w:rFonts w:ascii="Times New Roman" w:eastAsia="Batang" w:hAnsi="Times New Roman"/>
                      <w:sz w:val="20"/>
                      <w:szCs w:val="20"/>
                    </w:rPr>
                  </w:pPr>
                  <w:r>
                    <w:rPr>
                      <w:rFonts w:ascii="Times New Roman" w:eastAsia="Batang" w:hAnsi="Times New Roman"/>
                      <w:sz w:val="20"/>
                      <w:szCs w:val="20"/>
                    </w:rPr>
                    <w:t>Инженер по ЗИ (ответственный за обеспечение безопасности ПДн в ИСПДн)</w:t>
                  </w:r>
                </w:p>
              </w:tc>
              <w:tc>
                <w:tcPr>
                  <w:tcW w:w="931" w:type="pct"/>
                  <w:vAlign w:val="center"/>
                </w:tcPr>
                <w:p w:rsidR="00750810" w:rsidRPr="00FF21FF" w:rsidRDefault="00750810" w:rsidP="00ED4E24">
                  <w:pPr>
                    <w:framePr w:hSpace="180" w:wrap="around" w:hAnchor="margin" w:y="224"/>
                    <w:spacing w:after="0" w:line="240" w:lineRule="auto"/>
                    <w:jc w:val="center"/>
                    <w:rPr>
                      <w:rFonts w:ascii="Times New Roman" w:eastAsia="Batang" w:hAnsi="Times New Roman"/>
                      <w:sz w:val="20"/>
                      <w:szCs w:val="20"/>
                    </w:rPr>
                  </w:pPr>
                  <w:r w:rsidRPr="00FF21FF">
                    <w:rPr>
                      <w:rFonts w:ascii="Times New Roman" w:eastAsia="Batang" w:hAnsi="Times New Roman"/>
                      <w:sz w:val="20"/>
                      <w:szCs w:val="20"/>
                    </w:rPr>
                    <w:t>«___» ___ 20__ г.</w:t>
                  </w:r>
                </w:p>
              </w:tc>
              <w:tc>
                <w:tcPr>
                  <w:tcW w:w="730" w:type="pct"/>
                  <w:vAlign w:val="center"/>
                </w:tcPr>
                <w:p w:rsidR="00750810" w:rsidRPr="00C67462" w:rsidRDefault="00750810" w:rsidP="00ED4E24">
                  <w:pPr>
                    <w:framePr w:hSpace="180" w:wrap="around" w:hAnchor="margin" w:y="224"/>
                    <w:spacing w:after="0" w:line="240" w:lineRule="auto"/>
                    <w:ind w:right="-1"/>
                    <w:rPr>
                      <w:rFonts w:ascii="Times New Roman" w:eastAsia="Batang" w:hAnsi="Times New Roman"/>
                      <w:sz w:val="20"/>
                      <w:szCs w:val="20"/>
                    </w:rPr>
                  </w:pPr>
                </w:p>
              </w:tc>
            </w:tr>
            <w:tr w:rsidR="00750810" w:rsidRPr="00FF21FF" w:rsidTr="00012121">
              <w:trPr>
                <w:trHeight w:val="567"/>
              </w:trPr>
              <w:tc>
                <w:tcPr>
                  <w:tcW w:w="255" w:type="pct"/>
                  <w:vAlign w:val="center"/>
                </w:tcPr>
                <w:p w:rsidR="00750810" w:rsidRPr="00FF21FF" w:rsidRDefault="00750810" w:rsidP="00ED4E24">
                  <w:pPr>
                    <w:framePr w:hSpace="180" w:wrap="around" w:hAnchor="margin" w:y="224"/>
                    <w:spacing w:after="0" w:line="240" w:lineRule="auto"/>
                    <w:jc w:val="center"/>
                    <w:rPr>
                      <w:rFonts w:ascii="Times New Roman" w:eastAsia="Batang" w:hAnsi="Times New Roman"/>
                      <w:sz w:val="20"/>
                      <w:szCs w:val="20"/>
                    </w:rPr>
                  </w:pPr>
                  <w:r w:rsidRPr="00FF21FF">
                    <w:rPr>
                      <w:rFonts w:ascii="Times New Roman" w:eastAsia="Batang" w:hAnsi="Times New Roman"/>
                      <w:sz w:val="20"/>
                      <w:szCs w:val="20"/>
                    </w:rPr>
                    <w:t>4</w:t>
                  </w:r>
                </w:p>
              </w:tc>
              <w:tc>
                <w:tcPr>
                  <w:tcW w:w="1616" w:type="pct"/>
                  <w:vAlign w:val="center"/>
                </w:tcPr>
                <w:p w:rsidR="00750810" w:rsidRPr="00FF21FF" w:rsidRDefault="00750810" w:rsidP="00ED4E24">
                  <w:pPr>
                    <w:framePr w:hSpace="180" w:wrap="around" w:hAnchor="margin" w:y="224"/>
                    <w:spacing w:after="0" w:line="240" w:lineRule="auto"/>
                    <w:rPr>
                      <w:rFonts w:ascii="Times New Roman" w:eastAsia="Batang" w:hAnsi="Times New Roman"/>
                      <w:sz w:val="20"/>
                      <w:szCs w:val="20"/>
                    </w:rPr>
                  </w:pPr>
                </w:p>
              </w:tc>
              <w:tc>
                <w:tcPr>
                  <w:tcW w:w="1467" w:type="pct"/>
                  <w:vAlign w:val="center"/>
                </w:tcPr>
                <w:p w:rsidR="00750810" w:rsidRPr="00FF21FF" w:rsidRDefault="00750810" w:rsidP="00ED4E24">
                  <w:pPr>
                    <w:framePr w:hSpace="180" w:wrap="around" w:hAnchor="margin" w:y="224"/>
                    <w:spacing w:after="0" w:line="240" w:lineRule="auto"/>
                    <w:rPr>
                      <w:rFonts w:ascii="Times New Roman" w:eastAsia="Batang" w:hAnsi="Times New Roman"/>
                      <w:sz w:val="20"/>
                      <w:szCs w:val="20"/>
                    </w:rPr>
                  </w:pPr>
                </w:p>
              </w:tc>
              <w:tc>
                <w:tcPr>
                  <w:tcW w:w="931" w:type="pct"/>
                  <w:vAlign w:val="center"/>
                </w:tcPr>
                <w:p w:rsidR="00750810" w:rsidRPr="00FF21FF" w:rsidRDefault="00750810" w:rsidP="00ED4E24">
                  <w:pPr>
                    <w:framePr w:hSpace="180" w:wrap="around" w:hAnchor="margin" w:y="224"/>
                    <w:spacing w:after="0" w:line="240" w:lineRule="auto"/>
                    <w:jc w:val="center"/>
                    <w:rPr>
                      <w:rFonts w:ascii="Times New Roman" w:eastAsia="Batang" w:hAnsi="Times New Roman"/>
                      <w:sz w:val="20"/>
                      <w:szCs w:val="20"/>
                    </w:rPr>
                  </w:pPr>
                  <w:r w:rsidRPr="00FF21FF">
                    <w:rPr>
                      <w:rFonts w:ascii="Times New Roman" w:eastAsia="Batang" w:hAnsi="Times New Roman"/>
                      <w:sz w:val="20"/>
                      <w:szCs w:val="20"/>
                    </w:rPr>
                    <w:t>«___» ___ 20__ г.</w:t>
                  </w:r>
                </w:p>
              </w:tc>
              <w:tc>
                <w:tcPr>
                  <w:tcW w:w="730" w:type="pct"/>
                  <w:vAlign w:val="center"/>
                </w:tcPr>
                <w:p w:rsidR="00750810" w:rsidRPr="00C67462" w:rsidRDefault="00750810" w:rsidP="00ED4E24">
                  <w:pPr>
                    <w:framePr w:hSpace="180" w:wrap="around" w:hAnchor="margin" w:y="224"/>
                    <w:spacing w:after="0" w:line="240" w:lineRule="auto"/>
                    <w:ind w:right="-1"/>
                    <w:rPr>
                      <w:rFonts w:ascii="Times New Roman" w:eastAsia="Batang" w:hAnsi="Times New Roman"/>
                      <w:sz w:val="20"/>
                      <w:szCs w:val="20"/>
                    </w:rPr>
                  </w:pPr>
                </w:p>
              </w:tc>
            </w:tr>
            <w:tr w:rsidR="00750810" w:rsidRPr="00FF21FF" w:rsidTr="00012121">
              <w:trPr>
                <w:trHeight w:val="567"/>
              </w:trPr>
              <w:tc>
                <w:tcPr>
                  <w:tcW w:w="255" w:type="pct"/>
                  <w:vAlign w:val="center"/>
                </w:tcPr>
                <w:p w:rsidR="00750810" w:rsidRPr="00FF21FF" w:rsidRDefault="00750810" w:rsidP="00ED4E24">
                  <w:pPr>
                    <w:framePr w:hSpace="180" w:wrap="around" w:hAnchor="margin" w:y="224"/>
                    <w:spacing w:after="0" w:line="240" w:lineRule="auto"/>
                    <w:jc w:val="center"/>
                    <w:rPr>
                      <w:rFonts w:ascii="Times New Roman" w:eastAsia="Batang" w:hAnsi="Times New Roman"/>
                      <w:sz w:val="20"/>
                      <w:szCs w:val="20"/>
                    </w:rPr>
                  </w:pPr>
                  <w:r w:rsidRPr="00FF21FF">
                    <w:rPr>
                      <w:rFonts w:ascii="Times New Roman" w:eastAsia="Batang" w:hAnsi="Times New Roman"/>
                      <w:sz w:val="20"/>
                      <w:szCs w:val="20"/>
                    </w:rPr>
                    <w:t>5</w:t>
                  </w:r>
                </w:p>
              </w:tc>
              <w:tc>
                <w:tcPr>
                  <w:tcW w:w="1616" w:type="pct"/>
                  <w:vAlign w:val="center"/>
                </w:tcPr>
                <w:p w:rsidR="00750810" w:rsidRPr="00FF21FF" w:rsidRDefault="00750810" w:rsidP="00ED4E24">
                  <w:pPr>
                    <w:framePr w:hSpace="180" w:wrap="around" w:hAnchor="margin" w:y="224"/>
                    <w:spacing w:after="0" w:line="240" w:lineRule="auto"/>
                    <w:rPr>
                      <w:rFonts w:ascii="Times New Roman" w:eastAsia="Batang" w:hAnsi="Times New Roman"/>
                      <w:sz w:val="20"/>
                      <w:szCs w:val="20"/>
                    </w:rPr>
                  </w:pPr>
                </w:p>
              </w:tc>
              <w:tc>
                <w:tcPr>
                  <w:tcW w:w="1467" w:type="pct"/>
                  <w:vAlign w:val="center"/>
                </w:tcPr>
                <w:p w:rsidR="00750810" w:rsidRPr="00FF21FF" w:rsidRDefault="00750810" w:rsidP="00ED4E24">
                  <w:pPr>
                    <w:framePr w:hSpace="180" w:wrap="around" w:hAnchor="margin" w:y="224"/>
                    <w:spacing w:after="0" w:line="240" w:lineRule="auto"/>
                    <w:rPr>
                      <w:rFonts w:ascii="Times New Roman" w:eastAsia="Batang" w:hAnsi="Times New Roman"/>
                      <w:sz w:val="20"/>
                      <w:szCs w:val="20"/>
                    </w:rPr>
                  </w:pPr>
                </w:p>
              </w:tc>
              <w:tc>
                <w:tcPr>
                  <w:tcW w:w="931" w:type="pct"/>
                  <w:vAlign w:val="center"/>
                </w:tcPr>
                <w:p w:rsidR="00750810" w:rsidRPr="00FF21FF" w:rsidRDefault="00750810" w:rsidP="00ED4E24">
                  <w:pPr>
                    <w:framePr w:hSpace="180" w:wrap="around" w:hAnchor="margin" w:y="224"/>
                    <w:spacing w:after="0" w:line="240" w:lineRule="auto"/>
                    <w:jc w:val="center"/>
                    <w:rPr>
                      <w:rFonts w:ascii="Times New Roman" w:eastAsia="Batang" w:hAnsi="Times New Roman"/>
                      <w:sz w:val="20"/>
                      <w:szCs w:val="20"/>
                    </w:rPr>
                  </w:pPr>
                  <w:r w:rsidRPr="00FF21FF">
                    <w:rPr>
                      <w:rFonts w:ascii="Times New Roman" w:eastAsia="Batang" w:hAnsi="Times New Roman"/>
                      <w:sz w:val="20"/>
                      <w:szCs w:val="20"/>
                    </w:rPr>
                    <w:t>«___» ___ 20__ г.</w:t>
                  </w:r>
                </w:p>
              </w:tc>
              <w:tc>
                <w:tcPr>
                  <w:tcW w:w="730" w:type="pct"/>
                  <w:vAlign w:val="center"/>
                </w:tcPr>
                <w:p w:rsidR="00750810" w:rsidRPr="00C67462" w:rsidRDefault="00750810" w:rsidP="00ED4E24">
                  <w:pPr>
                    <w:framePr w:hSpace="180" w:wrap="around" w:hAnchor="margin" w:y="224"/>
                    <w:spacing w:after="0" w:line="240" w:lineRule="auto"/>
                    <w:ind w:right="-1"/>
                    <w:rPr>
                      <w:rFonts w:ascii="Times New Roman" w:eastAsia="Batang" w:hAnsi="Times New Roman"/>
                      <w:sz w:val="20"/>
                      <w:szCs w:val="20"/>
                    </w:rPr>
                  </w:pPr>
                </w:p>
              </w:tc>
            </w:tr>
          </w:tbl>
          <w:p w:rsidR="00750810" w:rsidRPr="002014CC" w:rsidRDefault="00750810" w:rsidP="00750810">
            <w:pPr>
              <w:tabs>
                <w:tab w:val="left" w:pos="1134"/>
              </w:tabs>
              <w:spacing w:after="0"/>
              <w:jc w:val="center"/>
              <w:rPr>
                <w:rFonts w:ascii="Times New Roman" w:eastAsia="Batang" w:hAnsi="Times New Roman"/>
                <w:sz w:val="2"/>
                <w:szCs w:val="2"/>
              </w:rPr>
            </w:pPr>
          </w:p>
          <w:p w:rsidR="00750810" w:rsidRDefault="00750810" w:rsidP="002A0C14">
            <w:pPr>
              <w:tabs>
                <w:tab w:val="left" w:pos="1134"/>
              </w:tabs>
              <w:spacing w:after="0"/>
              <w:jc w:val="center"/>
              <w:rPr>
                <w:rFonts w:ascii="Times New Roman" w:eastAsia="Batang" w:hAnsi="Times New Roman"/>
                <w:sz w:val="24"/>
                <w:szCs w:val="24"/>
              </w:rPr>
            </w:pPr>
          </w:p>
          <w:p w:rsidR="00750810" w:rsidRDefault="00750810" w:rsidP="002A0C14">
            <w:pPr>
              <w:tabs>
                <w:tab w:val="left" w:pos="1134"/>
              </w:tabs>
              <w:spacing w:after="0"/>
              <w:jc w:val="center"/>
              <w:rPr>
                <w:rFonts w:ascii="Times New Roman" w:eastAsia="Batang" w:hAnsi="Times New Roman"/>
                <w:sz w:val="24"/>
                <w:szCs w:val="24"/>
              </w:rPr>
            </w:pPr>
          </w:p>
          <w:p w:rsidR="00750810" w:rsidRDefault="00750810" w:rsidP="002A0C14">
            <w:pPr>
              <w:tabs>
                <w:tab w:val="left" w:pos="1134"/>
              </w:tabs>
              <w:spacing w:after="0"/>
              <w:jc w:val="center"/>
              <w:rPr>
                <w:rFonts w:ascii="Times New Roman" w:eastAsia="Batang" w:hAnsi="Times New Roman"/>
                <w:sz w:val="24"/>
                <w:szCs w:val="24"/>
              </w:rPr>
            </w:pPr>
          </w:p>
          <w:p w:rsidR="00750810" w:rsidRDefault="00750810" w:rsidP="002A0C14">
            <w:pPr>
              <w:tabs>
                <w:tab w:val="left" w:pos="1134"/>
              </w:tabs>
              <w:spacing w:after="0"/>
              <w:jc w:val="center"/>
              <w:rPr>
                <w:rFonts w:ascii="Times New Roman" w:eastAsia="Batang" w:hAnsi="Times New Roman"/>
                <w:sz w:val="24"/>
                <w:szCs w:val="24"/>
              </w:rPr>
            </w:pPr>
          </w:p>
          <w:p w:rsidR="00750810" w:rsidRDefault="00750810" w:rsidP="002A0C14">
            <w:pPr>
              <w:tabs>
                <w:tab w:val="left" w:pos="1134"/>
              </w:tabs>
              <w:spacing w:after="0"/>
              <w:jc w:val="center"/>
              <w:rPr>
                <w:rFonts w:ascii="Times New Roman" w:eastAsia="Batang" w:hAnsi="Times New Roman"/>
                <w:sz w:val="24"/>
                <w:szCs w:val="24"/>
              </w:rPr>
            </w:pPr>
          </w:p>
          <w:p w:rsidR="00750810" w:rsidRDefault="00750810" w:rsidP="002A0C14">
            <w:pPr>
              <w:tabs>
                <w:tab w:val="left" w:pos="1134"/>
              </w:tabs>
              <w:spacing w:after="0"/>
              <w:jc w:val="center"/>
              <w:rPr>
                <w:rFonts w:ascii="Times New Roman" w:eastAsia="Batang" w:hAnsi="Times New Roman"/>
                <w:sz w:val="24"/>
                <w:szCs w:val="24"/>
              </w:rPr>
            </w:pPr>
          </w:p>
          <w:p w:rsidR="00750810" w:rsidRDefault="00750810" w:rsidP="002A0C14">
            <w:pPr>
              <w:tabs>
                <w:tab w:val="left" w:pos="1134"/>
              </w:tabs>
              <w:spacing w:after="0"/>
              <w:jc w:val="center"/>
              <w:rPr>
                <w:rFonts w:ascii="Times New Roman" w:eastAsia="Batang" w:hAnsi="Times New Roman"/>
                <w:sz w:val="24"/>
                <w:szCs w:val="24"/>
              </w:rPr>
            </w:pPr>
          </w:p>
          <w:p w:rsidR="00750810" w:rsidRDefault="00750810" w:rsidP="002A0C14">
            <w:pPr>
              <w:tabs>
                <w:tab w:val="left" w:pos="1134"/>
              </w:tabs>
              <w:spacing w:after="0"/>
              <w:jc w:val="center"/>
              <w:rPr>
                <w:rFonts w:ascii="Times New Roman" w:eastAsia="Batang" w:hAnsi="Times New Roman"/>
                <w:sz w:val="24"/>
                <w:szCs w:val="24"/>
              </w:rPr>
            </w:pPr>
          </w:p>
          <w:p w:rsidR="00750810" w:rsidRDefault="00750810" w:rsidP="002A0C14">
            <w:pPr>
              <w:tabs>
                <w:tab w:val="left" w:pos="1134"/>
              </w:tabs>
              <w:spacing w:after="0"/>
              <w:jc w:val="center"/>
              <w:rPr>
                <w:rFonts w:ascii="Times New Roman" w:eastAsia="Batang" w:hAnsi="Times New Roman"/>
                <w:sz w:val="24"/>
                <w:szCs w:val="24"/>
              </w:rPr>
            </w:pPr>
          </w:p>
          <w:p w:rsidR="00750810" w:rsidRDefault="00750810" w:rsidP="002A0C14">
            <w:pPr>
              <w:tabs>
                <w:tab w:val="left" w:pos="1134"/>
              </w:tabs>
              <w:spacing w:after="0"/>
              <w:jc w:val="center"/>
              <w:rPr>
                <w:rFonts w:ascii="Times New Roman" w:eastAsia="Batang" w:hAnsi="Times New Roman"/>
                <w:sz w:val="24"/>
                <w:szCs w:val="24"/>
              </w:rPr>
            </w:pPr>
          </w:p>
          <w:p w:rsidR="00750810" w:rsidRDefault="00750810" w:rsidP="002A0C14">
            <w:pPr>
              <w:tabs>
                <w:tab w:val="left" w:pos="1134"/>
              </w:tabs>
              <w:spacing w:after="0"/>
              <w:jc w:val="center"/>
              <w:rPr>
                <w:rFonts w:ascii="Times New Roman" w:eastAsia="Batang" w:hAnsi="Times New Roman"/>
                <w:sz w:val="24"/>
                <w:szCs w:val="24"/>
              </w:rPr>
            </w:pPr>
          </w:p>
          <w:p w:rsidR="00750810" w:rsidRDefault="00750810" w:rsidP="002A0C14">
            <w:pPr>
              <w:tabs>
                <w:tab w:val="left" w:pos="1134"/>
              </w:tabs>
              <w:spacing w:after="0"/>
              <w:jc w:val="center"/>
              <w:rPr>
                <w:rFonts w:ascii="Times New Roman" w:eastAsia="Batang" w:hAnsi="Times New Roman"/>
                <w:sz w:val="24"/>
                <w:szCs w:val="24"/>
              </w:rPr>
            </w:pPr>
          </w:p>
          <w:p w:rsidR="00750810" w:rsidRDefault="00750810" w:rsidP="002A0C14">
            <w:pPr>
              <w:tabs>
                <w:tab w:val="left" w:pos="1134"/>
              </w:tabs>
              <w:spacing w:after="0"/>
              <w:jc w:val="center"/>
              <w:rPr>
                <w:rFonts w:ascii="Times New Roman" w:eastAsia="Batang" w:hAnsi="Times New Roman"/>
                <w:sz w:val="24"/>
                <w:szCs w:val="24"/>
              </w:rPr>
            </w:pPr>
          </w:p>
          <w:p w:rsidR="00750810" w:rsidRDefault="00750810" w:rsidP="002A0C14">
            <w:pPr>
              <w:tabs>
                <w:tab w:val="left" w:pos="1134"/>
              </w:tabs>
              <w:spacing w:after="0"/>
              <w:jc w:val="center"/>
              <w:rPr>
                <w:rFonts w:ascii="Times New Roman" w:eastAsia="Batang" w:hAnsi="Times New Roman"/>
                <w:sz w:val="24"/>
                <w:szCs w:val="24"/>
              </w:rPr>
            </w:pPr>
          </w:p>
          <w:p w:rsidR="00750810" w:rsidRDefault="00750810" w:rsidP="002A0C14">
            <w:pPr>
              <w:tabs>
                <w:tab w:val="left" w:pos="1134"/>
              </w:tabs>
              <w:spacing w:after="0"/>
              <w:jc w:val="center"/>
              <w:rPr>
                <w:rFonts w:ascii="Times New Roman" w:eastAsia="Batang" w:hAnsi="Times New Roman"/>
                <w:sz w:val="24"/>
                <w:szCs w:val="24"/>
              </w:rPr>
            </w:pPr>
          </w:p>
          <w:p w:rsidR="00750810" w:rsidRDefault="00750810" w:rsidP="002A0C14">
            <w:pPr>
              <w:tabs>
                <w:tab w:val="left" w:pos="1134"/>
              </w:tabs>
              <w:spacing w:after="0"/>
              <w:jc w:val="center"/>
              <w:rPr>
                <w:rFonts w:ascii="Times New Roman" w:eastAsia="Batang" w:hAnsi="Times New Roman"/>
                <w:sz w:val="24"/>
                <w:szCs w:val="24"/>
              </w:rPr>
            </w:pPr>
          </w:p>
          <w:p w:rsidR="00750810" w:rsidRDefault="00750810" w:rsidP="002A0C14">
            <w:pPr>
              <w:tabs>
                <w:tab w:val="left" w:pos="1134"/>
              </w:tabs>
              <w:spacing w:after="0"/>
              <w:jc w:val="center"/>
              <w:rPr>
                <w:rFonts w:ascii="Times New Roman" w:eastAsia="Batang" w:hAnsi="Times New Roman"/>
                <w:sz w:val="24"/>
                <w:szCs w:val="24"/>
              </w:rPr>
            </w:pPr>
          </w:p>
          <w:p w:rsidR="00750810" w:rsidRDefault="00750810" w:rsidP="002A0C14">
            <w:pPr>
              <w:tabs>
                <w:tab w:val="left" w:pos="1134"/>
              </w:tabs>
              <w:spacing w:after="0"/>
              <w:jc w:val="center"/>
              <w:rPr>
                <w:rFonts w:ascii="Times New Roman" w:eastAsia="Batang" w:hAnsi="Times New Roman"/>
                <w:sz w:val="24"/>
                <w:szCs w:val="24"/>
              </w:rPr>
            </w:pPr>
          </w:p>
          <w:p w:rsidR="00750810" w:rsidRDefault="00750810" w:rsidP="002A0C14">
            <w:pPr>
              <w:tabs>
                <w:tab w:val="left" w:pos="1134"/>
              </w:tabs>
              <w:spacing w:after="0"/>
              <w:jc w:val="center"/>
              <w:rPr>
                <w:rFonts w:ascii="Times New Roman" w:eastAsia="Batang" w:hAnsi="Times New Roman"/>
                <w:sz w:val="24"/>
                <w:szCs w:val="24"/>
              </w:rPr>
            </w:pPr>
          </w:p>
          <w:p w:rsidR="00750810" w:rsidRDefault="00750810" w:rsidP="002A0C14">
            <w:pPr>
              <w:tabs>
                <w:tab w:val="left" w:pos="1134"/>
              </w:tabs>
              <w:spacing w:after="0"/>
              <w:jc w:val="center"/>
              <w:rPr>
                <w:rFonts w:ascii="Times New Roman" w:eastAsia="Batang" w:hAnsi="Times New Roman"/>
                <w:sz w:val="24"/>
                <w:szCs w:val="24"/>
              </w:rPr>
            </w:pPr>
          </w:p>
          <w:p w:rsidR="00750810" w:rsidRDefault="00750810" w:rsidP="002A0C14">
            <w:pPr>
              <w:tabs>
                <w:tab w:val="left" w:pos="1134"/>
              </w:tabs>
              <w:spacing w:after="0"/>
              <w:jc w:val="center"/>
              <w:rPr>
                <w:rFonts w:ascii="Times New Roman" w:eastAsia="Batang" w:hAnsi="Times New Roman"/>
                <w:sz w:val="24"/>
                <w:szCs w:val="24"/>
              </w:rPr>
            </w:pPr>
          </w:p>
          <w:p w:rsidR="00750810" w:rsidRDefault="00750810" w:rsidP="002A0C14">
            <w:pPr>
              <w:tabs>
                <w:tab w:val="left" w:pos="1134"/>
              </w:tabs>
              <w:spacing w:after="0"/>
              <w:jc w:val="center"/>
              <w:rPr>
                <w:rFonts w:ascii="Times New Roman" w:eastAsia="Batang" w:hAnsi="Times New Roman"/>
                <w:sz w:val="24"/>
                <w:szCs w:val="24"/>
              </w:rPr>
            </w:pPr>
          </w:p>
          <w:p w:rsidR="00750810" w:rsidRDefault="00750810" w:rsidP="002A0C14">
            <w:pPr>
              <w:tabs>
                <w:tab w:val="left" w:pos="1134"/>
              </w:tabs>
              <w:spacing w:after="0"/>
              <w:jc w:val="center"/>
              <w:rPr>
                <w:rFonts w:ascii="Times New Roman" w:eastAsia="Batang" w:hAnsi="Times New Roman"/>
                <w:sz w:val="24"/>
                <w:szCs w:val="24"/>
              </w:rPr>
            </w:pPr>
          </w:p>
          <w:p w:rsidR="00750810" w:rsidRDefault="00750810" w:rsidP="002A0C14">
            <w:pPr>
              <w:tabs>
                <w:tab w:val="left" w:pos="1134"/>
              </w:tabs>
              <w:spacing w:after="0"/>
              <w:jc w:val="center"/>
              <w:rPr>
                <w:rFonts w:ascii="Times New Roman" w:eastAsia="Batang" w:hAnsi="Times New Roman"/>
                <w:sz w:val="24"/>
                <w:szCs w:val="24"/>
              </w:rPr>
            </w:pPr>
          </w:p>
          <w:p w:rsidR="00750810" w:rsidRDefault="00750810" w:rsidP="002A0C14">
            <w:pPr>
              <w:tabs>
                <w:tab w:val="left" w:pos="1134"/>
              </w:tabs>
              <w:spacing w:after="0"/>
              <w:jc w:val="center"/>
              <w:rPr>
                <w:rFonts w:ascii="Times New Roman" w:eastAsia="Batang" w:hAnsi="Times New Roman"/>
                <w:sz w:val="24"/>
                <w:szCs w:val="24"/>
              </w:rPr>
            </w:pPr>
          </w:p>
          <w:p w:rsidR="00750810" w:rsidRDefault="00750810" w:rsidP="002A0C14">
            <w:pPr>
              <w:tabs>
                <w:tab w:val="left" w:pos="1134"/>
              </w:tabs>
              <w:spacing w:after="0"/>
              <w:jc w:val="center"/>
              <w:rPr>
                <w:rFonts w:ascii="Times New Roman" w:eastAsia="Batang" w:hAnsi="Times New Roman"/>
                <w:sz w:val="24"/>
                <w:szCs w:val="24"/>
              </w:rPr>
            </w:pPr>
          </w:p>
          <w:p w:rsidR="00012121" w:rsidRDefault="00012121" w:rsidP="002A0C14">
            <w:pPr>
              <w:tabs>
                <w:tab w:val="left" w:pos="1134"/>
              </w:tabs>
              <w:spacing w:after="0"/>
              <w:jc w:val="center"/>
              <w:rPr>
                <w:rFonts w:ascii="Times New Roman" w:eastAsia="Batang" w:hAnsi="Times New Roman"/>
                <w:sz w:val="24"/>
                <w:szCs w:val="24"/>
              </w:rPr>
            </w:pPr>
          </w:p>
          <w:p w:rsidR="00012121" w:rsidRDefault="00012121" w:rsidP="002A0C14">
            <w:pPr>
              <w:tabs>
                <w:tab w:val="left" w:pos="1134"/>
              </w:tabs>
              <w:spacing w:after="0"/>
              <w:jc w:val="center"/>
              <w:rPr>
                <w:rFonts w:ascii="Times New Roman" w:eastAsia="Batang" w:hAnsi="Times New Roman"/>
                <w:sz w:val="24"/>
                <w:szCs w:val="24"/>
              </w:rPr>
            </w:pPr>
          </w:p>
          <w:p w:rsidR="00750810" w:rsidRDefault="00750810" w:rsidP="002A0C14">
            <w:pPr>
              <w:tabs>
                <w:tab w:val="left" w:pos="1134"/>
              </w:tabs>
              <w:spacing w:after="0"/>
              <w:jc w:val="center"/>
              <w:rPr>
                <w:rFonts w:ascii="Times New Roman" w:eastAsia="Batang" w:hAnsi="Times New Roman"/>
                <w:sz w:val="24"/>
                <w:szCs w:val="24"/>
              </w:rPr>
            </w:pPr>
          </w:p>
          <w:p w:rsidR="0054472F" w:rsidRPr="00FF21FF" w:rsidRDefault="0054472F" w:rsidP="002A0C14">
            <w:pPr>
              <w:tabs>
                <w:tab w:val="left" w:pos="1134"/>
              </w:tabs>
              <w:spacing w:after="0"/>
              <w:jc w:val="center"/>
              <w:rPr>
                <w:rFonts w:ascii="Times New Roman" w:eastAsia="Batang" w:hAnsi="Times New Roman"/>
                <w:sz w:val="24"/>
                <w:szCs w:val="24"/>
              </w:rPr>
            </w:pPr>
            <w:r w:rsidRPr="00FF21FF">
              <w:rPr>
                <w:rFonts w:ascii="Times New Roman" w:eastAsia="Batang" w:hAnsi="Times New Roman"/>
                <w:sz w:val="24"/>
                <w:szCs w:val="24"/>
              </w:rPr>
              <w:lastRenderedPageBreak/>
              <w:t>ЛИСТ ОЗНАКОМЛЕНИЯ</w:t>
            </w:r>
          </w:p>
          <w:p w:rsidR="0054472F" w:rsidRPr="00FF21FF" w:rsidRDefault="0054472F" w:rsidP="002A0C14">
            <w:pPr>
              <w:tabs>
                <w:tab w:val="left" w:pos="1134"/>
              </w:tabs>
              <w:spacing w:after="0"/>
              <w:jc w:val="center"/>
              <w:rPr>
                <w:rFonts w:ascii="Times New Roman" w:eastAsia="Batang" w:hAnsi="Times New Roman"/>
                <w:sz w:val="24"/>
                <w:szCs w:val="24"/>
              </w:rPr>
            </w:pPr>
            <w:r w:rsidRPr="00FF21FF">
              <w:rPr>
                <w:rFonts w:ascii="Times New Roman" w:eastAsia="Batang" w:hAnsi="Times New Roman"/>
                <w:sz w:val="24"/>
                <w:szCs w:val="24"/>
              </w:rPr>
              <w:t>с приказом СПб ГБУЗ МИАЦ от «___» ____________ 2018 г. № ______</w:t>
            </w:r>
          </w:p>
          <w:p w:rsidR="0054472F" w:rsidRPr="00FF21FF" w:rsidRDefault="0054472F" w:rsidP="002A0C14">
            <w:pPr>
              <w:tabs>
                <w:tab w:val="left" w:pos="1134"/>
              </w:tabs>
              <w:spacing w:after="240"/>
              <w:jc w:val="center"/>
              <w:rPr>
                <w:rFonts w:ascii="Times New Roman" w:eastAsia="Batang" w:hAnsi="Times New Roman"/>
                <w:sz w:val="24"/>
                <w:szCs w:val="24"/>
              </w:rPr>
            </w:pPr>
            <w:r w:rsidRPr="00FF21FF">
              <w:rPr>
                <w:rFonts w:ascii="Times New Roman" w:eastAsia="Batang" w:hAnsi="Times New Roman"/>
                <w:sz w:val="24"/>
                <w:szCs w:val="24"/>
              </w:rPr>
              <w:t>«Об утверждении инструкций по защите персональных данных»</w:t>
            </w:r>
          </w:p>
          <w:tbl>
            <w:tblPr>
              <w:tblW w:w="4944"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8"/>
              <w:gridCol w:w="3087"/>
              <w:gridCol w:w="2803"/>
              <w:gridCol w:w="1779"/>
              <w:gridCol w:w="1395"/>
            </w:tblGrid>
            <w:tr w:rsidR="0054472F" w:rsidRPr="00FF21FF" w:rsidTr="002A0C14">
              <w:trPr>
                <w:trHeight w:val="567"/>
              </w:trPr>
              <w:tc>
                <w:tcPr>
                  <w:tcW w:w="255" w:type="pct"/>
                  <w:vAlign w:val="center"/>
                </w:tcPr>
                <w:p w:rsidR="0054472F" w:rsidRPr="00FF21FF" w:rsidRDefault="0054472F" w:rsidP="00ED4E24">
                  <w:pPr>
                    <w:framePr w:hSpace="180" w:wrap="around" w:hAnchor="margin" w:y="224"/>
                    <w:spacing w:after="0" w:line="240" w:lineRule="auto"/>
                    <w:ind w:right="-1"/>
                    <w:jc w:val="center"/>
                    <w:rPr>
                      <w:rFonts w:ascii="Times New Roman" w:eastAsia="Batang" w:hAnsi="Times New Roman"/>
                      <w:sz w:val="20"/>
                      <w:szCs w:val="20"/>
                    </w:rPr>
                  </w:pPr>
                  <w:r w:rsidRPr="00FF21FF">
                    <w:rPr>
                      <w:rFonts w:ascii="Times New Roman" w:eastAsia="Batang" w:hAnsi="Times New Roman"/>
                      <w:sz w:val="20"/>
                      <w:szCs w:val="20"/>
                    </w:rPr>
                    <w:t>№ п/п</w:t>
                  </w:r>
                </w:p>
              </w:tc>
              <w:tc>
                <w:tcPr>
                  <w:tcW w:w="1616" w:type="pct"/>
                  <w:vAlign w:val="center"/>
                </w:tcPr>
                <w:p w:rsidR="0054472F" w:rsidRPr="00FF21FF" w:rsidRDefault="0054472F" w:rsidP="00ED4E24">
                  <w:pPr>
                    <w:framePr w:hSpace="180" w:wrap="around" w:hAnchor="margin" w:y="224"/>
                    <w:spacing w:after="0" w:line="240" w:lineRule="auto"/>
                    <w:ind w:right="-1"/>
                    <w:jc w:val="center"/>
                    <w:rPr>
                      <w:rFonts w:ascii="Times New Roman" w:eastAsia="Batang" w:hAnsi="Times New Roman"/>
                      <w:sz w:val="20"/>
                      <w:szCs w:val="20"/>
                    </w:rPr>
                  </w:pPr>
                  <w:r w:rsidRPr="00FF21FF">
                    <w:rPr>
                      <w:rFonts w:ascii="Times New Roman" w:eastAsia="Batang" w:hAnsi="Times New Roman"/>
                      <w:sz w:val="20"/>
                      <w:szCs w:val="20"/>
                    </w:rPr>
                    <w:t>Фамилия имя отчество</w:t>
                  </w:r>
                </w:p>
              </w:tc>
              <w:tc>
                <w:tcPr>
                  <w:tcW w:w="1467" w:type="pct"/>
                  <w:vAlign w:val="center"/>
                </w:tcPr>
                <w:p w:rsidR="0054472F" w:rsidRPr="00FF21FF" w:rsidRDefault="0054472F" w:rsidP="00ED4E24">
                  <w:pPr>
                    <w:framePr w:hSpace="180" w:wrap="around" w:hAnchor="margin" w:y="224"/>
                    <w:spacing w:after="0" w:line="240" w:lineRule="auto"/>
                    <w:ind w:right="-1"/>
                    <w:jc w:val="center"/>
                    <w:rPr>
                      <w:rFonts w:ascii="Times New Roman" w:eastAsia="Batang" w:hAnsi="Times New Roman"/>
                      <w:sz w:val="20"/>
                      <w:szCs w:val="20"/>
                    </w:rPr>
                  </w:pPr>
                  <w:r w:rsidRPr="00FF21FF">
                    <w:rPr>
                      <w:rFonts w:ascii="Times New Roman" w:eastAsia="Batang" w:hAnsi="Times New Roman"/>
                      <w:sz w:val="20"/>
                      <w:szCs w:val="20"/>
                    </w:rPr>
                    <w:t>Должность</w:t>
                  </w:r>
                </w:p>
              </w:tc>
              <w:tc>
                <w:tcPr>
                  <w:tcW w:w="931" w:type="pct"/>
                  <w:vAlign w:val="center"/>
                </w:tcPr>
                <w:p w:rsidR="0054472F" w:rsidRPr="00FF21FF" w:rsidRDefault="0054472F" w:rsidP="00ED4E24">
                  <w:pPr>
                    <w:framePr w:hSpace="180" w:wrap="around" w:hAnchor="margin" w:y="224"/>
                    <w:spacing w:after="0" w:line="240" w:lineRule="auto"/>
                    <w:ind w:right="-1"/>
                    <w:jc w:val="center"/>
                    <w:rPr>
                      <w:rFonts w:ascii="Times New Roman" w:eastAsia="Batang" w:hAnsi="Times New Roman"/>
                      <w:sz w:val="20"/>
                      <w:szCs w:val="20"/>
                    </w:rPr>
                  </w:pPr>
                  <w:r w:rsidRPr="00FF21FF">
                    <w:rPr>
                      <w:rFonts w:ascii="Times New Roman" w:eastAsia="Batang" w:hAnsi="Times New Roman"/>
                      <w:sz w:val="20"/>
                      <w:szCs w:val="20"/>
                    </w:rPr>
                    <w:t>Дата ознакомления</w:t>
                  </w:r>
                </w:p>
              </w:tc>
              <w:tc>
                <w:tcPr>
                  <w:tcW w:w="730" w:type="pct"/>
                  <w:vAlign w:val="center"/>
                </w:tcPr>
                <w:p w:rsidR="0054472F" w:rsidRPr="00FF21FF" w:rsidRDefault="0054472F" w:rsidP="00ED4E24">
                  <w:pPr>
                    <w:framePr w:hSpace="180" w:wrap="around" w:hAnchor="margin" w:y="224"/>
                    <w:spacing w:after="0" w:line="240" w:lineRule="auto"/>
                    <w:ind w:right="-1"/>
                    <w:jc w:val="center"/>
                    <w:rPr>
                      <w:rFonts w:ascii="Times New Roman" w:eastAsia="Batang" w:hAnsi="Times New Roman"/>
                      <w:sz w:val="20"/>
                      <w:szCs w:val="20"/>
                    </w:rPr>
                  </w:pPr>
                  <w:r w:rsidRPr="00FF21FF">
                    <w:rPr>
                      <w:rFonts w:ascii="Times New Roman" w:eastAsia="Batang" w:hAnsi="Times New Roman"/>
                      <w:sz w:val="20"/>
                      <w:szCs w:val="20"/>
                    </w:rPr>
                    <w:t>Подпись</w:t>
                  </w:r>
                </w:p>
              </w:tc>
            </w:tr>
            <w:tr w:rsidR="0054472F" w:rsidRPr="00FF21FF" w:rsidTr="002A0C14">
              <w:trPr>
                <w:trHeight w:val="567"/>
              </w:trPr>
              <w:tc>
                <w:tcPr>
                  <w:tcW w:w="255" w:type="pct"/>
                  <w:vAlign w:val="center"/>
                </w:tcPr>
                <w:p w:rsidR="0054472F" w:rsidRPr="00FF21FF" w:rsidRDefault="0054472F" w:rsidP="00ED4E24">
                  <w:pPr>
                    <w:framePr w:hSpace="180" w:wrap="around" w:hAnchor="margin" w:y="224"/>
                    <w:spacing w:after="0" w:line="240" w:lineRule="auto"/>
                    <w:jc w:val="center"/>
                    <w:rPr>
                      <w:rFonts w:ascii="Times New Roman" w:eastAsia="Batang" w:hAnsi="Times New Roman"/>
                      <w:sz w:val="20"/>
                      <w:szCs w:val="20"/>
                    </w:rPr>
                  </w:pPr>
                  <w:r w:rsidRPr="00FF21FF">
                    <w:rPr>
                      <w:rFonts w:ascii="Times New Roman" w:eastAsia="Batang" w:hAnsi="Times New Roman"/>
                      <w:sz w:val="20"/>
                      <w:szCs w:val="20"/>
                    </w:rPr>
                    <w:t>1</w:t>
                  </w:r>
                </w:p>
              </w:tc>
              <w:tc>
                <w:tcPr>
                  <w:tcW w:w="1616" w:type="pct"/>
                  <w:vAlign w:val="center"/>
                </w:tcPr>
                <w:p w:rsidR="0054472F" w:rsidRPr="00FF21FF" w:rsidRDefault="0054472F" w:rsidP="00ED4E24">
                  <w:pPr>
                    <w:framePr w:hSpace="180" w:wrap="around" w:hAnchor="margin" w:y="224"/>
                    <w:spacing w:after="0" w:line="240" w:lineRule="auto"/>
                    <w:rPr>
                      <w:rFonts w:ascii="Times New Roman" w:eastAsia="Batang" w:hAnsi="Times New Roman"/>
                      <w:sz w:val="20"/>
                      <w:szCs w:val="20"/>
                    </w:rPr>
                  </w:pPr>
                </w:p>
              </w:tc>
              <w:tc>
                <w:tcPr>
                  <w:tcW w:w="1467" w:type="pct"/>
                  <w:vAlign w:val="center"/>
                </w:tcPr>
                <w:p w:rsidR="0054472F" w:rsidRPr="00FF21FF" w:rsidRDefault="0054472F" w:rsidP="00ED4E24">
                  <w:pPr>
                    <w:framePr w:hSpace="180" w:wrap="around" w:hAnchor="margin" w:y="224"/>
                    <w:spacing w:after="0" w:line="240" w:lineRule="auto"/>
                    <w:ind w:right="-1"/>
                    <w:rPr>
                      <w:rFonts w:ascii="Times New Roman" w:eastAsia="Batang" w:hAnsi="Times New Roman"/>
                      <w:sz w:val="20"/>
                      <w:szCs w:val="20"/>
                    </w:rPr>
                  </w:pPr>
                </w:p>
              </w:tc>
              <w:tc>
                <w:tcPr>
                  <w:tcW w:w="931" w:type="pct"/>
                  <w:vAlign w:val="center"/>
                </w:tcPr>
                <w:p w:rsidR="0054472F" w:rsidRPr="00FF21FF" w:rsidRDefault="0054472F" w:rsidP="00ED4E24">
                  <w:pPr>
                    <w:framePr w:hSpace="180" w:wrap="around" w:hAnchor="margin" w:y="224"/>
                    <w:spacing w:after="0" w:line="240" w:lineRule="auto"/>
                    <w:ind w:right="-1"/>
                    <w:jc w:val="center"/>
                    <w:rPr>
                      <w:rFonts w:ascii="Times New Roman" w:eastAsia="Batang" w:hAnsi="Times New Roman"/>
                      <w:sz w:val="20"/>
                      <w:szCs w:val="20"/>
                    </w:rPr>
                  </w:pPr>
                  <w:r w:rsidRPr="00FF21FF">
                    <w:rPr>
                      <w:rFonts w:ascii="Times New Roman" w:eastAsia="Batang" w:hAnsi="Times New Roman"/>
                      <w:sz w:val="20"/>
                      <w:szCs w:val="20"/>
                    </w:rPr>
                    <w:t>«___» ___ 20__ г.</w:t>
                  </w:r>
                </w:p>
              </w:tc>
              <w:tc>
                <w:tcPr>
                  <w:tcW w:w="730" w:type="pct"/>
                  <w:vAlign w:val="center"/>
                </w:tcPr>
                <w:p w:rsidR="0054472F" w:rsidRPr="00FF21FF" w:rsidRDefault="0054472F" w:rsidP="00ED4E24">
                  <w:pPr>
                    <w:framePr w:hSpace="180" w:wrap="around" w:hAnchor="margin" w:y="224"/>
                    <w:spacing w:after="0" w:line="240" w:lineRule="auto"/>
                    <w:ind w:right="-1"/>
                    <w:rPr>
                      <w:rFonts w:ascii="Times New Roman" w:eastAsia="Batang" w:hAnsi="Times New Roman"/>
                      <w:sz w:val="20"/>
                      <w:szCs w:val="20"/>
                    </w:rPr>
                  </w:pPr>
                </w:p>
              </w:tc>
            </w:tr>
            <w:tr w:rsidR="0054472F" w:rsidRPr="00FF21FF" w:rsidTr="002A0C14">
              <w:trPr>
                <w:trHeight w:val="567"/>
              </w:trPr>
              <w:tc>
                <w:tcPr>
                  <w:tcW w:w="255" w:type="pct"/>
                  <w:vAlign w:val="center"/>
                </w:tcPr>
                <w:p w:rsidR="0054472F" w:rsidRPr="00FF21FF" w:rsidRDefault="0054472F" w:rsidP="00ED4E24">
                  <w:pPr>
                    <w:framePr w:hSpace="180" w:wrap="around" w:hAnchor="margin" w:y="224"/>
                    <w:spacing w:after="0" w:line="240" w:lineRule="auto"/>
                    <w:jc w:val="center"/>
                    <w:rPr>
                      <w:rFonts w:ascii="Times New Roman" w:eastAsia="Batang" w:hAnsi="Times New Roman"/>
                      <w:sz w:val="20"/>
                      <w:szCs w:val="20"/>
                    </w:rPr>
                  </w:pPr>
                  <w:r w:rsidRPr="00FF21FF">
                    <w:rPr>
                      <w:rFonts w:ascii="Times New Roman" w:eastAsia="Batang" w:hAnsi="Times New Roman"/>
                      <w:sz w:val="20"/>
                      <w:szCs w:val="20"/>
                    </w:rPr>
                    <w:t>2</w:t>
                  </w:r>
                </w:p>
              </w:tc>
              <w:tc>
                <w:tcPr>
                  <w:tcW w:w="1616" w:type="pct"/>
                  <w:vAlign w:val="center"/>
                </w:tcPr>
                <w:p w:rsidR="0054472F" w:rsidRPr="00FF21FF" w:rsidRDefault="0054472F" w:rsidP="00ED4E24">
                  <w:pPr>
                    <w:framePr w:hSpace="180" w:wrap="around" w:hAnchor="margin" w:y="224"/>
                    <w:spacing w:after="0" w:line="240" w:lineRule="auto"/>
                    <w:rPr>
                      <w:rFonts w:ascii="Times New Roman" w:eastAsia="Batang" w:hAnsi="Times New Roman"/>
                      <w:sz w:val="20"/>
                      <w:szCs w:val="20"/>
                    </w:rPr>
                  </w:pPr>
                </w:p>
              </w:tc>
              <w:tc>
                <w:tcPr>
                  <w:tcW w:w="1467" w:type="pct"/>
                  <w:vAlign w:val="center"/>
                </w:tcPr>
                <w:p w:rsidR="0054472F" w:rsidRPr="00FF21FF" w:rsidRDefault="0054472F" w:rsidP="00ED4E24">
                  <w:pPr>
                    <w:framePr w:hSpace="180" w:wrap="around" w:hAnchor="margin" w:y="224"/>
                    <w:spacing w:after="0" w:line="240" w:lineRule="auto"/>
                    <w:rPr>
                      <w:rFonts w:ascii="Times New Roman" w:eastAsia="Batang" w:hAnsi="Times New Roman"/>
                      <w:sz w:val="20"/>
                      <w:szCs w:val="20"/>
                    </w:rPr>
                  </w:pPr>
                </w:p>
              </w:tc>
              <w:tc>
                <w:tcPr>
                  <w:tcW w:w="931" w:type="pct"/>
                  <w:vAlign w:val="center"/>
                </w:tcPr>
                <w:p w:rsidR="0054472F" w:rsidRPr="00FF21FF" w:rsidRDefault="0054472F" w:rsidP="00ED4E24">
                  <w:pPr>
                    <w:framePr w:hSpace="180" w:wrap="around" w:hAnchor="margin" w:y="224"/>
                    <w:spacing w:after="0" w:line="240" w:lineRule="auto"/>
                    <w:jc w:val="center"/>
                    <w:rPr>
                      <w:rFonts w:ascii="Times New Roman" w:eastAsia="Batang" w:hAnsi="Times New Roman"/>
                      <w:sz w:val="20"/>
                      <w:szCs w:val="20"/>
                    </w:rPr>
                  </w:pPr>
                  <w:r w:rsidRPr="00FF21FF">
                    <w:rPr>
                      <w:rFonts w:ascii="Times New Roman" w:eastAsia="Batang" w:hAnsi="Times New Roman"/>
                      <w:sz w:val="20"/>
                      <w:szCs w:val="20"/>
                    </w:rPr>
                    <w:t>«___» ___ 20__ г.</w:t>
                  </w:r>
                </w:p>
              </w:tc>
              <w:tc>
                <w:tcPr>
                  <w:tcW w:w="730" w:type="pct"/>
                  <w:vAlign w:val="center"/>
                </w:tcPr>
                <w:p w:rsidR="0054472F" w:rsidRPr="00FF21FF" w:rsidRDefault="0054472F" w:rsidP="00ED4E24">
                  <w:pPr>
                    <w:framePr w:hSpace="180" w:wrap="around" w:hAnchor="margin" w:y="224"/>
                    <w:spacing w:after="0" w:line="240" w:lineRule="auto"/>
                    <w:ind w:right="-1"/>
                    <w:rPr>
                      <w:rFonts w:ascii="Times New Roman" w:eastAsia="Batang" w:hAnsi="Times New Roman"/>
                      <w:sz w:val="20"/>
                      <w:szCs w:val="20"/>
                    </w:rPr>
                  </w:pPr>
                </w:p>
              </w:tc>
            </w:tr>
            <w:tr w:rsidR="0054472F" w:rsidRPr="00FF21FF" w:rsidTr="002A0C14">
              <w:trPr>
                <w:trHeight w:val="567"/>
              </w:trPr>
              <w:tc>
                <w:tcPr>
                  <w:tcW w:w="255" w:type="pct"/>
                  <w:vAlign w:val="center"/>
                </w:tcPr>
                <w:p w:rsidR="0054472F" w:rsidRPr="00FF21FF" w:rsidRDefault="0054472F" w:rsidP="00ED4E24">
                  <w:pPr>
                    <w:framePr w:hSpace="180" w:wrap="around" w:hAnchor="margin" w:y="224"/>
                    <w:spacing w:after="0" w:line="240" w:lineRule="auto"/>
                    <w:jc w:val="center"/>
                    <w:rPr>
                      <w:rFonts w:ascii="Times New Roman" w:eastAsia="Batang" w:hAnsi="Times New Roman"/>
                      <w:sz w:val="20"/>
                      <w:szCs w:val="20"/>
                    </w:rPr>
                  </w:pPr>
                  <w:r w:rsidRPr="00FF21FF">
                    <w:rPr>
                      <w:rFonts w:ascii="Times New Roman" w:eastAsia="Batang" w:hAnsi="Times New Roman"/>
                      <w:sz w:val="20"/>
                      <w:szCs w:val="20"/>
                    </w:rPr>
                    <w:t>3</w:t>
                  </w:r>
                </w:p>
              </w:tc>
              <w:tc>
                <w:tcPr>
                  <w:tcW w:w="1616" w:type="pct"/>
                  <w:vAlign w:val="center"/>
                </w:tcPr>
                <w:p w:rsidR="0054472F" w:rsidRPr="00FF21FF" w:rsidRDefault="0054472F" w:rsidP="00ED4E24">
                  <w:pPr>
                    <w:framePr w:hSpace="180" w:wrap="around" w:hAnchor="margin" w:y="224"/>
                    <w:spacing w:after="0" w:line="240" w:lineRule="auto"/>
                    <w:rPr>
                      <w:rFonts w:ascii="Times New Roman" w:eastAsia="Batang" w:hAnsi="Times New Roman"/>
                      <w:sz w:val="20"/>
                      <w:szCs w:val="20"/>
                    </w:rPr>
                  </w:pPr>
                </w:p>
              </w:tc>
              <w:tc>
                <w:tcPr>
                  <w:tcW w:w="1467" w:type="pct"/>
                  <w:vAlign w:val="center"/>
                </w:tcPr>
                <w:p w:rsidR="0054472F" w:rsidRPr="00FF21FF" w:rsidRDefault="0054472F" w:rsidP="00ED4E24">
                  <w:pPr>
                    <w:framePr w:hSpace="180" w:wrap="around" w:hAnchor="margin" w:y="224"/>
                    <w:spacing w:after="0" w:line="240" w:lineRule="auto"/>
                    <w:rPr>
                      <w:rFonts w:ascii="Times New Roman" w:eastAsia="Batang" w:hAnsi="Times New Roman"/>
                      <w:sz w:val="20"/>
                      <w:szCs w:val="20"/>
                    </w:rPr>
                  </w:pPr>
                </w:p>
              </w:tc>
              <w:tc>
                <w:tcPr>
                  <w:tcW w:w="931" w:type="pct"/>
                  <w:vAlign w:val="center"/>
                </w:tcPr>
                <w:p w:rsidR="0054472F" w:rsidRPr="00FF21FF" w:rsidRDefault="0054472F" w:rsidP="00ED4E24">
                  <w:pPr>
                    <w:framePr w:hSpace="180" w:wrap="around" w:hAnchor="margin" w:y="224"/>
                    <w:spacing w:after="0" w:line="240" w:lineRule="auto"/>
                    <w:jc w:val="center"/>
                    <w:rPr>
                      <w:rFonts w:ascii="Times New Roman" w:eastAsia="Batang" w:hAnsi="Times New Roman"/>
                      <w:sz w:val="20"/>
                      <w:szCs w:val="20"/>
                    </w:rPr>
                  </w:pPr>
                  <w:r w:rsidRPr="00FF21FF">
                    <w:rPr>
                      <w:rFonts w:ascii="Times New Roman" w:eastAsia="Batang" w:hAnsi="Times New Roman"/>
                      <w:sz w:val="20"/>
                      <w:szCs w:val="20"/>
                    </w:rPr>
                    <w:t>«___» ___ 20__ г.</w:t>
                  </w:r>
                </w:p>
              </w:tc>
              <w:tc>
                <w:tcPr>
                  <w:tcW w:w="730" w:type="pct"/>
                  <w:vAlign w:val="center"/>
                </w:tcPr>
                <w:p w:rsidR="0054472F" w:rsidRPr="00FF21FF" w:rsidRDefault="0054472F" w:rsidP="00ED4E24">
                  <w:pPr>
                    <w:framePr w:hSpace="180" w:wrap="around" w:hAnchor="margin" w:y="224"/>
                    <w:spacing w:after="0" w:line="240" w:lineRule="auto"/>
                    <w:ind w:right="-1"/>
                    <w:rPr>
                      <w:rFonts w:ascii="Times New Roman" w:eastAsia="Batang" w:hAnsi="Times New Roman"/>
                      <w:sz w:val="20"/>
                      <w:szCs w:val="20"/>
                      <w:lang w:val="en-US"/>
                    </w:rPr>
                  </w:pPr>
                </w:p>
              </w:tc>
            </w:tr>
            <w:tr w:rsidR="0054472F" w:rsidRPr="00FF21FF" w:rsidTr="002A0C14">
              <w:trPr>
                <w:trHeight w:val="567"/>
              </w:trPr>
              <w:tc>
                <w:tcPr>
                  <w:tcW w:w="255" w:type="pct"/>
                  <w:vAlign w:val="center"/>
                </w:tcPr>
                <w:p w:rsidR="0054472F" w:rsidRPr="00FF21FF" w:rsidRDefault="0054472F" w:rsidP="00ED4E24">
                  <w:pPr>
                    <w:framePr w:hSpace="180" w:wrap="around" w:hAnchor="margin" w:y="224"/>
                    <w:spacing w:after="0" w:line="240" w:lineRule="auto"/>
                    <w:jc w:val="center"/>
                    <w:rPr>
                      <w:rFonts w:ascii="Times New Roman" w:eastAsia="Batang" w:hAnsi="Times New Roman"/>
                      <w:sz w:val="20"/>
                      <w:szCs w:val="20"/>
                    </w:rPr>
                  </w:pPr>
                  <w:r w:rsidRPr="00FF21FF">
                    <w:rPr>
                      <w:rFonts w:ascii="Times New Roman" w:eastAsia="Batang" w:hAnsi="Times New Roman"/>
                      <w:sz w:val="20"/>
                      <w:szCs w:val="20"/>
                    </w:rPr>
                    <w:t>4</w:t>
                  </w:r>
                </w:p>
              </w:tc>
              <w:tc>
                <w:tcPr>
                  <w:tcW w:w="1616" w:type="pct"/>
                  <w:vAlign w:val="center"/>
                </w:tcPr>
                <w:p w:rsidR="0054472F" w:rsidRPr="00FF21FF" w:rsidRDefault="0054472F" w:rsidP="00ED4E24">
                  <w:pPr>
                    <w:framePr w:hSpace="180" w:wrap="around" w:hAnchor="margin" w:y="224"/>
                    <w:spacing w:after="0" w:line="240" w:lineRule="auto"/>
                    <w:rPr>
                      <w:rFonts w:ascii="Times New Roman" w:eastAsia="Batang" w:hAnsi="Times New Roman"/>
                      <w:sz w:val="20"/>
                      <w:szCs w:val="20"/>
                    </w:rPr>
                  </w:pPr>
                </w:p>
              </w:tc>
              <w:tc>
                <w:tcPr>
                  <w:tcW w:w="1467" w:type="pct"/>
                  <w:vAlign w:val="center"/>
                </w:tcPr>
                <w:p w:rsidR="0054472F" w:rsidRPr="00FF21FF" w:rsidRDefault="0054472F" w:rsidP="00ED4E24">
                  <w:pPr>
                    <w:framePr w:hSpace="180" w:wrap="around" w:hAnchor="margin" w:y="224"/>
                    <w:spacing w:after="0" w:line="240" w:lineRule="auto"/>
                    <w:rPr>
                      <w:rFonts w:ascii="Times New Roman" w:eastAsia="Batang" w:hAnsi="Times New Roman"/>
                      <w:sz w:val="20"/>
                      <w:szCs w:val="20"/>
                    </w:rPr>
                  </w:pPr>
                </w:p>
              </w:tc>
              <w:tc>
                <w:tcPr>
                  <w:tcW w:w="931" w:type="pct"/>
                  <w:vAlign w:val="center"/>
                </w:tcPr>
                <w:p w:rsidR="0054472F" w:rsidRPr="00FF21FF" w:rsidRDefault="0054472F" w:rsidP="00ED4E24">
                  <w:pPr>
                    <w:framePr w:hSpace="180" w:wrap="around" w:hAnchor="margin" w:y="224"/>
                    <w:spacing w:after="0" w:line="240" w:lineRule="auto"/>
                    <w:jc w:val="center"/>
                    <w:rPr>
                      <w:rFonts w:ascii="Times New Roman" w:eastAsia="Batang" w:hAnsi="Times New Roman"/>
                      <w:sz w:val="20"/>
                      <w:szCs w:val="20"/>
                    </w:rPr>
                  </w:pPr>
                  <w:r w:rsidRPr="00FF21FF">
                    <w:rPr>
                      <w:rFonts w:ascii="Times New Roman" w:eastAsia="Batang" w:hAnsi="Times New Roman"/>
                      <w:sz w:val="20"/>
                      <w:szCs w:val="20"/>
                    </w:rPr>
                    <w:t>«___» ___ 20__ г.</w:t>
                  </w:r>
                </w:p>
              </w:tc>
              <w:tc>
                <w:tcPr>
                  <w:tcW w:w="730" w:type="pct"/>
                  <w:vAlign w:val="center"/>
                </w:tcPr>
                <w:p w:rsidR="0054472F" w:rsidRPr="00FF21FF" w:rsidRDefault="0054472F" w:rsidP="00ED4E24">
                  <w:pPr>
                    <w:framePr w:hSpace="180" w:wrap="around" w:hAnchor="margin" w:y="224"/>
                    <w:spacing w:after="0" w:line="240" w:lineRule="auto"/>
                    <w:ind w:right="-1"/>
                    <w:rPr>
                      <w:rFonts w:ascii="Times New Roman" w:eastAsia="Batang" w:hAnsi="Times New Roman"/>
                      <w:sz w:val="20"/>
                      <w:szCs w:val="20"/>
                      <w:lang w:val="en-US"/>
                    </w:rPr>
                  </w:pPr>
                </w:p>
              </w:tc>
            </w:tr>
            <w:tr w:rsidR="0054472F" w:rsidRPr="00FF21FF" w:rsidTr="002A0C14">
              <w:trPr>
                <w:trHeight w:val="567"/>
              </w:trPr>
              <w:tc>
                <w:tcPr>
                  <w:tcW w:w="255" w:type="pct"/>
                  <w:vAlign w:val="center"/>
                </w:tcPr>
                <w:p w:rsidR="0054472F" w:rsidRPr="00FF21FF" w:rsidRDefault="0054472F" w:rsidP="00ED4E24">
                  <w:pPr>
                    <w:framePr w:hSpace="180" w:wrap="around" w:hAnchor="margin" w:y="224"/>
                    <w:spacing w:after="0" w:line="240" w:lineRule="auto"/>
                    <w:jc w:val="center"/>
                    <w:rPr>
                      <w:rFonts w:ascii="Times New Roman" w:eastAsia="Batang" w:hAnsi="Times New Roman"/>
                      <w:sz w:val="20"/>
                      <w:szCs w:val="20"/>
                    </w:rPr>
                  </w:pPr>
                  <w:r w:rsidRPr="00FF21FF">
                    <w:rPr>
                      <w:rFonts w:ascii="Times New Roman" w:eastAsia="Batang" w:hAnsi="Times New Roman"/>
                      <w:sz w:val="20"/>
                      <w:szCs w:val="20"/>
                    </w:rPr>
                    <w:t>5</w:t>
                  </w:r>
                </w:p>
              </w:tc>
              <w:tc>
                <w:tcPr>
                  <w:tcW w:w="1616" w:type="pct"/>
                  <w:vAlign w:val="center"/>
                </w:tcPr>
                <w:p w:rsidR="0054472F" w:rsidRPr="00FF21FF" w:rsidRDefault="0054472F" w:rsidP="00ED4E24">
                  <w:pPr>
                    <w:framePr w:hSpace="180" w:wrap="around" w:hAnchor="margin" w:y="224"/>
                    <w:spacing w:after="0" w:line="240" w:lineRule="auto"/>
                    <w:rPr>
                      <w:rFonts w:ascii="Times New Roman" w:eastAsia="Batang" w:hAnsi="Times New Roman"/>
                      <w:sz w:val="20"/>
                      <w:szCs w:val="20"/>
                    </w:rPr>
                  </w:pPr>
                </w:p>
              </w:tc>
              <w:tc>
                <w:tcPr>
                  <w:tcW w:w="1467" w:type="pct"/>
                  <w:vAlign w:val="center"/>
                </w:tcPr>
                <w:p w:rsidR="0054472F" w:rsidRPr="00FF21FF" w:rsidRDefault="0054472F" w:rsidP="00ED4E24">
                  <w:pPr>
                    <w:framePr w:hSpace="180" w:wrap="around" w:hAnchor="margin" w:y="224"/>
                    <w:spacing w:after="0" w:line="240" w:lineRule="auto"/>
                    <w:rPr>
                      <w:rFonts w:ascii="Times New Roman" w:eastAsia="Batang" w:hAnsi="Times New Roman"/>
                      <w:sz w:val="20"/>
                      <w:szCs w:val="20"/>
                    </w:rPr>
                  </w:pPr>
                </w:p>
              </w:tc>
              <w:tc>
                <w:tcPr>
                  <w:tcW w:w="931" w:type="pct"/>
                  <w:vAlign w:val="center"/>
                </w:tcPr>
                <w:p w:rsidR="0054472F" w:rsidRPr="00FF21FF" w:rsidRDefault="0054472F" w:rsidP="00ED4E24">
                  <w:pPr>
                    <w:framePr w:hSpace="180" w:wrap="around" w:hAnchor="margin" w:y="224"/>
                    <w:spacing w:after="0" w:line="240" w:lineRule="auto"/>
                    <w:jc w:val="center"/>
                    <w:rPr>
                      <w:rFonts w:ascii="Times New Roman" w:eastAsia="Batang" w:hAnsi="Times New Roman"/>
                      <w:sz w:val="20"/>
                      <w:szCs w:val="20"/>
                    </w:rPr>
                  </w:pPr>
                  <w:r w:rsidRPr="00FF21FF">
                    <w:rPr>
                      <w:rFonts w:ascii="Times New Roman" w:eastAsia="Batang" w:hAnsi="Times New Roman"/>
                      <w:sz w:val="20"/>
                      <w:szCs w:val="20"/>
                    </w:rPr>
                    <w:t>«___» ___ 20__ г.</w:t>
                  </w:r>
                </w:p>
              </w:tc>
              <w:tc>
                <w:tcPr>
                  <w:tcW w:w="730" w:type="pct"/>
                  <w:vAlign w:val="center"/>
                </w:tcPr>
                <w:p w:rsidR="0054472F" w:rsidRPr="00FF21FF" w:rsidRDefault="0054472F" w:rsidP="00ED4E24">
                  <w:pPr>
                    <w:framePr w:hSpace="180" w:wrap="around" w:hAnchor="margin" w:y="224"/>
                    <w:spacing w:after="0" w:line="240" w:lineRule="auto"/>
                    <w:ind w:right="-1"/>
                    <w:rPr>
                      <w:rFonts w:ascii="Times New Roman" w:eastAsia="Batang" w:hAnsi="Times New Roman"/>
                      <w:sz w:val="20"/>
                      <w:szCs w:val="20"/>
                      <w:lang w:val="en-US"/>
                    </w:rPr>
                  </w:pPr>
                </w:p>
              </w:tc>
            </w:tr>
            <w:tr w:rsidR="0054472F" w:rsidRPr="00FF21FF" w:rsidTr="002A0C14">
              <w:trPr>
                <w:trHeight w:val="567"/>
              </w:trPr>
              <w:tc>
                <w:tcPr>
                  <w:tcW w:w="255" w:type="pct"/>
                  <w:vAlign w:val="center"/>
                </w:tcPr>
                <w:p w:rsidR="0054472F" w:rsidRPr="00FF21FF" w:rsidRDefault="0054472F" w:rsidP="00ED4E24">
                  <w:pPr>
                    <w:framePr w:hSpace="180" w:wrap="around" w:hAnchor="margin" w:y="224"/>
                    <w:spacing w:after="0" w:line="240" w:lineRule="auto"/>
                    <w:jc w:val="center"/>
                    <w:rPr>
                      <w:rFonts w:ascii="Times New Roman" w:eastAsia="Batang" w:hAnsi="Times New Roman"/>
                      <w:sz w:val="20"/>
                      <w:szCs w:val="20"/>
                    </w:rPr>
                  </w:pPr>
                  <w:r w:rsidRPr="00FF21FF">
                    <w:rPr>
                      <w:rFonts w:ascii="Times New Roman" w:eastAsia="Batang" w:hAnsi="Times New Roman"/>
                      <w:sz w:val="20"/>
                      <w:szCs w:val="20"/>
                    </w:rPr>
                    <w:t>6</w:t>
                  </w:r>
                </w:p>
              </w:tc>
              <w:tc>
                <w:tcPr>
                  <w:tcW w:w="1616" w:type="pct"/>
                  <w:vAlign w:val="center"/>
                </w:tcPr>
                <w:p w:rsidR="0054472F" w:rsidRPr="00FF21FF" w:rsidRDefault="0054472F" w:rsidP="00ED4E24">
                  <w:pPr>
                    <w:framePr w:hSpace="180" w:wrap="around" w:hAnchor="margin" w:y="224"/>
                    <w:spacing w:after="0" w:line="240" w:lineRule="auto"/>
                    <w:rPr>
                      <w:rFonts w:ascii="Times New Roman" w:eastAsia="Batang" w:hAnsi="Times New Roman"/>
                      <w:sz w:val="20"/>
                      <w:szCs w:val="20"/>
                    </w:rPr>
                  </w:pPr>
                </w:p>
              </w:tc>
              <w:tc>
                <w:tcPr>
                  <w:tcW w:w="1467" w:type="pct"/>
                  <w:vAlign w:val="center"/>
                </w:tcPr>
                <w:p w:rsidR="0054472F" w:rsidRPr="00FF21FF" w:rsidRDefault="0054472F" w:rsidP="00ED4E24">
                  <w:pPr>
                    <w:framePr w:hSpace="180" w:wrap="around" w:hAnchor="margin" w:y="224"/>
                    <w:spacing w:after="0" w:line="240" w:lineRule="auto"/>
                    <w:rPr>
                      <w:rFonts w:ascii="Times New Roman" w:eastAsia="Batang" w:hAnsi="Times New Roman"/>
                      <w:sz w:val="20"/>
                      <w:szCs w:val="20"/>
                    </w:rPr>
                  </w:pPr>
                </w:p>
              </w:tc>
              <w:tc>
                <w:tcPr>
                  <w:tcW w:w="931" w:type="pct"/>
                  <w:vAlign w:val="center"/>
                </w:tcPr>
                <w:p w:rsidR="0054472F" w:rsidRPr="00FF21FF" w:rsidRDefault="0054472F" w:rsidP="00ED4E24">
                  <w:pPr>
                    <w:framePr w:hSpace="180" w:wrap="around" w:hAnchor="margin" w:y="224"/>
                    <w:spacing w:after="0" w:line="240" w:lineRule="auto"/>
                    <w:jc w:val="center"/>
                    <w:rPr>
                      <w:rFonts w:ascii="Times New Roman" w:eastAsia="Batang" w:hAnsi="Times New Roman"/>
                      <w:sz w:val="20"/>
                      <w:szCs w:val="20"/>
                    </w:rPr>
                  </w:pPr>
                  <w:r w:rsidRPr="00FF21FF">
                    <w:rPr>
                      <w:rFonts w:ascii="Times New Roman" w:eastAsia="Batang" w:hAnsi="Times New Roman"/>
                      <w:sz w:val="20"/>
                      <w:szCs w:val="20"/>
                    </w:rPr>
                    <w:t>«___» ___ 20__ г.</w:t>
                  </w:r>
                </w:p>
              </w:tc>
              <w:tc>
                <w:tcPr>
                  <w:tcW w:w="730" w:type="pct"/>
                  <w:vAlign w:val="center"/>
                </w:tcPr>
                <w:p w:rsidR="0054472F" w:rsidRPr="00FF21FF" w:rsidRDefault="0054472F" w:rsidP="00ED4E24">
                  <w:pPr>
                    <w:framePr w:hSpace="180" w:wrap="around" w:hAnchor="margin" w:y="224"/>
                    <w:spacing w:after="0" w:line="240" w:lineRule="auto"/>
                    <w:ind w:right="-1"/>
                    <w:rPr>
                      <w:rFonts w:ascii="Times New Roman" w:eastAsia="Batang" w:hAnsi="Times New Roman"/>
                      <w:sz w:val="20"/>
                      <w:szCs w:val="20"/>
                      <w:lang w:val="en-US"/>
                    </w:rPr>
                  </w:pPr>
                </w:p>
              </w:tc>
            </w:tr>
            <w:tr w:rsidR="0054472F" w:rsidRPr="00FF21FF" w:rsidTr="002A0C14">
              <w:trPr>
                <w:trHeight w:val="567"/>
              </w:trPr>
              <w:tc>
                <w:tcPr>
                  <w:tcW w:w="255" w:type="pct"/>
                  <w:vAlign w:val="center"/>
                </w:tcPr>
                <w:p w:rsidR="0054472F" w:rsidRPr="00FF21FF" w:rsidRDefault="0054472F" w:rsidP="00ED4E24">
                  <w:pPr>
                    <w:framePr w:hSpace="180" w:wrap="around" w:hAnchor="margin" w:y="224"/>
                    <w:spacing w:after="0" w:line="240" w:lineRule="auto"/>
                    <w:jc w:val="center"/>
                    <w:rPr>
                      <w:rFonts w:ascii="Times New Roman" w:eastAsia="Batang" w:hAnsi="Times New Roman"/>
                      <w:sz w:val="20"/>
                      <w:szCs w:val="20"/>
                    </w:rPr>
                  </w:pPr>
                  <w:r w:rsidRPr="00FF21FF">
                    <w:rPr>
                      <w:rFonts w:ascii="Times New Roman" w:eastAsia="Batang" w:hAnsi="Times New Roman"/>
                      <w:sz w:val="20"/>
                      <w:szCs w:val="20"/>
                    </w:rPr>
                    <w:t>7</w:t>
                  </w:r>
                </w:p>
              </w:tc>
              <w:tc>
                <w:tcPr>
                  <w:tcW w:w="1616" w:type="pct"/>
                  <w:vAlign w:val="center"/>
                </w:tcPr>
                <w:p w:rsidR="0054472F" w:rsidRPr="00FF21FF" w:rsidRDefault="0054472F" w:rsidP="00ED4E24">
                  <w:pPr>
                    <w:framePr w:hSpace="180" w:wrap="around" w:hAnchor="margin" w:y="224"/>
                    <w:spacing w:after="0" w:line="240" w:lineRule="auto"/>
                    <w:rPr>
                      <w:rFonts w:ascii="Times New Roman" w:eastAsia="Batang" w:hAnsi="Times New Roman"/>
                      <w:sz w:val="20"/>
                      <w:szCs w:val="20"/>
                    </w:rPr>
                  </w:pPr>
                </w:p>
              </w:tc>
              <w:tc>
                <w:tcPr>
                  <w:tcW w:w="1467" w:type="pct"/>
                  <w:vAlign w:val="center"/>
                </w:tcPr>
                <w:p w:rsidR="0054472F" w:rsidRPr="00FF21FF" w:rsidRDefault="0054472F" w:rsidP="00ED4E24">
                  <w:pPr>
                    <w:framePr w:hSpace="180" w:wrap="around" w:hAnchor="margin" w:y="224"/>
                    <w:spacing w:after="0" w:line="240" w:lineRule="auto"/>
                    <w:rPr>
                      <w:rFonts w:ascii="Times New Roman" w:eastAsia="Batang" w:hAnsi="Times New Roman"/>
                      <w:sz w:val="20"/>
                      <w:szCs w:val="20"/>
                    </w:rPr>
                  </w:pPr>
                </w:p>
              </w:tc>
              <w:tc>
                <w:tcPr>
                  <w:tcW w:w="931" w:type="pct"/>
                  <w:vAlign w:val="center"/>
                </w:tcPr>
                <w:p w:rsidR="0054472F" w:rsidRPr="00FF21FF" w:rsidRDefault="0054472F" w:rsidP="00ED4E24">
                  <w:pPr>
                    <w:framePr w:hSpace="180" w:wrap="around" w:hAnchor="margin" w:y="224"/>
                    <w:spacing w:after="0" w:line="240" w:lineRule="auto"/>
                    <w:jc w:val="center"/>
                    <w:rPr>
                      <w:rFonts w:ascii="Times New Roman" w:eastAsia="Batang" w:hAnsi="Times New Roman"/>
                      <w:sz w:val="20"/>
                      <w:szCs w:val="20"/>
                    </w:rPr>
                  </w:pPr>
                  <w:r w:rsidRPr="00FF21FF">
                    <w:rPr>
                      <w:rFonts w:ascii="Times New Roman" w:eastAsia="Batang" w:hAnsi="Times New Roman"/>
                      <w:sz w:val="20"/>
                      <w:szCs w:val="20"/>
                    </w:rPr>
                    <w:t>«___» ___ 20__ г.</w:t>
                  </w:r>
                </w:p>
              </w:tc>
              <w:tc>
                <w:tcPr>
                  <w:tcW w:w="730" w:type="pct"/>
                  <w:vAlign w:val="center"/>
                </w:tcPr>
                <w:p w:rsidR="0054472F" w:rsidRPr="00FF21FF" w:rsidRDefault="0054472F" w:rsidP="00ED4E24">
                  <w:pPr>
                    <w:framePr w:hSpace="180" w:wrap="around" w:hAnchor="margin" w:y="224"/>
                    <w:spacing w:after="0" w:line="240" w:lineRule="auto"/>
                    <w:ind w:right="-1"/>
                    <w:rPr>
                      <w:rFonts w:ascii="Times New Roman" w:eastAsia="Batang" w:hAnsi="Times New Roman"/>
                      <w:sz w:val="20"/>
                      <w:szCs w:val="20"/>
                      <w:lang w:val="en-US"/>
                    </w:rPr>
                  </w:pPr>
                </w:p>
              </w:tc>
            </w:tr>
            <w:tr w:rsidR="0054472F" w:rsidRPr="00FF21FF" w:rsidTr="002A0C14">
              <w:trPr>
                <w:trHeight w:val="567"/>
              </w:trPr>
              <w:tc>
                <w:tcPr>
                  <w:tcW w:w="255" w:type="pct"/>
                  <w:vAlign w:val="center"/>
                </w:tcPr>
                <w:p w:rsidR="0054472F" w:rsidRPr="00FF21FF" w:rsidRDefault="0054472F" w:rsidP="00ED4E24">
                  <w:pPr>
                    <w:framePr w:hSpace="180" w:wrap="around" w:hAnchor="margin" w:y="224"/>
                    <w:spacing w:after="0" w:line="240" w:lineRule="auto"/>
                    <w:jc w:val="center"/>
                    <w:rPr>
                      <w:rFonts w:ascii="Times New Roman" w:eastAsia="Batang" w:hAnsi="Times New Roman"/>
                      <w:sz w:val="20"/>
                      <w:szCs w:val="20"/>
                    </w:rPr>
                  </w:pPr>
                  <w:r w:rsidRPr="00FF21FF">
                    <w:rPr>
                      <w:rFonts w:ascii="Times New Roman" w:eastAsia="Batang" w:hAnsi="Times New Roman"/>
                      <w:sz w:val="20"/>
                      <w:szCs w:val="20"/>
                    </w:rPr>
                    <w:t>8</w:t>
                  </w:r>
                </w:p>
              </w:tc>
              <w:tc>
                <w:tcPr>
                  <w:tcW w:w="1616" w:type="pct"/>
                  <w:vAlign w:val="center"/>
                </w:tcPr>
                <w:p w:rsidR="0054472F" w:rsidRPr="00FF21FF" w:rsidRDefault="0054472F" w:rsidP="00ED4E24">
                  <w:pPr>
                    <w:framePr w:hSpace="180" w:wrap="around" w:hAnchor="margin" w:y="224"/>
                    <w:spacing w:after="0" w:line="240" w:lineRule="auto"/>
                    <w:rPr>
                      <w:rFonts w:ascii="Times New Roman" w:eastAsia="Batang" w:hAnsi="Times New Roman"/>
                      <w:sz w:val="20"/>
                      <w:szCs w:val="20"/>
                    </w:rPr>
                  </w:pPr>
                </w:p>
              </w:tc>
              <w:tc>
                <w:tcPr>
                  <w:tcW w:w="1467" w:type="pct"/>
                  <w:vAlign w:val="center"/>
                </w:tcPr>
                <w:p w:rsidR="0054472F" w:rsidRPr="00FF21FF" w:rsidRDefault="0054472F" w:rsidP="00ED4E24">
                  <w:pPr>
                    <w:framePr w:hSpace="180" w:wrap="around" w:hAnchor="margin" w:y="224"/>
                    <w:spacing w:after="0" w:line="240" w:lineRule="auto"/>
                    <w:rPr>
                      <w:rFonts w:ascii="Times New Roman" w:eastAsia="Batang" w:hAnsi="Times New Roman"/>
                      <w:sz w:val="20"/>
                      <w:szCs w:val="20"/>
                    </w:rPr>
                  </w:pPr>
                </w:p>
              </w:tc>
              <w:tc>
                <w:tcPr>
                  <w:tcW w:w="931" w:type="pct"/>
                  <w:vAlign w:val="center"/>
                </w:tcPr>
                <w:p w:rsidR="0054472F" w:rsidRPr="00FF21FF" w:rsidRDefault="0054472F" w:rsidP="00ED4E24">
                  <w:pPr>
                    <w:framePr w:hSpace="180" w:wrap="around" w:hAnchor="margin" w:y="224"/>
                    <w:spacing w:after="0" w:line="240" w:lineRule="auto"/>
                    <w:jc w:val="center"/>
                    <w:rPr>
                      <w:rFonts w:ascii="Times New Roman" w:eastAsia="Batang" w:hAnsi="Times New Roman"/>
                      <w:sz w:val="20"/>
                      <w:szCs w:val="20"/>
                    </w:rPr>
                  </w:pPr>
                  <w:r w:rsidRPr="00FF21FF">
                    <w:rPr>
                      <w:rFonts w:ascii="Times New Roman" w:eastAsia="Batang" w:hAnsi="Times New Roman"/>
                      <w:sz w:val="20"/>
                      <w:szCs w:val="20"/>
                    </w:rPr>
                    <w:t>«___» ___ 20__ г.</w:t>
                  </w:r>
                </w:p>
              </w:tc>
              <w:tc>
                <w:tcPr>
                  <w:tcW w:w="730" w:type="pct"/>
                  <w:vAlign w:val="center"/>
                </w:tcPr>
                <w:p w:rsidR="0054472F" w:rsidRPr="00FF21FF" w:rsidRDefault="0054472F" w:rsidP="00ED4E24">
                  <w:pPr>
                    <w:framePr w:hSpace="180" w:wrap="around" w:hAnchor="margin" w:y="224"/>
                    <w:spacing w:after="0" w:line="240" w:lineRule="auto"/>
                    <w:ind w:right="-1"/>
                    <w:rPr>
                      <w:rFonts w:ascii="Times New Roman" w:eastAsia="Batang" w:hAnsi="Times New Roman"/>
                      <w:sz w:val="20"/>
                      <w:szCs w:val="20"/>
                      <w:lang w:val="en-US"/>
                    </w:rPr>
                  </w:pPr>
                </w:p>
              </w:tc>
            </w:tr>
            <w:tr w:rsidR="0054472F" w:rsidRPr="00FF21FF" w:rsidTr="002A0C14">
              <w:trPr>
                <w:trHeight w:val="567"/>
              </w:trPr>
              <w:tc>
                <w:tcPr>
                  <w:tcW w:w="255" w:type="pct"/>
                  <w:vAlign w:val="center"/>
                </w:tcPr>
                <w:p w:rsidR="0054472F" w:rsidRPr="00FF21FF" w:rsidRDefault="0054472F" w:rsidP="00ED4E24">
                  <w:pPr>
                    <w:framePr w:hSpace="180" w:wrap="around" w:hAnchor="margin" w:y="224"/>
                    <w:spacing w:after="0" w:line="240" w:lineRule="auto"/>
                    <w:jc w:val="center"/>
                    <w:rPr>
                      <w:rFonts w:ascii="Times New Roman" w:eastAsia="Batang" w:hAnsi="Times New Roman"/>
                      <w:sz w:val="20"/>
                      <w:szCs w:val="20"/>
                    </w:rPr>
                  </w:pPr>
                  <w:r w:rsidRPr="00FF21FF">
                    <w:rPr>
                      <w:rFonts w:ascii="Times New Roman" w:eastAsia="Batang" w:hAnsi="Times New Roman"/>
                      <w:sz w:val="20"/>
                      <w:szCs w:val="20"/>
                    </w:rPr>
                    <w:t>9</w:t>
                  </w:r>
                </w:p>
              </w:tc>
              <w:tc>
                <w:tcPr>
                  <w:tcW w:w="1616" w:type="pct"/>
                  <w:vAlign w:val="center"/>
                </w:tcPr>
                <w:p w:rsidR="0054472F" w:rsidRPr="00FF21FF" w:rsidRDefault="0054472F" w:rsidP="00ED4E24">
                  <w:pPr>
                    <w:framePr w:hSpace="180" w:wrap="around" w:hAnchor="margin" w:y="224"/>
                    <w:spacing w:after="0" w:line="240" w:lineRule="auto"/>
                    <w:rPr>
                      <w:rFonts w:ascii="Times New Roman" w:eastAsia="Batang" w:hAnsi="Times New Roman"/>
                      <w:sz w:val="20"/>
                      <w:szCs w:val="20"/>
                    </w:rPr>
                  </w:pPr>
                </w:p>
              </w:tc>
              <w:tc>
                <w:tcPr>
                  <w:tcW w:w="1467" w:type="pct"/>
                  <w:vAlign w:val="center"/>
                </w:tcPr>
                <w:p w:rsidR="0054472F" w:rsidRPr="00FF21FF" w:rsidRDefault="0054472F" w:rsidP="00ED4E24">
                  <w:pPr>
                    <w:framePr w:hSpace="180" w:wrap="around" w:hAnchor="margin" w:y="224"/>
                    <w:spacing w:after="0" w:line="240" w:lineRule="auto"/>
                    <w:rPr>
                      <w:rFonts w:ascii="Times New Roman" w:eastAsia="Batang" w:hAnsi="Times New Roman"/>
                      <w:sz w:val="20"/>
                      <w:szCs w:val="20"/>
                    </w:rPr>
                  </w:pPr>
                </w:p>
              </w:tc>
              <w:tc>
                <w:tcPr>
                  <w:tcW w:w="931" w:type="pct"/>
                  <w:vAlign w:val="center"/>
                </w:tcPr>
                <w:p w:rsidR="0054472F" w:rsidRPr="00FF21FF" w:rsidRDefault="0054472F" w:rsidP="00ED4E24">
                  <w:pPr>
                    <w:framePr w:hSpace="180" w:wrap="around" w:hAnchor="margin" w:y="224"/>
                    <w:spacing w:after="0" w:line="240" w:lineRule="auto"/>
                    <w:jc w:val="center"/>
                    <w:rPr>
                      <w:rFonts w:ascii="Times New Roman" w:eastAsia="Batang" w:hAnsi="Times New Roman"/>
                      <w:sz w:val="20"/>
                      <w:szCs w:val="20"/>
                    </w:rPr>
                  </w:pPr>
                  <w:r w:rsidRPr="00FF21FF">
                    <w:rPr>
                      <w:rFonts w:ascii="Times New Roman" w:eastAsia="Batang" w:hAnsi="Times New Roman"/>
                      <w:sz w:val="20"/>
                      <w:szCs w:val="20"/>
                    </w:rPr>
                    <w:t>«___» ___ 20__ г.</w:t>
                  </w:r>
                </w:p>
              </w:tc>
              <w:tc>
                <w:tcPr>
                  <w:tcW w:w="730" w:type="pct"/>
                  <w:vAlign w:val="center"/>
                </w:tcPr>
                <w:p w:rsidR="0054472F" w:rsidRPr="00FF21FF" w:rsidRDefault="0054472F" w:rsidP="00ED4E24">
                  <w:pPr>
                    <w:framePr w:hSpace="180" w:wrap="around" w:hAnchor="margin" w:y="224"/>
                    <w:spacing w:after="0" w:line="240" w:lineRule="auto"/>
                    <w:ind w:right="-1"/>
                    <w:rPr>
                      <w:rFonts w:ascii="Times New Roman" w:eastAsia="Batang" w:hAnsi="Times New Roman"/>
                      <w:sz w:val="20"/>
                      <w:szCs w:val="20"/>
                      <w:lang w:val="en-US"/>
                    </w:rPr>
                  </w:pPr>
                </w:p>
              </w:tc>
            </w:tr>
            <w:tr w:rsidR="0054472F" w:rsidRPr="00FF21FF" w:rsidTr="002A0C14">
              <w:trPr>
                <w:trHeight w:val="567"/>
              </w:trPr>
              <w:tc>
                <w:tcPr>
                  <w:tcW w:w="255" w:type="pct"/>
                  <w:vAlign w:val="center"/>
                </w:tcPr>
                <w:p w:rsidR="0054472F" w:rsidRPr="00FF21FF" w:rsidRDefault="0054472F" w:rsidP="00ED4E24">
                  <w:pPr>
                    <w:framePr w:hSpace="180" w:wrap="around" w:hAnchor="margin" w:y="224"/>
                    <w:spacing w:after="0" w:line="240" w:lineRule="auto"/>
                    <w:jc w:val="center"/>
                    <w:rPr>
                      <w:rFonts w:ascii="Times New Roman" w:eastAsia="Batang" w:hAnsi="Times New Roman"/>
                      <w:sz w:val="20"/>
                      <w:szCs w:val="20"/>
                    </w:rPr>
                  </w:pPr>
                  <w:r w:rsidRPr="00FF21FF">
                    <w:rPr>
                      <w:rFonts w:ascii="Times New Roman" w:eastAsia="Batang" w:hAnsi="Times New Roman"/>
                      <w:sz w:val="20"/>
                      <w:szCs w:val="20"/>
                    </w:rPr>
                    <w:t>10</w:t>
                  </w:r>
                </w:p>
              </w:tc>
              <w:tc>
                <w:tcPr>
                  <w:tcW w:w="1616" w:type="pct"/>
                  <w:vAlign w:val="center"/>
                </w:tcPr>
                <w:p w:rsidR="0054472F" w:rsidRPr="00FF21FF" w:rsidRDefault="0054472F" w:rsidP="00ED4E24">
                  <w:pPr>
                    <w:framePr w:hSpace="180" w:wrap="around" w:hAnchor="margin" w:y="224"/>
                    <w:spacing w:after="0" w:line="240" w:lineRule="auto"/>
                    <w:rPr>
                      <w:rFonts w:ascii="Times New Roman" w:eastAsia="Batang" w:hAnsi="Times New Roman"/>
                      <w:sz w:val="20"/>
                      <w:szCs w:val="20"/>
                    </w:rPr>
                  </w:pPr>
                </w:p>
              </w:tc>
              <w:tc>
                <w:tcPr>
                  <w:tcW w:w="1467" w:type="pct"/>
                  <w:vAlign w:val="center"/>
                </w:tcPr>
                <w:p w:rsidR="0054472F" w:rsidRPr="00FF21FF" w:rsidRDefault="0054472F" w:rsidP="00ED4E24">
                  <w:pPr>
                    <w:framePr w:hSpace="180" w:wrap="around" w:hAnchor="margin" w:y="224"/>
                    <w:spacing w:after="0" w:line="240" w:lineRule="auto"/>
                    <w:rPr>
                      <w:rFonts w:ascii="Times New Roman" w:eastAsia="Batang" w:hAnsi="Times New Roman"/>
                      <w:sz w:val="20"/>
                      <w:szCs w:val="20"/>
                    </w:rPr>
                  </w:pPr>
                </w:p>
              </w:tc>
              <w:tc>
                <w:tcPr>
                  <w:tcW w:w="931" w:type="pct"/>
                  <w:vAlign w:val="center"/>
                </w:tcPr>
                <w:p w:rsidR="0054472F" w:rsidRPr="00FF21FF" w:rsidRDefault="0054472F" w:rsidP="00ED4E24">
                  <w:pPr>
                    <w:framePr w:hSpace="180" w:wrap="around" w:hAnchor="margin" w:y="224"/>
                    <w:spacing w:after="0" w:line="240" w:lineRule="auto"/>
                    <w:jc w:val="center"/>
                    <w:rPr>
                      <w:rFonts w:ascii="Times New Roman" w:eastAsia="Batang" w:hAnsi="Times New Roman"/>
                      <w:sz w:val="20"/>
                      <w:szCs w:val="20"/>
                    </w:rPr>
                  </w:pPr>
                  <w:r w:rsidRPr="00FF21FF">
                    <w:rPr>
                      <w:rFonts w:ascii="Times New Roman" w:eastAsia="Batang" w:hAnsi="Times New Roman"/>
                      <w:sz w:val="20"/>
                      <w:szCs w:val="20"/>
                    </w:rPr>
                    <w:t>«___» ___ 20__ г.</w:t>
                  </w:r>
                </w:p>
              </w:tc>
              <w:tc>
                <w:tcPr>
                  <w:tcW w:w="730" w:type="pct"/>
                  <w:vAlign w:val="center"/>
                </w:tcPr>
                <w:p w:rsidR="0054472F" w:rsidRPr="00FF21FF" w:rsidRDefault="0054472F" w:rsidP="00ED4E24">
                  <w:pPr>
                    <w:framePr w:hSpace="180" w:wrap="around" w:hAnchor="margin" w:y="224"/>
                    <w:spacing w:after="0" w:line="240" w:lineRule="auto"/>
                    <w:ind w:right="-1"/>
                    <w:rPr>
                      <w:rFonts w:ascii="Times New Roman" w:eastAsia="Batang" w:hAnsi="Times New Roman"/>
                      <w:sz w:val="20"/>
                      <w:szCs w:val="20"/>
                      <w:lang w:val="en-US"/>
                    </w:rPr>
                  </w:pPr>
                </w:p>
              </w:tc>
            </w:tr>
            <w:tr w:rsidR="0054472F" w:rsidRPr="00FF21FF" w:rsidTr="002A0C14">
              <w:trPr>
                <w:trHeight w:val="567"/>
              </w:trPr>
              <w:tc>
                <w:tcPr>
                  <w:tcW w:w="255" w:type="pct"/>
                  <w:vAlign w:val="center"/>
                </w:tcPr>
                <w:p w:rsidR="0054472F" w:rsidRPr="00FF21FF" w:rsidRDefault="0054472F" w:rsidP="00ED4E24">
                  <w:pPr>
                    <w:framePr w:hSpace="180" w:wrap="around" w:hAnchor="margin" w:y="224"/>
                    <w:spacing w:after="0" w:line="240" w:lineRule="auto"/>
                    <w:jc w:val="center"/>
                    <w:rPr>
                      <w:rFonts w:ascii="Times New Roman" w:eastAsia="Batang" w:hAnsi="Times New Roman"/>
                      <w:sz w:val="20"/>
                      <w:szCs w:val="20"/>
                    </w:rPr>
                  </w:pPr>
                  <w:r w:rsidRPr="00FF21FF">
                    <w:rPr>
                      <w:rFonts w:ascii="Times New Roman" w:eastAsia="Batang" w:hAnsi="Times New Roman"/>
                      <w:sz w:val="20"/>
                      <w:szCs w:val="20"/>
                    </w:rPr>
                    <w:t>11</w:t>
                  </w:r>
                </w:p>
              </w:tc>
              <w:tc>
                <w:tcPr>
                  <w:tcW w:w="1616" w:type="pct"/>
                  <w:vAlign w:val="center"/>
                </w:tcPr>
                <w:p w:rsidR="0054472F" w:rsidRPr="00FF21FF" w:rsidRDefault="0054472F" w:rsidP="00ED4E24">
                  <w:pPr>
                    <w:framePr w:hSpace="180" w:wrap="around" w:hAnchor="margin" w:y="224"/>
                    <w:spacing w:after="0" w:line="240" w:lineRule="auto"/>
                    <w:rPr>
                      <w:rFonts w:ascii="Times New Roman" w:eastAsia="Batang" w:hAnsi="Times New Roman"/>
                      <w:sz w:val="20"/>
                      <w:szCs w:val="20"/>
                    </w:rPr>
                  </w:pPr>
                </w:p>
              </w:tc>
              <w:tc>
                <w:tcPr>
                  <w:tcW w:w="1467" w:type="pct"/>
                  <w:vAlign w:val="center"/>
                </w:tcPr>
                <w:p w:rsidR="0054472F" w:rsidRPr="00FF21FF" w:rsidRDefault="0054472F" w:rsidP="00ED4E24">
                  <w:pPr>
                    <w:framePr w:hSpace="180" w:wrap="around" w:hAnchor="margin" w:y="224"/>
                    <w:spacing w:after="0" w:line="240" w:lineRule="auto"/>
                    <w:rPr>
                      <w:rFonts w:ascii="Times New Roman" w:eastAsia="Batang" w:hAnsi="Times New Roman"/>
                      <w:sz w:val="20"/>
                      <w:szCs w:val="20"/>
                    </w:rPr>
                  </w:pPr>
                </w:p>
              </w:tc>
              <w:tc>
                <w:tcPr>
                  <w:tcW w:w="931" w:type="pct"/>
                  <w:vAlign w:val="center"/>
                </w:tcPr>
                <w:p w:rsidR="0054472F" w:rsidRPr="00FF21FF" w:rsidRDefault="0054472F" w:rsidP="00ED4E24">
                  <w:pPr>
                    <w:framePr w:hSpace="180" w:wrap="around" w:hAnchor="margin" w:y="224"/>
                    <w:spacing w:after="0" w:line="240" w:lineRule="auto"/>
                    <w:jc w:val="center"/>
                    <w:rPr>
                      <w:rFonts w:ascii="Times New Roman" w:eastAsia="Batang" w:hAnsi="Times New Roman"/>
                      <w:sz w:val="20"/>
                      <w:szCs w:val="20"/>
                    </w:rPr>
                  </w:pPr>
                  <w:r w:rsidRPr="00FF21FF">
                    <w:rPr>
                      <w:rFonts w:ascii="Times New Roman" w:eastAsia="Batang" w:hAnsi="Times New Roman"/>
                      <w:sz w:val="20"/>
                      <w:szCs w:val="20"/>
                    </w:rPr>
                    <w:t>«___» ___ 20__ г.</w:t>
                  </w:r>
                </w:p>
              </w:tc>
              <w:tc>
                <w:tcPr>
                  <w:tcW w:w="730" w:type="pct"/>
                  <w:vAlign w:val="center"/>
                </w:tcPr>
                <w:p w:rsidR="0054472F" w:rsidRPr="00FF21FF" w:rsidRDefault="0054472F" w:rsidP="00ED4E24">
                  <w:pPr>
                    <w:framePr w:hSpace="180" w:wrap="around" w:hAnchor="margin" w:y="224"/>
                    <w:spacing w:after="0" w:line="240" w:lineRule="auto"/>
                    <w:ind w:right="-1"/>
                    <w:rPr>
                      <w:rFonts w:ascii="Times New Roman" w:eastAsia="Batang" w:hAnsi="Times New Roman"/>
                      <w:sz w:val="20"/>
                      <w:szCs w:val="20"/>
                      <w:lang w:val="en-US"/>
                    </w:rPr>
                  </w:pPr>
                </w:p>
              </w:tc>
            </w:tr>
            <w:tr w:rsidR="0054472F" w:rsidRPr="00FF21FF" w:rsidTr="002A0C14">
              <w:trPr>
                <w:trHeight w:val="567"/>
              </w:trPr>
              <w:tc>
                <w:tcPr>
                  <w:tcW w:w="255" w:type="pct"/>
                  <w:vAlign w:val="center"/>
                </w:tcPr>
                <w:p w:rsidR="0054472F" w:rsidRPr="00FF21FF" w:rsidRDefault="0054472F" w:rsidP="00ED4E24">
                  <w:pPr>
                    <w:framePr w:hSpace="180" w:wrap="around" w:hAnchor="margin" w:y="224"/>
                    <w:spacing w:after="0" w:line="240" w:lineRule="auto"/>
                    <w:jc w:val="center"/>
                    <w:rPr>
                      <w:rFonts w:ascii="Times New Roman" w:eastAsia="Batang" w:hAnsi="Times New Roman"/>
                      <w:sz w:val="20"/>
                      <w:szCs w:val="20"/>
                    </w:rPr>
                  </w:pPr>
                  <w:r w:rsidRPr="00FF21FF">
                    <w:rPr>
                      <w:rFonts w:ascii="Times New Roman" w:eastAsia="Batang" w:hAnsi="Times New Roman"/>
                      <w:sz w:val="20"/>
                      <w:szCs w:val="20"/>
                    </w:rPr>
                    <w:t>12</w:t>
                  </w:r>
                </w:p>
              </w:tc>
              <w:tc>
                <w:tcPr>
                  <w:tcW w:w="1616" w:type="pct"/>
                  <w:vAlign w:val="center"/>
                </w:tcPr>
                <w:p w:rsidR="0054472F" w:rsidRPr="00FF21FF" w:rsidRDefault="0054472F" w:rsidP="00ED4E24">
                  <w:pPr>
                    <w:framePr w:hSpace="180" w:wrap="around" w:hAnchor="margin" w:y="224"/>
                    <w:spacing w:after="0" w:line="240" w:lineRule="auto"/>
                    <w:rPr>
                      <w:rFonts w:ascii="Times New Roman" w:eastAsia="Batang" w:hAnsi="Times New Roman"/>
                      <w:sz w:val="20"/>
                      <w:szCs w:val="20"/>
                    </w:rPr>
                  </w:pPr>
                </w:p>
              </w:tc>
              <w:tc>
                <w:tcPr>
                  <w:tcW w:w="1467" w:type="pct"/>
                  <w:vAlign w:val="center"/>
                </w:tcPr>
                <w:p w:rsidR="0054472F" w:rsidRPr="00FF21FF" w:rsidRDefault="0054472F" w:rsidP="00ED4E24">
                  <w:pPr>
                    <w:framePr w:hSpace="180" w:wrap="around" w:hAnchor="margin" w:y="224"/>
                    <w:spacing w:after="0" w:line="240" w:lineRule="auto"/>
                    <w:rPr>
                      <w:rFonts w:ascii="Times New Roman" w:eastAsia="Batang" w:hAnsi="Times New Roman"/>
                      <w:sz w:val="20"/>
                      <w:szCs w:val="20"/>
                    </w:rPr>
                  </w:pPr>
                </w:p>
              </w:tc>
              <w:tc>
                <w:tcPr>
                  <w:tcW w:w="931" w:type="pct"/>
                  <w:vAlign w:val="center"/>
                </w:tcPr>
                <w:p w:rsidR="0054472F" w:rsidRPr="00FF21FF" w:rsidRDefault="0054472F" w:rsidP="00ED4E24">
                  <w:pPr>
                    <w:framePr w:hSpace="180" w:wrap="around" w:hAnchor="margin" w:y="224"/>
                    <w:spacing w:after="0" w:line="240" w:lineRule="auto"/>
                    <w:jc w:val="center"/>
                    <w:rPr>
                      <w:rFonts w:ascii="Times New Roman" w:eastAsia="Batang" w:hAnsi="Times New Roman"/>
                      <w:sz w:val="20"/>
                      <w:szCs w:val="20"/>
                    </w:rPr>
                  </w:pPr>
                  <w:r w:rsidRPr="00FF21FF">
                    <w:rPr>
                      <w:rFonts w:ascii="Times New Roman" w:eastAsia="Batang" w:hAnsi="Times New Roman"/>
                      <w:sz w:val="20"/>
                      <w:szCs w:val="20"/>
                    </w:rPr>
                    <w:t>«___» ___ 20__ г.</w:t>
                  </w:r>
                </w:p>
              </w:tc>
              <w:tc>
                <w:tcPr>
                  <w:tcW w:w="730" w:type="pct"/>
                  <w:vAlign w:val="center"/>
                </w:tcPr>
                <w:p w:rsidR="0054472F" w:rsidRPr="00FF21FF" w:rsidRDefault="0054472F" w:rsidP="00ED4E24">
                  <w:pPr>
                    <w:framePr w:hSpace="180" w:wrap="around" w:hAnchor="margin" w:y="224"/>
                    <w:spacing w:after="0" w:line="240" w:lineRule="auto"/>
                    <w:ind w:right="-1"/>
                    <w:rPr>
                      <w:rFonts w:ascii="Times New Roman" w:eastAsia="Batang" w:hAnsi="Times New Roman"/>
                      <w:sz w:val="20"/>
                      <w:szCs w:val="20"/>
                      <w:lang w:val="en-US"/>
                    </w:rPr>
                  </w:pPr>
                </w:p>
              </w:tc>
            </w:tr>
            <w:tr w:rsidR="0054472F" w:rsidRPr="00FF21FF" w:rsidTr="002A0C14">
              <w:trPr>
                <w:trHeight w:val="567"/>
              </w:trPr>
              <w:tc>
                <w:tcPr>
                  <w:tcW w:w="255" w:type="pct"/>
                  <w:vAlign w:val="center"/>
                </w:tcPr>
                <w:p w:rsidR="0054472F" w:rsidRPr="00FF21FF" w:rsidRDefault="0054472F" w:rsidP="00ED4E24">
                  <w:pPr>
                    <w:framePr w:hSpace="180" w:wrap="around" w:hAnchor="margin" w:y="224"/>
                    <w:spacing w:after="0" w:line="240" w:lineRule="auto"/>
                    <w:jc w:val="center"/>
                    <w:rPr>
                      <w:rFonts w:ascii="Times New Roman" w:eastAsia="Batang" w:hAnsi="Times New Roman"/>
                      <w:sz w:val="20"/>
                      <w:szCs w:val="20"/>
                    </w:rPr>
                  </w:pPr>
                  <w:r w:rsidRPr="00FF21FF">
                    <w:rPr>
                      <w:rFonts w:ascii="Times New Roman" w:eastAsia="Batang" w:hAnsi="Times New Roman"/>
                      <w:sz w:val="20"/>
                      <w:szCs w:val="20"/>
                    </w:rPr>
                    <w:t>13</w:t>
                  </w:r>
                </w:p>
              </w:tc>
              <w:tc>
                <w:tcPr>
                  <w:tcW w:w="1616" w:type="pct"/>
                  <w:vAlign w:val="center"/>
                </w:tcPr>
                <w:p w:rsidR="0054472F" w:rsidRPr="00FF21FF" w:rsidRDefault="0054472F" w:rsidP="00ED4E24">
                  <w:pPr>
                    <w:framePr w:hSpace="180" w:wrap="around" w:hAnchor="margin" w:y="224"/>
                    <w:spacing w:after="0" w:line="240" w:lineRule="auto"/>
                    <w:rPr>
                      <w:rFonts w:ascii="Times New Roman" w:eastAsia="Batang" w:hAnsi="Times New Roman"/>
                      <w:sz w:val="20"/>
                      <w:szCs w:val="20"/>
                    </w:rPr>
                  </w:pPr>
                </w:p>
              </w:tc>
              <w:tc>
                <w:tcPr>
                  <w:tcW w:w="1467" w:type="pct"/>
                  <w:vAlign w:val="center"/>
                </w:tcPr>
                <w:p w:rsidR="0054472F" w:rsidRPr="00FF21FF" w:rsidRDefault="0054472F" w:rsidP="00ED4E24">
                  <w:pPr>
                    <w:framePr w:hSpace="180" w:wrap="around" w:hAnchor="margin" w:y="224"/>
                    <w:spacing w:after="0" w:line="240" w:lineRule="auto"/>
                    <w:rPr>
                      <w:rFonts w:ascii="Times New Roman" w:eastAsia="Batang" w:hAnsi="Times New Roman"/>
                      <w:sz w:val="20"/>
                      <w:szCs w:val="20"/>
                    </w:rPr>
                  </w:pPr>
                </w:p>
              </w:tc>
              <w:tc>
                <w:tcPr>
                  <w:tcW w:w="931" w:type="pct"/>
                  <w:vAlign w:val="center"/>
                </w:tcPr>
                <w:p w:rsidR="0054472F" w:rsidRPr="00FF21FF" w:rsidRDefault="0054472F" w:rsidP="00ED4E24">
                  <w:pPr>
                    <w:framePr w:hSpace="180" w:wrap="around" w:hAnchor="margin" w:y="224"/>
                    <w:spacing w:after="0" w:line="240" w:lineRule="auto"/>
                    <w:jc w:val="center"/>
                    <w:rPr>
                      <w:rFonts w:ascii="Times New Roman" w:eastAsia="Batang" w:hAnsi="Times New Roman"/>
                      <w:sz w:val="20"/>
                      <w:szCs w:val="20"/>
                    </w:rPr>
                  </w:pPr>
                  <w:r w:rsidRPr="00FF21FF">
                    <w:rPr>
                      <w:rFonts w:ascii="Times New Roman" w:eastAsia="Batang" w:hAnsi="Times New Roman"/>
                      <w:sz w:val="20"/>
                      <w:szCs w:val="20"/>
                    </w:rPr>
                    <w:t>«___» ___ 20__ г.</w:t>
                  </w:r>
                </w:p>
              </w:tc>
              <w:tc>
                <w:tcPr>
                  <w:tcW w:w="730" w:type="pct"/>
                  <w:vAlign w:val="center"/>
                </w:tcPr>
                <w:p w:rsidR="0054472F" w:rsidRPr="00FF21FF" w:rsidRDefault="0054472F" w:rsidP="00ED4E24">
                  <w:pPr>
                    <w:framePr w:hSpace="180" w:wrap="around" w:hAnchor="margin" w:y="224"/>
                    <w:spacing w:after="0" w:line="240" w:lineRule="auto"/>
                    <w:ind w:right="-1"/>
                    <w:rPr>
                      <w:rFonts w:ascii="Times New Roman" w:eastAsia="Batang" w:hAnsi="Times New Roman"/>
                      <w:sz w:val="20"/>
                      <w:szCs w:val="20"/>
                      <w:lang w:val="en-US"/>
                    </w:rPr>
                  </w:pPr>
                </w:p>
              </w:tc>
            </w:tr>
            <w:tr w:rsidR="0054472F" w:rsidRPr="00FF21FF" w:rsidTr="002A0C14">
              <w:trPr>
                <w:trHeight w:val="567"/>
              </w:trPr>
              <w:tc>
                <w:tcPr>
                  <w:tcW w:w="255" w:type="pct"/>
                  <w:vAlign w:val="center"/>
                </w:tcPr>
                <w:p w:rsidR="0054472F" w:rsidRPr="00FF21FF" w:rsidRDefault="0054472F" w:rsidP="00ED4E24">
                  <w:pPr>
                    <w:framePr w:hSpace="180" w:wrap="around" w:hAnchor="margin" w:y="224"/>
                    <w:spacing w:after="0" w:line="240" w:lineRule="auto"/>
                    <w:jc w:val="center"/>
                    <w:rPr>
                      <w:rFonts w:ascii="Times New Roman" w:eastAsia="Batang" w:hAnsi="Times New Roman"/>
                      <w:sz w:val="20"/>
                      <w:szCs w:val="20"/>
                    </w:rPr>
                  </w:pPr>
                  <w:r w:rsidRPr="00FF21FF">
                    <w:rPr>
                      <w:rFonts w:ascii="Times New Roman" w:eastAsia="Batang" w:hAnsi="Times New Roman"/>
                      <w:sz w:val="20"/>
                      <w:szCs w:val="20"/>
                    </w:rPr>
                    <w:t>14</w:t>
                  </w:r>
                </w:p>
              </w:tc>
              <w:tc>
                <w:tcPr>
                  <w:tcW w:w="1616" w:type="pct"/>
                  <w:vAlign w:val="center"/>
                </w:tcPr>
                <w:p w:rsidR="0054472F" w:rsidRPr="00FF21FF" w:rsidRDefault="0054472F" w:rsidP="00ED4E24">
                  <w:pPr>
                    <w:framePr w:hSpace="180" w:wrap="around" w:hAnchor="margin" w:y="224"/>
                    <w:spacing w:after="0" w:line="240" w:lineRule="auto"/>
                    <w:rPr>
                      <w:rFonts w:ascii="Times New Roman" w:eastAsia="Batang" w:hAnsi="Times New Roman"/>
                      <w:sz w:val="20"/>
                      <w:szCs w:val="20"/>
                    </w:rPr>
                  </w:pPr>
                </w:p>
              </w:tc>
              <w:tc>
                <w:tcPr>
                  <w:tcW w:w="1467" w:type="pct"/>
                  <w:vAlign w:val="center"/>
                </w:tcPr>
                <w:p w:rsidR="0054472F" w:rsidRPr="00FF21FF" w:rsidRDefault="0054472F" w:rsidP="00ED4E24">
                  <w:pPr>
                    <w:framePr w:hSpace="180" w:wrap="around" w:hAnchor="margin" w:y="224"/>
                    <w:spacing w:after="0" w:line="240" w:lineRule="auto"/>
                    <w:rPr>
                      <w:rFonts w:ascii="Times New Roman" w:eastAsia="Batang" w:hAnsi="Times New Roman"/>
                      <w:sz w:val="20"/>
                      <w:szCs w:val="20"/>
                    </w:rPr>
                  </w:pPr>
                </w:p>
              </w:tc>
              <w:tc>
                <w:tcPr>
                  <w:tcW w:w="931" w:type="pct"/>
                  <w:vAlign w:val="center"/>
                </w:tcPr>
                <w:p w:rsidR="0054472F" w:rsidRPr="00FF21FF" w:rsidRDefault="0054472F" w:rsidP="00ED4E24">
                  <w:pPr>
                    <w:framePr w:hSpace="180" w:wrap="around" w:hAnchor="margin" w:y="224"/>
                    <w:spacing w:after="0" w:line="240" w:lineRule="auto"/>
                    <w:jc w:val="center"/>
                    <w:rPr>
                      <w:rFonts w:ascii="Times New Roman" w:eastAsia="Batang" w:hAnsi="Times New Roman"/>
                      <w:sz w:val="20"/>
                      <w:szCs w:val="20"/>
                    </w:rPr>
                  </w:pPr>
                  <w:r w:rsidRPr="00FF21FF">
                    <w:rPr>
                      <w:rFonts w:ascii="Times New Roman" w:eastAsia="Batang" w:hAnsi="Times New Roman"/>
                      <w:sz w:val="20"/>
                      <w:szCs w:val="20"/>
                    </w:rPr>
                    <w:t>«___» ___ 20__ г.</w:t>
                  </w:r>
                </w:p>
              </w:tc>
              <w:tc>
                <w:tcPr>
                  <w:tcW w:w="730" w:type="pct"/>
                  <w:vAlign w:val="center"/>
                </w:tcPr>
                <w:p w:rsidR="0054472F" w:rsidRPr="00FF21FF" w:rsidRDefault="0054472F" w:rsidP="00ED4E24">
                  <w:pPr>
                    <w:framePr w:hSpace="180" w:wrap="around" w:hAnchor="margin" w:y="224"/>
                    <w:spacing w:after="0" w:line="240" w:lineRule="auto"/>
                    <w:ind w:right="-1"/>
                    <w:rPr>
                      <w:rFonts w:ascii="Times New Roman" w:eastAsia="Batang" w:hAnsi="Times New Roman"/>
                      <w:sz w:val="20"/>
                      <w:szCs w:val="20"/>
                      <w:lang w:val="en-US"/>
                    </w:rPr>
                  </w:pPr>
                </w:p>
              </w:tc>
            </w:tr>
            <w:tr w:rsidR="0054472F" w:rsidRPr="00FF21FF" w:rsidTr="002A0C14">
              <w:trPr>
                <w:trHeight w:val="567"/>
              </w:trPr>
              <w:tc>
                <w:tcPr>
                  <w:tcW w:w="255" w:type="pct"/>
                  <w:vAlign w:val="center"/>
                </w:tcPr>
                <w:p w:rsidR="0054472F" w:rsidRPr="00FF21FF" w:rsidRDefault="0054472F" w:rsidP="00ED4E24">
                  <w:pPr>
                    <w:framePr w:hSpace="180" w:wrap="around" w:hAnchor="margin" w:y="224"/>
                    <w:spacing w:after="0" w:line="240" w:lineRule="auto"/>
                    <w:jc w:val="center"/>
                    <w:rPr>
                      <w:rFonts w:ascii="Times New Roman" w:eastAsia="Batang" w:hAnsi="Times New Roman"/>
                      <w:sz w:val="20"/>
                      <w:szCs w:val="20"/>
                    </w:rPr>
                  </w:pPr>
                  <w:r w:rsidRPr="00FF21FF">
                    <w:rPr>
                      <w:rFonts w:ascii="Times New Roman" w:eastAsia="Batang" w:hAnsi="Times New Roman"/>
                      <w:sz w:val="20"/>
                      <w:szCs w:val="20"/>
                    </w:rPr>
                    <w:t>15</w:t>
                  </w:r>
                </w:p>
              </w:tc>
              <w:tc>
                <w:tcPr>
                  <w:tcW w:w="1616" w:type="pct"/>
                  <w:vAlign w:val="center"/>
                </w:tcPr>
                <w:p w:rsidR="0054472F" w:rsidRPr="00FF21FF" w:rsidRDefault="0054472F" w:rsidP="00ED4E24">
                  <w:pPr>
                    <w:framePr w:hSpace="180" w:wrap="around" w:hAnchor="margin" w:y="224"/>
                    <w:spacing w:after="0" w:line="240" w:lineRule="auto"/>
                    <w:rPr>
                      <w:rFonts w:ascii="Times New Roman" w:eastAsia="Batang" w:hAnsi="Times New Roman"/>
                      <w:sz w:val="20"/>
                      <w:szCs w:val="20"/>
                    </w:rPr>
                  </w:pPr>
                </w:p>
              </w:tc>
              <w:tc>
                <w:tcPr>
                  <w:tcW w:w="1467" w:type="pct"/>
                  <w:vAlign w:val="center"/>
                </w:tcPr>
                <w:p w:rsidR="0054472F" w:rsidRPr="00FF21FF" w:rsidRDefault="0054472F" w:rsidP="00ED4E24">
                  <w:pPr>
                    <w:framePr w:hSpace="180" w:wrap="around" w:hAnchor="margin" w:y="224"/>
                    <w:spacing w:after="0" w:line="240" w:lineRule="auto"/>
                    <w:rPr>
                      <w:rFonts w:ascii="Times New Roman" w:eastAsia="Batang" w:hAnsi="Times New Roman"/>
                      <w:sz w:val="20"/>
                      <w:szCs w:val="20"/>
                    </w:rPr>
                  </w:pPr>
                </w:p>
              </w:tc>
              <w:tc>
                <w:tcPr>
                  <w:tcW w:w="931" w:type="pct"/>
                  <w:vAlign w:val="center"/>
                </w:tcPr>
                <w:p w:rsidR="0054472F" w:rsidRPr="00FF21FF" w:rsidRDefault="0054472F" w:rsidP="00ED4E24">
                  <w:pPr>
                    <w:framePr w:hSpace="180" w:wrap="around" w:hAnchor="margin" w:y="224"/>
                    <w:spacing w:after="0" w:line="240" w:lineRule="auto"/>
                    <w:jc w:val="center"/>
                    <w:rPr>
                      <w:rFonts w:ascii="Times New Roman" w:eastAsia="Batang" w:hAnsi="Times New Roman"/>
                      <w:sz w:val="20"/>
                      <w:szCs w:val="20"/>
                    </w:rPr>
                  </w:pPr>
                  <w:r w:rsidRPr="00FF21FF">
                    <w:rPr>
                      <w:rFonts w:ascii="Times New Roman" w:eastAsia="Batang" w:hAnsi="Times New Roman"/>
                      <w:sz w:val="20"/>
                      <w:szCs w:val="20"/>
                    </w:rPr>
                    <w:t>«___» ___ 20__ г.</w:t>
                  </w:r>
                </w:p>
              </w:tc>
              <w:tc>
                <w:tcPr>
                  <w:tcW w:w="730" w:type="pct"/>
                  <w:vAlign w:val="center"/>
                </w:tcPr>
                <w:p w:rsidR="0054472F" w:rsidRPr="00FF21FF" w:rsidRDefault="0054472F" w:rsidP="00ED4E24">
                  <w:pPr>
                    <w:framePr w:hSpace="180" w:wrap="around" w:hAnchor="margin" w:y="224"/>
                    <w:spacing w:after="0" w:line="240" w:lineRule="auto"/>
                    <w:ind w:right="-1"/>
                    <w:rPr>
                      <w:rFonts w:ascii="Times New Roman" w:eastAsia="Batang" w:hAnsi="Times New Roman"/>
                      <w:sz w:val="20"/>
                      <w:szCs w:val="20"/>
                      <w:lang w:val="en-US"/>
                    </w:rPr>
                  </w:pPr>
                </w:p>
              </w:tc>
            </w:tr>
            <w:tr w:rsidR="0054472F" w:rsidRPr="00FF21FF" w:rsidTr="002A0C14">
              <w:trPr>
                <w:trHeight w:val="567"/>
              </w:trPr>
              <w:tc>
                <w:tcPr>
                  <w:tcW w:w="255" w:type="pct"/>
                  <w:vAlign w:val="center"/>
                </w:tcPr>
                <w:p w:rsidR="0054472F" w:rsidRPr="00FF21FF" w:rsidRDefault="0054472F" w:rsidP="00ED4E24">
                  <w:pPr>
                    <w:framePr w:hSpace="180" w:wrap="around" w:hAnchor="margin" w:y="224"/>
                    <w:spacing w:after="0" w:line="240" w:lineRule="auto"/>
                    <w:jc w:val="center"/>
                    <w:rPr>
                      <w:rFonts w:ascii="Times New Roman" w:eastAsia="Batang" w:hAnsi="Times New Roman"/>
                      <w:sz w:val="20"/>
                      <w:szCs w:val="20"/>
                    </w:rPr>
                  </w:pPr>
                  <w:r w:rsidRPr="00FF21FF">
                    <w:rPr>
                      <w:rFonts w:ascii="Times New Roman" w:eastAsia="Batang" w:hAnsi="Times New Roman"/>
                      <w:sz w:val="20"/>
                      <w:szCs w:val="20"/>
                    </w:rPr>
                    <w:t>16</w:t>
                  </w:r>
                </w:p>
              </w:tc>
              <w:tc>
                <w:tcPr>
                  <w:tcW w:w="1616" w:type="pct"/>
                  <w:vAlign w:val="center"/>
                </w:tcPr>
                <w:p w:rsidR="0054472F" w:rsidRPr="00FF21FF" w:rsidRDefault="0054472F" w:rsidP="00ED4E24">
                  <w:pPr>
                    <w:framePr w:hSpace="180" w:wrap="around" w:hAnchor="margin" w:y="224"/>
                    <w:spacing w:after="0" w:line="240" w:lineRule="auto"/>
                    <w:rPr>
                      <w:rFonts w:ascii="Times New Roman" w:eastAsia="Batang" w:hAnsi="Times New Roman"/>
                      <w:sz w:val="20"/>
                      <w:szCs w:val="20"/>
                    </w:rPr>
                  </w:pPr>
                </w:p>
              </w:tc>
              <w:tc>
                <w:tcPr>
                  <w:tcW w:w="1467" w:type="pct"/>
                  <w:vAlign w:val="center"/>
                </w:tcPr>
                <w:p w:rsidR="0054472F" w:rsidRPr="00FF21FF" w:rsidRDefault="0054472F" w:rsidP="00ED4E24">
                  <w:pPr>
                    <w:framePr w:hSpace="180" w:wrap="around" w:hAnchor="margin" w:y="224"/>
                    <w:spacing w:after="0" w:line="240" w:lineRule="auto"/>
                    <w:rPr>
                      <w:rFonts w:ascii="Times New Roman" w:eastAsia="Batang" w:hAnsi="Times New Roman"/>
                      <w:sz w:val="20"/>
                      <w:szCs w:val="20"/>
                    </w:rPr>
                  </w:pPr>
                </w:p>
              </w:tc>
              <w:tc>
                <w:tcPr>
                  <w:tcW w:w="931" w:type="pct"/>
                  <w:vAlign w:val="center"/>
                </w:tcPr>
                <w:p w:rsidR="0054472F" w:rsidRPr="00FF21FF" w:rsidRDefault="0054472F" w:rsidP="00ED4E24">
                  <w:pPr>
                    <w:framePr w:hSpace="180" w:wrap="around" w:hAnchor="margin" w:y="224"/>
                    <w:spacing w:after="0" w:line="240" w:lineRule="auto"/>
                    <w:jc w:val="center"/>
                    <w:rPr>
                      <w:rFonts w:ascii="Times New Roman" w:eastAsia="Batang" w:hAnsi="Times New Roman"/>
                      <w:sz w:val="20"/>
                      <w:szCs w:val="20"/>
                    </w:rPr>
                  </w:pPr>
                  <w:r w:rsidRPr="00FF21FF">
                    <w:rPr>
                      <w:rFonts w:ascii="Times New Roman" w:eastAsia="Batang" w:hAnsi="Times New Roman"/>
                      <w:sz w:val="20"/>
                      <w:szCs w:val="20"/>
                    </w:rPr>
                    <w:t>«___» ___ 20__ г.</w:t>
                  </w:r>
                </w:p>
              </w:tc>
              <w:tc>
                <w:tcPr>
                  <w:tcW w:w="730" w:type="pct"/>
                  <w:vAlign w:val="center"/>
                </w:tcPr>
                <w:p w:rsidR="0054472F" w:rsidRPr="00FF21FF" w:rsidRDefault="0054472F" w:rsidP="00ED4E24">
                  <w:pPr>
                    <w:framePr w:hSpace="180" w:wrap="around" w:hAnchor="margin" w:y="224"/>
                    <w:spacing w:after="0" w:line="240" w:lineRule="auto"/>
                    <w:ind w:right="-1"/>
                    <w:rPr>
                      <w:rFonts w:ascii="Times New Roman" w:eastAsia="Batang" w:hAnsi="Times New Roman"/>
                      <w:sz w:val="20"/>
                      <w:szCs w:val="20"/>
                      <w:lang w:val="en-US"/>
                    </w:rPr>
                  </w:pPr>
                </w:p>
              </w:tc>
            </w:tr>
            <w:tr w:rsidR="0054472F" w:rsidRPr="00FF21FF" w:rsidTr="002A0C14">
              <w:trPr>
                <w:trHeight w:val="567"/>
              </w:trPr>
              <w:tc>
                <w:tcPr>
                  <w:tcW w:w="255" w:type="pct"/>
                  <w:vAlign w:val="center"/>
                </w:tcPr>
                <w:p w:rsidR="0054472F" w:rsidRPr="00FF21FF" w:rsidRDefault="0054472F" w:rsidP="00ED4E24">
                  <w:pPr>
                    <w:framePr w:hSpace="180" w:wrap="around" w:hAnchor="margin" w:y="224"/>
                    <w:spacing w:after="0" w:line="240" w:lineRule="auto"/>
                    <w:jc w:val="center"/>
                    <w:rPr>
                      <w:rFonts w:ascii="Times New Roman" w:eastAsia="Batang" w:hAnsi="Times New Roman"/>
                      <w:sz w:val="20"/>
                      <w:szCs w:val="20"/>
                    </w:rPr>
                  </w:pPr>
                  <w:r w:rsidRPr="00FF21FF">
                    <w:rPr>
                      <w:rFonts w:ascii="Times New Roman" w:eastAsia="Batang" w:hAnsi="Times New Roman"/>
                      <w:sz w:val="20"/>
                      <w:szCs w:val="20"/>
                    </w:rPr>
                    <w:t>17</w:t>
                  </w:r>
                </w:p>
              </w:tc>
              <w:tc>
                <w:tcPr>
                  <w:tcW w:w="1616" w:type="pct"/>
                  <w:vAlign w:val="center"/>
                </w:tcPr>
                <w:p w:rsidR="0054472F" w:rsidRPr="00FF21FF" w:rsidRDefault="0054472F" w:rsidP="00ED4E24">
                  <w:pPr>
                    <w:framePr w:hSpace="180" w:wrap="around" w:hAnchor="margin" w:y="224"/>
                    <w:spacing w:after="0" w:line="240" w:lineRule="auto"/>
                    <w:rPr>
                      <w:rFonts w:ascii="Times New Roman" w:eastAsia="Batang" w:hAnsi="Times New Roman"/>
                      <w:sz w:val="20"/>
                      <w:szCs w:val="20"/>
                    </w:rPr>
                  </w:pPr>
                </w:p>
              </w:tc>
              <w:tc>
                <w:tcPr>
                  <w:tcW w:w="1467" w:type="pct"/>
                  <w:vAlign w:val="center"/>
                </w:tcPr>
                <w:p w:rsidR="0054472F" w:rsidRPr="00FF21FF" w:rsidRDefault="0054472F" w:rsidP="00ED4E24">
                  <w:pPr>
                    <w:framePr w:hSpace="180" w:wrap="around" w:hAnchor="margin" w:y="224"/>
                    <w:spacing w:after="0" w:line="240" w:lineRule="auto"/>
                    <w:rPr>
                      <w:rFonts w:ascii="Times New Roman" w:eastAsia="Batang" w:hAnsi="Times New Roman"/>
                      <w:sz w:val="20"/>
                      <w:szCs w:val="20"/>
                    </w:rPr>
                  </w:pPr>
                </w:p>
              </w:tc>
              <w:tc>
                <w:tcPr>
                  <w:tcW w:w="931" w:type="pct"/>
                  <w:vAlign w:val="center"/>
                </w:tcPr>
                <w:p w:rsidR="0054472F" w:rsidRPr="00FF21FF" w:rsidRDefault="0054472F" w:rsidP="00ED4E24">
                  <w:pPr>
                    <w:framePr w:hSpace="180" w:wrap="around" w:hAnchor="margin" w:y="224"/>
                    <w:spacing w:after="0" w:line="240" w:lineRule="auto"/>
                    <w:jc w:val="center"/>
                    <w:rPr>
                      <w:rFonts w:ascii="Times New Roman" w:eastAsia="Batang" w:hAnsi="Times New Roman"/>
                      <w:sz w:val="20"/>
                      <w:szCs w:val="20"/>
                    </w:rPr>
                  </w:pPr>
                  <w:r w:rsidRPr="00FF21FF">
                    <w:rPr>
                      <w:rFonts w:ascii="Times New Roman" w:eastAsia="Batang" w:hAnsi="Times New Roman"/>
                      <w:sz w:val="20"/>
                      <w:szCs w:val="20"/>
                    </w:rPr>
                    <w:t>«___» ___ 20__ г.</w:t>
                  </w:r>
                </w:p>
              </w:tc>
              <w:tc>
                <w:tcPr>
                  <w:tcW w:w="730" w:type="pct"/>
                  <w:vAlign w:val="center"/>
                </w:tcPr>
                <w:p w:rsidR="0054472F" w:rsidRPr="00FF21FF" w:rsidRDefault="0054472F" w:rsidP="00ED4E24">
                  <w:pPr>
                    <w:framePr w:hSpace="180" w:wrap="around" w:hAnchor="margin" w:y="224"/>
                    <w:spacing w:after="0" w:line="240" w:lineRule="auto"/>
                    <w:ind w:right="-1"/>
                    <w:rPr>
                      <w:rFonts w:ascii="Times New Roman" w:eastAsia="Batang" w:hAnsi="Times New Roman"/>
                      <w:sz w:val="20"/>
                      <w:szCs w:val="20"/>
                      <w:lang w:val="en-US"/>
                    </w:rPr>
                  </w:pPr>
                </w:p>
              </w:tc>
            </w:tr>
            <w:tr w:rsidR="0054472F" w:rsidRPr="00FF21FF" w:rsidTr="002A0C14">
              <w:trPr>
                <w:trHeight w:val="567"/>
              </w:trPr>
              <w:tc>
                <w:tcPr>
                  <w:tcW w:w="255" w:type="pct"/>
                  <w:vAlign w:val="center"/>
                </w:tcPr>
                <w:p w:rsidR="0054472F" w:rsidRPr="00FF21FF" w:rsidRDefault="0054472F" w:rsidP="00ED4E24">
                  <w:pPr>
                    <w:framePr w:hSpace="180" w:wrap="around" w:hAnchor="margin" w:y="224"/>
                    <w:spacing w:after="0" w:line="240" w:lineRule="auto"/>
                    <w:jc w:val="center"/>
                    <w:rPr>
                      <w:rFonts w:ascii="Times New Roman" w:eastAsia="Batang" w:hAnsi="Times New Roman"/>
                      <w:sz w:val="20"/>
                      <w:szCs w:val="20"/>
                    </w:rPr>
                  </w:pPr>
                  <w:r w:rsidRPr="00FF21FF">
                    <w:rPr>
                      <w:rFonts w:ascii="Times New Roman" w:eastAsia="Batang" w:hAnsi="Times New Roman"/>
                      <w:sz w:val="20"/>
                      <w:szCs w:val="20"/>
                    </w:rPr>
                    <w:t>18</w:t>
                  </w:r>
                </w:p>
              </w:tc>
              <w:tc>
                <w:tcPr>
                  <w:tcW w:w="1616" w:type="pct"/>
                  <w:vAlign w:val="center"/>
                </w:tcPr>
                <w:p w:rsidR="0054472F" w:rsidRPr="00FF21FF" w:rsidRDefault="0054472F" w:rsidP="00ED4E24">
                  <w:pPr>
                    <w:framePr w:hSpace="180" w:wrap="around" w:hAnchor="margin" w:y="224"/>
                    <w:spacing w:after="0" w:line="240" w:lineRule="auto"/>
                    <w:rPr>
                      <w:rFonts w:ascii="Times New Roman" w:eastAsia="Batang" w:hAnsi="Times New Roman"/>
                      <w:sz w:val="20"/>
                      <w:szCs w:val="20"/>
                    </w:rPr>
                  </w:pPr>
                </w:p>
              </w:tc>
              <w:tc>
                <w:tcPr>
                  <w:tcW w:w="1467" w:type="pct"/>
                  <w:vAlign w:val="center"/>
                </w:tcPr>
                <w:p w:rsidR="0054472F" w:rsidRPr="00FF21FF" w:rsidRDefault="0054472F" w:rsidP="00ED4E24">
                  <w:pPr>
                    <w:framePr w:hSpace="180" w:wrap="around" w:hAnchor="margin" w:y="224"/>
                    <w:spacing w:after="0" w:line="240" w:lineRule="auto"/>
                    <w:rPr>
                      <w:rFonts w:ascii="Times New Roman" w:eastAsia="Batang" w:hAnsi="Times New Roman"/>
                      <w:sz w:val="20"/>
                      <w:szCs w:val="20"/>
                    </w:rPr>
                  </w:pPr>
                </w:p>
              </w:tc>
              <w:tc>
                <w:tcPr>
                  <w:tcW w:w="931" w:type="pct"/>
                  <w:vAlign w:val="center"/>
                </w:tcPr>
                <w:p w:rsidR="0054472F" w:rsidRPr="00FF21FF" w:rsidRDefault="0054472F" w:rsidP="00ED4E24">
                  <w:pPr>
                    <w:framePr w:hSpace="180" w:wrap="around" w:hAnchor="margin" w:y="224"/>
                    <w:spacing w:after="0" w:line="240" w:lineRule="auto"/>
                    <w:jc w:val="center"/>
                    <w:rPr>
                      <w:rFonts w:ascii="Times New Roman" w:eastAsia="Batang" w:hAnsi="Times New Roman"/>
                      <w:sz w:val="20"/>
                      <w:szCs w:val="20"/>
                    </w:rPr>
                  </w:pPr>
                  <w:r w:rsidRPr="00FF21FF">
                    <w:rPr>
                      <w:rFonts w:ascii="Times New Roman" w:eastAsia="Batang" w:hAnsi="Times New Roman"/>
                      <w:sz w:val="20"/>
                      <w:szCs w:val="20"/>
                    </w:rPr>
                    <w:t>«___» ___ 20__ г.</w:t>
                  </w:r>
                </w:p>
              </w:tc>
              <w:tc>
                <w:tcPr>
                  <w:tcW w:w="730" w:type="pct"/>
                  <w:vAlign w:val="center"/>
                </w:tcPr>
                <w:p w:rsidR="0054472F" w:rsidRPr="00FF21FF" w:rsidRDefault="0054472F" w:rsidP="00ED4E24">
                  <w:pPr>
                    <w:framePr w:hSpace="180" w:wrap="around" w:hAnchor="margin" w:y="224"/>
                    <w:spacing w:after="0" w:line="240" w:lineRule="auto"/>
                    <w:rPr>
                      <w:rFonts w:ascii="Times New Roman" w:eastAsia="Batang" w:hAnsi="Times New Roman"/>
                      <w:sz w:val="20"/>
                      <w:szCs w:val="20"/>
                      <w:lang w:val="en-US"/>
                    </w:rPr>
                  </w:pPr>
                </w:p>
              </w:tc>
            </w:tr>
            <w:tr w:rsidR="0054472F" w:rsidRPr="00FF21FF" w:rsidTr="002A0C14">
              <w:trPr>
                <w:trHeight w:val="567"/>
              </w:trPr>
              <w:tc>
                <w:tcPr>
                  <w:tcW w:w="255" w:type="pct"/>
                  <w:vAlign w:val="center"/>
                </w:tcPr>
                <w:p w:rsidR="0054472F" w:rsidRPr="00FF21FF" w:rsidRDefault="0054472F" w:rsidP="00ED4E24">
                  <w:pPr>
                    <w:framePr w:hSpace="180" w:wrap="around" w:hAnchor="margin" w:y="224"/>
                    <w:spacing w:after="0" w:line="240" w:lineRule="auto"/>
                    <w:jc w:val="center"/>
                    <w:rPr>
                      <w:rFonts w:ascii="Times New Roman" w:eastAsia="Batang" w:hAnsi="Times New Roman"/>
                      <w:sz w:val="20"/>
                      <w:szCs w:val="20"/>
                    </w:rPr>
                  </w:pPr>
                  <w:r w:rsidRPr="00FF21FF">
                    <w:rPr>
                      <w:rFonts w:ascii="Times New Roman" w:eastAsia="Batang" w:hAnsi="Times New Roman"/>
                      <w:sz w:val="20"/>
                      <w:szCs w:val="20"/>
                    </w:rPr>
                    <w:t>19</w:t>
                  </w:r>
                </w:p>
              </w:tc>
              <w:tc>
                <w:tcPr>
                  <w:tcW w:w="1616" w:type="pct"/>
                  <w:vAlign w:val="center"/>
                </w:tcPr>
                <w:p w:rsidR="0054472F" w:rsidRPr="00FF21FF" w:rsidRDefault="0054472F" w:rsidP="00ED4E24">
                  <w:pPr>
                    <w:framePr w:hSpace="180" w:wrap="around" w:hAnchor="margin" w:y="224"/>
                    <w:spacing w:after="0" w:line="240" w:lineRule="auto"/>
                    <w:rPr>
                      <w:rFonts w:ascii="Times New Roman" w:eastAsia="Batang" w:hAnsi="Times New Roman"/>
                      <w:sz w:val="20"/>
                      <w:szCs w:val="20"/>
                    </w:rPr>
                  </w:pPr>
                </w:p>
              </w:tc>
              <w:tc>
                <w:tcPr>
                  <w:tcW w:w="1467" w:type="pct"/>
                  <w:vAlign w:val="center"/>
                </w:tcPr>
                <w:p w:rsidR="0054472F" w:rsidRPr="00FF21FF" w:rsidRDefault="0054472F" w:rsidP="00ED4E24">
                  <w:pPr>
                    <w:framePr w:hSpace="180" w:wrap="around" w:hAnchor="margin" w:y="224"/>
                    <w:spacing w:after="0" w:line="240" w:lineRule="auto"/>
                    <w:rPr>
                      <w:rFonts w:ascii="Times New Roman" w:eastAsia="Batang" w:hAnsi="Times New Roman"/>
                      <w:sz w:val="20"/>
                      <w:szCs w:val="20"/>
                    </w:rPr>
                  </w:pPr>
                </w:p>
              </w:tc>
              <w:tc>
                <w:tcPr>
                  <w:tcW w:w="931" w:type="pct"/>
                  <w:vAlign w:val="center"/>
                </w:tcPr>
                <w:p w:rsidR="0054472F" w:rsidRPr="00FF21FF" w:rsidRDefault="0054472F" w:rsidP="00ED4E24">
                  <w:pPr>
                    <w:framePr w:hSpace="180" w:wrap="around" w:hAnchor="margin" w:y="224"/>
                    <w:spacing w:after="0" w:line="240" w:lineRule="auto"/>
                    <w:jc w:val="center"/>
                    <w:rPr>
                      <w:rFonts w:ascii="Times New Roman" w:eastAsia="Batang" w:hAnsi="Times New Roman"/>
                      <w:sz w:val="20"/>
                      <w:szCs w:val="20"/>
                    </w:rPr>
                  </w:pPr>
                  <w:r w:rsidRPr="00FF21FF">
                    <w:rPr>
                      <w:rFonts w:ascii="Times New Roman" w:eastAsia="Batang" w:hAnsi="Times New Roman"/>
                      <w:sz w:val="20"/>
                      <w:szCs w:val="20"/>
                    </w:rPr>
                    <w:t>«___» ___ 20__ г.</w:t>
                  </w:r>
                </w:p>
              </w:tc>
              <w:tc>
                <w:tcPr>
                  <w:tcW w:w="730" w:type="pct"/>
                  <w:vAlign w:val="center"/>
                </w:tcPr>
                <w:p w:rsidR="0054472F" w:rsidRPr="00FF21FF" w:rsidRDefault="0054472F" w:rsidP="00ED4E24">
                  <w:pPr>
                    <w:framePr w:hSpace="180" w:wrap="around" w:hAnchor="margin" w:y="224"/>
                    <w:spacing w:after="0" w:line="240" w:lineRule="auto"/>
                    <w:rPr>
                      <w:rFonts w:ascii="Times New Roman" w:eastAsia="Batang" w:hAnsi="Times New Roman"/>
                      <w:sz w:val="20"/>
                      <w:szCs w:val="20"/>
                      <w:lang w:val="en-US"/>
                    </w:rPr>
                  </w:pPr>
                </w:p>
              </w:tc>
            </w:tr>
            <w:tr w:rsidR="0054472F" w:rsidRPr="00FF21FF" w:rsidTr="002A0C14">
              <w:trPr>
                <w:trHeight w:val="567"/>
              </w:trPr>
              <w:tc>
                <w:tcPr>
                  <w:tcW w:w="255" w:type="pct"/>
                  <w:vAlign w:val="center"/>
                </w:tcPr>
                <w:p w:rsidR="0054472F" w:rsidRPr="00FF21FF" w:rsidRDefault="0054472F" w:rsidP="00ED4E24">
                  <w:pPr>
                    <w:framePr w:hSpace="180" w:wrap="around" w:hAnchor="margin" w:y="224"/>
                    <w:spacing w:after="0" w:line="240" w:lineRule="auto"/>
                    <w:jc w:val="center"/>
                    <w:rPr>
                      <w:rFonts w:ascii="Times New Roman" w:eastAsia="Batang" w:hAnsi="Times New Roman"/>
                      <w:sz w:val="20"/>
                      <w:szCs w:val="20"/>
                    </w:rPr>
                  </w:pPr>
                  <w:r w:rsidRPr="00FF21FF">
                    <w:rPr>
                      <w:rFonts w:ascii="Times New Roman" w:eastAsia="Batang" w:hAnsi="Times New Roman"/>
                      <w:sz w:val="20"/>
                      <w:szCs w:val="20"/>
                    </w:rPr>
                    <w:t>20</w:t>
                  </w:r>
                </w:p>
              </w:tc>
              <w:tc>
                <w:tcPr>
                  <w:tcW w:w="1616" w:type="pct"/>
                  <w:vAlign w:val="center"/>
                </w:tcPr>
                <w:p w:rsidR="0054472F" w:rsidRPr="00FF21FF" w:rsidRDefault="0054472F" w:rsidP="00ED4E24">
                  <w:pPr>
                    <w:framePr w:hSpace="180" w:wrap="around" w:hAnchor="margin" w:y="224"/>
                    <w:spacing w:after="0" w:line="240" w:lineRule="auto"/>
                    <w:rPr>
                      <w:rFonts w:ascii="Times New Roman" w:eastAsia="Batang" w:hAnsi="Times New Roman"/>
                      <w:sz w:val="20"/>
                      <w:szCs w:val="20"/>
                    </w:rPr>
                  </w:pPr>
                </w:p>
              </w:tc>
              <w:tc>
                <w:tcPr>
                  <w:tcW w:w="1467" w:type="pct"/>
                  <w:vAlign w:val="center"/>
                </w:tcPr>
                <w:p w:rsidR="0054472F" w:rsidRPr="00FF21FF" w:rsidRDefault="0054472F" w:rsidP="00ED4E24">
                  <w:pPr>
                    <w:framePr w:hSpace="180" w:wrap="around" w:hAnchor="margin" w:y="224"/>
                    <w:spacing w:after="0" w:line="240" w:lineRule="auto"/>
                    <w:rPr>
                      <w:rFonts w:ascii="Times New Roman" w:eastAsia="Batang" w:hAnsi="Times New Roman"/>
                      <w:sz w:val="20"/>
                      <w:szCs w:val="20"/>
                    </w:rPr>
                  </w:pPr>
                </w:p>
              </w:tc>
              <w:tc>
                <w:tcPr>
                  <w:tcW w:w="931" w:type="pct"/>
                  <w:vAlign w:val="center"/>
                </w:tcPr>
                <w:p w:rsidR="0054472F" w:rsidRPr="00FF21FF" w:rsidRDefault="0054472F" w:rsidP="00ED4E24">
                  <w:pPr>
                    <w:framePr w:hSpace="180" w:wrap="around" w:hAnchor="margin" w:y="224"/>
                    <w:spacing w:after="0" w:line="240" w:lineRule="auto"/>
                    <w:jc w:val="center"/>
                    <w:rPr>
                      <w:rFonts w:ascii="Times New Roman" w:eastAsia="Batang" w:hAnsi="Times New Roman"/>
                      <w:sz w:val="20"/>
                      <w:szCs w:val="20"/>
                    </w:rPr>
                  </w:pPr>
                  <w:r w:rsidRPr="00FF21FF">
                    <w:rPr>
                      <w:rFonts w:ascii="Times New Roman" w:eastAsia="Batang" w:hAnsi="Times New Roman"/>
                      <w:sz w:val="20"/>
                      <w:szCs w:val="20"/>
                    </w:rPr>
                    <w:t>«___» ___ 20__ г.</w:t>
                  </w:r>
                </w:p>
              </w:tc>
              <w:tc>
                <w:tcPr>
                  <w:tcW w:w="730" w:type="pct"/>
                  <w:vAlign w:val="center"/>
                </w:tcPr>
                <w:p w:rsidR="0054472F" w:rsidRPr="00FF21FF" w:rsidRDefault="0054472F" w:rsidP="00ED4E24">
                  <w:pPr>
                    <w:framePr w:hSpace="180" w:wrap="around" w:hAnchor="margin" w:y="224"/>
                    <w:spacing w:after="0" w:line="240" w:lineRule="auto"/>
                    <w:rPr>
                      <w:rFonts w:ascii="Times New Roman" w:eastAsia="Batang" w:hAnsi="Times New Roman"/>
                      <w:sz w:val="20"/>
                      <w:szCs w:val="20"/>
                      <w:lang w:val="en-US"/>
                    </w:rPr>
                  </w:pPr>
                </w:p>
              </w:tc>
            </w:tr>
            <w:tr w:rsidR="0054472F" w:rsidRPr="00FF21FF" w:rsidTr="002A0C14">
              <w:trPr>
                <w:trHeight w:val="567"/>
              </w:trPr>
              <w:tc>
                <w:tcPr>
                  <w:tcW w:w="255" w:type="pct"/>
                  <w:vAlign w:val="center"/>
                </w:tcPr>
                <w:p w:rsidR="0054472F" w:rsidRPr="00FF21FF" w:rsidRDefault="0054472F" w:rsidP="00ED4E24">
                  <w:pPr>
                    <w:framePr w:hSpace="180" w:wrap="around" w:hAnchor="margin" w:y="224"/>
                    <w:spacing w:after="0" w:line="240" w:lineRule="auto"/>
                    <w:jc w:val="center"/>
                    <w:rPr>
                      <w:rFonts w:ascii="Times New Roman" w:eastAsia="Batang" w:hAnsi="Times New Roman"/>
                      <w:sz w:val="20"/>
                      <w:szCs w:val="20"/>
                    </w:rPr>
                  </w:pPr>
                  <w:r w:rsidRPr="00FF21FF">
                    <w:rPr>
                      <w:rFonts w:ascii="Times New Roman" w:eastAsia="Batang" w:hAnsi="Times New Roman"/>
                      <w:sz w:val="20"/>
                      <w:szCs w:val="20"/>
                    </w:rPr>
                    <w:t>21</w:t>
                  </w:r>
                </w:p>
              </w:tc>
              <w:tc>
                <w:tcPr>
                  <w:tcW w:w="1616" w:type="pct"/>
                  <w:vAlign w:val="center"/>
                </w:tcPr>
                <w:p w:rsidR="0054472F" w:rsidRPr="00FF21FF" w:rsidRDefault="0054472F" w:rsidP="00ED4E24">
                  <w:pPr>
                    <w:framePr w:hSpace="180" w:wrap="around" w:hAnchor="margin" w:y="224"/>
                    <w:spacing w:after="0" w:line="240" w:lineRule="auto"/>
                    <w:rPr>
                      <w:rFonts w:ascii="Times New Roman" w:eastAsia="Batang" w:hAnsi="Times New Roman"/>
                      <w:sz w:val="20"/>
                      <w:szCs w:val="20"/>
                    </w:rPr>
                  </w:pPr>
                </w:p>
              </w:tc>
              <w:tc>
                <w:tcPr>
                  <w:tcW w:w="1467" w:type="pct"/>
                  <w:vAlign w:val="center"/>
                </w:tcPr>
                <w:p w:rsidR="0054472F" w:rsidRPr="00FF21FF" w:rsidRDefault="0054472F" w:rsidP="00ED4E24">
                  <w:pPr>
                    <w:framePr w:hSpace="180" w:wrap="around" w:hAnchor="margin" w:y="224"/>
                    <w:spacing w:after="0" w:line="240" w:lineRule="auto"/>
                    <w:rPr>
                      <w:rFonts w:ascii="Times New Roman" w:eastAsia="Batang" w:hAnsi="Times New Roman"/>
                      <w:sz w:val="20"/>
                      <w:szCs w:val="20"/>
                    </w:rPr>
                  </w:pPr>
                </w:p>
              </w:tc>
              <w:tc>
                <w:tcPr>
                  <w:tcW w:w="931" w:type="pct"/>
                  <w:vAlign w:val="center"/>
                </w:tcPr>
                <w:p w:rsidR="0054472F" w:rsidRPr="00FF21FF" w:rsidRDefault="0054472F" w:rsidP="00ED4E24">
                  <w:pPr>
                    <w:framePr w:hSpace="180" w:wrap="around" w:hAnchor="margin" w:y="224"/>
                    <w:spacing w:after="0" w:line="240" w:lineRule="auto"/>
                    <w:jc w:val="center"/>
                    <w:rPr>
                      <w:rFonts w:ascii="Times New Roman" w:eastAsia="Batang" w:hAnsi="Times New Roman"/>
                      <w:sz w:val="20"/>
                      <w:szCs w:val="20"/>
                    </w:rPr>
                  </w:pPr>
                  <w:r w:rsidRPr="00FF21FF">
                    <w:rPr>
                      <w:rFonts w:ascii="Times New Roman" w:eastAsia="Batang" w:hAnsi="Times New Roman"/>
                      <w:sz w:val="20"/>
                      <w:szCs w:val="20"/>
                    </w:rPr>
                    <w:t>«___» ___ 20__ г.</w:t>
                  </w:r>
                </w:p>
              </w:tc>
              <w:tc>
                <w:tcPr>
                  <w:tcW w:w="730" w:type="pct"/>
                  <w:vAlign w:val="center"/>
                </w:tcPr>
                <w:p w:rsidR="0054472F" w:rsidRPr="00FF21FF" w:rsidRDefault="0054472F" w:rsidP="00ED4E24">
                  <w:pPr>
                    <w:framePr w:hSpace="180" w:wrap="around" w:hAnchor="margin" w:y="224"/>
                    <w:spacing w:after="0" w:line="240" w:lineRule="auto"/>
                    <w:rPr>
                      <w:rFonts w:ascii="Times New Roman" w:eastAsia="Batang" w:hAnsi="Times New Roman"/>
                      <w:sz w:val="20"/>
                      <w:szCs w:val="20"/>
                      <w:lang w:val="en-US"/>
                    </w:rPr>
                  </w:pPr>
                </w:p>
              </w:tc>
            </w:tr>
            <w:tr w:rsidR="0054472F" w:rsidRPr="002014CC" w:rsidTr="002A0C14">
              <w:trPr>
                <w:trHeight w:val="567"/>
              </w:trPr>
              <w:tc>
                <w:tcPr>
                  <w:tcW w:w="255" w:type="pct"/>
                  <w:vAlign w:val="center"/>
                </w:tcPr>
                <w:p w:rsidR="0054472F" w:rsidRPr="00FF21FF" w:rsidRDefault="0054472F" w:rsidP="00ED4E24">
                  <w:pPr>
                    <w:framePr w:hSpace="180" w:wrap="around" w:hAnchor="margin" w:y="224"/>
                    <w:spacing w:after="0" w:line="240" w:lineRule="auto"/>
                    <w:jc w:val="center"/>
                    <w:rPr>
                      <w:rFonts w:ascii="Times New Roman" w:eastAsia="Batang" w:hAnsi="Times New Roman"/>
                      <w:sz w:val="20"/>
                      <w:szCs w:val="20"/>
                    </w:rPr>
                  </w:pPr>
                  <w:r w:rsidRPr="00FF21FF">
                    <w:rPr>
                      <w:rFonts w:ascii="Times New Roman" w:eastAsia="Batang" w:hAnsi="Times New Roman"/>
                      <w:sz w:val="20"/>
                      <w:szCs w:val="20"/>
                    </w:rPr>
                    <w:t>22</w:t>
                  </w:r>
                </w:p>
              </w:tc>
              <w:tc>
                <w:tcPr>
                  <w:tcW w:w="1616" w:type="pct"/>
                  <w:vAlign w:val="center"/>
                </w:tcPr>
                <w:p w:rsidR="0054472F" w:rsidRPr="00FF21FF" w:rsidRDefault="0054472F" w:rsidP="00ED4E24">
                  <w:pPr>
                    <w:framePr w:hSpace="180" w:wrap="around" w:hAnchor="margin" w:y="224"/>
                    <w:spacing w:after="0" w:line="240" w:lineRule="auto"/>
                    <w:rPr>
                      <w:rFonts w:ascii="Times New Roman" w:eastAsia="Batang" w:hAnsi="Times New Roman"/>
                      <w:sz w:val="20"/>
                      <w:szCs w:val="20"/>
                    </w:rPr>
                  </w:pPr>
                </w:p>
              </w:tc>
              <w:tc>
                <w:tcPr>
                  <w:tcW w:w="1467" w:type="pct"/>
                  <w:vAlign w:val="center"/>
                </w:tcPr>
                <w:p w:rsidR="0054472F" w:rsidRPr="00FF21FF" w:rsidRDefault="0054472F" w:rsidP="00ED4E24">
                  <w:pPr>
                    <w:framePr w:hSpace="180" w:wrap="around" w:hAnchor="margin" w:y="224"/>
                    <w:spacing w:after="0" w:line="240" w:lineRule="auto"/>
                    <w:rPr>
                      <w:rFonts w:ascii="Times New Roman" w:eastAsia="Batang" w:hAnsi="Times New Roman"/>
                      <w:sz w:val="20"/>
                      <w:szCs w:val="20"/>
                    </w:rPr>
                  </w:pPr>
                </w:p>
              </w:tc>
              <w:tc>
                <w:tcPr>
                  <w:tcW w:w="931" w:type="pct"/>
                  <w:vAlign w:val="center"/>
                </w:tcPr>
                <w:p w:rsidR="0054472F" w:rsidRPr="002014CC" w:rsidRDefault="0054472F" w:rsidP="00ED4E24">
                  <w:pPr>
                    <w:framePr w:hSpace="180" w:wrap="around" w:hAnchor="margin" w:y="224"/>
                    <w:spacing w:after="0" w:line="240" w:lineRule="auto"/>
                    <w:jc w:val="center"/>
                    <w:rPr>
                      <w:rFonts w:ascii="Times New Roman" w:eastAsia="Batang" w:hAnsi="Times New Roman"/>
                      <w:sz w:val="20"/>
                      <w:szCs w:val="20"/>
                    </w:rPr>
                  </w:pPr>
                  <w:r w:rsidRPr="00FF21FF">
                    <w:rPr>
                      <w:rFonts w:ascii="Times New Roman" w:eastAsia="Batang" w:hAnsi="Times New Roman"/>
                      <w:sz w:val="20"/>
                      <w:szCs w:val="20"/>
                    </w:rPr>
                    <w:t>«___» ___ 20__ г.</w:t>
                  </w:r>
                </w:p>
              </w:tc>
              <w:tc>
                <w:tcPr>
                  <w:tcW w:w="730" w:type="pct"/>
                  <w:vAlign w:val="center"/>
                </w:tcPr>
                <w:p w:rsidR="0054472F" w:rsidRPr="002014CC" w:rsidRDefault="0054472F" w:rsidP="00ED4E24">
                  <w:pPr>
                    <w:framePr w:hSpace="180" w:wrap="around" w:hAnchor="margin" w:y="224"/>
                    <w:spacing w:after="0" w:line="240" w:lineRule="auto"/>
                    <w:rPr>
                      <w:rFonts w:ascii="Times New Roman" w:eastAsia="Batang" w:hAnsi="Times New Roman"/>
                      <w:sz w:val="20"/>
                      <w:szCs w:val="20"/>
                      <w:lang w:val="en-US"/>
                    </w:rPr>
                  </w:pPr>
                </w:p>
              </w:tc>
            </w:tr>
          </w:tbl>
          <w:p w:rsidR="0054472F" w:rsidRPr="002014CC" w:rsidRDefault="0054472F" w:rsidP="002A0C14">
            <w:pPr>
              <w:tabs>
                <w:tab w:val="left" w:pos="1134"/>
              </w:tabs>
              <w:spacing w:after="0"/>
              <w:jc w:val="center"/>
              <w:rPr>
                <w:rFonts w:ascii="Times New Roman" w:eastAsia="Batang" w:hAnsi="Times New Roman"/>
                <w:sz w:val="2"/>
                <w:szCs w:val="2"/>
              </w:rPr>
            </w:pPr>
          </w:p>
          <w:p w:rsidR="0054472F" w:rsidRPr="007419BA" w:rsidRDefault="0054472F" w:rsidP="002A0C14">
            <w:pPr>
              <w:spacing w:after="0" w:line="240" w:lineRule="auto"/>
              <w:jc w:val="both"/>
              <w:rPr>
                <w:rFonts w:ascii="Times New Roman" w:hAnsi="Times New Roman"/>
                <w:b/>
                <w:sz w:val="24"/>
                <w:szCs w:val="24"/>
              </w:rPr>
            </w:pPr>
          </w:p>
        </w:tc>
      </w:tr>
    </w:tbl>
    <w:p w:rsidR="0054472F" w:rsidRDefault="0054472F" w:rsidP="002014CC">
      <w:pPr>
        <w:tabs>
          <w:tab w:val="left" w:pos="1134"/>
        </w:tabs>
        <w:rPr>
          <w:rFonts w:ascii="Times New Roman" w:eastAsia="Batang" w:hAnsi="Times New Roman"/>
          <w:sz w:val="24"/>
          <w:szCs w:val="24"/>
        </w:rPr>
      </w:pPr>
    </w:p>
    <w:p w:rsidR="0048174B" w:rsidRDefault="0048174B" w:rsidP="002014CC">
      <w:pPr>
        <w:tabs>
          <w:tab w:val="left" w:pos="1134"/>
        </w:tabs>
        <w:rPr>
          <w:rFonts w:ascii="Times New Roman" w:eastAsia="Batang" w:hAnsi="Times New Roman"/>
          <w:sz w:val="24"/>
          <w:szCs w:val="24"/>
        </w:rPr>
      </w:pPr>
    </w:p>
    <w:sectPr w:rsidR="0048174B" w:rsidSect="000B3D4B">
      <w:footnotePr>
        <w:numFmt w:val="chicago"/>
      </w:footnotePr>
      <w:pgSz w:w="11906" w:h="16838"/>
      <w:pgMar w:top="822" w:right="425" w:bottom="1134" w:left="107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6807" w:rsidRDefault="009B6807">
      <w:pPr>
        <w:spacing w:after="0" w:line="240" w:lineRule="auto"/>
      </w:pPr>
      <w:r>
        <w:separator/>
      </w:r>
    </w:p>
  </w:endnote>
  <w:endnote w:type="continuationSeparator" w:id="0">
    <w:p w:rsidR="009B6807" w:rsidRDefault="009B68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tiqua">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Tahoma">
    <w:panose1 w:val="020B0604030504040204"/>
    <w:charset w:val="CC"/>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6807" w:rsidRDefault="009B6807">
      <w:pPr>
        <w:spacing w:after="0" w:line="240" w:lineRule="auto"/>
      </w:pPr>
      <w:r>
        <w:separator/>
      </w:r>
    </w:p>
  </w:footnote>
  <w:footnote w:type="continuationSeparator" w:id="0">
    <w:p w:rsidR="009B6807" w:rsidRDefault="009B680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1"/>
    <w:multiLevelType w:val="singleLevel"/>
    <w:tmpl w:val="F86AC152"/>
    <w:lvl w:ilvl="0">
      <w:start w:val="1"/>
      <w:numFmt w:val="bullet"/>
      <w:pStyle w:val="4"/>
      <w:lvlText w:val=""/>
      <w:lvlJc w:val="left"/>
      <w:pPr>
        <w:tabs>
          <w:tab w:val="num" w:pos="1209"/>
        </w:tabs>
        <w:ind w:left="1209" w:hanging="360"/>
      </w:pPr>
      <w:rPr>
        <w:rFonts w:ascii="Symbol" w:hAnsi="Symbol" w:hint="default"/>
      </w:rPr>
    </w:lvl>
  </w:abstractNum>
  <w:abstractNum w:abstractNumId="1" w15:restartNumberingAfterBreak="0">
    <w:nsid w:val="039E05B6"/>
    <w:multiLevelType w:val="hybridMultilevel"/>
    <w:tmpl w:val="67F45A94"/>
    <w:lvl w:ilvl="0" w:tplc="3D30D570">
      <w:start w:val="1"/>
      <w:numFmt w:val="bullet"/>
      <w:lvlText w:val=""/>
      <w:lvlJc w:val="left"/>
      <w:pPr>
        <w:ind w:left="1485" w:hanging="360"/>
      </w:pPr>
      <w:rPr>
        <w:rFonts w:ascii="Symbol" w:hAnsi="Symbol" w:hint="default"/>
      </w:rPr>
    </w:lvl>
    <w:lvl w:ilvl="1" w:tplc="04190003" w:tentative="1">
      <w:start w:val="1"/>
      <w:numFmt w:val="bullet"/>
      <w:lvlText w:val="o"/>
      <w:lvlJc w:val="left"/>
      <w:pPr>
        <w:ind w:left="2205" w:hanging="360"/>
      </w:pPr>
      <w:rPr>
        <w:rFonts w:ascii="Courier New" w:hAnsi="Courier New" w:cs="Courier New" w:hint="default"/>
      </w:rPr>
    </w:lvl>
    <w:lvl w:ilvl="2" w:tplc="04190005" w:tentative="1">
      <w:start w:val="1"/>
      <w:numFmt w:val="bullet"/>
      <w:lvlText w:val=""/>
      <w:lvlJc w:val="left"/>
      <w:pPr>
        <w:ind w:left="2925" w:hanging="360"/>
      </w:pPr>
      <w:rPr>
        <w:rFonts w:ascii="Wingdings" w:hAnsi="Wingdings" w:hint="default"/>
      </w:rPr>
    </w:lvl>
    <w:lvl w:ilvl="3" w:tplc="04190001" w:tentative="1">
      <w:start w:val="1"/>
      <w:numFmt w:val="bullet"/>
      <w:lvlText w:val=""/>
      <w:lvlJc w:val="left"/>
      <w:pPr>
        <w:ind w:left="3645" w:hanging="360"/>
      </w:pPr>
      <w:rPr>
        <w:rFonts w:ascii="Symbol" w:hAnsi="Symbol" w:hint="default"/>
      </w:rPr>
    </w:lvl>
    <w:lvl w:ilvl="4" w:tplc="04190003" w:tentative="1">
      <w:start w:val="1"/>
      <w:numFmt w:val="bullet"/>
      <w:lvlText w:val="o"/>
      <w:lvlJc w:val="left"/>
      <w:pPr>
        <w:ind w:left="4365" w:hanging="360"/>
      </w:pPr>
      <w:rPr>
        <w:rFonts w:ascii="Courier New" w:hAnsi="Courier New" w:cs="Courier New" w:hint="default"/>
      </w:rPr>
    </w:lvl>
    <w:lvl w:ilvl="5" w:tplc="04190005" w:tentative="1">
      <w:start w:val="1"/>
      <w:numFmt w:val="bullet"/>
      <w:lvlText w:val=""/>
      <w:lvlJc w:val="left"/>
      <w:pPr>
        <w:ind w:left="5085" w:hanging="360"/>
      </w:pPr>
      <w:rPr>
        <w:rFonts w:ascii="Wingdings" w:hAnsi="Wingdings" w:hint="default"/>
      </w:rPr>
    </w:lvl>
    <w:lvl w:ilvl="6" w:tplc="04190001" w:tentative="1">
      <w:start w:val="1"/>
      <w:numFmt w:val="bullet"/>
      <w:lvlText w:val=""/>
      <w:lvlJc w:val="left"/>
      <w:pPr>
        <w:ind w:left="5805" w:hanging="360"/>
      </w:pPr>
      <w:rPr>
        <w:rFonts w:ascii="Symbol" w:hAnsi="Symbol" w:hint="default"/>
      </w:rPr>
    </w:lvl>
    <w:lvl w:ilvl="7" w:tplc="04190003" w:tentative="1">
      <w:start w:val="1"/>
      <w:numFmt w:val="bullet"/>
      <w:lvlText w:val="o"/>
      <w:lvlJc w:val="left"/>
      <w:pPr>
        <w:ind w:left="6525" w:hanging="360"/>
      </w:pPr>
      <w:rPr>
        <w:rFonts w:ascii="Courier New" w:hAnsi="Courier New" w:cs="Courier New" w:hint="default"/>
      </w:rPr>
    </w:lvl>
    <w:lvl w:ilvl="8" w:tplc="04190005" w:tentative="1">
      <w:start w:val="1"/>
      <w:numFmt w:val="bullet"/>
      <w:lvlText w:val=""/>
      <w:lvlJc w:val="left"/>
      <w:pPr>
        <w:ind w:left="7245" w:hanging="360"/>
      </w:pPr>
      <w:rPr>
        <w:rFonts w:ascii="Wingdings" w:hAnsi="Wingdings" w:hint="default"/>
      </w:rPr>
    </w:lvl>
  </w:abstractNum>
  <w:abstractNum w:abstractNumId="2" w15:restartNumberingAfterBreak="0">
    <w:nsid w:val="046C575A"/>
    <w:multiLevelType w:val="hybridMultilevel"/>
    <w:tmpl w:val="DA547D02"/>
    <w:lvl w:ilvl="0" w:tplc="9D0C3FE8">
      <w:start w:val="1"/>
      <w:numFmt w:val="decimal"/>
      <w:lvlText w:val="%1."/>
      <w:lvlJc w:val="center"/>
      <w:pPr>
        <w:ind w:left="144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8653DE5"/>
    <w:multiLevelType w:val="hybridMultilevel"/>
    <w:tmpl w:val="2C0E83C4"/>
    <w:lvl w:ilvl="0" w:tplc="C5E8D7E0">
      <w:start w:val="1"/>
      <w:numFmt w:val="decimal"/>
      <w:lvlText w:val="9.%1."/>
      <w:lvlJc w:val="center"/>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 w15:restartNumberingAfterBreak="0">
    <w:nsid w:val="0BE630BB"/>
    <w:multiLevelType w:val="singleLevel"/>
    <w:tmpl w:val="E3E8D59A"/>
    <w:lvl w:ilvl="0">
      <w:start w:val="1"/>
      <w:numFmt w:val="decimal"/>
      <w:lvlText w:val="4.%1."/>
      <w:lvlJc w:val="center"/>
      <w:pPr>
        <w:ind w:left="0" w:firstLine="288"/>
      </w:pPr>
      <w:rPr>
        <w:rFonts w:ascii="Times New Roman" w:hAnsi="Times New Roman" w:cs="Times New Roman" w:hint="default"/>
      </w:rPr>
    </w:lvl>
  </w:abstractNum>
  <w:abstractNum w:abstractNumId="5" w15:restartNumberingAfterBreak="0">
    <w:nsid w:val="0E1B5084"/>
    <w:multiLevelType w:val="hybridMultilevel"/>
    <w:tmpl w:val="ABAC98B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6317DC4"/>
    <w:multiLevelType w:val="singleLevel"/>
    <w:tmpl w:val="DD34A7D6"/>
    <w:lvl w:ilvl="0">
      <w:start w:val="1"/>
      <w:numFmt w:val="decimal"/>
      <w:lvlText w:val="5.%1."/>
      <w:lvlJc w:val="center"/>
      <w:pPr>
        <w:ind w:left="0" w:firstLine="288"/>
      </w:pPr>
      <w:rPr>
        <w:rFonts w:ascii="Times New Roman" w:hAnsi="Times New Roman" w:cs="Times New Roman" w:hint="default"/>
      </w:rPr>
    </w:lvl>
  </w:abstractNum>
  <w:abstractNum w:abstractNumId="7" w15:restartNumberingAfterBreak="0">
    <w:nsid w:val="1A02780F"/>
    <w:multiLevelType w:val="hybridMultilevel"/>
    <w:tmpl w:val="593A7274"/>
    <w:lvl w:ilvl="0" w:tplc="E03ABC1E">
      <w:start w:val="1"/>
      <w:numFmt w:val="decimal"/>
      <w:lvlText w:val="3.%1."/>
      <w:lvlJc w:val="center"/>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8" w15:restartNumberingAfterBreak="0">
    <w:nsid w:val="1CCB5D6C"/>
    <w:multiLevelType w:val="singleLevel"/>
    <w:tmpl w:val="DFB00AE8"/>
    <w:lvl w:ilvl="0">
      <w:start w:val="1"/>
      <w:numFmt w:val="decimal"/>
      <w:lvlText w:val="7.%1."/>
      <w:lvlJc w:val="center"/>
      <w:pPr>
        <w:ind w:left="0" w:firstLine="288"/>
      </w:pPr>
      <w:rPr>
        <w:rFonts w:ascii="Times New Roman" w:hAnsi="Times New Roman" w:cs="Times New Roman" w:hint="default"/>
      </w:rPr>
    </w:lvl>
  </w:abstractNum>
  <w:abstractNum w:abstractNumId="9" w15:restartNumberingAfterBreak="0">
    <w:nsid w:val="1DAB56A3"/>
    <w:multiLevelType w:val="singleLevel"/>
    <w:tmpl w:val="FC80654C"/>
    <w:lvl w:ilvl="0">
      <w:start w:val="1"/>
      <w:numFmt w:val="decimal"/>
      <w:lvlText w:val="2.%1."/>
      <w:lvlJc w:val="center"/>
      <w:pPr>
        <w:ind w:left="360" w:hanging="72"/>
      </w:pPr>
      <w:rPr>
        <w:rFonts w:ascii="Times New Roman" w:hAnsi="Times New Roman" w:cs="Times New Roman" w:hint="default"/>
      </w:rPr>
    </w:lvl>
  </w:abstractNum>
  <w:abstractNum w:abstractNumId="10" w15:restartNumberingAfterBreak="0">
    <w:nsid w:val="1FC62110"/>
    <w:multiLevelType w:val="hybridMultilevel"/>
    <w:tmpl w:val="331AF5D6"/>
    <w:lvl w:ilvl="0" w:tplc="E9585694">
      <w:start w:val="1"/>
      <w:numFmt w:val="decimal"/>
      <w:lvlText w:val="4.%1."/>
      <w:lvlJc w:val="center"/>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20ED6D35"/>
    <w:multiLevelType w:val="singleLevel"/>
    <w:tmpl w:val="97147166"/>
    <w:lvl w:ilvl="0">
      <w:start w:val="1"/>
      <w:numFmt w:val="decimal"/>
      <w:lvlText w:val="2.%1."/>
      <w:lvlJc w:val="center"/>
      <w:pPr>
        <w:ind w:left="0" w:firstLine="288"/>
      </w:pPr>
      <w:rPr>
        <w:rFonts w:ascii="Times New Roman" w:hAnsi="Times New Roman" w:cs="Times New Roman" w:hint="default"/>
      </w:rPr>
    </w:lvl>
  </w:abstractNum>
  <w:abstractNum w:abstractNumId="12" w15:restartNumberingAfterBreak="0">
    <w:nsid w:val="20FE792D"/>
    <w:multiLevelType w:val="hybridMultilevel"/>
    <w:tmpl w:val="F818395E"/>
    <w:lvl w:ilvl="0" w:tplc="568C8A48">
      <w:start w:val="1"/>
      <w:numFmt w:val="bullet"/>
      <w:lvlText w:val=""/>
      <w:lvlJc w:val="left"/>
      <w:pPr>
        <w:ind w:left="1259" w:hanging="360"/>
      </w:pPr>
      <w:rPr>
        <w:rFonts w:ascii="Symbol" w:hAnsi="Symbol" w:hint="default"/>
        <w:lang w:val="ru-RU"/>
      </w:rPr>
    </w:lvl>
    <w:lvl w:ilvl="1" w:tplc="04190003" w:tentative="1">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13" w15:restartNumberingAfterBreak="0">
    <w:nsid w:val="2287525E"/>
    <w:multiLevelType w:val="hybridMultilevel"/>
    <w:tmpl w:val="4BB023C2"/>
    <w:lvl w:ilvl="0" w:tplc="568C8A48">
      <w:start w:val="1"/>
      <w:numFmt w:val="bullet"/>
      <w:lvlText w:val=""/>
      <w:lvlJc w:val="left"/>
      <w:pPr>
        <w:ind w:left="1259" w:hanging="360"/>
      </w:pPr>
      <w:rPr>
        <w:rFonts w:ascii="Symbol" w:hAnsi="Symbol" w:hint="default"/>
        <w:lang w:val="ru-RU"/>
      </w:rPr>
    </w:lvl>
    <w:lvl w:ilvl="1" w:tplc="04190003" w:tentative="1">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14" w15:restartNumberingAfterBreak="0">
    <w:nsid w:val="26D578C8"/>
    <w:multiLevelType w:val="hybridMultilevel"/>
    <w:tmpl w:val="AC9A2C64"/>
    <w:lvl w:ilvl="0" w:tplc="1DDE2996">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5" w15:restartNumberingAfterBreak="0">
    <w:nsid w:val="304B71CB"/>
    <w:multiLevelType w:val="singleLevel"/>
    <w:tmpl w:val="C1DE1290"/>
    <w:lvl w:ilvl="0">
      <w:start w:val="1"/>
      <w:numFmt w:val="decimal"/>
      <w:lvlText w:val="3.%1."/>
      <w:lvlJc w:val="center"/>
      <w:pPr>
        <w:ind w:left="0" w:firstLine="288"/>
      </w:pPr>
      <w:rPr>
        <w:rFonts w:ascii="Times New Roman" w:hAnsi="Times New Roman" w:cs="Times New Roman" w:hint="default"/>
      </w:rPr>
    </w:lvl>
  </w:abstractNum>
  <w:abstractNum w:abstractNumId="16" w15:restartNumberingAfterBreak="0">
    <w:nsid w:val="31CF1812"/>
    <w:multiLevelType w:val="hybridMultilevel"/>
    <w:tmpl w:val="51D26F76"/>
    <w:lvl w:ilvl="0" w:tplc="F30CBBA6">
      <w:start w:val="1"/>
      <w:numFmt w:val="decimal"/>
      <w:lvlText w:val="6.%1."/>
      <w:lvlJc w:val="center"/>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38DB6860"/>
    <w:multiLevelType w:val="hybridMultilevel"/>
    <w:tmpl w:val="CF2A2214"/>
    <w:lvl w:ilvl="0" w:tplc="3D30D570">
      <w:start w:val="1"/>
      <w:numFmt w:val="bullet"/>
      <w:lvlText w:val=""/>
      <w:lvlJc w:val="left"/>
      <w:pPr>
        <w:ind w:left="1259" w:hanging="360"/>
      </w:pPr>
      <w:rPr>
        <w:rFonts w:ascii="Symbol" w:hAnsi="Symbol" w:hint="default"/>
      </w:rPr>
    </w:lvl>
    <w:lvl w:ilvl="1" w:tplc="04190003" w:tentative="1">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18" w15:restartNumberingAfterBreak="0">
    <w:nsid w:val="39192E44"/>
    <w:multiLevelType w:val="hybridMultilevel"/>
    <w:tmpl w:val="4F169372"/>
    <w:lvl w:ilvl="0" w:tplc="568C8A48">
      <w:start w:val="1"/>
      <w:numFmt w:val="bullet"/>
      <w:lvlText w:val=""/>
      <w:lvlJc w:val="left"/>
      <w:pPr>
        <w:ind w:left="1259" w:hanging="360"/>
      </w:pPr>
      <w:rPr>
        <w:rFonts w:ascii="Symbol" w:hAnsi="Symbol" w:hint="default"/>
        <w:lang w:val="ru-RU"/>
      </w:rPr>
    </w:lvl>
    <w:lvl w:ilvl="1" w:tplc="04190003" w:tentative="1">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19" w15:restartNumberingAfterBreak="0">
    <w:nsid w:val="3C7A55CF"/>
    <w:multiLevelType w:val="singleLevel"/>
    <w:tmpl w:val="36E0981E"/>
    <w:lvl w:ilvl="0">
      <w:start w:val="1"/>
      <w:numFmt w:val="decimal"/>
      <w:lvlText w:val="3.2.%1."/>
      <w:lvlJc w:val="center"/>
      <w:pPr>
        <w:ind w:left="0" w:firstLine="288"/>
      </w:pPr>
      <w:rPr>
        <w:rFonts w:ascii="Times New Roman" w:hAnsi="Times New Roman" w:cs="Times New Roman" w:hint="default"/>
      </w:rPr>
    </w:lvl>
  </w:abstractNum>
  <w:abstractNum w:abstractNumId="20" w15:restartNumberingAfterBreak="0">
    <w:nsid w:val="3D6500F5"/>
    <w:multiLevelType w:val="hybridMultilevel"/>
    <w:tmpl w:val="FB42AA48"/>
    <w:lvl w:ilvl="0" w:tplc="23467B8A">
      <w:start w:val="1"/>
      <w:numFmt w:val="bullet"/>
      <w:pStyle w:val="-"/>
      <w:lvlText w:val="–"/>
      <w:lvlJc w:val="left"/>
      <w:pPr>
        <w:ind w:left="1211" w:hanging="360"/>
      </w:pPr>
      <w:rPr>
        <w:rFonts w:ascii="Antiqua" w:hAnsi="Antiqua" w:hint="default"/>
      </w:rPr>
    </w:lvl>
    <w:lvl w:ilvl="1" w:tplc="04190003" w:tentative="1">
      <w:start w:val="1"/>
      <w:numFmt w:val="bullet"/>
      <w:lvlText w:val="o"/>
      <w:lvlJc w:val="left"/>
      <w:pPr>
        <w:ind w:left="3141" w:hanging="360"/>
      </w:pPr>
      <w:rPr>
        <w:rFonts w:ascii="Courier New" w:hAnsi="Courier New" w:cs="Courier New" w:hint="default"/>
      </w:rPr>
    </w:lvl>
    <w:lvl w:ilvl="2" w:tplc="04190005" w:tentative="1">
      <w:start w:val="1"/>
      <w:numFmt w:val="bullet"/>
      <w:lvlText w:val=""/>
      <w:lvlJc w:val="left"/>
      <w:pPr>
        <w:ind w:left="3861" w:hanging="360"/>
      </w:pPr>
      <w:rPr>
        <w:rFonts w:ascii="Wingdings" w:hAnsi="Wingdings" w:hint="default"/>
      </w:rPr>
    </w:lvl>
    <w:lvl w:ilvl="3" w:tplc="04190001" w:tentative="1">
      <w:start w:val="1"/>
      <w:numFmt w:val="bullet"/>
      <w:lvlText w:val=""/>
      <w:lvlJc w:val="left"/>
      <w:pPr>
        <w:ind w:left="4581" w:hanging="360"/>
      </w:pPr>
      <w:rPr>
        <w:rFonts w:ascii="Symbol" w:hAnsi="Symbol" w:hint="default"/>
      </w:rPr>
    </w:lvl>
    <w:lvl w:ilvl="4" w:tplc="04190003" w:tentative="1">
      <w:start w:val="1"/>
      <w:numFmt w:val="bullet"/>
      <w:lvlText w:val="o"/>
      <w:lvlJc w:val="left"/>
      <w:pPr>
        <w:ind w:left="5301" w:hanging="360"/>
      </w:pPr>
      <w:rPr>
        <w:rFonts w:ascii="Courier New" w:hAnsi="Courier New" w:cs="Courier New" w:hint="default"/>
      </w:rPr>
    </w:lvl>
    <w:lvl w:ilvl="5" w:tplc="04190005" w:tentative="1">
      <w:start w:val="1"/>
      <w:numFmt w:val="bullet"/>
      <w:lvlText w:val=""/>
      <w:lvlJc w:val="left"/>
      <w:pPr>
        <w:ind w:left="6021" w:hanging="360"/>
      </w:pPr>
      <w:rPr>
        <w:rFonts w:ascii="Wingdings" w:hAnsi="Wingdings" w:hint="default"/>
      </w:rPr>
    </w:lvl>
    <w:lvl w:ilvl="6" w:tplc="04190001" w:tentative="1">
      <w:start w:val="1"/>
      <w:numFmt w:val="bullet"/>
      <w:lvlText w:val=""/>
      <w:lvlJc w:val="left"/>
      <w:pPr>
        <w:ind w:left="6741" w:hanging="360"/>
      </w:pPr>
      <w:rPr>
        <w:rFonts w:ascii="Symbol" w:hAnsi="Symbol" w:hint="default"/>
      </w:rPr>
    </w:lvl>
    <w:lvl w:ilvl="7" w:tplc="04190003" w:tentative="1">
      <w:start w:val="1"/>
      <w:numFmt w:val="bullet"/>
      <w:lvlText w:val="o"/>
      <w:lvlJc w:val="left"/>
      <w:pPr>
        <w:ind w:left="7461" w:hanging="360"/>
      </w:pPr>
      <w:rPr>
        <w:rFonts w:ascii="Courier New" w:hAnsi="Courier New" w:cs="Courier New" w:hint="default"/>
      </w:rPr>
    </w:lvl>
    <w:lvl w:ilvl="8" w:tplc="04190005" w:tentative="1">
      <w:start w:val="1"/>
      <w:numFmt w:val="bullet"/>
      <w:lvlText w:val=""/>
      <w:lvlJc w:val="left"/>
      <w:pPr>
        <w:ind w:left="8181" w:hanging="360"/>
      </w:pPr>
      <w:rPr>
        <w:rFonts w:ascii="Wingdings" w:hAnsi="Wingdings" w:hint="default"/>
      </w:rPr>
    </w:lvl>
  </w:abstractNum>
  <w:abstractNum w:abstractNumId="21" w15:restartNumberingAfterBreak="0">
    <w:nsid w:val="480F2046"/>
    <w:multiLevelType w:val="singleLevel"/>
    <w:tmpl w:val="57386EDE"/>
    <w:lvl w:ilvl="0">
      <w:start w:val="1"/>
      <w:numFmt w:val="decimal"/>
      <w:lvlText w:val="4.%1."/>
      <w:lvlJc w:val="center"/>
      <w:pPr>
        <w:ind w:left="0" w:firstLine="288"/>
      </w:pPr>
      <w:rPr>
        <w:rFonts w:ascii="Times New Roman" w:hAnsi="Times New Roman" w:cs="Times New Roman" w:hint="default"/>
      </w:rPr>
    </w:lvl>
  </w:abstractNum>
  <w:abstractNum w:abstractNumId="22" w15:restartNumberingAfterBreak="0">
    <w:nsid w:val="49C01734"/>
    <w:multiLevelType w:val="hybridMultilevel"/>
    <w:tmpl w:val="C5BE8CBC"/>
    <w:lvl w:ilvl="0" w:tplc="859E7998">
      <w:start w:val="1"/>
      <w:numFmt w:val="decimal"/>
      <w:lvlText w:val="7.%1."/>
      <w:lvlJc w:val="center"/>
      <w:pPr>
        <w:ind w:left="1440" w:hanging="360"/>
      </w:pPr>
      <w:rPr>
        <w:rFonts w:hint="default"/>
        <w:sz w:val="24"/>
        <w:szCs w:val="24"/>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3" w15:restartNumberingAfterBreak="0">
    <w:nsid w:val="4CC56DA2"/>
    <w:multiLevelType w:val="singleLevel"/>
    <w:tmpl w:val="0322ABC8"/>
    <w:lvl w:ilvl="0">
      <w:start w:val="1"/>
      <w:numFmt w:val="decimal"/>
      <w:lvlText w:val="6.%1."/>
      <w:lvlJc w:val="center"/>
      <w:pPr>
        <w:ind w:left="0" w:firstLine="288"/>
      </w:pPr>
      <w:rPr>
        <w:rFonts w:ascii="Times New Roman" w:hAnsi="Times New Roman" w:cs="Times New Roman" w:hint="default"/>
      </w:rPr>
    </w:lvl>
  </w:abstractNum>
  <w:abstractNum w:abstractNumId="24" w15:restartNumberingAfterBreak="0">
    <w:nsid w:val="4CD67966"/>
    <w:multiLevelType w:val="singleLevel"/>
    <w:tmpl w:val="38602D5A"/>
    <w:lvl w:ilvl="0">
      <w:start w:val="1"/>
      <w:numFmt w:val="decimal"/>
      <w:lvlText w:val="3.4.%1."/>
      <w:lvlJc w:val="center"/>
      <w:pPr>
        <w:ind w:left="0" w:firstLine="288"/>
      </w:pPr>
      <w:rPr>
        <w:rFonts w:ascii="Times New Roman" w:hAnsi="Times New Roman" w:cs="Times New Roman" w:hint="default"/>
      </w:rPr>
    </w:lvl>
  </w:abstractNum>
  <w:abstractNum w:abstractNumId="25" w15:restartNumberingAfterBreak="0">
    <w:nsid w:val="4E211EB6"/>
    <w:multiLevelType w:val="hybridMultilevel"/>
    <w:tmpl w:val="C10EA8FA"/>
    <w:lvl w:ilvl="0" w:tplc="1DDE2996">
      <w:start w:val="1"/>
      <w:numFmt w:val="bullet"/>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4F9A04D7"/>
    <w:multiLevelType w:val="hybridMultilevel"/>
    <w:tmpl w:val="0A58543C"/>
    <w:lvl w:ilvl="0" w:tplc="19681FEA">
      <w:start w:val="1"/>
      <w:numFmt w:val="decimal"/>
      <w:lvlText w:val="8.%1."/>
      <w:lvlJc w:val="center"/>
      <w:pPr>
        <w:ind w:left="1440" w:hanging="360"/>
      </w:pPr>
      <w:rPr>
        <w:rFonts w:hint="default"/>
      </w:rPr>
    </w:lvl>
    <w:lvl w:ilvl="1" w:tplc="015A1804">
      <w:start w:val="1"/>
      <w:numFmt w:val="decimal"/>
      <w:lvlText w:val="%2)"/>
      <w:lvlJc w:val="left"/>
      <w:pPr>
        <w:ind w:left="2160" w:hanging="360"/>
      </w:pPr>
      <w:rPr>
        <w:rFonts w:hint="default"/>
      </w:r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7" w15:restartNumberingAfterBreak="0">
    <w:nsid w:val="54103793"/>
    <w:multiLevelType w:val="multilevel"/>
    <w:tmpl w:val="44782712"/>
    <w:lvl w:ilvl="0">
      <w:start w:val="1"/>
      <w:numFmt w:val="decimal"/>
      <w:pStyle w:val="X"/>
      <w:lvlText w:val="%1."/>
      <w:lvlJc w:val="left"/>
      <w:pPr>
        <w:ind w:left="1495" w:hanging="360"/>
      </w:pPr>
      <w:rPr>
        <w:rFonts w:cs="Times New Roman" w:hint="default"/>
        <w:b/>
      </w:rPr>
    </w:lvl>
    <w:lvl w:ilvl="1">
      <w:start w:val="1"/>
      <w:numFmt w:val="decimal"/>
      <w:pStyle w:val="XX"/>
      <w:lvlText w:val="%1.%2."/>
      <w:lvlJc w:val="left"/>
      <w:pPr>
        <w:ind w:left="1501" w:hanging="432"/>
      </w:pPr>
      <w:rPr>
        <w:rFonts w:cs="Times New Roman" w:hint="default"/>
      </w:rPr>
    </w:lvl>
    <w:lvl w:ilvl="2">
      <w:start w:val="1"/>
      <w:numFmt w:val="decimal"/>
      <w:pStyle w:val="XXX"/>
      <w:lvlText w:val="%1.%2.%3."/>
      <w:lvlJc w:val="left"/>
      <w:pPr>
        <w:ind w:left="1933" w:hanging="504"/>
      </w:pPr>
      <w:rPr>
        <w:rFonts w:cs="Times New Roman" w:hint="default"/>
      </w:rPr>
    </w:lvl>
    <w:lvl w:ilvl="3">
      <w:start w:val="1"/>
      <w:numFmt w:val="decimal"/>
      <w:lvlText w:val="%1.%2.%3.%4."/>
      <w:lvlJc w:val="left"/>
      <w:pPr>
        <w:ind w:left="2437" w:hanging="648"/>
      </w:pPr>
      <w:rPr>
        <w:rFonts w:cs="Times New Roman" w:hint="default"/>
      </w:rPr>
    </w:lvl>
    <w:lvl w:ilvl="4">
      <w:start w:val="1"/>
      <w:numFmt w:val="decimal"/>
      <w:lvlText w:val="%1.%2.%3.%4.%5."/>
      <w:lvlJc w:val="left"/>
      <w:pPr>
        <w:ind w:left="2941" w:hanging="792"/>
      </w:pPr>
      <w:rPr>
        <w:rFonts w:cs="Times New Roman" w:hint="default"/>
      </w:rPr>
    </w:lvl>
    <w:lvl w:ilvl="5">
      <w:start w:val="1"/>
      <w:numFmt w:val="decimal"/>
      <w:lvlText w:val="%1.%2.%3.%4.%5.%6."/>
      <w:lvlJc w:val="left"/>
      <w:pPr>
        <w:ind w:left="3445" w:hanging="936"/>
      </w:pPr>
      <w:rPr>
        <w:rFonts w:cs="Times New Roman" w:hint="default"/>
      </w:rPr>
    </w:lvl>
    <w:lvl w:ilvl="6">
      <w:start w:val="1"/>
      <w:numFmt w:val="decimal"/>
      <w:lvlText w:val="%1.%2.%3.%4.%5.%6.%7."/>
      <w:lvlJc w:val="left"/>
      <w:pPr>
        <w:ind w:left="3949" w:hanging="1080"/>
      </w:pPr>
      <w:rPr>
        <w:rFonts w:cs="Times New Roman" w:hint="default"/>
      </w:rPr>
    </w:lvl>
    <w:lvl w:ilvl="7">
      <w:start w:val="1"/>
      <w:numFmt w:val="decimal"/>
      <w:lvlText w:val="%1.%2.%3.%4.%5.%6.%7.%8."/>
      <w:lvlJc w:val="left"/>
      <w:pPr>
        <w:ind w:left="4453" w:hanging="1224"/>
      </w:pPr>
      <w:rPr>
        <w:rFonts w:cs="Times New Roman" w:hint="default"/>
      </w:rPr>
    </w:lvl>
    <w:lvl w:ilvl="8">
      <w:start w:val="1"/>
      <w:numFmt w:val="decimal"/>
      <w:lvlText w:val="%1.%2.%3.%4.%5.%6.%7.%8.%9."/>
      <w:lvlJc w:val="left"/>
      <w:pPr>
        <w:ind w:left="5029" w:hanging="1440"/>
      </w:pPr>
      <w:rPr>
        <w:rFonts w:cs="Times New Roman" w:hint="default"/>
      </w:rPr>
    </w:lvl>
  </w:abstractNum>
  <w:abstractNum w:abstractNumId="28" w15:restartNumberingAfterBreak="0">
    <w:nsid w:val="56F36ECD"/>
    <w:multiLevelType w:val="singleLevel"/>
    <w:tmpl w:val="657E024E"/>
    <w:lvl w:ilvl="0">
      <w:start w:val="1"/>
      <w:numFmt w:val="decimal"/>
      <w:lvlText w:val="3.3.%1."/>
      <w:lvlJc w:val="center"/>
      <w:pPr>
        <w:ind w:left="0" w:firstLine="288"/>
      </w:pPr>
      <w:rPr>
        <w:rFonts w:ascii="Times New Roman" w:hAnsi="Times New Roman" w:cs="Times New Roman" w:hint="default"/>
      </w:rPr>
    </w:lvl>
  </w:abstractNum>
  <w:abstractNum w:abstractNumId="29" w15:restartNumberingAfterBreak="0">
    <w:nsid w:val="5E4121AC"/>
    <w:multiLevelType w:val="singleLevel"/>
    <w:tmpl w:val="E03ABC1E"/>
    <w:lvl w:ilvl="0">
      <w:start w:val="1"/>
      <w:numFmt w:val="decimal"/>
      <w:lvlText w:val="3.%1."/>
      <w:lvlJc w:val="center"/>
      <w:pPr>
        <w:ind w:left="360" w:hanging="360"/>
      </w:pPr>
      <w:rPr>
        <w:rFonts w:hint="default"/>
      </w:rPr>
    </w:lvl>
  </w:abstractNum>
  <w:abstractNum w:abstractNumId="30" w15:restartNumberingAfterBreak="0">
    <w:nsid w:val="604D245C"/>
    <w:multiLevelType w:val="hybridMultilevel"/>
    <w:tmpl w:val="2FD0A5B2"/>
    <w:lvl w:ilvl="0" w:tplc="1DDE2996">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1" w15:restartNumberingAfterBreak="0">
    <w:nsid w:val="68EA297B"/>
    <w:multiLevelType w:val="hybridMultilevel"/>
    <w:tmpl w:val="91C4B83E"/>
    <w:lvl w:ilvl="0" w:tplc="B142E780">
      <w:start w:val="1"/>
      <w:numFmt w:val="decimal"/>
      <w:lvlText w:val="5.%1."/>
      <w:lvlJc w:val="center"/>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2" w15:restartNumberingAfterBreak="0">
    <w:nsid w:val="6B8F0AEC"/>
    <w:multiLevelType w:val="hybridMultilevel"/>
    <w:tmpl w:val="641CE5E8"/>
    <w:lvl w:ilvl="0" w:tplc="12801546">
      <w:start w:val="1"/>
      <w:numFmt w:val="decimal"/>
      <w:lvlText w:val="2.%1."/>
      <w:lvlJc w:val="center"/>
      <w:pPr>
        <w:ind w:left="1440" w:hanging="360"/>
      </w:pPr>
      <w:rPr>
        <w:rFonts w:hint="default"/>
      </w:rPr>
    </w:lvl>
    <w:lvl w:ilvl="1" w:tplc="04190019">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3" w15:restartNumberingAfterBreak="0">
    <w:nsid w:val="7162170A"/>
    <w:multiLevelType w:val="hybridMultilevel"/>
    <w:tmpl w:val="3806C3DC"/>
    <w:lvl w:ilvl="0" w:tplc="568C8A48">
      <w:start w:val="1"/>
      <w:numFmt w:val="bullet"/>
      <w:lvlText w:val=""/>
      <w:lvlJc w:val="left"/>
      <w:pPr>
        <w:ind w:left="1259" w:hanging="360"/>
      </w:pPr>
      <w:rPr>
        <w:rFonts w:ascii="Symbol" w:hAnsi="Symbol" w:hint="default"/>
        <w:lang w:val="ru-RU"/>
      </w:rPr>
    </w:lvl>
    <w:lvl w:ilvl="1" w:tplc="04190003" w:tentative="1">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34" w15:restartNumberingAfterBreak="0">
    <w:nsid w:val="71B75C3A"/>
    <w:multiLevelType w:val="multilevel"/>
    <w:tmpl w:val="F43069A8"/>
    <w:lvl w:ilvl="0">
      <w:start w:val="6"/>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5" w15:restartNumberingAfterBreak="0">
    <w:nsid w:val="7C604C55"/>
    <w:multiLevelType w:val="hybridMultilevel"/>
    <w:tmpl w:val="38B2610C"/>
    <w:lvl w:ilvl="0" w:tplc="568C8A48">
      <w:start w:val="1"/>
      <w:numFmt w:val="bullet"/>
      <w:lvlText w:val=""/>
      <w:lvlJc w:val="left"/>
      <w:pPr>
        <w:ind w:left="1259" w:hanging="360"/>
      </w:pPr>
      <w:rPr>
        <w:rFonts w:ascii="Symbol" w:hAnsi="Symbol" w:hint="default"/>
        <w:lang w:val="ru-RU"/>
      </w:rPr>
    </w:lvl>
    <w:lvl w:ilvl="1" w:tplc="04190003" w:tentative="1">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36" w15:restartNumberingAfterBreak="0">
    <w:nsid w:val="7D5C0878"/>
    <w:multiLevelType w:val="hybridMultilevel"/>
    <w:tmpl w:val="E0F6FC84"/>
    <w:lvl w:ilvl="0" w:tplc="98E05D7A">
      <w:start w:val="1"/>
      <w:numFmt w:val="decimal"/>
      <w:lvlText w:val="5.%1."/>
      <w:lvlJc w:val="center"/>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7" w15:restartNumberingAfterBreak="0">
    <w:nsid w:val="7E3B6833"/>
    <w:multiLevelType w:val="multilevel"/>
    <w:tmpl w:val="4014B402"/>
    <w:lvl w:ilvl="0">
      <w:start w:val="1"/>
      <w:numFmt w:val="decimal"/>
      <w:lvlText w:val="%1."/>
      <w:lvlJc w:val="left"/>
      <w:pPr>
        <w:ind w:left="720" w:hanging="360"/>
      </w:pPr>
      <w:rPr>
        <w:rFonts w:cs="Times New Roman"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5"/>
  </w:num>
  <w:num w:numId="2">
    <w:abstractNumId w:val="27"/>
  </w:num>
  <w:num w:numId="3">
    <w:abstractNumId w:val="27"/>
  </w:num>
  <w:num w:numId="4">
    <w:abstractNumId w:val="32"/>
  </w:num>
  <w:num w:numId="5">
    <w:abstractNumId w:val="7"/>
  </w:num>
  <w:num w:numId="6">
    <w:abstractNumId w:val="26"/>
  </w:num>
  <w:num w:numId="7">
    <w:abstractNumId w:val="31"/>
  </w:num>
  <w:num w:numId="8">
    <w:abstractNumId w:val="10"/>
  </w:num>
  <w:num w:numId="9">
    <w:abstractNumId w:val="36"/>
  </w:num>
  <w:num w:numId="10">
    <w:abstractNumId w:val="16"/>
  </w:num>
  <w:num w:numId="11">
    <w:abstractNumId w:val="37"/>
  </w:num>
  <w:num w:numId="12">
    <w:abstractNumId w:val="9"/>
  </w:num>
  <w:num w:numId="13">
    <w:abstractNumId w:val="29"/>
  </w:num>
  <w:num w:numId="14">
    <w:abstractNumId w:val="19"/>
  </w:num>
  <w:num w:numId="15">
    <w:abstractNumId w:val="28"/>
  </w:num>
  <w:num w:numId="16">
    <w:abstractNumId w:val="24"/>
  </w:num>
  <w:num w:numId="17">
    <w:abstractNumId w:val="21"/>
  </w:num>
  <w:num w:numId="18">
    <w:abstractNumId w:val="30"/>
  </w:num>
  <w:num w:numId="1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5"/>
  </w:num>
  <w:num w:numId="21">
    <w:abstractNumId w:val="8"/>
  </w:num>
  <w:num w:numId="22">
    <w:abstractNumId w:val="3"/>
  </w:num>
  <w:num w:numId="23">
    <w:abstractNumId w:val="34"/>
  </w:num>
  <w:num w:numId="24">
    <w:abstractNumId w:val="11"/>
  </w:num>
  <w:num w:numId="25">
    <w:abstractNumId w:val="15"/>
  </w:num>
  <w:num w:numId="26">
    <w:abstractNumId w:val="4"/>
  </w:num>
  <w:num w:numId="27">
    <w:abstractNumId w:val="6"/>
  </w:num>
  <w:num w:numId="28">
    <w:abstractNumId w:val="23"/>
  </w:num>
  <w:num w:numId="29">
    <w:abstractNumId w:val="14"/>
  </w:num>
  <w:num w:numId="30">
    <w:abstractNumId w:val="2"/>
  </w:num>
  <w:num w:numId="31">
    <w:abstractNumId w:val="22"/>
  </w:num>
  <w:num w:numId="32">
    <w:abstractNumId w:val="0"/>
  </w:num>
  <w:num w:numId="3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8"/>
  </w:num>
  <w:num w:numId="35">
    <w:abstractNumId w:val="35"/>
  </w:num>
  <w:num w:numId="36">
    <w:abstractNumId w:val="33"/>
  </w:num>
  <w:num w:numId="37">
    <w:abstractNumId w:val="12"/>
  </w:num>
  <w:num w:numId="38">
    <w:abstractNumId w:val="13"/>
  </w:num>
  <w:num w:numId="39">
    <w:abstractNumId w:val="17"/>
  </w:num>
  <w:num w:numId="40">
    <w:abstractNumId w:val="1"/>
  </w:num>
  <w:num w:numId="41">
    <w:abstractNumId w:val="27"/>
  </w:num>
  <w:num w:numId="42">
    <w:abstractNumId w:val="27"/>
  </w:num>
  <w:num w:numId="43">
    <w:abstractNumId w:val="27"/>
  </w:num>
  <w:num w:numId="44">
    <w:abstractNumId w:val="27"/>
  </w:num>
  <w:num w:numId="45">
    <w:abstractNumId w:val="20"/>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characterSpacingControl w:val="doNotCompres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1AAB"/>
    <w:rsid w:val="00012121"/>
    <w:rsid w:val="000472A9"/>
    <w:rsid w:val="000518CE"/>
    <w:rsid w:val="00061DC0"/>
    <w:rsid w:val="00065637"/>
    <w:rsid w:val="00070FB1"/>
    <w:rsid w:val="000931E9"/>
    <w:rsid w:val="000B3D4B"/>
    <w:rsid w:val="000C2E30"/>
    <w:rsid w:val="0010261D"/>
    <w:rsid w:val="00122DBD"/>
    <w:rsid w:val="001330F0"/>
    <w:rsid w:val="00137CC3"/>
    <w:rsid w:val="001515A8"/>
    <w:rsid w:val="0015388D"/>
    <w:rsid w:val="00196CF6"/>
    <w:rsid w:val="001A0B4F"/>
    <w:rsid w:val="001A5ACF"/>
    <w:rsid w:val="001E03A5"/>
    <w:rsid w:val="001F3EE6"/>
    <w:rsid w:val="001F7679"/>
    <w:rsid w:val="002014CC"/>
    <w:rsid w:val="0020245C"/>
    <w:rsid w:val="00203341"/>
    <w:rsid w:val="00226C4D"/>
    <w:rsid w:val="00233F75"/>
    <w:rsid w:val="00257C08"/>
    <w:rsid w:val="00261529"/>
    <w:rsid w:val="00261AAB"/>
    <w:rsid w:val="00263E45"/>
    <w:rsid w:val="002A0C14"/>
    <w:rsid w:val="002D4E8F"/>
    <w:rsid w:val="002E02FC"/>
    <w:rsid w:val="002E61A7"/>
    <w:rsid w:val="00303806"/>
    <w:rsid w:val="00325B1F"/>
    <w:rsid w:val="003457EC"/>
    <w:rsid w:val="00361E84"/>
    <w:rsid w:val="00372743"/>
    <w:rsid w:val="00384541"/>
    <w:rsid w:val="0039273D"/>
    <w:rsid w:val="003E1EB8"/>
    <w:rsid w:val="003F0396"/>
    <w:rsid w:val="003F47EB"/>
    <w:rsid w:val="003F6A72"/>
    <w:rsid w:val="00444CAA"/>
    <w:rsid w:val="0048174B"/>
    <w:rsid w:val="004A2A68"/>
    <w:rsid w:val="004B1F65"/>
    <w:rsid w:val="004B72DD"/>
    <w:rsid w:val="004C3539"/>
    <w:rsid w:val="004E582A"/>
    <w:rsid w:val="0054472F"/>
    <w:rsid w:val="005701F1"/>
    <w:rsid w:val="00582101"/>
    <w:rsid w:val="0059018E"/>
    <w:rsid w:val="005A5448"/>
    <w:rsid w:val="005A6AEE"/>
    <w:rsid w:val="00643943"/>
    <w:rsid w:val="0065141C"/>
    <w:rsid w:val="006629AB"/>
    <w:rsid w:val="00682A4C"/>
    <w:rsid w:val="00696E84"/>
    <w:rsid w:val="006A3411"/>
    <w:rsid w:val="006A4341"/>
    <w:rsid w:val="006D1C7C"/>
    <w:rsid w:val="006D21C8"/>
    <w:rsid w:val="006E48BE"/>
    <w:rsid w:val="006E55D4"/>
    <w:rsid w:val="006E5BBC"/>
    <w:rsid w:val="006F48F4"/>
    <w:rsid w:val="006F4F0D"/>
    <w:rsid w:val="00705504"/>
    <w:rsid w:val="00705FDF"/>
    <w:rsid w:val="0072010F"/>
    <w:rsid w:val="0074510C"/>
    <w:rsid w:val="00750810"/>
    <w:rsid w:val="007728B8"/>
    <w:rsid w:val="00777D6E"/>
    <w:rsid w:val="007A2582"/>
    <w:rsid w:val="007D0122"/>
    <w:rsid w:val="007E382F"/>
    <w:rsid w:val="007E7F67"/>
    <w:rsid w:val="007F3330"/>
    <w:rsid w:val="008161FC"/>
    <w:rsid w:val="00816417"/>
    <w:rsid w:val="00823797"/>
    <w:rsid w:val="00831888"/>
    <w:rsid w:val="008B1527"/>
    <w:rsid w:val="00913BC3"/>
    <w:rsid w:val="0092626B"/>
    <w:rsid w:val="00946D51"/>
    <w:rsid w:val="00950AF1"/>
    <w:rsid w:val="009737EE"/>
    <w:rsid w:val="00982C5F"/>
    <w:rsid w:val="0099295C"/>
    <w:rsid w:val="009A450D"/>
    <w:rsid w:val="009B3F32"/>
    <w:rsid w:val="009B6807"/>
    <w:rsid w:val="009D708A"/>
    <w:rsid w:val="009D7F3F"/>
    <w:rsid w:val="00A156C6"/>
    <w:rsid w:val="00A269DD"/>
    <w:rsid w:val="00A37B50"/>
    <w:rsid w:val="00A45ACD"/>
    <w:rsid w:val="00A5680D"/>
    <w:rsid w:val="00AA37A5"/>
    <w:rsid w:val="00AB77CD"/>
    <w:rsid w:val="00AC0CDE"/>
    <w:rsid w:val="00AF5234"/>
    <w:rsid w:val="00B04A18"/>
    <w:rsid w:val="00B30CCB"/>
    <w:rsid w:val="00B83717"/>
    <w:rsid w:val="00B86C7C"/>
    <w:rsid w:val="00B960B2"/>
    <w:rsid w:val="00BE6626"/>
    <w:rsid w:val="00C1221F"/>
    <w:rsid w:val="00C13460"/>
    <w:rsid w:val="00C4077D"/>
    <w:rsid w:val="00C5388F"/>
    <w:rsid w:val="00C67462"/>
    <w:rsid w:val="00CD3A1C"/>
    <w:rsid w:val="00CE10FB"/>
    <w:rsid w:val="00CE7EFD"/>
    <w:rsid w:val="00D25FB5"/>
    <w:rsid w:val="00D3030F"/>
    <w:rsid w:val="00D53B92"/>
    <w:rsid w:val="00D71F52"/>
    <w:rsid w:val="00D8496B"/>
    <w:rsid w:val="00DB3503"/>
    <w:rsid w:val="00DB4053"/>
    <w:rsid w:val="00DF1161"/>
    <w:rsid w:val="00E04868"/>
    <w:rsid w:val="00E14D55"/>
    <w:rsid w:val="00E40331"/>
    <w:rsid w:val="00E57B92"/>
    <w:rsid w:val="00E7067D"/>
    <w:rsid w:val="00E70DB8"/>
    <w:rsid w:val="00E750D3"/>
    <w:rsid w:val="00E77442"/>
    <w:rsid w:val="00EA65F7"/>
    <w:rsid w:val="00EA7D26"/>
    <w:rsid w:val="00ED4E24"/>
    <w:rsid w:val="00EE47BC"/>
    <w:rsid w:val="00EE4E3A"/>
    <w:rsid w:val="00F07F79"/>
    <w:rsid w:val="00F10CAD"/>
    <w:rsid w:val="00F40F5C"/>
    <w:rsid w:val="00F65B1B"/>
    <w:rsid w:val="00F76504"/>
    <w:rsid w:val="00F77223"/>
    <w:rsid w:val="00F870D3"/>
    <w:rsid w:val="00F90FF2"/>
    <w:rsid w:val="00F972E8"/>
    <w:rsid w:val="00FC3402"/>
    <w:rsid w:val="00FF21F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CF2633D-05D1-49BB-B24B-65C666AEB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61AAB"/>
    <w:rPr>
      <w:rFonts w:ascii="Calibri" w:eastAsia="Times New Roman" w:hAnsi="Calibri" w:cs="Times New Roman"/>
      <w:lang w:eastAsia="ru-RU"/>
    </w:rPr>
  </w:style>
  <w:style w:type="paragraph" w:styleId="2">
    <w:name w:val="heading 2"/>
    <w:basedOn w:val="a"/>
    <w:next w:val="a"/>
    <w:link w:val="20"/>
    <w:qFormat/>
    <w:rsid w:val="0054472F"/>
    <w:pPr>
      <w:keepNext/>
      <w:spacing w:before="240" w:after="60" w:line="240" w:lineRule="auto"/>
      <w:outlineLvl w:val="1"/>
    </w:pPr>
    <w:rPr>
      <w:rFonts w:ascii="Arial" w:hAnsi="Arial" w:cs="Arial"/>
      <w:b/>
      <w:bCs/>
      <w:i/>
      <w:i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261AAB"/>
    <w:pPr>
      <w:ind w:left="720"/>
      <w:contextualSpacing/>
    </w:pPr>
    <w:rPr>
      <w:sz w:val="20"/>
      <w:szCs w:val="20"/>
      <w:lang w:val="x-none"/>
    </w:rPr>
  </w:style>
  <w:style w:type="character" w:customStyle="1" w:styleId="a4">
    <w:name w:val="Абзац списка Знак"/>
    <w:link w:val="a3"/>
    <w:uiPriority w:val="34"/>
    <w:rsid w:val="00261AAB"/>
    <w:rPr>
      <w:rFonts w:ascii="Calibri" w:eastAsia="Times New Roman" w:hAnsi="Calibri" w:cs="Times New Roman"/>
      <w:sz w:val="20"/>
      <w:szCs w:val="20"/>
      <w:lang w:val="x-none" w:eastAsia="ru-RU"/>
    </w:rPr>
  </w:style>
  <w:style w:type="paragraph" w:customStyle="1" w:styleId="Style9">
    <w:name w:val="Style9"/>
    <w:basedOn w:val="a"/>
    <w:rsid w:val="00261AAB"/>
    <w:pPr>
      <w:widowControl w:val="0"/>
      <w:autoSpaceDE w:val="0"/>
      <w:autoSpaceDN w:val="0"/>
      <w:adjustRightInd w:val="0"/>
      <w:spacing w:after="0" w:line="409" w:lineRule="exact"/>
      <w:ind w:firstLine="572"/>
      <w:jc w:val="both"/>
    </w:pPr>
    <w:rPr>
      <w:rFonts w:ascii="Consolas" w:hAnsi="Consolas"/>
      <w:sz w:val="24"/>
      <w:szCs w:val="24"/>
    </w:rPr>
  </w:style>
  <w:style w:type="paragraph" w:styleId="a5">
    <w:name w:val="Balloon Text"/>
    <w:basedOn w:val="a"/>
    <w:link w:val="a6"/>
    <w:uiPriority w:val="99"/>
    <w:semiHidden/>
    <w:unhideWhenUsed/>
    <w:rsid w:val="00263E45"/>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263E45"/>
    <w:rPr>
      <w:rFonts w:ascii="Tahoma" w:eastAsia="Times New Roman" w:hAnsi="Tahoma" w:cs="Tahoma"/>
      <w:sz w:val="16"/>
      <w:szCs w:val="16"/>
      <w:lang w:eastAsia="ru-RU"/>
    </w:rPr>
  </w:style>
  <w:style w:type="character" w:customStyle="1" w:styleId="FontStyle58">
    <w:name w:val="Font Style58"/>
    <w:rsid w:val="00384541"/>
    <w:rPr>
      <w:rFonts w:ascii="Times New Roman" w:hAnsi="Times New Roman" w:cs="Times New Roman"/>
      <w:sz w:val="22"/>
      <w:szCs w:val="22"/>
    </w:rPr>
  </w:style>
  <w:style w:type="paragraph" w:customStyle="1" w:styleId="Tabletitle">
    <w:name w:val="Table_title"/>
    <w:basedOn w:val="a"/>
    <w:rsid w:val="00384541"/>
    <w:pPr>
      <w:spacing w:before="120" w:after="0" w:line="240" w:lineRule="auto"/>
      <w:outlineLvl w:val="4"/>
    </w:pPr>
    <w:rPr>
      <w:rFonts w:ascii="Times New Roman" w:hAnsi="Times New Roman"/>
      <w:sz w:val="28"/>
      <w:szCs w:val="28"/>
    </w:rPr>
  </w:style>
  <w:style w:type="paragraph" w:customStyle="1" w:styleId="Tabletitlecentered">
    <w:name w:val="Table_title_centered"/>
    <w:basedOn w:val="Tabletitle"/>
    <w:rsid w:val="00384541"/>
    <w:pPr>
      <w:jc w:val="center"/>
    </w:pPr>
  </w:style>
  <w:style w:type="paragraph" w:styleId="a7">
    <w:name w:val="footer"/>
    <w:basedOn w:val="a"/>
    <w:link w:val="a8"/>
    <w:rsid w:val="00E750D3"/>
    <w:pPr>
      <w:tabs>
        <w:tab w:val="center" w:pos="4677"/>
        <w:tab w:val="right" w:pos="9355"/>
      </w:tabs>
      <w:spacing w:after="0" w:line="240" w:lineRule="auto"/>
    </w:pPr>
    <w:rPr>
      <w:rFonts w:ascii="Times New Roman" w:hAnsi="Times New Roman"/>
      <w:sz w:val="24"/>
      <w:szCs w:val="24"/>
    </w:rPr>
  </w:style>
  <w:style w:type="character" w:customStyle="1" w:styleId="a8">
    <w:name w:val="Нижний колонтитул Знак"/>
    <w:basedOn w:val="a0"/>
    <w:link w:val="a7"/>
    <w:rsid w:val="00E750D3"/>
    <w:rPr>
      <w:rFonts w:ascii="Times New Roman" w:eastAsia="Times New Roman" w:hAnsi="Times New Roman" w:cs="Times New Roman"/>
      <w:sz w:val="24"/>
      <w:szCs w:val="24"/>
      <w:lang w:eastAsia="ru-RU"/>
    </w:rPr>
  </w:style>
  <w:style w:type="table" w:styleId="a9">
    <w:name w:val="Table Grid"/>
    <w:basedOn w:val="a1"/>
    <w:uiPriority w:val="59"/>
    <w:rsid w:val="00E750D3"/>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header"/>
    <w:basedOn w:val="a"/>
    <w:link w:val="ab"/>
    <w:rsid w:val="00E750D3"/>
    <w:pPr>
      <w:tabs>
        <w:tab w:val="center" w:pos="4677"/>
        <w:tab w:val="right" w:pos="9355"/>
      </w:tabs>
      <w:spacing w:after="0" w:line="240" w:lineRule="auto"/>
    </w:pPr>
    <w:rPr>
      <w:rFonts w:ascii="Times New Roman" w:hAnsi="Times New Roman"/>
      <w:sz w:val="24"/>
      <w:szCs w:val="24"/>
      <w:lang w:val="x-none" w:eastAsia="x-none"/>
    </w:rPr>
  </w:style>
  <w:style w:type="character" w:customStyle="1" w:styleId="ab">
    <w:name w:val="Верхний колонтитул Знак"/>
    <w:basedOn w:val="a0"/>
    <w:link w:val="aa"/>
    <w:rsid w:val="00E750D3"/>
    <w:rPr>
      <w:rFonts w:ascii="Times New Roman" w:eastAsia="Times New Roman" w:hAnsi="Times New Roman" w:cs="Times New Roman"/>
      <w:sz w:val="24"/>
      <w:szCs w:val="24"/>
      <w:lang w:val="x-none" w:eastAsia="x-none"/>
    </w:rPr>
  </w:style>
  <w:style w:type="character" w:styleId="ac">
    <w:name w:val="page number"/>
    <w:basedOn w:val="a0"/>
    <w:rsid w:val="00E750D3"/>
  </w:style>
  <w:style w:type="paragraph" w:styleId="ad">
    <w:name w:val="List Bullet"/>
    <w:basedOn w:val="a"/>
    <w:autoRedefine/>
    <w:rsid w:val="00705504"/>
    <w:pPr>
      <w:spacing w:after="0" w:line="240" w:lineRule="auto"/>
    </w:pPr>
    <w:rPr>
      <w:rFonts w:ascii="Times New Roman" w:hAnsi="Times New Roman"/>
      <w:sz w:val="24"/>
      <w:szCs w:val="24"/>
    </w:rPr>
  </w:style>
  <w:style w:type="paragraph" w:customStyle="1" w:styleId="Style6">
    <w:name w:val="Style6"/>
    <w:basedOn w:val="a"/>
    <w:uiPriority w:val="99"/>
    <w:rsid w:val="00E750D3"/>
    <w:pPr>
      <w:widowControl w:val="0"/>
      <w:autoSpaceDE w:val="0"/>
      <w:autoSpaceDN w:val="0"/>
      <w:adjustRightInd w:val="0"/>
      <w:spacing w:after="0" w:line="314" w:lineRule="exact"/>
      <w:ind w:firstLine="1493"/>
    </w:pPr>
    <w:rPr>
      <w:rFonts w:ascii="Times New Roman" w:hAnsi="Times New Roman"/>
      <w:sz w:val="24"/>
      <w:szCs w:val="24"/>
    </w:rPr>
  </w:style>
  <w:style w:type="character" w:customStyle="1" w:styleId="FontStyle93">
    <w:name w:val="Font Style93"/>
    <w:uiPriority w:val="99"/>
    <w:rsid w:val="00E750D3"/>
    <w:rPr>
      <w:rFonts w:ascii="Times New Roman" w:hAnsi="Times New Roman" w:cs="Times New Roman"/>
      <w:b/>
      <w:bCs/>
      <w:sz w:val="24"/>
      <w:szCs w:val="24"/>
    </w:rPr>
  </w:style>
  <w:style w:type="character" w:styleId="ae">
    <w:name w:val="annotation reference"/>
    <w:basedOn w:val="a0"/>
    <w:uiPriority w:val="99"/>
    <w:semiHidden/>
    <w:unhideWhenUsed/>
    <w:rsid w:val="00B960B2"/>
    <w:rPr>
      <w:sz w:val="16"/>
      <w:szCs w:val="16"/>
    </w:rPr>
  </w:style>
  <w:style w:type="paragraph" w:styleId="af">
    <w:name w:val="annotation text"/>
    <w:basedOn w:val="a"/>
    <w:link w:val="af0"/>
    <w:uiPriority w:val="99"/>
    <w:semiHidden/>
    <w:unhideWhenUsed/>
    <w:rsid w:val="00B960B2"/>
    <w:pPr>
      <w:spacing w:line="240" w:lineRule="auto"/>
    </w:pPr>
    <w:rPr>
      <w:sz w:val="20"/>
      <w:szCs w:val="20"/>
    </w:rPr>
  </w:style>
  <w:style w:type="character" w:customStyle="1" w:styleId="af0">
    <w:name w:val="Текст примечания Знак"/>
    <w:basedOn w:val="a0"/>
    <w:link w:val="af"/>
    <w:uiPriority w:val="99"/>
    <w:semiHidden/>
    <w:rsid w:val="00B960B2"/>
    <w:rPr>
      <w:rFonts w:ascii="Calibri" w:eastAsia="Times New Roman" w:hAnsi="Calibri" w:cs="Times New Roman"/>
      <w:sz w:val="20"/>
      <w:szCs w:val="20"/>
      <w:lang w:eastAsia="ru-RU"/>
    </w:rPr>
  </w:style>
  <w:style w:type="paragraph" w:styleId="af1">
    <w:name w:val="annotation subject"/>
    <w:basedOn w:val="af"/>
    <w:next w:val="af"/>
    <w:link w:val="af2"/>
    <w:uiPriority w:val="99"/>
    <w:semiHidden/>
    <w:unhideWhenUsed/>
    <w:rsid w:val="00B960B2"/>
    <w:rPr>
      <w:b/>
      <w:bCs/>
    </w:rPr>
  </w:style>
  <w:style w:type="character" w:customStyle="1" w:styleId="af2">
    <w:name w:val="Тема примечания Знак"/>
    <w:basedOn w:val="af0"/>
    <w:link w:val="af1"/>
    <w:uiPriority w:val="99"/>
    <w:semiHidden/>
    <w:rsid w:val="00B960B2"/>
    <w:rPr>
      <w:rFonts w:ascii="Calibri" w:eastAsia="Times New Roman" w:hAnsi="Calibri" w:cs="Times New Roman"/>
      <w:b/>
      <w:bCs/>
      <w:sz w:val="20"/>
      <w:szCs w:val="20"/>
      <w:lang w:eastAsia="ru-RU"/>
    </w:rPr>
  </w:style>
  <w:style w:type="table" w:customStyle="1" w:styleId="1">
    <w:name w:val="Сетка таблицы1"/>
    <w:basedOn w:val="a1"/>
    <w:next w:val="a9"/>
    <w:rsid w:val="00325B1F"/>
    <w:pPr>
      <w:spacing w:after="0" w:line="240" w:lineRule="auto"/>
    </w:pPr>
    <w:rPr>
      <w:rFonts w:ascii="Times New Roman" w:eastAsia="Times New Roman"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X">
    <w:name w:val="X"/>
    <w:basedOn w:val="a"/>
    <w:qFormat/>
    <w:rsid w:val="00831888"/>
    <w:pPr>
      <w:numPr>
        <w:numId w:val="2"/>
      </w:numPr>
      <w:tabs>
        <w:tab w:val="left" w:pos="180"/>
      </w:tabs>
      <w:spacing w:after="0" w:line="240" w:lineRule="auto"/>
    </w:pPr>
    <w:rPr>
      <w:rFonts w:ascii="Times New Roman" w:hAnsi="Times New Roman"/>
      <w:b/>
      <w:sz w:val="32"/>
      <w:szCs w:val="24"/>
      <w:lang w:val="x-none" w:eastAsia="x-none"/>
    </w:rPr>
  </w:style>
  <w:style w:type="paragraph" w:customStyle="1" w:styleId="XX">
    <w:name w:val="X.X"/>
    <w:basedOn w:val="a"/>
    <w:qFormat/>
    <w:rsid w:val="00831888"/>
    <w:pPr>
      <w:numPr>
        <w:ilvl w:val="1"/>
        <w:numId w:val="2"/>
      </w:numPr>
      <w:tabs>
        <w:tab w:val="left" w:pos="180"/>
      </w:tabs>
      <w:spacing w:after="0" w:line="240" w:lineRule="auto"/>
    </w:pPr>
    <w:rPr>
      <w:rFonts w:ascii="Times New Roman" w:hAnsi="Times New Roman"/>
      <w:sz w:val="28"/>
      <w:szCs w:val="24"/>
    </w:rPr>
  </w:style>
  <w:style w:type="paragraph" w:customStyle="1" w:styleId="XXX">
    <w:name w:val="X.X.X"/>
    <w:basedOn w:val="a"/>
    <w:qFormat/>
    <w:rsid w:val="00831888"/>
    <w:pPr>
      <w:numPr>
        <w:ilvl w:val="2"/>
        <w:numId w:val="2"/>
      </w:numPr>
      <w:tabs>
        <w:tab w:val="left" w:pos="180"/>
      </w:tabs>
      <w:spacing w:after="0" w:line="240" w:lineRule="auto"/>
    </w:pPr>
    <w:rPr>
      <w:rFonts w:ascii="Times New Roman" w:hAnsi="Times New Roman"/>
      <w:b/>
      <w:sz w:val="24"/>
      <w:szCs w:val="24"/>
    </w:rPr>
  </w:style>
  <w:style w:type="character" w:customStyle="1" w:styleId="20">
    <w:name w:val="Заголовок 2 Знак"/>
    <w:basedOn w:val="a0"/>
    <w:link w:val="2"/>
    <w:rsid w:val="0054472F"/>
    <w:rPr>
      <w:rFonts w:ascii="Arial" w:eastAsia="Times New Roman" w:hAnsi="Arial" w:cs="Arial"/>
      <w:b/>
      <w:bCs/>
      <w:i/>
      <w:iCs/>
      <w:sz w:val="28"/>
      <w:szCs w:val="28"/>
      <w:lang w:eastAsia="ru-RU"/>
    </w:rPr>
  </w:style>
  <w:style w:type="character" w:styleId="af3">
    <w:name w:val="Hyperlink"/>
    <w:uiPriority w:val="99"/>
    <w:rsid w:val="0054472F"/>
    <w:rPr>
      <w:color w:val="0000FF"/>
      <w:u w:val="single"/>
    </w:rPr>
  </w:style>
  <w:style w:type="paragraph" w:customStyle="1" w:styleId="10">
    <w:name w:val="Основной текст1"/>
    <w:basedOn w:val="a"/>
    <w:rsid w:val="0054472F"/>
    <w:pPr>
      <w:spacing w:after="0" w:line="360" w:lineRule="auto"/>
      <w:ind w:firstLine="720"/>
      <w:jc w:val="both"/>
    </w:pPr>
    <w:rPr>
      <w:rFonts w:ascii="Times New Roman" w:hAnsi="Times New Roman"/>
      <w:sz w:val="28"/>
      <w:szCs w:val="24"/>
    </w:rPr>
  </w:style>
  <w:style w:type="paragraph" w:styleId="af4">
    <w:name w:val="Body Text"/>
    <w:basedOn w:val="a"/>
    <w:link w:val="af5"/>
    <w:rsid w:val="00203341"/>
    <w:pPr>
      <w:spacing w:after="120" w:line="240" w:lineRule="auto"/>
    </w:pPr>
    <w:rPr>
      <w:rFonts w:ascii="Times New Roman" w:hAnsi="Times New Roman"/>
      <w:sz w:val="24"/>
      <w:szCs w:val="24"/>
    </w:rPr>
  </w:style>
  <w:style w:type="character" w:customStyle="1" w:styleId="af5">
    <w:name w:val="Основной текст Знак"/>
    <w:basedOn w:val="a0"/>
    <w:link w:val="af4"/>
    <w:rsid w:val="00203341"/>
    <w:rPr>
      <w:rFonts w:ascii="Times New Roman" w:eastAsia="Times New Roman" w:hAnsi="Times New Roman" w:cs="Times New Roman"/>
      <w:sz w:val="24"/>
      <w:szCs w:val="24"/>
      <w:lang w:eastAsia="ru-RU"/>
    </w:rPr>
  </w:style>
  <w:style w:type="character" w:customStyle="1" w:styleId="af6">
    <w:name w:val="Основной текст_"/>
    <w:link w:val="3"/>
    <w:rsid w:val="00203341"/>
    <w:rPr>
      <w:rFonts w:ascii="Times New Roman" w:eastAsia="Times New Roman" w:hAnsi="Times New Roman" w:cs="Times New Roman"/>
      <w:sz w:val="27"/>
      <w:szCs w:val="27"/>
      <w:shd w:val="clear" w:color="auto" w:fill="FFFFFF"/>
    </w:rPr>
  </w:style>
  <w:style w:type="character" w:customStyle="1" w:styleId="11">
    <w:name w:val="Заголовок №1_"/>
    <w:link w:val="12"/>
    <w:rsid w:val="00203341"/>
    <w:rPr>
      <w:sz w:val="24"/>
      <w:szCs w:val="24"/>
      <w:shd w:val="clear" w:color="auto" w:fill="FFFFFF"/>
    </w:rPr>
  </w:style>
  <w:style w:type="paragraph" w:customStyle="1" w:styleId="12">
    <w:name w:val="Заголовок №1"/>
    <w:basedOn w:val="a"/>
    <w:link w:val="11"/>
    <w:rsid w:val="00203341"/>
    <w:pPr>
      <w:shd w:val="clear" w:color="auto" w:fill="FFFFFF"/>
      <w:spacing w:after="360" w:line="0" w:lineRule="atLeast"/>
      <w:ind w:hanging="360"/>
      <w:jc w:val="both"/>
      <w:outlineLvl w:val="0"/>
    </w:pPr>
    <w:rPr>
      <w:rFonts w:asciiTheme="minorHAnsi" w:eastAsiaTheme="minorHAnsi" w:hAnsiTheme="minorHAnsi" w:cstheme="minorBidi"/>
      <w:sz w:val="24"/>
      <w:szCs w:val="24"/>
      <w:lang w:eastAsia="en-US"/>
    </w:rPr>
  </w:style>
  <w:style w:type="paragraph" w:customStyle="1" w:styleId="3">
    <w:name w:val="Основной текст3"/>
    <w:basedOn w:val="a"/>
    <w:link w:val="af6"/>
    <w:rsid w:val="00203341"/>
    <w:pPr>
      <w:shd w:val="clear" w:color="auto" w:fill="FFFFFF"/>
      <w:spacing w:after="0" w:line="0" w:lineRule="atLeast"/>
      <w:ind w:hanging="560"/>
    </w:pPr>
    <w:rPr>
      <w:rFonts w:ascii="Times New Roman" w:hAnsi="Times New Roman"/>
      <w:sz w:val="27"/>
      <w:szCs w:val="27"/>
      <w:lang w:eastAsia="en-US"/>
    </w:rPr>
  </w:style>
  <w:style w:type="paragraph" w:styleId="4">
    <w:name w:val="List Bullet 4"/>
    <w:basedOn w:val="a"/>
    <w:uiPriority w:val="99"/>
    <w:semiHidden/>
    <w:unhideWhenUsed/>
    <w:rsid w:val="00203341"/>
    <w:pPr>
      <w:numPr>
        <w:numId w:val="32"/>
      </w:numPr>
      <w:spacing w:after="0" w:line="240" w:lineRule="auto"/>
      <w:contextualSpacing/>
    </w:pPr>
    <w:rPr>
      <w:rFonts w:ascii="Times New Roman" w:hAnsi="Times New Roman"/>
      <w:sz w:val="24"/>
      <w:szCs w:val="24"/>
    </w:rPr>
  </w:style>
  <w:style w:type="paragraph" w:customStyle="1" w:styleId="13">
    <w:name w:val="Цитата1"/>
    <w:basedOn w:val="a"/>
    <w:rsid w:val="00203341"/>
    <w:pPr>
      <w:shd w:val="clear" w:color="auto" w:fill="FFFFFF"/>
      <w:tabs>
        <w:tab w:val="left" w:pos="-600"/>
      </w:tabs>
      <w:spacing w:before="403" w:after="0" w:line="240" w:lineRule="auto"/>
      <w:ind w:left="454" w:right="-67"/>
    </w:pPr>
    <w:rPr>
      <w:rFonts w:ascii="Times New Roman" w:hAnsi="Times New Roman"/>
      <w:color w:val="000000"/>
      <w:sz w:val="20"/>
      <w:szCs w:val="20"/>
    </w:rPr>
  </w:style>
  <w:style w:type="paragraph" w:customStyle="1" w:styleId="-0">
    <w:name w:val="Основной текст - ГОСТ"/>
    <w:basedOn w:val="a"/>
    <w:link w:val="-1"/>
    <w:qFormat/>
    <w:rsid w:val="00AB77CD"/>
    <w:pPr>
      <w:spacing w:after="0" w:line="360" w:lineRule="auto"/>
      <w:ind w:firstLine="709"/>
      <w:jc w:val="both"/>
    </w:pPr>
    <w:rPr>
      <w:rFonts w:ascii="Times New Roman" w:hAnsi="Times New Roman"/>
      <w:sz w:val="24"/>
      <w:szCs w:val="24"/>
    </w:rPr>
  </w:style>
  <w:style w:type="character" w:customStyle="1" w:styleId="-1">
    <w:name w:val="Основной текст - ГОСТ Знак"/>
    <w:basedOn w:val="a0"/>
    <w:link w:val="-0"/>
    <w:rsid w:val="00AB77CD"/>
    <w:rPr>
      <w:rFonts w:ascii="Times New Roman" w:eastAsia="Times New Roman" w:hAnsi="Times New Roman" w:cs="Times New Roman"/>
      <w:sz w:val="24"/>
      <w:szCs w:val="24"/>
      <w:lang w:eastAsia="ru-RU"/>
    </w:rPr>
  </w:style>
  <w:style w:type="paragraph" w:customStyle="1" w:styleId="-">
    <w:name w:val="Маркированный-ГОСТ"/>
    <w:basedOn w:val="a"/>
    <w:next w:val="-0"/>
    <w:autoRedefine/>
    <w:rsid w:val="001F3EE6"/>
    <w:pPr>
      <w:numPr>
        <w:numId w:val="45"/>
      </w:numPr>
      <w:spacing w:after="0"/>
      <w:ind w:left="1276" w:hanging="425"/>
      <w:jc w:val="both"/>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21</Pages>
  <Words>6675</Words>
  <Characters>38049</Characters>
  <Application>Microsoft Office Word</Application>
  <DocSecurity>0</DocSecurity>
  <Lines>317</Lines>
  <Paragraphs>89</Paragraphs>
  <ScaleCrop>false</ScaleCrop>
  <HeadingPairs>
    <vt:vector size="2" baseType="variant">
      <vt:variant>
        <vt:lpstr>Название</vt:lpstr>
      </vt:variant>
      <vt:variant>
        <vt:i4>1</vt:i4>
      </vt:variant>
    </vt:vector>
  </HeadingPairs>
  <TitlesOfParts>
    <vt:vector size="1" baseType="lpstr">
      <vt:lpstr/>
    </vt:vector>
  </TitlesOfParts>
  <Company>дом</Company>
  <LinksUpToDate>false</LinksUpToDate>
  <CharactersWithSpaces>44635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Мартюшева Юлия Борисовна</dc:creator>
  <cp:lastModifiedBy>Куличенко Виктор Степанович</cp:lastModifiedBy>
  <cp:revision>2</cp:revision>
  <cp:lastPrinted>2018-11-26T07:16:00Z</cp:lastPrinted>
  <dcterms:created xsi:type="dcterms:W3CDTF">2024-08-27T09:56:00Z</dcterms:created>
  <dcterms:modified xsi:type="dcterms:W3CDTF">2024-08-27T09:56:00Z</dcterms:modified>
</cp:coreProperties>
</file>