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CA" w:rsidRDefault="0069360E" w:rsidP="00FA5B59">
      <w:pPr>
        <w:pStyle w:val="5"/>
      </w:pPr>
      <w:bookmarkStart w:id="0" w:name="_GoBack"/>
      <w:bookmarkEnd w:id="0"/>
      <w:r>
        <w:rPr>
          <w:noProof/>
        </w:rPr>
        <w:drawing>
          <wp:inline distT="0" distB="0" distL="0" distR="0" wp14:anchorId="0667AAD3" wp14:editId="52111E2B">
            <wp:extent cx="2175510" cy="788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3" r="32520" b="6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CA" w:rsidRDefault="00D453CA" w:rsidP="00D453CA">
      <w:pPr>
        <w:jc w:val="center"/>
        <w:rPr>
          <w:color w:val="000000"/>
        </w:rPr>
      </w:pPr>
    </w:p>
    <w:p w:rsidR="00D453CA" w:rsidRPr="00973BF6" w:rsidRDefault="00D453CA" w:rsidP="00D453CA">
      <w:pPr>
        <w:contextualSpacing/>
        <w:jc w:val="center"/>
        <w:rPr>
          <w:color w:val="000000"/>
          <w:sz w:val="24"/>
          <w:szCs w:val="24"/>
        </w:rPr>
      </w:pPr>
      <w:r w:rsidRPr="00973BF6">
        <w:rPr>
          <w:color w:val="000000"/>
          <w:sz w:val="24"/>
          <w:szCs w:val="24"/>
        </w:rPr>
        <w:t>ПРАВИТЕЛЬСТВО САНКТ-ПЕТЕРБУРГА</w:t>
      </w:r>
    </w:p>
    <w:p w:rsidR="00D453CA" w:rsidRPr="00973BF6" w:rsidRDefault="00D453CA" w:rsidP="008D7DEE">
      <w:pPr>
        <w:pStyle w:val="10"/>
        <w:spacing w:before="0"/>
        <w:ind w:left="2109" w:hanging="2109"/>
        <w:rPr>
          <w:bCs/>
          <w:sz w:val="24"/>
          <w:szCs w:val="24"/>
        </w:rPr>
      </w:pPr>
      <w:r w:rsidRPr="00973BF6">
        <w:rPr>
          <w:bCs/>
          <w:sz w:val="24"/>
          <w:szCs w:val="24"/>
        </w:rPr>
        <w:t>КОМИТЕТ ПО ЗДРАВООХРАНЕНИЮ</w:t>
      </w:r>
    </w:p>
    <w:p w:rsidR="00D453CA" w:rsidRPr="00973BF6" w:rsidRDefault="00D453CA" w:rsidP="008D7DEE">
      <w:pPr>
        <w:spacing w:after="120"/>
        <w:jc w:val="center"/>
        <w:rPr>
          <w:b/>
          <w:bCs/>
          <w:sz w:val="24"/>
          <w:szCs w:val="24"/>
        </w:rPr>
      </w:pPr>
      <w:r w:rsidRPr="00973BF6">
        <w:rPr>
          <w:b/>
          <w:bCs/>
          <w:sz w:val="24"/>
          <w:szCs w:val="24"/>
        </w:rPr>
        <w:t>Р А С П О Р Я Ж Е Н И Е</w:t>
      </w:r>
    </w:p>
    <w:p w:rsidR="00D453CA" w:rsidRDefault="00D453CA" w:rsidP="006E1FD1"/>
    <w:p w:rsidR="00D453CA" w:rsidRDefault="00D453CA" w:rsidP="00D453CA">
      <w:r>
        <w:t xml:space="preserve">«___»______________ </w:t>
      </w:r>
      <w:r w:rsidR="009F6843">
        <w:rPr>
          <w:sz w:val="24"/>
          <w:szCs w:val="24"/>
        </w:rPr>
        <w:t>202</w:t>
      </w:r>
      <w:r w:rsidR="00CA3978">
        <w:rPr>
          <w:sz w:val="24"/>
          <w:szCs w:val="24"/>
        </w:rPr>
        <w:t>1</w:t>
      </w:r>
      <w:r w:rsidR="00DD0860">
        <w:tab/>
      </w:r>
      <w:r w:rsidR="00DD0860">
        <w:tab/>
      </w:r>
      <w:r w:rsidR="00DD0860">
        <w:tab/>
      </w:r>
      <w:r w:rsidR="00DD0860">
        <w:tab/>
      </w:r>
      <w:r w:rsidR="00DD0860">
        <w:tab/>
      </w:r>
      <w:r w:rsidR="00DD0860">
        <w:tab/>
      </w:r>
      <w:r w:rsidR="00DD0860">
        <w:tab/>
      </w:r>
      <w:r w:rsidR="00E53F30">
        <w:t xml:space="preserve">             </w:t>
      </w:r>
      <w:r w:rsidRPr="008D7DEE">
        <w:rPr>
          <w:sz w:val="24"/>
          <w:szCs w:val="24"/>
        </w:rPr>
        <w:t>№</w:t>
      </w:r>
      <w:r>
        <w:t>___________</w:t>
      </w:r>
    </w:p>
    <w:p w:rsidR="00D453CA" w:rsidRDefault="00D453CA" w:rsidP="006E1FD1">
      <w:pPr>
        <w:pStyle w:val="a8"/>
        <w:jc w:val="left"/>
        <w:rPr>
          <w:rFonts w:ascii="Times New Roman" w:hAnsi="Times New Roman" w:cs="Times New Roman"/>
        </w:rPr>
      </w:pPr>
    </w:p>
    <w:tbl>
      <w:tblPr>
        <w:tblW w:w="9491" w:type="dxa"/>
        <w:tblLook w:val="0000" w:firstRow="0" w:lastRow="0" w:firstColumn="0" w:lastColumn="0" w:noHBand="0" w:noVBand="0"/>
      </w:tblPr>
      <w:tblGrid>
        <w:gridCol w:w="4644"/>
        <w:gridCol w:w="4847"/>
      </w:tblGrid>
      <w:tr w:rsidR="00D453CA" w:rsidRPr="00197F79" w:rsidTr="006A0885">
        <w:trPr>
          <w:trHeight w:val="567"/>
        </w:trPr>
        <w:tc>
          <w:tcPr>
            <w:tcW w:w="4644" w:type="dxa"/>
          </w:tcPr>
          <w:p w:rsidR="00E218C6" w:rsidRDefault="003E48C8" w:rsidP="006A4B22">
            <w:r>
              <w:t xml:space="preserve">Об </w:t>
            </w:r>
            <w:r w:rsidR="006A4B22" w:rsidRPr="00801202">
              <w:t>организации</w:t>
            </w:r>
            <w:r w:rsidR="000D2DEB">
              <w:t xml:space="preserve"> и</w:t>
            </w:r>
            <w:r w:rsidR="00A71359">
              <w:t xml:space="preserve"> оказании</w:t>
            </w:r>
            <w:r w:rsidR="000D2DEB">
              <w:t xml:space="preserve"> </w:t>
            </w:r>
            <w:r w:rsidR="00D24E41">
              <w:t>медицинской</w:t>
            </w:r>
          </w:p>
          <w:p w:rsidR="00C62641" w:rsidRDefault="00D24E41" w:rsidP="003656C0">
            <w:r>
              <w:t xml:space="preserve">помощи с применением телемедицинских технологий </w:t>
            </w:r>
            <w:r w:rsidR="003656C0">
              <w:t>медицинскими организациями</w:t>
            </w:r>
            <w:r w:rsidR="00D9354D">
              <w:t>, находящи</w:t>
            </w:r>
            <w:r w:rsidR="002201D9">
              <w:t>ми</w:t>
            </w:r>
            <w:r w:rsidR="00D9354D">
              <w:t xml:space="preserve">ся </w:t>
            </w:r>
            <w:r w:rsidR="00D9354D" w:rsidRPr="00D9354D">
              <w:t>в ведении исполнительных органов государственной власти</w:t>
            </w:r>
            <w:r w:rsidR="00D9354D">
              <w:t xml:space="preserve"> </w:t>
            </w:r>
            <w:r w:rsidR="00DB20D0">
              <w:t xml:space="preserve">Санкт-Петербурга </w:t>
            </w:r>
          </w:p>
          <w:p w:rsidR="00D453CA" w:rsidRPr="00A25166" w:rsidRDefault="00D453CA" w:rsidP="00C62641"/>
        </w:tc>
        <w:tc>
          <w:tcPr>
            <w:tcW w:w="4847" w:type="dxa"/>
          </w:tcPr>
          <w:p w:rsidR="00D453CA" w:rsidRPr="00197F79" w:rsidRDefault="00D453CA" w:rsidP="00197F79">
            <w:pPr>
              <w:jc w:val="both"/>
            </w:pPr>
          </w:p>
        </w:tc>
      </w:tr>
    </w:tbl>
    <w:p w:rsidR="00C93618" w:rsidRPr="00FC4FB4" w:rsidRDefault="00C93618" w:rsidP="00FC4FB4">
      <w:pPr>
        <w:jc w:val="both"/>
        <w:rPr>
          <w:sz w:val="28"/>
          <w:szCs w:val="28"/>
        </w:rPr>
      </w:pPr>
    </w:p>
    <w:p w:rsidR="008233FD" w:rsidRPr="00071330" w:rsidRDefault="00985177" w:rsidP="0080570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4"/>
          <w:szCs w:val="24"/>
        </w:rPr>
      </w:pPr>
      <w:r w:rsidRPr="00071330">
        <w:rPr>
          <w:sz w:val="24"/>
          <w:szCs w:val="24"/>
        </w:rPr>
        <w:t xml:space="preserve">В </w:t>
      </w:r>
      <w:r w:rsidR="000D2DEB" w:rsidRPr="00071330">
        <w:rPr>
          <w:sz w:val="24"/>
          <w:szCs w:val="24"/>
        </w:rPr>
        <w:t xml:space="preserve">рамках реализации </w:t>
      </w:r>
      <w:r w:rsidR="00CA3978">
        <w:rPr>
          <w:sz w:val="24"/>
          <w:szCs w:val="24"/>
        </w:rPr>
        <w:t>ведомственного</w:t>
      </w:r>
      <w:r w:rsidR="003E48C8" w:rsidRPr="00071330">
        <w:rPr>
          <w:sz w:val="24"/>
          <w:szCs w:val="24"/>
        </w:rPr>
        <w:t xml:space="preserve"> проекта Санкт-Петербурга «Совершенствование процессов </w:t>
      </w:r>
      <w:r w:rsidR="00DB20D0">
        <w:rPr>
          <w:sz w:val="24"/>
          <w:szCs w:val="24"/>
        </w:rPr>
        <w:t xml:space="preserve">организации медицинской помощи </w:t>
      </w:r>
      <w:r w:rsidR="003E48C8" w:rsidRPr="00071330">
        <w:rPr>
          <w:sz w:val="24"/>
          <w:szCs w:val="24"/>
        </w:rPr>
        <w:t>в Санкт-Петербурге на основе информационных технологий»</w:t>
      </w:r>
      <w:r w:rsidR="00154855">
        <w:rPr>
          <w:sz w:val="24"/>
          <w:szCs w:val="24"/>
        </w:rPr>
        <w:t xml:space="preserve"> и регионального проекта «</w:t>
      </w:r>
      <w:r w:rsidR="00154855" w:rsidRPr="00154855">
        <w:rPr>
          <w:sz w:val="24"/>
          <w:szCs w:val="24"/>
        </w:rPr>
        <w:t>Создание единого цифрового контура в здравоохранении на основе единой государственной информационной системы здравоохранения (ЕГИСЗ) (город федерального значения Санкт-Петербург)</w:t>
      </w:r>
      <w:r w:rsidR="00154855">
        <w:rPr>
          <w:sz w:val="24"/>
          <w:szCs w:val="24"/>
        </w:rPr>
        <w:t>»,</w:t>
      </w:r>
      <w:r w:rsidR="002F0D65" w:rsidRPr="00071330">
        <w:rPr>
          <w:sz w:val="24"/>
          <w:szCs w:val="24"/>
        </w:rPr>
        <w:t xml:space="preserve"> </w:t>
      </w:r>
      <w:r w:rsidR="005E2545" w:rsidRPr="00071330">
        <w:rPr>
          <w:sz w:val="24"/>
          <w:szCs w:val="24"/>
        </w:rPr>
        <w:t>в соответствии с</w:t>
      </w:r>
      <w:r w:rsidR="00B873EF">
        <w:rPr>
          <w:sz w:val="24"/>
          <w:szCs w:val="24"/>
        </w:rPr>
        <w:t xml:space="preserve"> </w:t>
      </w:r>
      <w:r w:rsidR="00C6099B" w:rsidRPr="00071330">
        <w:rPr>
          <w:sz w:val="24"/>
          <w:szCs w:val="24"/>
        </w:rPr>
        <w:t>Феде</w:t>
      </w:r>
      <w:r w:rsidR="003656C0">
        <w:rPr>
          <w:sz w:val="24"/>
          <w:szCs w:val="24"/>
        </w:rPr>
        <w:t xml:space="preserve">ральным законом от 21.11.2011 № </w:t>
      </w:r>
      <w:r w:rsidR="00C6099B" w:rsidRPr="00071330">
        <w:rPr>
          <w:sz w:val="24"/>
          <w:szCs w:val="24"/>
        </w:rPr>
        <w:t xml:space="preserve">323-ФЗ </w:t>
      </w:r>
      <w:r w:rsidR="00474E1D">
        <w:rPr>
          <w:sz w:val="24"/>
          <w:szCs w:val="24"/>
        </w:rPr>
        <w:br/>
      </w:r>
      <w:r w:rsidR="00C6099B" w:rsidRPr="00071330">
        <w:rPr>
          <w:sz w:val="24"/>
          <w:szCs w:val="24"/>
        </w:rPr>
        <w:t>«Об основах охраны здоровья граждан в</w:t>
      </w:r>
      <w:r w:rsidR="00B873EF">
        <w:rPr>
          <w:sz w:val="24"/>
          <w:szCs w:val="24"/>
        </w:rPr>
        <w:t xml:space="preserve"> </w:t>
      </w:r>
      <w:r w:rsidR="00C6099B" w:rsidRPr="00071330">
        <w:rPr>
          <w:sz w:val="24"/>
          <w:szCs w:val="24"/>
        </w:rPr>
        <w:t>Российской Федерации»</w:t>
      </w:r>
      <w:r w:rsidR="003A0E1E" w:rsidRPr="00071330">
        <w:rPr>
          <w:sz w:val="24"/>
          <w:szCs w:val="24"/>
        </w:rPr>
        <w:t xml:space="preserve">, </w:t>
      </w:r>
      <w:r w:rsidR="00237399" w:rsidRPr="00071330">
        <w:rPr>
          <w:sz w:val="24"/>
          <w:szCs w:val="24"/>
        </w:rPr>
        <w:t>приказом Министерства здравоох</w:t>
      </w:r>
      <w:r w:rsidR="003656C0">
        <w:rPr>
          <w:sz w:val="24"/>
          <w:szCs w:val="24"/>
        </w:rPr>
        <w:t xml:space="preserve">ранения Российской Федерации от 30.11.2017 № </w:t>
      </w:r>
      <w:r w:rsidR="00237399" w:rsidRPr="00071330">
        <w:rPr>
          <w:sz w:val="24"/>
          <w:szCs w:val="24"/>
        </w:rPr>
        <w:t xml:space="preserve">965н «Об утверждении порядка организации </w:t>
      </w:r>
      <w:r w:rsidR="003656C0">
        <w:rPr>
          <w:sz w:val="24"/>
          <w:szCs w:val="24"/>
        </w:rPr>
        <w:t xml:space="preserve">и оказания медицинской помощи с </w:t>
      </w:r>
      <w:r w:rsidR="00237399" w:rsidRPr="00071330">
        <w:rPr>
          <w:sz w:val="24"/>
          <w:szCs w:val="24"/>
        </w:rPr>
        <w:t>применени</w:t>
      </w:r>
      <w:r w:rsidR="003E48C8" w:rsidRPr="00071330">
        <w:rPr>
          <w:sz w:val="24"/>
          <w:szCs w:val="24"/>
        </w:rPr>
        <w:t>ем телемедицинских технологий»,</w:t>
      </w:r>
      <w:r w:rsidR="00E55A97" w:rsidRPr="00071330">
        <w:rPr>
          <w:sz w:val="24"/>
          <w:szCs w:val="24"/>
        </w:rPr>
        <w:t xml:space="preserve"> </w:t>
      </w:r>
      <w:r w:rsidR="003E48C8" w:rsidRPr="00071330">
        <w:rPr>
          <w:sz w:val="24"/>
          <w:szCs w:val="24"/>
        </w:rPr>
        <w:t xml:space="preserve"> </w:t>
      </w:r>
      <w:r w:rsidR="005E2545" w:rsidRPr="00071330">
        <w:rPr>
          <w:sz w:val="24"/>
          <w:szCs w:val="24"/>
        </w:rPr>
        <w:t>постановлением Правительства</w:t>
      </w:r>
      <w:r w:rsidR="008F315B" w:rsidRPr="00071330">
        <w:rPr>
          <w:sz w:val="24"/>
          <w:szCs w:val="24"/>
        </w:rPr>
        <w:t xml:space="preserve"> </w:t>
      </w:r>
      <w:r w:rsidR="005E2545" w:rsidRPr="00071330">
        <w:rPr>
          <w:sz w:val="24"/>
          <w:szCs w:val="24"/>
        </w:rPr>
        <w:t>Санкт-Петербурга от</w:t>
      </w:r>
      <w:r w:rsidR="003656C0">
        <w:rPr>
          <w:sz w:val="24"/>
          <w:szCs w:val="24"/>
        </w:rPr>
        <w:t xml:space="preserve"> </w:t>
      </w:r>
      <w:r w:rsidR="005E2545" w:rsidRPr="00071330">
        <w:rPr>
          <w:sz w:val="24"/>
          <w:szCs w:val="24"/>
        </w:rPr>
        <w:t>17.10.2012 №</w:t>
      </w:r>
      <w:r w:rsidR="00C2746F" w:rsidRPr="00071330">
        <w:rPr>
          <w:sz w:val="24"/>
          <w:szCs w:val="24"/>
        </w:rPr>
        <w:t xml:space="preserve"> </w:t>
      </w:r>
      <w:r w:rsidR="005E2545" w:rsidRPr="00071330">
        <w:rPr>
          <w:sz w:val="24"/>
          <w:szCs w:val="24"/>
        </w:rPr>
        <w:t xml:space="preserve">1119 </w:t>
      </w:r>
      <w:r w:rsidR="00474E1D">
        <w:rPr>
          <w:sz w:val="24"/>
          <w:szCs w:val="24"/>
        </w:rPr>
        <w:br/>
      </w:r>
      <w:r w:rsidR="005E2545" w:rsidRPr="00071330">
        <w:rPr>
          <w:sz w:val="24"/>
          <w:szCs w:val="24"/>
        </w:rPr>
        <w:t>«О</w:t>
      </w:r>
      <w:r w:rsidR="003656C0">
        <w:rPr>
          <w:sz w:val="24"/>
          <w:szCs w:val="24"/>
        </w:rPr>
        <w:t xml:space="preserve"> </w:t>
      </w:r>
      <w:r w:rsidR="005E2545" w:rsidRPr="00071330">
        <w:rPr>
          <w:sz w:val="24"/>
          <w:szCs w:val="24"/>
        </w:rPr>
        <w:t>государственной</w:t>
      </w:r>
      <w:r w:rsidR="003E48C8" w:rsidRPr="00071330">
        <w:rPr>
          <w:sz w:val="24"/>
          <w:szCs w:val="24"/>
        </w:rPr>
        <w:t xml:space="preserve"> </w:t>
      </w:r>
      <w:r w:rsidR="005E2545" w:rsidRPr="00071330">
        <w:rPr>
          <w:sz w:val="24"/>
          <w:szCs w:val="24"/>
        </w:rPr>
        <w:t>информационной системе</w:t>
      </w:r>
      <w:r w:rsidR="00344EDE" w:rsidRPr="00071330">
        <w:rPr>
          <w:sz w:val="24"/>
          <w:szCs w:val="24"/>
        </w:rPr>
        <w:t xml:space="preserve"> </w:t>
      </w:r>
      <w:r w:rsidR="005E2545" w:rsidRPr="00071330">
        <w:rPr>
          <w:sz w:val="24"/>
          <w:szCs w:val="24"/>
        </w:rPr>
        <w:t>Санкт-Петербурга «Региональный фрагмент единой государственной информационной системы в сфере здравоохранения»</w:t>
      </w:r>
      <w:r w:rsidR="009C2D49" w:rsidRPr="00071330">
        <w:rPr>
          <w:sz w:val="24"/>
          <w:szCs w:val="24"/>
        </w:rPr>
        <w:t xml:space="preserve">, </w:t>
      </w:r>
      <w:r w:rsidR="00474E1D">
        <w:rPr>
          <w:sz w:val="24"/>
          <w:szCs w:val="24"/>
        </w:rPr>
        <w:br/>
      </w:r>
      <w:r w:rsidR="003E48C8" w:rsidRPr="00071330">
        <w:rPr>
          <w:sz w:val="24"/>
          <w:szCs w:val="24"/>
        </w:rPr>
        <w:t>и</w:t>
      </w:r>
      <w:r w:rsidR="003656C0">
        <w:rPr>
          <w:sz w:val="24"/>
          <w:szCs w:val="24"/>
        </w:rPr>
        <w:t xml:space="preserve"> </w:t>
      </w:r>
      <w:r w:rsidR="003E48C8" w:rsidRPr="00071330">
        <w:rPr>
          <w:sz w:val="24"/>
          <w:szCs w:val="24"/>
        </w:rPr>
        <w:t>соглашением от</w:t>
      </w:r>
      <w:r w:rsidR="00B873EF">
        <w:rPr>
          <w:sz w:val="24"/>
          <w:szCs w:val="24"/>
        </w:rPr>
        <w:t xml:space="preserve"> </w:t>
      </w:r>
      <w:r w:rsidR="003E48C8" w:rsidRPr="00071330">
        <w:rPr>
          <w:sz w:val="24"/>
          <w:szCs w:val="24"/>
        </w:rPr>
        <w:t>29.10.2020 «О</w:t>
      </w:r>
      <w:r w:rsidR="00B873EF">
        <w:rPr>
          <w:sz w:val="24"/>
          <w:szCs w:val="24"/>
        </w:rPr>
        <w:t xml:space="preserve"> </w:t>
      </w:r>
      <w:r w:rsidR="003E48C8" w:rsidRPr="00071330">
        <w:rPr>
          <w:sz w:val="24"/>
          <w:szCs w:val="24"/>
        </w:rPr>
        <w:t>взаимодействии между Министерством здравоохранения Российской Федерации и Правительством Санкт-Петербурга в целях осуществления национальными медицинскими исследовательскими центрами организационно-методического руководства медицинскими организациями Санкт-Петербурга»</w:t>
      </w:r>
      <w:r w:rsidR="008233FD" w:rsidRPr="00071330">
        <w:rPr>
          <w:sz w:val="24"/>
          <w:szCs w:val="24"/>
        </w:rPr>
        <w:t>:</w:t>
      </w:r>
    </w:p>
    <w:p w:rsidR="00511E68" w:rsidRPr="00AE191E" w:rsidRDefault="003D382A" w:rsidP="00AE191E">
      <w:pPr>
        <w:pStyle w:val="ae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E191E">
        <w:rPr>
          <w:rFonts w:ascii="Times New Roman" w:hAnsi="Times New Roman"/>
          <w:sz w:val="24"/>
          <w:szCs w:val="24"/>
        </w:rPr>
        <w:t xml:space="preserve">Утвердить </w:t>
      </w:r>
      <w:r w:rsidR="00DB20D0" w:rsidRPr="00AE191E">
        <w:rPr>
          <w:rFonts w:ascii="Times New Roman" w:hAnsi="Times New Roman"/>
          <w:sz w:val="24"/>
          <w:szCs w:val="24"/>
        </w:rPr>
        <w:t>положение</w:t>
      </w:r>
      <w:r w:rsidR="003F1E8E" w:rsidRPr="00AE191E">
        <w:rPr>
          <w:rFonts w:ascii="Times New Roman" w:hAnsi="Times New Roman"/>
          <w:sz w:val="24"/>
          <w:szCs w:val="24"/>
        </w:rPr>
        <w:t xml:space="preserve"> (далее – </w:t>
      </w:r>
      <w:r w:rsidR="00DB20D0" w:rsidRPr="00AE191E">
        <w:rPr>
          <w:rFonts w:ascii="Times New Roman" w:hAnsi="Times New Roman"/>
          <w:sz w:val="24"/>
          <w:szCs w:val="24"/>
        </w:rPr>
        <w:t>Положение</w:t>
      </w:r>
      <w:r w:rsidR="003F1E8E" w:rsidRPr="00AE191E">
        <w:rPr>
          <w:rFonts w:ascii="Times New Roman" w:hAnsi="Times New Roman"/>
          <w:sz w:val="24"/>
          <w:szCs w:val="24"/>
        </w:rPr>
        <w:t xml:space="preserve">) </w:t>
      </w:r>
      <w:r w:rsidR="00DB20D0" w:rsidRPr="00AE191E">
        <w:rPr>
          <w:rFonts w:ascii="Times New Roman" w:hAnsi="Times New Roman"/>
          <w:sz w:val="24"/>
          <w:szCs w:val="24"/>
        </w:rPr>
        <w:t>об организации и оказании медицинской помощи с применением телемедицинских технологий медицинскими организациями</w:t>
      </w:r>
      <w:r w:rsidR="00AA3F2D">
        <w:rPr>
          <w:rFonts w:ascii="Times New Roman" w:hAnsi="Times New Roman"/>
          <w:sz w:val="24"/>
          <w:szCs w:val="24"/>
        </w:rPr>
        <w:t>, находящими</w:t>
      </w:r>
      <w:r w:rsidR="00D9354D" w:rsidRPr="00AE191E">
        <w:rPr>
          <w:rFonts w:ascii="Times New Roman" w:hAnsi="Times New Roman"/>
          <w:sz w:val="24"/>
          <w:szCs w:val="24"/>
        </w:rPr>
        <w:t>ся в ведении исполнительных органов государственной власти</w:t>
      </w:r>
      <w:r w:rsidR="00DB20D0" w:rsidRPr="00AE191E">
        <w:rPr>
          <w:rFonts w:ascii="Times New Roman" w:hAnsi="Times New Roman"/>
          <w:sz w:val="24"/>
          <w:szCs w:val="24"/>
        </w:rPr>
        <w:t xml:space="preserve"> Санкт-Петербурга</w:t>
      </w:r>
      <w:r w:rsidR="005A64F1">
        <w:rPr>
          <w:rFonts w:ascii="Times New Roman" w:hAnsi="Times New Roman"/>
          <w:sz w:val="24"/>
          <w:szCs w:val="24"/>
        </w:rPr>
        <w:t>,</w:t>
      </w:r>
      <w:r w:rsidR="00382D20" w:rsidRPr="00AE191E">
        <w:rPr>
          <w:rFonts w:ascii="Times New Roman" w:hAnsi="Times New Roman"/>
          <w:sz w:val="24"/>
          <w:szCs w:val="24"/>
        </w:rPr>
        <w:t xml:space="preserve"> </w:t>
      </w:r>
      <w:r w:rsidRPr="00AE191E">
        <w:rPr>
          <w:rFonts w:ascii="Times New Roman" w:hAnsi="Times New Roman"/>
          <w:sz w:val="24"/>
          <w:szCs w:val="24"/>
        </w:rPr>
        <w:t xml:space="preserve">согласно приложению </w:t>
      </w:r>
      <w:r w:rsidR="005E2545" w:rsidRPr="00AE191E">
        <w:rPr>
          <w:rFonts w:ascii="Times New Roman" w:hAnsi="Times New Roman"/>
          <w:sz w:val="24"/>
          <w:szCs w:val="24"/>
        </w:rPr>
        <w:t>№</w:t>
      </w:r>
      <w:r w:rsidR="00034F3E" w:rsidRPr="00AE191E">
        <w:rPr>
          <w:rFonts w:ascii="Times New Roman" w:hAnsi="Times New Roman"/>
          <w:sz w:val="24"/>
          <w:szCs w:val="24"/>
        </w:rPr>
        <w:t>1</w:t>
      </w:r>
      <w:r w:rsidR="00B873EF" w:rsidRPr="00AE191E">
        <w:rPr>
          <w:rFonts w:ascii="Times New Roman" w:hAnsi="Times New Roman"/>
          <w:sz w:val="24"/>
          <w:szCs w:val="24"/>
        </w:rPr>
        <w:t xml:space="preserve"> к </w:t>
      </w:r>
      <w:r w:rsidR="00BE0080" w:rsidRPr="00AE191E">
        <w:rPr>
          <w:rFonts w:ascii="Times New Roman" w:hAnsi="Times New Roman"/>
          <w:sz w:val="24"/>
          <w:szCs w:val="24"/>
        </w:rPr>
        <w:t>настоящему р</w:t>
      </w:r>
      <w:r w:rsidR="00AA0A7C" w:rsidRPr="00AE191E">
        <w:rPr>
          <w:rFonts w:ascii="Times New Roman" w:hAnsi="Times New Roman"/>
          <w:sz w:val="24"/>
          <w:szCs w:val="24"/>
        </w:rPr>
        <w:t>аспоряжению</w:t>
      </w:r>
      <w:r w:rsidRPr="00AE191E">
        <w:rPr>
          <w:rFonts w:ascii="Times New Roman" w:hAnsi="Times New Roman"/>
          <w:sz w:val="24"/>
          <w:szCs w:val="24"/>
        </w:rPr>
        <w:t>.</w:t>
      </w:r>
    </w:p>
    <w:p w:rsidR="00DB42B8" w:rsidRDefault="00DB42B8" w:rsidP="00AE191E">
      <w:pPr>
        <w:pStyle w:val="ae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E191E">
        <w:rPr>
          <w:rFonts w:ascii="Times New Roman" w:hAnsi="Times New Roman"/>
          <w:sz w:val="24"/>
          <w:szCs w:val="24"/>
        </w:rPr>
        <w:t>Утвердить регламент подключения ме</w:t>
      </w:r>
      <w:r w:rsidR="00AA3F2D">
        <w:rPr>
          <w:rFonts w:ascii="Times New Roman" w:hAnsi="Times New Roman"/>
          <w:sz w:val="24"/>
          <w:szCs w:val="24"/>
        </w:rPr>
        <w:t>дицинских организаций, находящих</w:t>
      </w:r>
      <w:r w:rsidRPr="00AE191E">
        <w:rPr>
          <w:rFonts w:ascii="Times New Roman" w:hAnsi="Times New Roman"/>
          <w:sz w:val="24"/>
          <w:szCs w:val="24"/>
        </w:rPr>
        <w:t xml:space="preserve">ся </w:t>
      </w:r>
      <w:r w:rsidR="00B55C5A" w:rsidRPr="00AE191E">
        <w:rPr>
          <w:rFonts w:ascii="Times New Roman" w:hAnsi="Times New Roman"/>
          <w:sz w:val="24"/>
          <w:szCs w:val="24"/>
        </w:rPr>
        <w:br/>
      </w:r>
      <w:r w:rsidRPr="00AE191E">
        <w:rPr>
          <w:rFonts w:ascii="Times New Roman" w:hAnsi="Times New Roman"/>
          <w:sz w:val="24"/>
          <w:szCs w:val="24"/>
        </w:rPr>
        <w:t>в</w:t>
      </w:r>
      <w:r w:rsidR="00B55C5A" w:rsidRPr="00AE191E">
        <w:rPr>
          <w:rFonts w:ascii="Times New Roman" w:hAnsi="Times New Roman"/>
          <w:sz w:val="24"/>
          <w:szCs w:val="24"/>
        </w:rPr>
        <w:t xml:space="preserve"> </w:t>
      </w:r>
      <w:r w:rsidRPr="00AE191E">
        <w:rPr>
          <w:rFonts w:ascii="Times New Roman" w:hAnsi="Times New Roman"/>
          <w:sz w:val="24"/>
          <w:szCs w:val="24"/>
        </w:rPr>
        <w:t xml:space="preserve">ведении исполнительных органов государственной власти Санкт-Петербурга, </w:t>
      </w:r>
      <w:r w:rsidR="00B55C5A" w:rsidRPr="00AE191E">
        <w:rPr>
          <w:rFonts w:ascii="Times New Roman" w:hAnsi="Times New Roman"/>
          <w:sz w:val="24"/>
          <w:szCs w:val="24"/>
        </w:rPr>
        <w:br/>
      </w:r>
      <w:r w:rsidRPr="00AE191E">
        <w:rPr>
          <w:rFonts w:ascii="Times New Roman" w:hAnsi="Times New Roman"/>
          <w:sz w:val="24"/>
          <w:szCs w:val="24"/>
        </w:rPr>
        <w:t>к</w:t>
      </w:r>
      <w:r w:rsidR="00B55C5A" w:rsidRPr="00AE191E">
        <w:rPr>
          <w:rFonts w:ascii="Times New Roman" w:hAnsi="Times New Roman"/>
          <w:sz w:val="24"/>
          <w:szCs w:val="24"/>
        </w:rPr>
        <w:t xml:space="preserve"> </w:t>
      </w:r>
      <w:r w:rsidRPr="00AE191E">
        <w:rPr>
          <w:rFonts w:ascii="Times New Roman" w:hAnsi="Times New Roman"/>
          <w:sz w:val="24"/>
          <w:szCs w:val="24"/>
        </w:rPr>
        <w:t>подсистеме «Телемедицина» государственной информационной системы «Региональный фрагмент единой государственной информационной системы в сфере здравоохранения»</w:t>
      </w:r>
      <w:r w:rsidR="00474E1D">
        <w:rPr>
          <w:rFonts w:ascii="Times New Roman" w:hAnsi="Times New Roman"/>
          <w:sz w:val="24"/>
          <w:szCs w:val="24"/>
        </w:rPr>
        <w:t>,</w:t>
      </w:r>
      <w:r w:rsidR="0022582B" w:rsidRPr="00AE191E">
        <w:rPr>
          <w:rFonts w:ascii="Times New Roman" w:hAnsi="Times New Roman"/>
          <w:sz w:val="24"/>
          <w:szCs w:val="24"/>
        </w:rPr>
        <w:t xml:space="preserve"> согласно приложению №</w:t>
      </w:r>
      <w:r w:rsidR="00474E1D">
        <w:rPr>
          <w:rFonts w:ascii="Times New Roman" w:hAnsi="Times New Roman"/>
          <w:sz w:val="24"/>
          <w:szCs w:val="24"/>
        </w:rPr>
        <w:t xml:space="preserve"> </w:t>
      </w:r>
      <w:r w:rsidR="0022582B" w:rsidRPr="00AE191E">
        <w:rPr>
          <w:rFonts w:ascii="Times New Roman" w:hAnsi="Times New Roman"/>
          <w:sz w:val="24"/>
          <w:szCs w:val="24"/>
        </w:rPr>
        <w:t>2 к</w:t>
      </w:r>
      <w:r w:rsidR="00B873EF" w:rsidRPr="00AE191E">
        <w:rPr>
          <w:rFonts w:ascii="Times New Roman" w:hAnsi="Times New Roman"/>
          <w:sz w:val="24"/>
          <w:szCs w:val="24"/>
        </w:rPr>
        <w:t xml:space="preserve"> </w:t>
      </w:r>
      <w:r w:rsidR="0022582B" w:rsidRPr="00AE191E">
        <w:rPr>
          <w:rFonts w:ascii="Times New Roman" w:hAnsi="Times New Roman"/>
          <w:sz w:val="24"/>
          <w:szCs w:val="24"/>
        </w:rPr>
        <w:t>настоящему распоряжению.</w:t>
      </w:r>
    </w:p>
    <w:p w:rsidR="00040948" w:rsidRPr="00040948" w:rsidRDefault="00B83D84" w:rsidP="00040948">
      <w:pPr>
        <w:pStyle w:val="ae"/>
        <w:numPr>
          <w:ilvl w:val="0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Руководителям медицинских организаций, </w:t>
      </w:r>
      <w:r w:rsidR="0022582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представленных </w:t>
      </w:r>
      <w:r w:rsidR="00B873EF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22582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22582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№ 3 </w:t>
      </w:r>
      <w:r w:rsidR="00B873EF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к 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настоящему распоряжению (далее – экспертные МО)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F4126F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в течение 14 календарных дней со</w:t>
      </w:r>
      <w:r w:rsidR="00956F3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4126F" w:rsidRPr="00040948">
        <w:rPr>
          <w:rFonts w:ascii="Times New Roman" w:eastAsia="Times New Roman" w:hAnsi="Times New Roman"/>
          <w:sz w:val="24"/>
          <w:szCs w:val="24"/>
          <w:lang w:eastAsia="ru-RU"/>
        </w:rPr>
        <w:t>дня подписания настоящего распоряжения:</w:t>
      </w:r>
    </w:p>
    <w:p w:rsidR="00040948" w:rsidRPr="00040948" w:rsidRDefault="00F4126F" w:rsidP="00040948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>азработать перечень клинических ситуаций, при которых экспертной МО будут осуществляться телемедицинские консультации п</w:t>
      </w:r>
      <w:r w:rsid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о 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профилям, представленным 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в</w:t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2582B" w:rsidRPr="00040948">
        <w:rPr>
          <w:rFonts w:ascii="Times New Roman" w:eastAsia="Times New Roman" w:hAnsi="Times New Roman"/>
          <w:sz w:val="24"/>
          <w:szCs w:val="24"/>
          <w:lang w:eastAsia="ru-RU"/>
        </w:rPr>
        <w:t>приложении №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2582B" w:rsidRPr="00040948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A528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к 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настоящему распоряжению (далее – профиль), и предоставить 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Комитет по 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>здравоохранению.</w:t>
      </w:r>
    </w:p>
    <w:p w:rsidR="00040948" w:rsidRPr="00625C8E" w:rsidRDefault="00F4126F" w:rsidP="00625C8E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Обеспечить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B21E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в ежедневном режиме 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>организацию и оказание телемедицинских консультаций</w:t>
      </w:r>
      <w:r w:rsidR="00586608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873EF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по </w:t>
      </w:r>
      <w:r w:rsidR="002B21E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профилям </w:t>
      </w:r>
      <w:r w:rsidR="00586608" w:rsidRPr="00040948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B873EF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86608" w:rsidRPr="00040948">
        <w:rPr>
          <w:rFonts w:ascii="Times New Roman" w:eastAsia="Times New Roman" w:hAnsi="Times New Roman"/>
          <w:sz w:val="24"/>
          <w:szCs w:val="24"/>
          <w:lang w:eastAsia="ru-RU"/>
        </w:rPr>
        <w:t>медицинских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работник</w:t>
      </w:r>
      <w:r w:rsidR="00586608" w:rsidRPr="00040948">
        <w:rPr>
          <w:rFonts w:ascii="Times New Roman" w:eastAsia="Times New Roman" w:hAnsi="Times New Roman"/>
          <w:sz w:val="24"/>
          <w:szCs w:val="24"/>
          <w:lang w:eastAsia="ru-RU"/>
        </w:rPr>
        <w:t>ов</w:t>
      </w:r>
      <w:r w:rsid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 медицинских организаций (далее –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83D84" w:rsidRPr="00625C8E">
        <w:rPr>
          <w:rFonts w:ascii="Times New Roman" w:eastAsia="Times New Roman" w:hAnsi="Times New Roman"/>
          <w:sz w:val="24"/>
          <w:szCs w:val="24"/>
          <w:lang w:eastAsia="ru-RU"/>
        </w:rPr>
        <w:t>МО</w:t>
      </w:r>
      <w:r w:rsidR="00625C8E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B83D84" w:rsidRP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 согласно </w:t>
      </w:r>
      <w:r w:rsidR="00382D20" w:rsidRPr="00625C8E">
        <w:rPr>
          <w:rFonts w:ascii="Times New Roman" w:eastAsia="Times New Roman" w:hAnsi="Times New Roman"/>
          <w:sz w:val="24"/>
          <w:szCs w:val="24"/>
          <w:lang w:eastAsia="ru-RU"/>
        </w:rPr>
        <w:t>Положению</w:t>
      </w:r>
      <w:r w:rsidR="00B83D84" w:rsidRPr="00625C8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40948" w:rsidRPr="00625C8E" w:rsidRDefault="00F4126F" w:rsidP="00625C8E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>беспечить получение экспертной МО доступа</w:t>
      </w:r>
      <w:r w:rsidR="00A24A2C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83D84" w:rsidRPr="00040948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 федеральной телемедицинской системе (далее – </w:t>
      </w:r>
      <w:r w:rsidR="00586608" w:rsidRPr="00625C8E">
        <w:rPr>
          <w:rFonts w:ascii="Times New Roman" w:eastAsia="Times New Roman" w:hAnsi="Times New Roman"/>
          <w:sz w:val="24"/>
          <w:szCs w:val="24"/>
          <w:lang w:eastAsia="ru-RU"/>
        </w:rPr>
        <w:t>ФТМС</w:t>
      </w:r>
      <w:r w:rsidR="00625C8E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586608" w:rsidRP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="00B83D84" w:rsidRP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 регистрацию в</w:t>
      </w:r>
      <w:r w:rsidR="00B873EF" w:rsidRP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83D84" w:rsidRPr="00625C8E">
        <w:rPr>
          <w:rFonts w:ascii="Times New Roman" w:eastAsia="Times New Roman" w:hAnsi="Times New Roman"/>
          <w:sz w:val="24"/>
          <w:szCs w:val="24"/>
          <w:lang w:eastAsia="ru-RU"/>
        </w:rPr>
        <w:t>ФТМС врачей, ответственных за направление в национальные медицинские исследовательские центры (далее – НМИЦ) запросов на телемедицинские консул</w:t>
      </w:r>
      <w:r w:rsidRP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ьтации </w:t>
      </w:r>
      <w:r w:rsidR="002B21EB" w:rsidRPr="00625C8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382D20" w:rsidRP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соответствии </w:t>
      </w:r>
      <w:r w:rsidR="00B873EF" w:rsidRPr="00625C8E">
        <w:rPr>
          <w:rFonts w:ascii="Times New Roman" w:eastAsia="Times New Roman" w:hAnsi="Times New Roman"/>
          <w:sz w:val="24"/>
          <w:szCs w:val="24"/>
          <w:lang w:eastAsia="ru-RU"/>
        </w:rPr>
        <w:t xml:space="preserve">с </w:t>
      </w:r>
      <w:r w:rsidRPr="00625C8E">
        <w:rPr>
          <w:rFonts w:ascii="Times New Roman" w:eastAsia="Times New Roman" w:hAnsi="Times New Roman"/>
          <w:sz w:val="24"/>
          <w:szCs w:val="24"/>
          <w:lang w:eastAsia="ru-RU"/>
        </w:rPr>
        <w:t>профилями</w:t>
      </w:r>
      <w:r w:rsidR="002B21EB" w:rsidRPr="00625C8E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B83D84" w:rsidRPr="00625C8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40948" w:rsidRPr="00395554" w:rsidRDefault="00B83D84" w:rsidP="00040948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Организовать на постоянной основе направление</w:t>
      </w:r>
      <w:r w:rsidR="00F4126F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посредством ФТМС специалистами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экспертной МО </w:t>
      </w:r>
      <w:r w:rsidR="00B873EF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НМИЦ запросов на </w:t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телемедицинские консультации 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по 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сложным клиническим случаям </w:t>
      </w:r>
      <w:r w:rsidR="002B21EB" w:rsidRPr="0004094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профилем</w:t>
      </w:r>
      <w:r w:rsidR="002B21EB" w:rsidRPr="00040948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A24A2C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в том числе запросов 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сложным клиническим </w:t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случаям, поступившим в 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экспертную М</w:t>
      </w:r>
      <w:r w:rsidR="00586608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О от медицинских работников </w:t>
      </w:r>
      <w:r w:rsidR="002B21E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других </w:t>
      </w:r>
      <w:r w:rsidR="00586608" w:rsidRPr="00040948">
        <w:rPr>
          <w:rFonts w:ascii="Times New Roman" w:eastAsia="Times New Roman" w:hAnsi="Times New Roman"/>
          <w:sz w:val="24"/>
          <w:szCs w:val="24"/>
          <w:lang w:eastAsia="ru-RU"/>
        </w:rPr>
        <w:t>МО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A0508" w:rsidRPr="00496A76" w:rsidRDefault="003A0508" w:rsidP="003A0508">
      <w:pPr>
        <w:pStyle w:val="ae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6A76">
        <w:rPr>
          <w:rFonts w:ascii="Times New Roman" w:hAnsi="Times New Roman"/>
          <w:sz w:val="24"/>
          <w:szCs w:val="24"/>
        </w:rPr>
        <w:t xml:space="preserve">Руководителям </w:t>
      </w:r>
      <w:r w:rsidR="00C1005D" w:rsidRPr="00496A76">
        <w:rPr>
          <w:rFonts w:ascii="Times New Roman" w:hAnsi="Times New Roman"/>
          <w:sz w:val="24"/>
          <w:szCs w:val="24"/>
        </w:rPr>
        <w:t>МО</w:t>
      </w:r>
      <w:r w:rsidRPr="00496A76">
        <w:rPr>
          <w:rFonts w:ascii="Times New Roman" w:hAnsi="Times New Roman"/>
          <w:sz w:val="24"/>
          <w:szCs w:val="24"/>
        </w:rPr>
        <w:t xml:space="preserve"> Санкт-Петербурга, оказывающих первичную медико-санитарную помощь, в целях обеспечения возможности проведения медицинскими работникам </w:t>
      </w:r>
      <w:r w:rsidR="004C152B">
        <w:rPr>
          <w:rFonts w:ascii="Times New Roman" w:hAnsi="Times New Roman"/>
          <w:sz w:val="24"/>
          <w:szCs w:val="24"/>
        </w:rPr>
        <w:t xml:space="preserve">МО </w:t>
      </w:r>
      <w:r w:rsidRPr="00496A76">
        <w:rPr>
          <w:rFonts w:ascii="Times New Roman" w:hAnsi="Times New Roman"/>
          <w:sz w:val="24"/>
          <w:szCs w:val="24"/>
        </w:rPr>
        <w:t>дистанционных консультаций, а также дистанционного контроля состояния здоровья пациентов:</w:t>
      </w:r>
    </w:p>
    <w:p w:rsidR="003A0508" w:rsidRPr="00496A76" w:rsidRDefault="003A0508" w:rsidP="003A0508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6A76">
        <w:rPr>
          <w:rFonts w:ascii="Times New Roman" w:hAnsi="Times New Roman"/>
          <w:sz w:val="24"/>
          <w:szCs w:val="24"/>
        </w:rPr>
        <w:t xml:space="preserve">Обеспечить проведение организационных работ по предоставлению пациентам </w:t>
      </w:r>
      <w:r w:rsidR="00A91A17">
        <w:rPr>
          <w:rFonts w:ascii="Times New Roman" w:hAnsi="Times New Roman"/>
          <w:sz w:val="24"/>
          <w:szCs w:val="24"/>
        </w:rPr>
        <w:t>МО</w:t>
      </w:r>
      <w:r w:rsidRPr="00496A76">
        <w:rPr>
          <w:rFonts w:ascii="Times New Roman" w:hAnsi="Times New Roman"/>
          <w:sz w:val="24"/>
          <w:szCs w:val="24"/>
        </w:rPr>
        <w:t xml:space="preserve"> возможности получения медицинск</w:t>
      </w:r>
      <w:r w:rsidR="00956F3C" w:rsidRPr="00496A76">
        <w:rPr>
          <w:rFonts w:ascii="Times New Roman" w:hAnsi="Times New Roman"/>
          <w:sz w:val="24"/>
          <w:szCs w:val="24"/>
        </w:rPr>
        <w:t xml:space="preserve">ой помощи </w:t>
      </w:r>
      <w:r w:rsidR="00474E1D">
        <w:rPr>
          <w:rFonts w:ascii="Times New Roman" w:hAnsi="Times New Roman"/>
          <w:sz w:val="24"/>
          <w:szCs w:val="24"/>
        </w:rPr>
        <w:br/>
      </w:r>
      <w:r w:rsidR="00956F3C" w:rsidRPr="00496A76">
        <w:rPr>
          <w:rFonts w:ascii="Times New Roman" w:hAnsi="Times New Roman"/>
          <w:sz w:val="24"/>
          <w:szCs w:val="24"/>
        </w:rPr>
        <w:t>в дистанционной форме, а также дистанционного контроля состояния здоровья пациентов согласно Положению.</w:t>
      </w:r>
    </w:p>
    <w:p w:rsidR="00395554" w:rsidRPr="00496A76" w:rsidRDefault="003A0508" w:rsidP="003A0508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6A76">
        <w:rPr>
          <w:rFonts w:ascii="Times New Roman" w:hAnsi="Times New Roman"/>
          <w:sz w:val="24"/>
          <w:szCs w:val="24"/>
        </w:rPr>
        <w:t xml:space="preserve">Обеспечить информирование пациентов </w:t>
      </w:r>
      <w:r w:rsidR="00A91A17">
        <w:rPr>
          <w:rFonts w:ascii="Times New Roman" w:hAnsi="Times New Roman"/>
          <w:sz w:val="24"/>
          <w:szCs w:val="24"/>
        </w:rPr>
        <w:t>МО</w:t>
      </w:r>
      <w:r w:rsidRPr="00496A76">
        <w:rPr>
          <w:rFonts w:ascii="Times New Roman" w:hAnsi="Times New Roman"/>
          <w:sz w:val="24"/>
          <w:szCs w:val="24"/>
        </w:rPr>
        <w:t xml:space="preserve"> </w:t>
      </w:r>
      <w:r w:rsidR="00474E1D">
        <w:rPr>
          <w:rFonts w:ascii="Times New Roman" w:hAnsi="Times New Roman"/>
          <w:sz w:val="24"/>
          <w:szCs w:val="24"/>
        </w:rPr>
        <w:br/>
      </w:r>
      <w:r w:rsidRPr="00496A76">
        <w:rPr>
          <w:rFonts w:ascii="Times New Roman" w:hAnsi="Times New Roman"/>
          <w:sz w:val="24"/>
          <w:szCs w:val="24"/>
        </w:rPr>
        <w:t>о возможнос</w:t>
      </w:r>
      <w:r w:rsidR="00956F3C" w:rsidRPr="00496A76">
        <w:rPr>
          <w:rFonts w:ascii="Times New Roman" w:hAnsi="Times New Roman"/>
          <w:sz w:val="24"/>
          <w:szCs w:val="24"/>
        </w:rPr>
        <w:t>ти, порядке и условиях получения</w:t>
      </w:r>
      <w:r w:rsidRPr="00496A76">
        <w:rPr>
          <w:rFonts w:ascii="Times New Roman" w:hAnsi="Times New Roman"/>
          <w:sz w:val="24"/>
          <w:szCs w:val="24"/>
        </w:rPr>
        <w:t xml:space="preserve"> медицинской помощи в дистанционной форме, в том числе посредством размещения данной информации на официальном сайте медицинской организации.</w:t>
      </w:r>
    </w:p>
    <w:p w:rsidR="00040948" w:rsidRPr="00040948" w:rsidRDefault="00C54C28" w:rsidP="00040948">
      <w:pPr>
        <w:pStyle w:val="ae"/>
        <w:numPr>
          <w:ilvl w:val="0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Директору СПб ГБУЗ 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t xml:space="preserve">«Медицинский информационно-аналитический центр» (далее – СПб ГБУЗ </w:t>
      </w:r>
      <w:r w:rsidR="002C7DFE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t xml:space="preserve">МИАЦ») </w:t>
      </w:r>
      <w:r w:rsidR="00B413F1" w:rsidRPr="00040948">
        <w:rPr>
          <w:rFonts w:ascii="Times New Roman" w:eastAsia="Times New Roman" w:hAnsi="Times New Roman"/>
          <w:sz w:val="24"/>
          <w:szCs w:val="24"/>
          <w:lang w:eastAsia="ru-RU"/>
        </w:rPr>
        <w:t>Язенку А.В.</w:t>
      </w:r>
      <w:r w:rsidR="008F4798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B0A9A" w:rsidRPr="00040948">
        <w:rPr>
          <w:rFonts w:ascii="Times New Roman" w:eastAsia="Times New Roman" w:hAnsi="Times New Roman"/>
          <w:sz w:val="24"/>
          <w:szCs w:val="24"/>
          <w:lang w:eastAsia="ru-RU"/>
        </w:rPr>
        <w:t>обеспечить</w:t>
      </w:r>
      <w:r w:rsidR="00E25615" w:rsidRPr="00040948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C65BBB" w:rsidRPr="007371CA" w:rsidRDefault="00B83D84" w:rsidP="00C65BBB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E25615" w:rsidRPr="00040948">
        <w:rPr>
          <w:rFonts w:ascii="Times New Roman" w:eastAsia="Times New Roman" w:hAnsi="Times New Roman"/>
          <w:sz w:val="24"/>
          <w:szCs w:val="24"/>
          <w:lang w:eastAsia="ru-RU"/>
        </w:rPr>
        <w:t>рганизационно-методическое сопровождение</w:t>
      </w:r>
      <w:r w:rsidR="0051666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организации оказания телемедицинских консультации</w:t>
      </w:r>
      <w:r w:rsidR="002B21E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(консилиумов)</w:t>
      </w:r>
      <w:r w:rsidR="000F5C4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02602" w:rsidRPr="00040948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</w:t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Положением</w:t>
      </w:r>
      <w:r w:rsidR="00902602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7371CA" w:rsidRPr="00C65BBB" w:rsidRDefault="007371CA" w:rsidP="007371CA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</w:t>
      </w:r>
      <w:r w:rsidRPr="007371CA">
        <w:rPr>
          <w:rFonts w:ascii="Times New Roman" w:hAnsi="Times New Roman"/>
          <w:sz w:val="24"/>
          <w:szCs w:val="24"/>
        </w:rPr>
        <w:t xml:space="preserve">ниторинг организации и оказания медицинской помощи жителям </w:t>
      </w:r>
      <w:r w:rsidR="00474E1D">
        <w:rPr>
          <w:rFonts w:ascii="Times New Roman" w:hAnsi="Times New Roman"/>
          <w:sz w:val="24"/>
          <w:szCs w:val="24"/>
        </w:rPr>
        <w:br/>
      </w:r>
      <w:r w:rsidRPr="007371CA">
        <w:rPr>
          <w:rFonts w:ascii="Times New Roman" w:hAnsi="Times New Roman"/>
          <w:sz w:val="24"/>
          <w:szCs w:val="24"/>
        </w:rPr>
        <w:t>Санкт-Петербурга с применением телемедицинских технологий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371CA">
        <w:rPr>
          <w:rFonts w:ascii="Times New Roman" w:eastAsia="Times New Roman" w:hAnsi="Times New Roman"/>
          <w:sz w:val="24"/>
          <w:szCs w:val="28"/>
          <w:lang w:eastAsia="ru-RU"/>
        </w:rPr>
        <w:t>а также дистанционного контроля состояния здоровья пациентов</w:t>
      </w:r>
      <w:r w:rsidRPr="007371CA">
        <w:rPr>
          <w:rFonts w:ascii="Times New Roman" w:hAnsi="Times New Roman"/>
          <w:sz w:val="24"/>
          <w:szCs w:val="24"/>
        </w:rPr>
        <w:t xml:space="preserve"> в соответствии с </w:t>
      </w:r>
      <w:r>
        <w:rPr>
          <w:rFonts w:ascii="Times New Roman" w:hAnsi="Times New Roman"/>
          <w:sz w:val="24"/>
          <w:szCs w:val="24"/>
        </w:rPr>
        <w:t>Положением.</w:t>
      </w:r>
    </w:p>
    <w:p w:rsidR="00040948" w:rsidRPr="000B180C" w:rsidRDefault="0051666B" w:rsidP="00040948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B180C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="002413A0" w:rsidRPr="000B180C">
        <w:rPr>
          <w:rFonts w:ascii="Times New Roman" w:eastAsia="Times New Roman" w:hAnsi="Times New Roman"/>
          <w:sz w:val="24"/>
          <w:szCs w:val="24"/>
          <w:lang w:eastAsia="ru-RU"/>
        </w:rPr>
        <w:t xml:space="preserve">ониторинг </w:t>
      </w:r>
      <w:r w:rsidR="00902602" w:rsidRPr="000B180C">
        <w:rPr>
          <w:rFonts w:ascii="Times New Roman" w:eastAsia="Times New Roman" w:hAnsi="Times New Roman"/>
          <w:sz w:val="24"/>
          <w:szCs w:val="24"/>
          <w:lang w:eastAsia="ru-RU"/>
        </w:rPr>
        <w:t xml:space="preserve">организации и оказания телемедицинских консультаций (консилиумов) при дистанционном взаимодействии </w:t>
      </w:r>
      <w:r w:rsidR="008A0A85" w:rsidRPr="000B180C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собой </w:t>
      </w:r>
      <w:r w:rsidR="00902602" w:rsidRPr="000B180C">
        <w:rPr>
          <w:rFonts w:ascii="Times New Roman" w:eastAsia="Times New Roman" w:hAnsi="Times New Roman"/>
          <w:sz w:val="24"/>
          <w:szCs w:val="24"/>
          <w:lang w:eastAsia="ru-RU"/>
        </w:rPr>
        <w:t>медицинских работников МО</w:t>
      </w:r>
      <w:r w:rsidR="000B180C" w:rsidRPr="000B180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B180C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040948" w:rsidRPr="000B180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B180C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соответствии с </w:t>
      </w:r>
      <w:r w:rsidR="00382D20" w:rsidRPr="000B180C">
        <w:rPr>
          <w:rFonts w:ascii="Times New Roman" w:eastAsia="Times New Roman" w:hAnsi="Times New Roman"/>
          <w:sz w:val="24"/>
          <w:szCs w:val="24"/>
          <w:lang w:eastAsia="ru-RU"/>
        </w:rPr>
        <w:t>Положением</w:t>
      </w:r>
      <w:r w:rsidR="002413A0" w:rsidRPr="000B180C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40948" w:rsidRPr="007371CA" w:rsidRDefault="000E20C0" w:rsidP="00040948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Мониторинг направл</w:t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ения экспертными МО запросов на </w:t>
      </w: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>телемедицинские консультации в НМИЦ посредством ФТМС.</w:t>
      </w:r>
    </w:p>
    <w:p w:rsidR="007371CA" w:rsidRPr="00040948" w:rsidRDefault="007371CA" w:rsidP="007371CA">
      <w:pPr>
        <w:pStyle w:val="ae"/>
        <w:numPr>
          <w:ilvl w:val="1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</w:t>
      </w:r>
      <w:r w:rsidRPr="007371CA">
        <w:rPr>
          <w:rFonts w:ascii="Times New Roman" w:hAnsi="Times New Roman"/>
          <w:sz w:val="24"/>
          <w:szCs w:val="24"/>
        </w:rPr>
        <w:t>щение информации о возможности, порядке и условиях получения жителями Санкт-Петербурга дистанционных консультаций в медицинских организациях на Портале «Здоровье петербуржца».</w:t>
      </w:r>
    </w:p>
    <w:p w:rsidR="008233FD" w:rsidRPr="00040948" w:rsidRDefault="00AF075C" w:rsidP="00040948">
      <w:pPr>
        <w:pStyle w:val="ae"/>
        <w:numPr>
          <w:ilvl w:val="0"/>
          <w:numId w:val="24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Контроль </w:t>
      </w:r>
      <w:r w:rsidR="00905326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за </w:t>
      </w:r>
      <w:r w:rsidR="00DD0860" w:rsidRPr="00040948">
        <w:rPr>
          <w:rFonts w:ascii="Times New Roman" w:eastAsia="Times New Roman" w:hAnsi="Times New Roman"/>
          <w:sz w:val="24"/>
          <w:szCs w:val="24"/>
          <w:lang w:eastAsia="ru-RU"/>
        </w:rPr>
        <w:t>ис</w:t>
      </w:r>
      <w:r w:rsidR="00905326" w:rsidRPr="00040948">
        <w:rPr>
          <w:rFonts w:ascii="Times New Roman" w:eastAsia="Times New Roman" w:hAnsi="Times New Roman"/>
          <w:sz w:val="24"/>
          <w:szCs w:val="24"/>
          <w:lang w:eastAsia="ru-RU"/>
        </w:rPr>
        <w:t>полнением</w:t>
      </w:r>
      <w:r w:rsidR="001E40BB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настоящего</w:t>
      </w:r>
      <w:r w:rsidR="00905326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р</w:t>
      </w:r>
      <w:r w:rsidR="008233FD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аспоряжения возложить </w:t>
      </w:r>
      <w:r w:rsidR="00474E1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8233FD" w:rsidRPr="00040948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382D20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233FD" w:rsidRPr="00040948">
        <w:rPr>
          <w:rFonts w:ascii="Times New Roman" w:eastAsia="Times New Roman" w:hAnsi="Times New Roman"/>
          <w:sz w:val="24"/>
          <w:szCs w:val="24"/>
          <w:lang w:eastAsia="ru-RU"/>
        </w:rPr>
        <w:t>заместителя председателя Комитета по</w:t>
      </w:r>
      <w:r w:rsid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233FD" w:rsidRPr="00040948">
        <w:rPr>
          <w:rFonts w:ascii="Times New Roman" w:eastAsia="Times New Roman" w:hAnsi="Times New Roman"/>
          <w:sz w:val="24"/>
          <w:szCs w:val="24"/>
          <w:lang w:eastAsia="ru-RU"/>
        </w:rPr>
        <w:t xml:space="preserve">здравоохранению </w:t>
      </w:r>
      <w:r w:rsidR="00EC4A03" w:rsidRPr="00040948">
        <w:rPr>
          <w:rFonts w:ascii="Times New Roman" w:eastAsia="Times New Roman" w:hAnsi="Times New Roman"/>
          <w:sz w:val="24"/>
          <w:szCs w:val="24"/>
          <w:lang w:eastAsia="ru-RU"/>
        </w:rPr>
        <w:t>Гранатович О.В.</w:t>
      </w:r>
    </w:p>
    <w:p w:rsidR="001E40BB" w:rsidRPr="00071330" w:rsidRDefault="001E40BB" w:rsidP="00C07710">
      <w:pPr>
        <w:rPr>
          <w:sz w:val="24"/>
          <w:szCs w:val="24"/>
        </w:rPr>
      </w:pPr>
    </w:p>
    <w:p w:rsidR="008233FD" w:rsidRPr="00071330" w:rsidRDefault="008233FD" w:rsidP="00C07710">
      <w:pPr>
        <w:rPr>
          <w:sz w:val="24"/>
          <w:szCs w:val="24"/>
        </w:rPr>
      </w:pPr>
      <w:r w:rsidRPr="00071330">
        <w:rPr>
          <w:sz w:val="24"/>
          <w:szCs w:val="24"/>
        </w:rPr>
        <w:t xml:space="preserve">Председатель </w:t>
      </w:r>
    </w:p>
    <w:p w:rsidR="001209D2" w:rsidRPr="00071330" w:rsidRDefault="008233FD" w:rsidP="003C2D72">
      <w:pPr>
        <w:rPr>
          <w:b/>
          <w:bCs/>
          <w:sz w:val="24"/>
          <w:szCs w:val="24"/>
        </w:rPr>
      </w:pPr>
      <w:r w:rsidRPr="00071330">
        <w:rPr>
          <w:sz w:val="24"/>
          <w:szCs w:val="24"/>
        </w:rPr>
        <w:t>Комитет</w:t>
      </w:r>
      <w:r w:rsidR="00DD0860" w:rsidRPr="00071330">
        <w:rPr>
          <w:sz w:val="24"/>
          <w:szCs w:val="24"/>
        </w:rPr>
        <w:t xml:space="preserve">а по здравоохранению </w:t>
      </w:r>
      <w:r w:rsidR="00DD0860" w:rsidRPr="00071330">
        <w:rPr>
          <w:sz w:val="24"/>
          <w:szCs w:val="24"/>
        </w:rPr>
        <w:tab/>
      </w:r>
      <w:r w:rsidR="00DD0860" w:rsidRPr="00071330">
        <w:rPr>
          <w:sz w:val="24"/>
          <w:szCs w:val="24"/>
        </w:rPr>
        <w:tab/>
      </w:r>
      <w:r w:rsidR="00DD0860" w:rsidRPr="00071330">
        <w:rPr>
          <w:sz w:val="24"/>
          <w:szCs w:val="24"/>
        </w:rPr>
        <w:tab/>
      </w:r>
      <w:r w:rsidR="00DD0860" w:rsidRPr="00071330">
        <w:rPr>
          <w:sz w:val="24"/>
          <w:szCs w:val="24"/>
        </w:rPr>
        <w:tab/>
      </w:r>
      <w:r w:rsidR="008F4798" w:rsidRPr="00071330">
        <w:rPr>
          <w:sz w:val="24"/>
          <w:szCs w:val="24"/>
        </w:rPr>
        <w:t xml:space="preserve">  </w:t>
      </w:r>
      <w:r w:rsidR="00C07710" w:rsidRPr="00071330">
        <w:rPr>
          <w:sz w:val="24"/>
          <w:szCs w:val="24"/>
        </w:rPr>
        <w:t xml:space="preserve">               </w:t>
      </w:r>
      <w:r w:rsidR="00940B57" w:rsidRPr="00071330">
        <w:rPr>
          <w:sz w:val="24"/>
          <w:szCs w:val="24"/>
        </w:rPr>
        <w:t xml:space="preserve"> </w:t>
      </w:r>
      <w:r w:rsidR="00A24A2C">
        <w:rPr>
          <w:sz w:val="24"/>
          <w:szCs w:val="24"/>
        </w:rPr>
        <w:t xml:space="preserve">                   </w:t>
      </w:r>
      <w:r w:rsidR="00940B57" w:rsidRPr="00071330">
        <w:rPr>
          <w:sz w:val="24"/>
          <w:szCs w:val="24"/>
        </w:rPr>
        <w:t>Д.Г. Лисовец</w:t>
      </w:r>
    </w:p>
    <w:p w:rsidR="006E0BB9" w:rsidRPr="00283DF6" w:rsidRDefault="00853937" w:rsidP="005E080F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  <w:r w:rsidR="00AF075C" w:rsidRPr="00283DF6">
        <w:rPr>
          <w:b/>
          <w:bCs/>
          <w:sz w:val="24"/>
          <w:szCs w:val="24"/>
        </w:rPr>
        <w:lastRenderedPageBreak/>
        <w:t>СОГЛАСОВАНО:</w:t>
      </w:r>
    </w:p>
    <w:p w:rsidR="00E05CCB" w:rsidRPr="00283DF6" w:rsidRDefault="00E05CCB" w:rsidP="00AF075C">
      <w:pPr>
        <w:pStyle w:val="ab"/>
        <w:tabs>
          <w:tab w:val="clear" w:pos="4153"/>
          <w:tab w:val="clear" w:pos="8306"/>
        </w:tabs>
        <w:spacing w:line="360" w:lineRule="auto"/>
        <w:jc w:val="left"/>
        <w:rPr>
          <w:b/>
          <w:bCs/>
          <w:szCs w:val="24"/>
          <w:lang w:val="ru-RU"/>
        </w:rPr>
      </w:pP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410"/>
      </w:tblGrid>
      <w:tr w:rsidR="00465D4A" w:rsidRPr="00283DF6" w:rsidTr="00D76F3E">
        <w:trPr>
          <w:trHeight w:val="877"/>
        </w:trPr>
        <w:tc>
          <w:tcPr>
            <w:tcW w:w="7196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</w:rPr>
            </w:pPr>
            <w:r w:rsidRPr="00283DF6">
              <w:rPr>
                <w:bCs/>
                <w:szCs w:val="24"/>
                <w:lang w:val="ru-RU"/>
              </w:rPr>
              <w:t>Первый з</w:t>
            </w:r>
            <w:r w:rsidRPr="00283DF6">
              <w:rPr>
                <w:bCs/>
                <w:szCs w:val="24"/>
              </w:rPr>
              <w:t xml:space="preserve">аместитель председателя </w:t>
            </w:r>
          </w:p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</w:rPr>
            </w:pPr>
            <w:r w:rsidRPr="00283DF6">
              <w:rPr>
                <w:bCs/>
                <w:szCs w:val="24"/>
              </w:rPr>
              <w:t>Комитета по здравоохранению</w:t>
            </w:r>
            <w:r w:rsidRPr="00283DF6">
              <w:rPr>
                <w:bCs/>
                <w:szCs w:val="24"/>
                <w:lang w:val="ru-RU"/>
              </w:rPr>
              <w:t xml:space="preserve">                                                </w:t>
            </w:r>
          </w:p>
        </w:tc>
        <w:tc>
          <w:tcPr>
            <w:tcW w:w="2410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  <w:lang w:val="ru-RU"/>
              </w:rPr>
              <w:t>А.М. Сарана</w:t>
            </w:r>
          </w:p>
        </w:tc>
      </w:tr>
      <w:tr w:rsidR="00465D4A" w:rsidRPr="00283DF6" w:rsidTr="00D76F3E">
        <w:trPr>
          <w:trHeight w:val="877"/>
        </w:trPr>
        <w:tc>
          <w:tcPr>
            <w:tcW w:w="7196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</w:rPr>
            </w:pPr>
            <w:r w:rsidRPr="00283DF6">
              <w:rPr>
                <w:bCs/>
                <w:szCs w:val="24"/>
              </w:rPr>
              <w:t xml:space="preserve">Заместитель председателя </w:t>
            </w:r>
          </w:p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</w:rPr>
              <w:t>Комитета по здравоохранению</w:t>
            </w:r>
            <w:r w:rsidRPr="00283DF6">
              <w:rPr>
                <w:bCs/>
                <w:szCs w:val="24"/>
                <w:lang w:val="ru-RU"/>
              </w:rPr>
              <w:t xml:space="preserve">                                                </w:t>
            </w:r>
          </w:p>
        </w:tc>
        <w:tc>
          <w:tcPr>
            <w:tcW w:w="2410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</w:rPr>
            </w:pPr>
            <w:r w:rsidRPr="00283DF6">
              <w:rPr>
                <w:bCs/>
                <w:szCs w:val="24"/>
                <w:lang w:val="ru-RU"/>
              </w:rPr>
              <w:t>О.В. Гранатович</w:t>
            </w:r>
          </w:p>
        </w:tc>
      </w:tr>
      <w:tr w:rsidR="00465D4A" w:rsidRPr="00283DF6" w:rsidTr="00D76F3E">
        <w:trPr>
          <w:trHeight w:val="877"/>
        </w:trPr>
        <w:tc>
          <w:tcPr>
            <w:tcW w:w="7196" w:type="dxa"/>
          </w:tcPr>
          <w:p w:rsidR="00465D4A" w:rsidRPr="00A567D1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</w:rPr>
            </w:pPr>
            <w:r w:rsidRPr="00A567D1">
              <w:rPr>
                <w:bCs/>
                <w:szCs w:val="24"/>
                <w:lang w:val="ru-RU"/>
              </w:rPr>
              <w:t>Заместитель</w:t>
            </w:r>
            <w:r w:rsidRPr="00A567D1">
              <w:rPr>
                <w:bCs/>
                <w:szCs w:val="24"/>
              </w:rPr>
              <w:t xml:space="preserve"> председателя </w:t>
            </w:r>
          </w:p>
          <w:p w:rsidR="00465D4A" w:rsidRPr="00A567D1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</w:rPr>
            </w:pPr>
            <w:r w:rsidRPr="00A567D1">
              <w:rPr>
                <w:bCs/>
                <w:szCs w:val="24"/>
              </w:rPr>
              <w:t>Комитета по здравоохранению</w:t>
            </w:r>
            <w:r w:rsidRPr="00A567D1">
              <w:rPr>
                <w:bCs/>
                <w:szCs w:val="24"/>
                <w:lang w:val="ru-RU"/>
              </w:rPr>
              <w:t xml:space="preserve">                                                </w:t>
            </w:r>
          </w:p>
        </w:tc>
        <w:tc>
          <w:tcPr>
            <w:tcW w:w="2410" w:type="dxa"/>
          </w:tcPr>
          <w:p w:rsidR="00465D4A" w:rsidRPr="00283DF6" w:rsidRDefault="002201D9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  <w:lang w:val="ru-RU"/>
              </w:rPr>
            </w:pPr>
            <w:r w:rsidRPr="00A567D1">
              <w:rPr>
                <w:bCs/>
                <w:szCs w:val="24"/>
                <w:lang w:val="ru-RU"/>
              </w:rPr>
              <w:t>Д.Г. Мотовилов</w:t>
            </w:r>
          </w:p>
        </w:tc>
      </w:tr>
      <w:tr w:rsidR="00465D4A" w:rsidRPr="00283DF6" w:rsidTr="00D76F3E">
        <w:trPr>
          <w:trHeight w:val="877"/>
        </w:trPr>
        <w:tc>
          <w:tcPr>
            <w:tcW w:w="7196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</w:rPr>
            </w:pPr>
            <w:r w:rsidRPr="00283DF6">
              <w:rPr>
                <w:bCs/>
                <w:szCs w:val="24"/>
                <w:lang w:val="ru-RU"/>
              </w:rPr>
              <w:t>Заместитель</w:t>
            </w:r>
            <w:r w:rsidRPr="00283DF6">
              <w:rPr>
                <w:bCs/>
                <w:szCs w:val="24"/>
              </w:rPr>
              <w:t xml:space="preserve"> председателя </w:t>
            </w:r>
          </w:p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</w:rPr>
              <w:t>Комитета по здравоохранению</w:t>
            </w:r>
            <w:r w:rsidRPr="00283DF6">
              <w:rPr>
                <w:bCs/>
                <w:szCs w:val="24"/>
                <w:lang w:val="ru-RU"/>
              </w:rPr>
              <w:t xml:space="preserve">                                                </w:t>
            </w:r>
          </w:p>
        </w:tc>
        <w:tc>
          <w:tcPr>
            <w:tcW w:w="2410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  <w:lang w:val="ru-RU"/>
              </w:rPr>
              <w:t>М.А. Виталюева</w:t>
            </w:r>
          </w:p>
        </w:tc>
      </w:tr>
      <w:tr w:rsidR="009B315B" w:rsidRPr="00283DF6" w:rsidTr="00D76F3E">
        <w:trPr>
          <w:trHeight w:val="877"/>
        </w:trPr>
        <w:tc>
          <w:tcPr>
            <w:tcW w:w="7196" w:type="dxa"/>
          </w:tcPr>
          <w:p w:rsidR="00D76F3E" w:rsidRPr="00283DF6" w:rsidRDefault="009B315B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  <w:lang w:val="ru-RU"/>
              </w:rPr>
              <w:t xml:space="preserve">Начальник отдела по организации </w:t>
            </w:r>
          </w:p>
          <w:p w:rsidR="00D76F3E" w:rsidRPr="00283DF6" w:rsidRDefault="009B315B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  <w:lang w:val="ru-RU"/>
              </w:rPr>
              <w:t xml:space="preserve">амбулаторной медицинской помощи </w:t>
            </w:r>
          </w:p>
          <w:p w:rsidR="00E41B30" w:rsidRPr="00283DF6" w:rsidRDefault="009B315B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  <w:lang w:val="ru-RU"/>
              </w:rPr>
              <w:t>взрослому населению</w:t>
            </w:r>
          </w:p>
          <w:p w:rsidR="00E41B30" w:rsidRPr="00283DF6" w:rsidRDefault="00E41B30" w:rsidP="00D76F3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9B315B" w:rsidRPr="00283DF6" w:rsidRDefault="009B315B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  <w:lang w:val="ru-RU"/>
              </w:rPr>
              <w:t>Л.В. Соловьева</w:t>
            </w:r>
          </w:p>
          <w:p w:rsidR="00E41B30" w:rsidRPr="00283DF6" w:rsidRDefault="00E41B30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  <w:lang w:val="ru-RU"/>
              </w:rPr>
            </w:pPr>
          </w:p>
        </w:tc>
      </w:tr>
      <w:tr w:rsidR="00D76F3E" w:rsidRPr="00283DF6" w:rsidTr="00D76F3E">
        <w:trPr>
          <w:trHeight w:val="877"/>
        </w:trPr>
        <w:tc>
          <w:tcPr>
            <w:tcW w:w="7196" w:type="dxa"/>
          </w:tcPr>
          <w:p w:rsidR="00D76F3E" w:rsidRPr="00283DF6" w:rsidRDefault="00D76F3E" w:rsidP="00D76F3E">
            <w:pPr>
              <w:rPr>
                <w:bCs/>
                <w:sz w:val="24"/>
                <w:szCs w:val="24"/>
              </w:rPr>
            </w:pPr>
            <w:r w:rsidRPr="00283DF6">
              <w:rPr>
                <w:bCs/>
                <w:sz w:val="24"/>
                <w:szCs w:val="24"/>
              </w:rPr>
              <w:t xml:space="preserve">Начальник отдела по организации </w:t>
            </w:r>
          </w:p>
          <w:p w:rsidR="00D76F3E" w:rsidRPr="00283DF6" w:rsidRDefault="00D76F3E" w:rsidP="00D76F3E">
            <w:pPr>
              <w:rPr>
                <w:bCs/>
                <w:sz w:val="24"/>
                <w:szCs w:val="24"/>
              </w:rPr>
            </w:pPr>
            <w:r w:rsidRPr="00283DF6">
              <w:rPr>
                <w:bCs/>
                <w:sz w:val="24"/>
                <w:szCs w:val="24"/>
              </w:rPr>
              <w:t xml:space="preserve">стационарной медицинской помощи </w:t>
            </w:r>
          </w:p>
          <w:p w:rsidR="00D76F3E" w:rsidRPr="00283DF6" w:rsidRDefault="00D76F3E" w:rsidP="00D76F3E">
            <w:pPr>
              <w:rPr>
                <w:bCs/>
                <w:sz w:val="24"/>
                <w:szCs w:val="24"/>
              </w:rPr>
            </w:pPr>
            <w:r w:rsidRPr="00283DF6">
              <w:rPr>
                <w:bCs/>
                <w:sz w:val="24"/>
                <w:szCs w:val="24"/>
              </w:rPr>
              <w:t>взрослому населению</w:t>
            </w:r>
          </w:p>
          <w:p w:rsidR="00D76F3E" w:rsidRPr="00283DF6" w:rsidRDefault="00D76F3E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D76F3E" w:rsidRPr="00283DF6" w:rsidRDefault="00D76F3E" w:rsidP="00D76F3E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  <w:lang w:val="ru-RU"/>
              </w:rPr>
              <w:t>Л.Н. Мелентьева</w:t>
            </w:r>
          </w:p>
          <w:p w:rsidR="00D76F3E" w:rsidRPr="00283DF6" w:rsidRDefault="00D76F3E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  <w:lang w:val="ru-RU"/>
              </w:rPr>
            </w:pPr>
          </w:p>
        </w:tc>
      </w:tr>
      <w:tr w:rsidR="00D76F3E" w:rsidRPr="00283DF6" w:rsidTr="00D76F3E">
        <w:trPr>
          <w:trHeight w:val="877"/>
        </w:trPr>
        <w:tc>
          <w:tcPr>
            <w:tcW w:w="7196" w:type="dxa"/>
          </w:tcPr>
          <w:p w:rsidR="00D76F3E" w:rsidRPr="00283DF6" w:rsidRDefault="00D76F3E" w:rsidP="00D76F3E">
            <w:pPr>
              <w:rPr>
                <w:bCs/>
                <w:sz w:val="24"/>
                <w:szCs w:val="24"/>
              </w:rPr>
            </w:pPr>
            <w:r w:rsidRPr="00283DF6">
              <w:rPr>
                <w:bCs/>
                <w:sz w:val="24"/>
                <w:szCs w:val="24"/>
              </w:rPr>
              <w:t xml:space="preserve">Начальник отдела по организации </w:t>
            </w:r>
          </w:p>
          <w:p w:rsidR="00D76F3E" w:rsidRPr="00283DF6" w:rsidRDefault="00D76F3E" w:rsidP="00D76F3E">
            <w:pPr>
              <w:rPr>
                <w:bCs/>
                <w:sz w:val="24"/>
                <w:szCs w:val="24"/>
              </w:rPr>
            </w:pPr>
            <w:r w:rsidRPr="00283DF6">
              <w:rPr>
                <w:bCs/>
                <w:sz w:val="24"/>
                <w:szCs w:val="24"/>
              </w:rPr>
              <w:t>медицинской помощи матерям и детям</w:t>
            </w:r>
          </w:p>
          <w:p w:rsidR="00D76F3E" w:rsidRPr="00283DF6" w:rsidRDefault="00D76F3E" w:rsidP="00D76F3E">
            <w:pPr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D76F3E" w:rsidRPr="00283DF6" w:rsidRDefault="00D76F3E" w:rsidP="00D76F3E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  <w:lang w:val="ru-RU"/>
              </w:rPr>
              <w:t>Я.В. Панютина</w:t>
            </w:r>
          </w:p>
        </w:tc>
      </w:tr>
      <w:tr w:rsidR="00465D4A" w:rsidRPr="00283DF6" w:rsidTr="00D76F3E">
        <w:tc>
          <w:tcPr>
            <w:tcW w:w="7196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</w:rPr>
              <w:t xml:space="preserve">Начальник </w:t>
            </w:r>
            <w:r w:rsidRPr="00283DF6">
              <w:rPr>
                <w:bCs/>
                <w:szCs w:val="24"/>
                <w:lang w:val="ru-RU"/>
              </w:rPr>
              <w:t>О</w:t>
            </w:r>
            <w:r w:rsidRPr="00283DF6">
              <w:rPr>
                <w:bCs/>
                <w:szCs w:val="24"/>
              </w:rPr>
              <w:t>бщего отдела</w:t>
            </w:r>
          </w:p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</w:rPr>
              <w:t>Комитета по здравоохранени</w:t>
            </w:r>
            <w:r w:rsidRPr="00283DF6">
              <w:rPr>
                <w:bCs/>
                <w:szCs w:val="24"/>
                <w:lang w:val="ru-RU"/>
              </w:rPr>
              <w:t>ю</w:t>
            </w:r>
          </w:p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465D4A" w:rsidRPr="00283DF6" w:rsidRDefault="00FB57CE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/>
                <w:bCs/>
                <w:szCs w:val="24"/>
                <w:lang w:val="ru-RU"/>
              </w:rPr>
            </w:pPr>
            <w:r>
              <w:rPr>
                <w:bCs/>
                <w:szCs w:val="24"/>
                <w:lang w:val="ru-RU"/>
              </w:rPr>
              <w:t>Ю.А. Неустроева</w:t>
            </w:r>
          </w:p>
        </w:tc>
      </w:tr>
      <w:tr w:rsidR="00465D4A" w:rsidRPr="00283DF6" w:rsidTr="00D76F3E">
        <w:tc>
          <w:tcPr>
            <w:tcW w:w="7196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</w:rPr>
              <w:t xml:space="preserve">Начальник </w:t>
            </w:r>
            <w:r w:rsidRPr="00283DF6">
              <w:rPr>
                <w:bCs/>
                <w:szCs w:val="24"/>
                <w:lang w:val="ru-RU"/>
              </w:rPr>
              <w:t>Ю</w:t>
            </w:r>
            <w:r w:rsidRPr="00283DF6">
              <w:rPr>
                <w:bCs/>
                <w:szCs w:val="24"/>
              </w:rPr>
              <w:t>ридического отдела</w:t>
            </w:r>
          </w:p>
          <w:p w:rsidR="00465D4A" w:rsidRPr="00283DF6" w:rsidRDefault="00465D4A" w:rsidP="00D76F3E">
            <w:pPr>
              <w:pStyle w:val="ab"/>
              <w:tabs>
                <w:tab w:val="clear" w:pos="4153"/>
                <w:tab w:val="clear" w:pos="8306"/>
              </w:tabs>
              <w:jc w:val="left"/>
              <w:rPr>
                <w:bCs/>
                <w:szCs w:val="24"/>
                <w:lang w:val="ru-RU"/>
              </w:rPr>
            </w:pPr>
            <w:r w:rsidRPr="00283DF6">
              <w:rPr>
                <w:bCs/>
                <w:szCs w:val="24"/>
              </w:rPr>
              <w:t>Комитета по здравоохранени</w:t>
            </w:r>
            <w:r w:rsidRPr="00283DF6">
              <w:rPr>
                <w:bCs/>
                <w:szCs w:val="24"/>
                <w:lang w:val="ru-RU"/>
              </w:rPr>
              <w:t>ю</w:t>
            </w:r>
          </w:p>
        </w:tc>
        <w:tc>
          <w:tcPr>
            <w:tcW w:w="2410" w:type="dxa"/>
          </w:tcPr>
          <w:p w:rsidR="00465D4A" w:rsidRPr="00283DF6" w:rsidRDefault="00465D4A" w:rsidP="00BA5EBB">
            <w:pPr>
              <w:pStyle w:val="ab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bCs/>
                <w:szCs w:val="24"/>
              </w:rPr>
            </w:pPr>
            <w:r w:rsidRPr="00283DF6">
              <w:rPr>
                <w:bCs/>
                <w:szCs w:val="24"/>
              </w:rPr>
              <w:t>И.Г. Молокова</w:t>
            </w:r>
          </w:p>
        </w:tc>
      </w:tr>
    </w:tbl>
    <w:p w:rsidR="00465D4A" w:rsidRDefault="00465D4A" w:rsidP="00AF075C">
      <w:pPr>
        <w:pStyle w:val="ab"/>
        <w:tabs>
          <w:tab w:val="clear" w:pos="4153"/>
          <w:tab w:val="clear" w:pos="8306"/>
        </w:tabs>
        <w:spacing w:line="360" w:lineRule="auto"/>
        <w:jc w:val="left"/>
        <w:rPr>
          <w:b/>
          <w:bCs/>
          <w:sz w:val="28"/>
          <w:szCs w:val="28"/>
          <w:lang w:val="ru-RU"/>
        </w:rPr>
      </w:pPr>
    </w:p>
    <w:p w:rsidR="00D76F3E" w:rsidRDefault="00D76F3E" w:rsidP="00AF075C">
      <w:pPr>
        <w:pStyle w:val="ab"/>
        <w:tabs>
          <w:tab w:val="clear" w:pos="4153"/>
          <w:tab w:val="clear" w:pos="8306"/>
        </w:tabs>
        <w:spacing w:line="360" w:lineRule="auto"/>
        <w:jc w:val="left"/>
        <w:rPr>
          <w:b/>
          <w:bCs/>
          <w:sz w:val="28"/>
          <w:szCs w:val="28"/>
          <w:lang w:val="ru-RU"/>
        </w:rPr>
      </w:pPr>
    </w:p>
    <w:p w:rsidR="00D76F3E" w:rsidRDefault="00D76F3E" w:rsidP="00AF075C">
      <w:pPr>
        <w:pStyle w:val="ab"/>
        <w:tabs>
          <w:tab w:val="clear" w:pos="4153"/>
          <w:tab w:val="clear" w:pos="8306"/>
        </w:tabs>
        <w:spacing w:line="360" w:lineRule="auto"/>
        <w:jc w:val="left"/>
        <w:rPr>
          <w:b/>
          <w:bCs/>
          <w:sz w:val="28"/>
          <w:szCs w:val="28"/>
          <w:lang w:val="ru-RU"/>
        </w:rPr>
      </w:pPr>
    </w:p>
    <w:p w:rsidR="00BB680C" w:rsidRPr="00D76F3E" w:rsidRDefault="00BB680C" w:rsidP="00BB680C">
      <w:pPr>
        <w:rPr>
          <w:sz w:val="24"/>
          <w:szCs w:val="24"/>
        </w:rPr>
      </w:pPr>
      <w:r w:rsidRPr="00D76F3E">
        <w:rPr>
          <w:sz w:val="24"/>
          <w:szCs w:val="24"/>
        </w:rPr>
        <w:t>Документ</w:t>
      </w:r>
      <w:r w:rsidR="008D1530">
        <w:rPr>
          <w:sz w:val="24"/>
          <w:szCs w:val="24"/>
        </w:rPr>
        <w:t xml:space="preserve"> </w:t>
      </w:r>
      <w:r w:rsidRPr="00D76F3E">
        <w:rPr>
          <w:sz w:val="24"/>
          <w:szCs w:val="24"/>
        </w:rPr>
        <w:t>носит нормативный характер</w:t>
      </w:r>
    </w:p>
    <w:p w:rsidR="000A4CB2" w:rsidRPr="00D76F3E" w:rsidRDefault="00D76F3E" w:rsidP="000A4CB2">
      <w:pPr>
        <w:rPr>
          <w:sz w:val="24"/>
          <w:szCs w:val="24"/>
        </w:rPr>
      </w:pPr>
      <w:r w:rsidRPr="00D76F3E">
        <w:rPr>
          <w:sz w:val="24"/>
          <w:szCs w:val="24"/>
        </w:rPr>
        <w:t>Подлежит размещению в</w:t>
      </w:r>
      <w:r w:rsidR="000A4CB2" w:rsidRPr="00D76F3E">
        <w:rPr>
          <w:sz w:val="24"/>
          <w:szCs w:val="24"/>
        </w:rPr>
        <w:t xml:space="preserve"> информационно-</w:t>
      </w:r>
      <w:r w:rsidRPr="00D76F3E">
        <w:rPr>
          <w:sz w:val="24"/>
          <w:szCs w:val="24"/>
        </w:rPr>
        <w:t>правовых системах</w:t>
      </w:r>
    </w:p>
    <w:p w:rsidR="00B16017" w:rsidRPr="00D76F3E" w:rsidRDefault="00B16017" w:rsidP="000A4CB2">
      <w:pPr>
        <w:rPr>
          <w:sz w:val="24"/>
          <w:szCs w:val="24"/>
        </w:rPr>
      </w:pPr>
    </w:p>
    <w:p w:rsidR="00BB680C" w:rsidRPr="00D76F3E" w:rsidRDefault="00B16017" w:rsidP="000A4CB2">
      <w:pPr>
        <w:rPr>
          <w:sz w:val="24"/>
          <w:szCs w:val="24"/>
        </w:rPr>
      </w:pPr>
      <w:r w:rsidRPr="00D76F3E">
        <w:rPr>
          <w:sz w:val="24"/>
          <w:szCs w:val="24"/>
        </w:rPr>
        <w:t>Рассылка</w:t>
      </w:r>
      <w:r w:rsidR="00D76F3E" w:rsidRPr="00D76F3E">
        <w:rPr>
          <w:sz w:val="24"/>
          <w:szCs w:val="24"/>
        </w:rPr>
        <w:t xml:space="preserve"> по 1экз</w:t>
      </w:r>
      <w:r w:rsidRPr="00D76F3E">
        <w:rPr>
          <w:sz w:val="24"/>
          <w:szCs w:val="24"/>
        </w:rPr>
        <w:t>:</w:t>
      </w:r>
    </w:p>
    <w:p w:rsidR="00B16017" w:rsidRPr="00D76F3E" w:rsidRDefault="00B16017" w:rsidP="00A91EC8">
      <w:pPr>
        <w:pStyle w:val="ae"/>
        <w:numPr>
          <w:ilvl w:val="0"/>
          <w:numId w:val="21"/>
        </w:numPr>
        <w:ind w:left="851" w:hanging="425"/>
        <w:rPr>
          <w:rFonts w:ascii="Times New Roman" w:hAnsi="Times New Roman"/>
          <w:sz w:val="24"/>
          <w:szCs w:val="24"/>
        </w:rPr>
      </w:pPr>
      <w:r w:rsidRPr="00D76F3E">
        <w:rPr>
          <w:rFonts w:ascii="Times New Roman" w:hAnsi="Times New Roman"/>
          <w:sz w:val="24"/>
          <w:szCs w:val="24"/>
        </w:rPr>
        <w:t>руководителям отделов здравоохранения администраций</w:t>
      </w:r>
      <w:r w:rsidR="00E05CCB" w:rsidRPr="00D76F3E">
        <w:rPr>
          <w:rFonts w:ascii="Times New Roman" w:hAnsi="Times New Roman"/>
          <w:sz w:val="24"/>
          <w:szCs w:val="24"/>
        </w:rPr>
        <w:t xml:space="preserve"> </w:t>
      </w:r>
      <w:r w:rsidRPr="00D76F3E">
        <w:rPr>
          <w:rFonts w:ascii="Times New Roman" w:hAnsi="Times New Roman"/>
          <w:sz w:val="24"/>
          <w:szCs w:val="24"/>
        </w:rPr>
        <w:t>районов</w:t>
      </w:r>
      <w:r w:rsidR="00E20E74" w:rsidRPr="00D76F3E">
        <w:rPr>
          <w:rFonts w:ascii="Times New Roman" w:hAnsi="Times New Roman"/>
          <w:sz w:val="24"/>
          <w:szCs w:val="24"/>
        </w:rPr>
        <w:br/>
      </w:r>
      <w:r w:rsidRPr="00D76F3E">
        <w:rPr>
          <w:rFonts w:ascii="Times New Roman" w:hAnsi="Times New Roman"/>
          <w:sz w:val="24"/>
          <w:szCs w:val="24"/>
        </w:rPr>
        <w:t>Санкт-Петербурга;</w:t>
      </w:r>
    </w:p>
    <w:p w:rsidR="00B16017" w:rsidRPr="00D76F3E" w:rsidRDefault="00B16017" w:rsidP="00A91EC8">
      <w:pPr>
        <w:pStyle w:val="ae"/>
        <w:numPr>
          <w:ilvl w:val="0"/>
          <w:numId w:val="21"/>
        </w:numPr>
        <w:ind w:left="851" w:hanging="425"/>
        <w:rPr>
          <w:rFonts w:ascii="Times New Roman" w:hAnsi="Times New Roman"/>
          <w:sz w:val="24"/>
          <w:szCs w:val="24"/>
        </w:rPr>
      </w:pPr>
      <w:r w:rsidRPr="00D76F3E">
        <w:rPr>
          <w:rFonts w:ascii="Times New Roman" w:hAnsi="Times New Roman"/>
          <w:sz w:val="24"/>
          <w:szCs w:val="24"/>
        </w:rPr>
        <w:t>руководителям медицинских организаций</w:t>
      </w:r>
      <w:r w:rsidR="007F6DF9" w:rsidRPr="00D76F3E">
        <w:rPr>
          <w:rFonts w:ascii="Times New Roman" w:hAnsi="Times New Roman"/>
          <w:sz w:val="24"/>
          <w:szCs w:val="24"/>
        </w:rPr>
        <w:t xml:space="preserve"> </w:t>
      </w:r>
      <w:r w:rsidR="00465D4A" w:rsidRPr="00D76F3E">
        <w:rPr>
          <w:rFonts w:ascii="Times New Roman" w:hAnsi="Times New Roman"/>
          <w:sz w:val="24"/>
          <w:szCs w:val="24"/>
        </w:rPr>
        <w:t>Санкт-Петербурга;</w:t>
      </w:r>
    </w:p>
    <w:p w:rsidR="006E0BB9" w:rsidRPr="00D76F3E" w:rsidRDefault="00E05CCB" w:rsidP="00A91EC8">
      <w:pPr>
        <w:pStyle w:val="ae"/>
        <w:numPr>
          <w:ilvl w:val="0"/>
          <w:numId w:val="21"/>
        </w:numPr>
        <w:ind w:left="851" w:hanging="425"/>
        <w:rPr>
          <w:rFonts w:ascii="Times New Roman" w:hAnsi="Times New Roman"/>
          <w:sz w:val="24"/>
          <w:szCs w:val="24"/>
        </w:rPr>
      </w:pPr>
      <w:r w:rsidRPr="00D76F3E">
        <w:rPr>
          <w:rFonts w:ascii="Times New Roman" w:hAnsi="Times New Roman"/>
          <w:sz w:val="24"/>
          <w:szCs w:val="24"/>
        </w:rPr>
        <w:t>СПб ГБУЗ «Медицинский информационно-аналитический центр»</w:t>
      </w:r>
      <w:r w:rsidR="007F6DF9" w:rsidRPr="00D76F3E">
        <w:rPr>
          <w:rFonts w:ascii="Times New Roman" w:hAnsi="Times New Roman"/>
          <w:sz w:val="24"/>
          <w:szCs w:val="24"/>
        </w:rPr>
        <w:t>.</w:t>
      </w:r>
    </w:p>
    <w:p w:rsidR="00D15601" w:rsidRDefault="00D15601" w:rsidP="00DF10AC">
      <w:pPr>
        <w:jc w:val="both"/>
        <w:rPr>
          <w:sz w:val="24"/>
          <w:szCs w:val="24"/>
        </w:rPr>
      </w:pPr>
    </w:p>
    <w:p w:rsidR="00465D4A" w:rsidRDefault="00465D4A" w:rsidP="00DF10AC">
      <w:pPr>
        <w:jc w:val="both"/>
        <w:rPr>
          <w:sz w:val="24"/>
          <w:szCs w:val="24"/>
        </w:rPr>
      </w:pPr>
    </w:p>
    <w:p w:rsidR="00D76F3E" w:rsidRDefault="00D76F3E" w:rsidP="00DF10AC">
      <w:pPr>
        <w:jc w:val="both"/>
        <w:rPr>
          <w:sz w:val="24"/>
          <w:szCs w:val="24"/>
        </w:rPr>
      </w:pPr>
    </w:p>
    <w:p w:rsidR="00D76F3E" w:rsidRDefault="00D76F3E" w:rsidP="00DF10AC">
      <w:pPr>
        <w:jc w:val="both"/>
        <w:rPr>
          <w:sz w:val="24"/>
          <w:szCs w:val="24"/>
        </w:rPr>
      </w:pPr>
    </w:p>
    <w:p w:rsidR="00016E07" w:rsidRDefault="00016E07" w:rsidP="00DF10AC">
      <w:pPr>
        <w:jc w:val="both"/>
        <w:rPr>
          <w:sz w:val="24"/>
          <w:szCs w:val="24"/>
        </w:rPr>
      </w:pPr>
    </w:p>
    <w:p w:rsidR="00016E07" w:rsidRDefault="00016E07" w:rsidP="00DF10AC">
      <w:pPr>
        <w:jc w:val="both"/>
        <w:rPr>
          <w:sz w:val="24"/>
          <w:szCs w:val="24"/>
        </w:rPr>
      </w:pPr>
    </w:p>
    <w:p w:rsidR="00465D4A" w:rsidRPr="00E10362" w:rsidRDefault="00465D4A" w:rsidP="00465D4A">
      <w:r>
        <w:t xml:space="preserve">Язенок А.В., </w:t>
      </w:r>
      <w:r w:rsidR="007C69E8">
        <w:t>Архипов А.А</w:t>
      </w:r>
      <w:r w:rsidR="00382D20">
        <w:t>.</w:t>
      </w:r>
      <w:r>
        <w:t xml:space="preserve">, </w:t>
      </w:r>
      <w:r w:rsidR="00382D20">
        <w:rPr>
          <w:color w:val="000000"/>
        </w:rPr>
        <w:t>576-22-06</w:t>
      </w:r>
    </w:p>
    <w:p w:rsidR="00F15403" w:rsidRPr="00485C78" w:rsidRDefault="00F15403" w:rsidP="00F15403">
      <w:pPr>
        <w:jc w:val="right"/>
        <w:outlineLvl w:val="0"/>
        <w:rPr>
          <w:sz w:val="24"/>
          <w:szCs w:val="24"/>
        </w:rPr>
      </w:pPr>
      <w:r w:rsidRPr="00485C78">
        <w:rPr>
          <w:sz w:val="24"/>
          <w:szCs w:val="24"/>
        </w:rPr>
        <w:lastRenderedPageBreak/>
        <w:t xml:space="preserve">Приложение </w:t>
      </w:r>
      <w:r w:rsidR="00034F3E">
        <w:rPr>
          <w:sz w:val="24"/>
          <w:szCs w:val="24"/>
        </w:rPr>
        <w:t>№</w:t>
      </w:r>
      <w:r w:rsidR="00474E1D">
        <w:rPr>
          <w:sz w:val="24"/>
          <w:szCs w:val="24"/>
        </w:rPr>
        <w:t xml:space="preserve"> </w:t>
      </w:r>
      <w:r w:rsidR="00034F3E">
        <w:rPr>
          <w:sz w:val="24"/>
          <w:szCs w:val="24"/>
        </w:rPr>
        <w:t>1</w:t>
      </w:r>
    </w:p>
    <w:p w:rsidR="00F15403" w:rsidRPr="00485C78" w:rsidRDefault="00F15403" w:rsidP="00F15403">
      <w:pPr>
        <w:jc w:val="right"/>
        <w:outlineLvl w:val="0"/>
        <w:rPr>
          <w:sz w:val="24"/>
          <w:szCs w:val="24"/>
        </w:rPr>
      </w:pPr>
      <w:r w:rsidRPr="00485C78">
        <w:rPr>
          <w:sz w:val="24"/>
          <w:szCs w:val="24"/>
        </w:rPr>
        <w:t>к распоряжению Комитета по здравоохранению</w:t>
      </w:r>
    </w:p>
    <w:p w:rsidR="00F15403" w:rsidRPr="00485C78" w:rsidRDefault="00CA3978" w:rsidP="00F15403">
      <w:pPr>
        <w:jc w:val="right"/>
        <w:outlineLvl w:val="0"/>
        <w:rPr>
          <w:sz w:val="24"/>
          <w:szCs w:val="24"/>
        </w:rPr>
      </w:pPr>
      <w:r>
        <w:rPr>
          <w:sz w:val="24"/>
          <w:szCs w:val="24"/>
        </w:rPr>
        <w:t>от «____» ___________ 2021</w:t>
      </w:r>
      <w:r w:rsidR="00F15403" w:rsidRPr="00485C78">
        <w:rPr>
          <w:sz w:val="24"/>
          <w:szCs w:val="24"/>
        </w:rPr>
        <w:t xml:space="preserve"> № ______________</w:t>
      </w:r>
    </w:p>
    <w:p w:rsidR="004E2158" w:rsidRDefault="004E2158" w:rsidP="004E2158">
      <w:pPr>
        <w:jc w:val="right"/>
        <w:outlineLvl w:val="0"/>
        <w:rPr>
          <w:b/>
        </w:rPr>
      </w:pPr>
    </w:p>
    <w:p w:rsidR="00F15403" w:rsidRPr="00016E07" w:rsidRDefault="00F15403" w:rsidP="004E2158">
      <w:pPr>
        <w:jc w:val="right"/>
        <w:outlineLvl w:val="0"/>
        <w:rPr>
          <w:b/>
          <w:sz w:val="24"/>
          <w:szCs w:val="24"/>
        </w:rPr>
      </w:pPr>
    </w:p>
    <w:p w:rsidR="004E2158" w:rsidRPr="00016E07" w:rsidRDefault="004E2158" w:rsidP="004E2158">
      <w:pPr>
        <w:jc w:val="right"/>
        <w:outlineLvl w:val="0"/>
        <w:rPr>
          <w:b/>
          <w:sz w:val="24"/>
          <w:szCs w:val="24"/>
        </w:rPr>
      </w:pPr>
    </w:p>
    <w:p w:rsidR="009B4228" w:rsidRPr="00016E07" w:rsidRDefault="000F1B85" w:rsidP="009B42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Положение </w:t>
      </w:r>
      <w:r w:rsidRPr="000F1B85">
        <w:rPr>
          <w:b/>
          <w:sz w:val="24"/>
          <w:szCs w:val="24"/>
        </w:rPr>
        <w:t>об организации и оказании медицинской помощи с применением телемедицинских технологий медицинскими организациями, находящи</w:t>
      </w:r>
      <w:r w:rsidR="002201D9">
        <w:rPr>
          <w:b/>
          <w:sz w:val="24"/>
          <w:szCs w:val="24"/>
        </w:rPr>
        <w:t>мися</w:t>
      </w:r>
      <w:r w:rsidRPr="000F1B85">
        <w:rPr>
          <w:b/>
          <w:sz w:val="24"/>
          <w:szCs w:val="24"/>
        </w:rPr>
        <w:t xml:space="preserve"> </w:t>
      </w:r>
      <w:r w:rsidR="00474E1D">
        <w:rPr>
          <w:b/>
          <w:sz w:val="24"/>
          <w:szCs w:val="24"/>
        </w:rPr>
        <w:br/>
      </w:r>
      <w:r w:rsidRPr="000F1B85">
        <w:rPr>
          <w:b/>
          <w:sz w:val="24"/>
          <w:szCs w:val="24"/>
        </w:rPr>
        <w:t>в ведении исполнительных органов государственной власти Санкт-Петербурга</w:t>
      </w:r>
    </w:p>
    <w:p w:rsidR="0042452C" w:rsidRDefault="0042452C" w:rsidP="0042452C">
      <w:pPr>
        <w:jc w:val="center"/>
        <w:rPr>
          <w:b/>
          <w:sz w:val="24"/>
          <w:szCs w:val="24"/>
        </w:rPr>
      </w:pPr>
    </w:p>
    <w:p w:rsidR="002C6A83" w:rsidRPr="00016E07" w:rsidRDefault="002C6A83" w:rsidP="0042452C">
      <w:pPr>
        <w:jc w:val="center"/>
        <w:rPr>
          <w:b/>
          <w:sz w:val="24"/>
          <w:szCs w:val="24"/>
        </w:rPr>
      </w:pPr>
    </w:p>
    <w:p w:rsidR="005E4B56" w:rsidRPr="00016E07" w:rsidRDefault="005E4B56" w:rsidP="00686508">
      <w:pPr>
        <w:pStyle w:val="ae"/>
        <w:numPr>
          <w:ilvl w:val="0"/>
          <w:numId w:val="4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bookmarkStart w:id="1" w:name="_Toc525663664"/>
      <w:r w:rsidRPr="00016E07">
        <w:rPr>
          <w:rFonts w:ascii="Times New Roman" w:hAnsi="Times New Roman"/>
          <w:b/>
          <w:sz w:val="24"/>
          <w:szCs w:val="24"/>
        </w:rPr>
        <w:t>Список сокращений и термин</w:t>
      </w:r>
      <w:bookmarkEnd w:id="1"/>
      <w:r w:rsidRPr="00016E07">
        <w:rPr>
          <w:rFonts w:ascii="Times New Roman" w:hAnsi="Times New Roman"/>
          <w:b/>
          <w:sz w:val="24"/>
          <w:szCs w:val="24"/>
        </w:rPr>
        <w:t>ов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2938"/>
        <w:gridCol w:w="6553"/>
      </w:tblGrid>
      <w:tr w:rsidR="005E4B56" w:rsidRPr="00016E07" w:rsidTr="00A567D1">
        <w:trPr>
          <w:tblHeader/>
        </w:trPr>
        <w:tc>
          <w:tcPr>
            <w:tcW w:w="2938" w:type="dxa"/>
          </w:tcPr>
          <w:p w:rsidR="005E4B56" w:rsidRPr="00016E07" w:rsidRDefault="005E4B56" w:rsidP="00DE754A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b/>
                <w:sz w:val="24"/>
                <w:szCs w:val="24"/>
              </w:rPr>
              <w:t>Термин</w:t>
            </w:r>
            <w:r w:rsidR="00DE754A" w:rsidRPr="00016E07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016E07">
              <w:rPr>
                <w:rFonts w:ascii="Times New Roman" w:hAnsi="Times New Roman"/>
                <w:b/>
                <w:sz w:val="24"/>
                <w:szCs w:val="24"/>
              </w:rPr>
              <w:t>сокращение</w:t>
            </w:r>
          </w:p>
        </w:tc>
        <w:tc>
          <w:tcPr>
            <w:tcW w:w="6553" w:type="dxa"/>
          </w:tcPr>
          <w:p w:rsidR="005E4B56" w:rsidRPr="00016E07" w:rsidRDefault="005E4B56" w:rsidP="00DE754A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5E4B56" w:rsidRPr="00016E07" w:rsidTr="00A567D1">
        <w:tc>
          <w:tcPr>
            <w:tcW w:w="2938" w:type="dxa"/>
          </w:tcPr>
          <w:p w:rsidR="005E4B56" w:rsidRPr="00016E07" w:rsidRDefault="003B0370" w:rsidP="005E4B56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Веб-интерфейс</w:t>
            </w:r>
          </w:p>
        </w:tc>
        <w:tc>
          <w:tcPr>
            <w:tcW w:w="6553" w:type="dxa"/>
          </w:tcPr>
          <w:p w:rsidR="005E4B56" w:rsidRPr="00016E07" w:rsidRDefault="003B0370" w:rsidP="00016E07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Веб-страница или совокупность веб-страниц, предоставляющая пользовательский интерфейс для</w:t>
            </w:r>
            <w:r w:rsidR="00016E07">
              <w:rPr>
                <w:rFonts w:ascii="Times New Roman" w:hAnsi="Times New Roman"/>
                <w:sz w:val="24"/>
                <w:szCs w:val="24"/>
              </w:rPr>
              <w:t> </w:t>
            </w:r>
            <w:r w:rsidRPr="00016E07">
              <w:rPr>
                <w:rFonts w:ascii="Times New Roman" w:hAnsi="Times New Roman"/>
                <w:sz w:val="24"/>
                <w:szCs w:val="24"/>
              </w:rPr>
              <w:t>взаимодействия с сервисом или устройством посредством протокола HTTP и веб-браузера</w:t>
            </w:r>
          </w:p>
        </w:tc>
      </w:tr>
      <w:tr w:rsidR="005E4B56" w:rsidRPr="00016E07" w:rsidTr="00A567D1">
        <w:tc>
          <w:tcPr>
            <w:tcW w:w="2938" w:type="dxa"/>
          </w:tcPr>
          <w:p w:rsidR="005E4B56" w:rsidRPr="00016E07" w:rsidRDefault="00CC04E8" w:rsidP="005E4B56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ВКС</w:t>
            </w:r>
          </w:p>
        </w:tc>
        <w:tc>
          <w:tcPr>
            <w:tcW w:w="6553" w:type="dxa"/>
          </w:tcPr>
          <w:p w:rsidR="005E4B56" w:rsidRPr="00016E07" w:rsidRDefault="00960F3A" w:rsidP="00016E07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В</w:t>
            </w:r>
            <w:r w:rsidR="00CC04E8" w:rsidRPr="00016E07">
              <w:rPr>
                <w:rFonts w:ascii="Times New Roman" w:hAnsi="Times New Roman"/>
                <w:sz w:val="24"/>
                <w:szCs w:val="24"/>
              </w:rPr>
              <w:t>идеоконференцсвязь</w:t>
            </w:r>
            <w:r w:rsidR="000B4F02" w:rsidRPr="00016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4228" w:rsidRPr="00016E07">
              <w:rPr>
                <w:rFonts w:ascii="Times New Roman" w:hAnsi="Times New Roman"/>
                <w:sz w:val="24"/>
                <w:szCs w:val="24"/>
              </w:rPr>
              <w:t>–</w:t>
            </w:r>
            <w:r w:rsidR="000B4F02" w:rsidRPr="00016E07">
              <w:rPr>
                <w:rFonts w:ascii="Times New Roman" w:hAnsi="Times New Roman"/>
                <w:sz w:val="24"/>
                <w:szCs w:val="24"/>
              </w:rPr>
              <w:t xml:space="preserve"> это технология, обеспечивающая одновременную передачу видео и звука между двумя и более пользователями, с помощью аппаратно-программных средств коммуникации</w:t>
            </w:r>
          </w:p>
        </w:tc>
      </w:tr>
      <w:tr w:rsidR="00E6010E" w:rsidRPr="00016E07" w:rsidTr="00A567D1">
        <w:trPr>
          <w:trHeight w:val="1897"/>
        </w:trPr>
        <w:tc>
          <w:tcPr>
            <w:tcW w:w="2938" w:type="dxa"/>
          </w:tcPr>
          <w:p w:rsidR="00E6010E" w:rsidRPr="00016E07" w:rsidRDefault="00E6010E" w:rsidP="005E4B56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Маршрут прохождения заявки</w:t>
            </w:r>
          </w:p>
        </w:tc>
        <w:tc>
          <w:tcPr>
            <w:tcW w:w="6553" w:type="dxa"/>
          </w:tcPr>
          <w:p w:rsidR="00E6010E" w:rsidRPr="00016E07" w:rsidRDefault="00E6010E" w:rsidP="00A87532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Путь следования заявки на телемедицинскую консультацию от начальной точки (</w:t>
            </w:r>
            <w:r w:rsidR="00B90EE1" w:rsidRPr="00016E07">
              <w:rPr>
                <w:rFonts w:ascii="Times New Roman" w:hAnsi="Times New Roman"/>
                <w:sz w:val="24"/>
                <w:szCs w:val="24"/>
              </w:rPr>
              <w:t>формирования заявки запрашивающим</w:t>
            </w:r>
            <w:r w:rsidRPr="00016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0EE1" w:rsidRPr="00016E07">
              <w:rPr>
                <w:rFonts w:ascii="Times New Roman" w:hAnsi="Times New Roman"/>
                <w:sz w:val="24"/>
                <w:szCs w:val="24"/>
              </w:rPr>
              <w:t>консультацию врачом</w:t>
            </w:r>
            <w:r w:rsidRPr="00016E07">
              <w:rPr>
                <w:rFonts w:ascii="Times New Roman" w:hAnsi="Times New Roman"/>
                <w:sz w:val="24"/>
                <w:szCs w:val="24"/>
              </w:rPr>
              <w:t>)</w:t>
            </w:r>
            <w:r w:rsidR="00016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6E07">
              <w:rPr>
                <w:rFonts w:ascii="Times New Roman" w:hAnsi="Times New Roman"/>
                <w:sz w:val="24"/>
                <w:szCs w:val="24"/>
              </w:rPr>
              <w:t xml:space="preserve">до конечной </w:t>
            </w:r>
            <w:r w:rsidR="00B90EE1" w:rsidRPr="00016E07">
              <w:rPr>
                <w:rFonts w:ascii="Times New Roman" w:hAnsi="Times New Roman"/>
                <w:sz w:val="24"/>
                <w:szCs w:val="24"/>
              </w:rPr>
              <w:t>точки (результата обработки заявки), разделенный на этапы и</w:t>
            </w:r>
            <w:r w:rsidR="00016E07">
              <w:rPr>
                <w:rFonts w:ascii="Times New Roman" w:hAnsi="Times New Roman"/>
                <w:sz w:val="24"/>
                <w:szCs w:val="24"/>
              </w:rPr>
              <w:t> </w:t>
            </w:r>
            <w:r w:rsidR="00B90EE1" w:rsidRPr="00016E07">
              <w:rPr>
                <w:rFonts w:ascii="Times New Roman" w:hAnsi="Times New Roman"/>
                <w:sz w:val="24"/>
                <w:szCs w:val="24"/>
              </w:rPr>
              <w:t>характеризующийся различными свойствами (например, срочность, профиль медицинской помощи</w:t>
            </w:r>
            <w:r w:rsidR="00A875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0EE1" w:rsidRPr="00016E07">
              <w:rPr>
                <w:rFonts w:ascii="Times New Roman" w:hAnsi="Times New Roman"/>
                <w:sz w:val="24"/>
                <w:szCs w:val="24"/>
              </w:rPr>
              <w:t>и т.п.)</w:t>
            </w:r>
          </w:p>
        </w:tc>
      </w:tr>
      <w:tr w:rsidR="002811BF" w:rsidRPr="00016E07" w:rsidTr="00A567D1">
        <w:trPr>
          <w:trHeight w:val="370"/>
        </w:trPr>
        <w:tc>
          <w:tcPr>
            <w:tcW w:w="2938" w:type="dxa"/>
          </w:tcPr>
          <w:p w:rsidR="002811BF" w:rsidRPr="00016E07" w:rsidRDefault="002811BF" w:rsidP="005E4B56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МИС</w:t>
            </w:r>
          </w:p>
        </w:tc>
        <w:tc>
          <w:tcPr>
            <w:tcW w:w="6553" w:type="dxa"/>
          </w:tcPr>
          <w:p w:rsidR="002811BF" w:rsidRPr="00016E07" w:rsidRDefault="002811BF" w:rsidP="00016E07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Медицинская информационная система</w:t>
            </w:r>
          </w:p>
        </w:tc>
      </w:tr>
      <w:tr w:rsidR="00BC18DE" w:rsidRPr="00016E07" w:rsidTr="00A567D1">
        <w:trPr>
          <w:trHeight w:val="370"/>
        </w:trPr>
        <w:tc>
          <w:tcPr>
            <w:tcW w:w="2938" w:type="dxa"/>
          </w:tcPr>
          <w:p w:rsidR="00BC18DE" w:rsidRDefault="00BC18DE" w:rsidP="005E4B56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ГИС РЕГИЗ</w:t>
            </w:r>
          </w:p>
        </w:tc>
        <w:tc>
          <w:tcPr>
            <w:tcW w:w="6553" w:type="dxa"/>
          </w:tcPr>
          <w:p w:rsidR="00BC18DE" w:rsidRDefault="00BC18DE" w:rsidP="00016E07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Государственная информационная система </w:t>
            </w:r>
            <w:r w:rsidR="00474E1D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Санкт-Петербурга </w:t>
            </w:r>
            <w:r w:rsidRPr="00BC18DE">
              <w:rPr>
                <w:rFonts w:ascii="Times New Roman" w:hAnsi="Times New Roman"/>
                <w:sz w:val="24"/>
                <w:szCs w:val="24"/>
              </w:rPr>
              <w:t>«Региональный фрагмент единой государственной информационной системы в сфере здравоохранения»</w:t>
            </w:r>
          </w:p>
        </w:tc>
      </w:tr>
      <w:tr w:rsidR="005E4B56" w:rsidRPr="00016E07" w:rsidTr="00A567D1">
        <w:tc>
          <w:tcPr>
            <w:tcW w:w="2938" w:type="dxa"/>
          </w:tcPr>
          <w:p w:rsidR="005E4B56" w:rsidRPr="00016E07" w:rsidRDefault="00CC04E8" w:rsidP="005E4B56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ТМ.РЕГИЗ</w:t>
            </w:r>
          </w:p>
        </w:tc>
        <w:tc>
          <w:tcPr>
            <w:tcW w:w="6553" w:type="dxa"/>
          </w:tcPr>
          <w:p w:rsidR="005E4B56" w:rsidRPr="00016E07" w:rsidRDefault="00960F3A" w:rsidP="00DE754A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П</w:t>
            </w:r>
            <w:r w:rsidR="00CC04E8" w:rsidRPr="00016E07">
              <w:rPr>
                <w:rFonts w:ascii="Times New Roman" w:hAnsi="Times New Roman"/>
                <w:sz w:val="24"/>
                <w:szCs w:val="24"/>
              </w:rPr>
              <w:t>одсистема «Телемедицина» государственной информационной системы Санкт-Петербурга «Региональный фрагмент единой государственной информационной системы в</w:t>
            </w:r>
            <w:r w:rsidRPr="00016E07">
              <w:rPr>
                <w:rFonts w:ascii="Times New Roman" w:hAnsi="Times New Roman"/>
                <w:sz w:val="24"/>
                <w:szCs w:val="24"/>
              </w:rPr>
              <w:t> </w:t>
            </w:r>
            <w:r w:rsidR="00CC04E8" w:rsidRPr="00016E07">
              <w:rPr>
                <w:rFonts w:ascii="Times New Roman" w:hAnsi="Times New Roman"/>
                <w:sz w:val="24"/>
                <w:szCs w:val="24"/>
              </w:rPr>
              <w:t>сфере здравоохранения»</w:t>
            </w:r>
          </w:p>
        </w:tc>
      </w:tr>
      <w:tr w:rsidR="00B34DA9" w:rsidRPr="00016E07" w:rsidTr="00A567D1">
        <w:tc>
          <w:tcPr>
            <w:tcW w:w="2938" w:type="dxa"/>
          </w:tcPr>
          <w:p w:rsidR="00B34DA9" w:rsidRPr="00016E07" w:rsidRDefault="00B34DA9" w:rsidP="00DE754A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УКЭП</w:t>
            </w:r>
          </w:p>
        </w:tc>
        <w:tc>
          <w:tcPr>
            <w:tcW w:w="6553" w:type="dxa"/>
          </w:tcPr>
          <w:p w:rsidR="00B34DA9" w:rsidRPr="00016E07" w:rsidRDefault="00B34DA9" w:rsidP="00DE754A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Усиленная квалифицированная электронная подпись</w:t>
            </w:r>
          </w:p>
        </w:tc>
      </w:tr>
    </w:tbl>
    <w:p w:rsidR="003A1BF3" w:rsidRPr="00016E07" w:rsidRDefault="003A1BF3" w:rsidP="00E218C6">
      <w:pPr>
        <w:pStyle w:val="ae"/>
        <w:numPr>
          <w:ilvl w:val="0"/>
          <w:numId w:val="4"/>
        </w:numPr>
        <w:tabs>
          <w:tab w:val="left" w:pos="1134"/>
          <w:tab w:val="left" w:pos="1276"/>
        </w:tabs>
        <w:spacing w:before="240"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Общие положения</w:t>
      </w:r>
      <w:r w:rsidRPr="00016E07">
        <w:rPr>
          <w:rFonts w:ascii="Times New Roman" w:hAnsi="Times New Roman"/>
          <w:sz w:val="24"/>
          <w:szCs w:val="24"/>
        </w:rPr>
        <w:t xml:space="preserve"> </w:t>
      </w:r>
    </w:p>
    <w:p w:rsidR="0014573B" w:rsidRPr="00496A76" w:rsidRDefault="006675BA" w:rsidP="00151D43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Настоящее</w:t>
      </w:r>
      <w:r w:rsidR="003A1BF3" w:rsidRPr="00016E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положение</w:t>
      </w:r>
      <w:r w:rsidR="00034F3E" w:rsidRPr="00016E07">
        <w:rPr>
          <w:rFonts w:ascii="Times New Roman" w:hAnsi="Times New Roman"/>
          <w:sz w:val="24"/>
          <w:szCs w:val="24"/>
        </w:rPr>
        <w:t xml:space="preserve"> </w:t>
      </w:r>
      <w:r w:rsidR="003A1BF3" w:rsidRPr="00016E07">
        <w:rPr>
          <w:rFonts w:ascii="Times New Roman" w:hAnsi="Times New Roman"/>
          <w:sz w:val="24"/>
          <w:szCs w:val="24"/>
        </w:rPr>
        <w:t xml:space="preserve">(далее – </w:t>
      </w:r>
      <w:r>
        <w:rPr>
          <w:rFonts w:ascii="Times New Roman" w:hAnsi="Times New Roman"/>
          <w:sz w:val="24"/>
          <w:szCs w:val="24"/>
        </w:rPr>
        <w:t>Положение</w:t>
      </w:r>
      <w:r w:rsidR="003A1BF3" w:rsidRPr="00016E07">
        <w:rPr>
          <w:rFonts w:ascii="Times New Roman" w:hAnsi="Times New Roman"/>
          <w:sz w:val="24"/>
          <w:szCs w:val="24"/>
        </w:rPr>
        <w:t xml:space="preserve">) </w:t>
      </w:r>
      <w:r w:rsidR="00534C3B">
        <w:rPr>
          <w:rFonts w:ascii="Times New Roman" w:hAnsi="Times New Roman"/>
          <w:sz w:val="24"/>
          <w:szCs w:val="24"/>
        </w:rPr>
        <w:t>определяет</w:t>
      </w:r>
      <w:r w:rsidR="003A1BF3" w:rsidRPr="00016E07">
        <w:rPr>
          <w:rFonts w:ascii="Times New Roman" w:hAnsi="Times New Roman"/>
          <w:sz w:val="24"/>
          <w:szCs w:val="24"/>
        </w:rPr>
        <w:t xml:space="preserve"> правила </w:t>
      </w:r>
      <w:r w:rsidR="00B951A0" w:rsidRPr="00016E07">
        <w:rPr>
          <w:rFonts w:ascii="Times New Roman" w:hAnsi="Times New Roman"/>
          <w:sz w:val="24"/>
          <w:szCs w:val="24"/>
        </w:rPr>
        <w:t xml:space="preserve">организации и </w:t>
      </w:r>
      <w:r w:rsidR="00496A76">
        <w:rPr>
          <w:rFonts w:ascii="Times New Roman" w:hAnsi="Times New Roman"/>
          <w:sz w:val="24"/>
          <w:szCs w:val="24"/>
        </w:rPr>
        <w:t>оказания</w:t>
      </w:r>
      <w:r w:rsidR="00496A76" w:rsidRPr="00496A76">
        <w:rPr>
          <w:rFonts w:ascii="Times New Roman" w:hAnsi="Times New Roman"/>
          <w:sz w:val="24"/>
          <w:szCs w:val="24"/>
        </w:rPr>
        <w:t xml:space="preserve"> медицинской помощи с применением телемедицинских технологий </w:t>
      </w:r>
      <w:r w:rsidR="00A91A17">
        <w:rPr>
          <w:rFonts w:ascii="Times New Roman" w:hAnsi="Times New Roman"/>
          <w:sz w:val="24"/>
          <w:szCs w:val="24"/>
        </w:rPr>
        <w:t>МО</w:t>
      </w:r>
      <w:r w:rsidR="008C463F">
        <w:rPr>
          <w:rFonts w:ascii="Times New Roman" w:hAnsi="Times New Roman"/>
          <w:sz w:val="24"/>
          <w:szCs w:val="24"/>
        </w:rPr>
        <w:t xml:space="preserve">, </w:t>
      </w:r>
      <w:r w:rsidR="00496A76" w:rsidRPr="00496A76">
        <w:rPr>
          <w:rFonts w:ascii="Times New Roman" w:hAnsi="Times New Roman"/>
          <w:sz w:val="24"/>
          <w:szCs w:val="24"/>
        </w:rPr>
        <w:t>находящи</w:t>
      </w:r>
      <w:r w:rsidR="002201D9">
        <w:rPr>
          <w:rFonts w:ascii="Times New Roman" w:hAnsi="Times New Roman"/>
          <w:sz w:val="24"/>
          <w:szCs w:val="24"/>
        </w:rPr>
        <w:t>мися</w:t>
      </w:r>
      <w:r w:rsidR="00496A76" w:rsidRPr="00496A76">
        <w:rPr>
          <w:rFonts w:ascii="Times New Roman" w:hAnsi="Times New Roman"/>
          <w:sz w:val="24"/>
          <w:szCs w:val="24"/>
        </w:rPr>
        <w:t xml:space="preserve"> в ведении исполнительных органов государственной власти </w:t>
      </w:r>
      <w:r w:rsidR="00A91A17">
        <w:rPr>
          <w:rFonts w:ascii="Times New Roman" w:hAnsi="Times New Roman"/>
          <w:sz w:val="24"/>
          <w:szCs w:val="24"/>
        </w:rPr>
        <w:t xml:space="preserve">                         </w:t>
      </w:r>
      <w:r w:rsidR="00496A76" w:rsidRPr="00496A76">
        <w:rPr>
          <w:rFonts w:ascii="Times New Roman" w:hAnsi="Times New Roman"/>
          <w:sz w:val="24"/>
          <w:szCs w:val="24"/>
        </w:rPr>
        <w:t>Санкт-Петербурга</w:t>
      </w:r>
      <w:r w:rsidR="00A91A17">
        <w:rPr>
          <w:rFonts w:ascii="Times New Roman" w:hAnsi="Times New Roman"/>
          <w:sz w:val="24"/>
          <w:szCs w:val="24"/>
        </w:rPr>
        <w:t>.</w:t>
      </w:r>
      <w:r w:rsidR="008C463F">
        <w:rPr>
          <w:rFonts w:ascii="Times New Roman" w:hAnsi="Times New Roman"/>
          <w:sz w:val="24"/>
          <w:szCs w:val="24"/>
        </w:rPr>
        <w:t xml:space="preserve"> </w:t>
      </w:r>
    </w:p>
    <w:p w:rsidR="00D926E1" w:rsidRDefault="006675BA" w:rsidP="00151D43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Положение</w:t>
      </w:r>
      <w:r w:rsidR="00D926E1" w:rsidRPr="00016E07">
        <w:rPr>
          <w:rFonts w:ascii="Times New Roman" w:hAnsi="Times New Roman"/>
          <w:sz w:val="24"/>
          <w:szCs w:val="24"/>
        </w:rPr>
        <w:t xml:space="preserve"> применяется при </w:t>
      </w:r>
      <w:r w:rsidR="00534C3B">
        <w:rPr>
          <w:rFonts w:ascii="Times New Roman" w:hAnsi="Times New Roman"/>
          <w:sz w:val="24"/>
          <w:szCs w:val="24"/>
        </w:rPr>
        <w:t>организации и оказании медицинской помощи с применением телемедицинских технологий при дистанционном взаимодействии:</w:t>
      </w:r>
    </w:p>
    <w:p w:rsidR="00534C3B" w:rsidRDefault="00534C3B" w:rsidP="00A91A17">
      <w:pPr>
        <w:pStyle w:val="ae"/>
        <w:numPr>
          <w:ilvl w:val="2"/>
          <w:numId w:val="31"/>
        </w:numPr>
        <w:tabs>
          <w:tab w:val="left" w:pos="0"/>
          <w:tab w:val="left" w:pos="1134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Медицинских работников </w:t>
      </w:r>
      <w:r w:rsidR="00474E1D">
        <w:rPr>
          <w:rFonts w:ascii="Times New Roman" w:hAnsi="Times New Roman"/>
          <w:sz w:val="24"/>
          <w:szCs w:val="24"/>
        </w:rPr>
        <w:t>МО</w:t>
      </w:r>
      <w:r w:rsidR="00A91A1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91A17" w:rsidRPr="00A91A17">
        <w:rPr>
          <w:rFonts w:ascii="Times New Roman" w:hAnsi="Times New Roman"/>
          <w:sz w:val="24"/>
          <w:szCs w:val="24"/>
        </w:rPr>
        <w:t>находящимися в ведении исполнительных органов государственной власти</w:t>
      </w:r>
      <w:r w:rsidR="00A91A17">
        <w:rPr>
          <w:rFonts w:ascii="Times New Roman" w:hAnsi="Times New Roman"/>
          <w:sz w:val="24"/>
          <w:szCs w:val="24"/>
        </w:rPr>
        <w:t xml:space="preserve"> </w:t>
      </w:r>
      <w:r w:rsidR="00A91A17" w:rsidRPr="00A91A17">
        <w:rPr>
          <w:rFonts w:ascii="Times New Roman" w:hAnsi="Times New Roman"/>
          <w:sz w:val="24"/>
          <w:szCs w:val="24"/>
        </w:rPr>
        <w:t>Санкт-Петербурга</w:t>
      </w:r>
      <w:r w:rsidR="00A91A17">
        <w:rPr>
          <w:rFonts w:ascii="Times New Roman" w:hAnsi="Times New Roman"/>
          <w:sz w:val="24"/>
          <w:szCs w:val="24"/>
        </w:rPr>
        <w:t>,</w:t>
      </w:r>
      <w:r w:rsidR="00A91A17" w:rsidRPr="00A91A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между собой;</w:t>
      </w:r>
    </w:p>
    <w:p w:rsidR="00534C3B" w:rsidRPr="00496A76" w:rsidRDefault="00534C3B" w:rsidP="00A91A17">
      <w:pPr>
        <w:pStyle w:val="ae"/>
        <w:numPr>
          <w:ilvl w:val="2"/>
          <w:numId w:val="31"/>
        </w:numPr>
        <w:tabs>
          <w:tab w:val="left" w:pos="0"/>
          <w:tab w:val="left" w:pos="1134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Медицинских работников</w:t>
      </w:r>
      <w:r w:rsidR="00B306C8">
        <w:rPr>
          <w:rFonts w:ascii="Times New Roman" w:hAnsi="Times New Roman"/>
          <w:sz w:val="24"/>
          <w:szCs w:val="24"/>
        </w:rPr>
        <w:t xml:space="preserve"> </w:t>
      </w:r>
      <w:r w:rsidR="00474E1D">
        <w:rPr>
          <w:rFonts w:ascii="Times New Roman" w:hAnsi="Times New Roman"/>
          <w:sz w:val="24"/>
          <w:szCs w:val="24"/>
        </w:rPr>
        <w:t>МО</w:t>
      </w:r>
      <w:r w:rsidR="00A91A1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91A17" w:rsidRPr="00A91A17">
        <w:rPr>
          <w:rFonts w:ascii="Times New Roman" w:hAnsi="Times New Roman"/>
          <w:sz w:val="24"/>
          <w:szCs w:val="24"/>
        </w:rPr>
        <w:t>находящимися в ведении исполнительных органов государственной власти</w:t>
      </w:r>
      <w:r w:rsidR="00A91A17">
        <w:rPr>
          <w:rFonts w:ascii="Times New Roman" w:hAnsi="Times New Roman"/>
          <w:sz w:val="24"/>
          <w:szCs w:val="24"/>
        </w:rPr>
        <w:t xml:space="preserve"> </w:t>
      </w:r>
      <w:r w:rsidR="00A91A17" w:rsidRPr="00A91A17">
        <w:rPr>
          <w:rFonts w:ascii="Times New Roman" w:hAnsi="Times New Roman"/>
          <w:sz w:val="24"/>
          <w:szCs w:val="24"/>
        </w:rPr>
        <w:t>Санкт-Петербурга</w:t>
      </w:r>
      <w:r w:rsidR="00A91A17">
        <w:rPr>
          <w:rFonts w:ascii="Times New Roman" w:hAnsi="Times New Roman"/>
          <w:sz w:val="24"/>
          <w:szCs w:val="24"/>
        </w:rPr>
        <w:t>,</w:t>
      </w:r>
      <w:r w:rsidR="00A91A17" w:rsidRPr="00A91A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пациентами (жителями </w:t>
      </w:r>
      <w:r w:rsidR="00A91A17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Санкт-Петербурга) и (или) их законными представителями.</w:t>
      </w:r>
    </w:p>
    <w:p w:rsidR="000B1329" w:rsidRDefault="0014573B" w:rsidP="00016E07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Для организац</w:t>
      </w:r>
      <w:r w:rsidR="00585942">
        <w:rPr>
          <w:rFonts w:ascii="Times New Roman" w:hAnsi="Times New Roman"/>
          <w:sz w:val="24"/>
          <w:szCs w:val="24"/>
        </w:rPr>
        <w:t xml:space="preserve">ии телемедицинских консультаций при </w:t>
      </w:r>
      <w:r w:rsidRPr="00016E07">
        <w:rPr>
          <w:rFonts w:ascii="Times New Roman" w:hAnsi="Times New Roman"/>
          <w:sz w:val="24"/>
          <w:szCs w:val="24"/>
        </w:rPr>
        <w:t>дистанционном взаимодействии медицинских работников МО между собой</w:t>
      </w:r>
      <w:r w:rsidR="00585942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 xml:space="preserve">используется </w:t>
      </w:r>
      <w:r w:rsidR="00CC04E8" w:rsidRPr="00016E07">
        <w:rPr>
          <w:rFonts w:ascii="Times New Roman" w:hAnsi="Times New Roman"/>
          <w:sz w:val="24"/>
          <w:szCs w:val="24"/>
        </w:rPr>
        <w:t>ТМ.РЕГИЗ</w:t>
      </w:r>
      <w:r w:rsidR="00D16F20" w:rsidRPr="00016E07">
        <w:rPr>
          <w:rFonts w:ascii="Times New Roman" w:hAnsi="Times New Roman"/>
          <w:sz w:val="24"/>
          <w:szCs w:val="24"/>
        </w:rPr>
        <w:t xml:space="preserve">, </w:t>
      </w:r>
      <w:r w:rsidR="00474E1D">
        <w:rPr>
          <w:rFonts w:ascii="Times New Roman" w:hAnsi="Times New Roman"/>
          <w:sz w:val="24"/>
          <w:szCs w:val="24"/>
        </w:rPr>
        <w:br/>
      </w:r>
      <w:r w:rsidR="00D16F20" w:rsidRPr="00016E07">
        <w:rPr>
          <w:rFonts w:ascii="Times New Roman" w:hAnsi="Times New Roman"/>
          <w:sz w:val="24"/>
          <w:szCs w:val="24"/>
        </w:rPr>
        <w:t>а также медицинские информационны</w:t>
      </w:r>
      <w:r w:rsidR="009C3233">
        <w:rPr>
          <w:rFonts w:ascii="Times New Roman" w:hAnsi="Times New Roman"/>
          <w:sz w:val="24"/>
          <w:szCs w:val="24"/>
        </w:rPr>
        <w:t>е</w:t>
      </w:r>
      <w:r w:rsidR="00D16F20" w:rsidRPr="00016E07">
        <w:rPr>
          <w:rFonts w:ascii="Times New Roman" w:hAnsi="Times New Roman"/>
          <w:sz w:val="24"/>
          <w:szCs w:val="24"/>
        </w:rPr>
        <w:t xml:space="preserve"> системы</w:t>
      </w:r>
      <w:r w:rsidR="0020166C" w:rsidRPr="00016E07">
        <w:rPr>
          <w:rFonts w:ascii="Times New Roman" w:hAnsi="Times New Roman"/>
          <w:sz w:val="24"/>
          <w:szCs w:val="24"/>
        </w:rPr>
        <w:t xml:space="preserve">, эксплуатируемые в МО </w:t>
      </w:r>
      <w:r w:rsidR="00474E1D">
        <w:rPr>
          <w:rFonts w:ascii="Times New Roman" w:hAnsi="Times New Roman"/>
          <w:sz w:val="24"/>
          <w:szCs w:val="24"/>
        </w:rPr>
        <w:br/>
      </w:r>
      <w:r w:rsidR="0020166C" w:rsidRPr="00016E07">
        <w:rPr>
          <w:rFonts w:ascii="Times New Roman" w:hAnsi="Times New Roman"/>
          <w:sz w:val="24"/>
          <w:szCs w:val="24"/>
        </w:rPr>
        <w:t xml:space="preserve">и </w:t>
      </w:r>
      <w:r w:rsidR="000B1329" w:rsidRPr="00016E07">
        <w:rPr>
          <w:rFonts w:ascii="Times New Roman" w:hAnsi="Times New Roman"/>
          <w:sz w:val="24"/>
          <w:szCs w:val="24"/>
        </w:rPr>
        <w:t>обеспечивающие информационное взаимодействие с ТМ.РЕГИЗ (далее – МИС МО).</w:t>
      </w:r>
    </w:p>
    <w:p w:rsidR="00585942" w:rsidRPr="00585942" w:rsidRDefault="00BC043D" w:rsidP="00016E07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Для о</w:t>
      </w:r>
      <w:r w:rsidR="00585942" w:rsidRPr="00016E07">
        <w:rPr>
          <w:rFonts w:ascii="Times New Roman" w:hAnsi="Times New Roman"/>
          <w:sz w:val="24"/>
          <w:szCs w:val="24"/>
        </w:rPr>
        <w:t>рганизац</w:t>
      </w:r>
      <w:r>
        <w:rPr>
          <w:rFonts w:ascii="Times New Roman" w:hAnsi="Times New Roman"/>
          <w:sz w:val="24"/>
          <w:szCs w:val="24"/>
        </w:rPr>
        <w:t>ии</w:t>
      </w:r>
      <w:r w:rsidR="00585942">
        <w:rPr>
          <w:rFonts w:ascii="Times New Roman" w:hAnsi="Times New Roman"/>
          <w:sz w:val="24"/>
          <w:szCs w:val="24"/>
        </w:rPr>
        <w:t xml:space="preserve"> телемедицинских консультаций при </w:t>
      </w:r>
      <w:r w:rsidR="00585942" w:rsidRPr="00016E07">
        <w:rPr>
          <w:rFonts w:ascii="Times New Roman" w:hAnsi="Times New Roman"/>
          <w:sz w:val="24"/>
          <w:szCs w:val="24"/>
        </w:rPr>
        <w:t>дистанционном взаимодействии медицинских работников МО</w:t>
      </w:r>
      <w:r w:rsidR="00585942">
        <w:rPr>
          <w:rFonts w:ascii="Times New Roman" w:hAnsi="Times New Roman"/>
          <w:sz w:val="24"/>
          <w:szCs w:val="24"/>
        </w:rPr>
        <w:t xml:space="preserve"> с пациентами и (или) их законными представителями</w:t>
      </w:r>
      <w:r w:rsidR="00585942" w:rsidRPr="00585942">
        <w:rPr>
          <w:rFonts w:ascii="Times New Roman" w:hAnsi="Times New Roman"/>
          <w:sz w:val="24"/>
          <w:szCs w:val="28"/>
        </w:rPr>
        <w:t xml:space="preserve">, а также </w:t>
      </w:r>
      <w:r w:rsidR="00222C6E">
        <w:rPr>
          <w:rFonts w:ascii="Times New Roman" w:hAnsi="Times New Roman"/>
          <w:sz w:val="24"/>
          <w:szCs w:val="28"/>
        </w:rPr>
        <w:t>контроля</w:t>
      </w:r>
      <w:r w:rsidR="00585942" w:rsidRPr="00585942">
        <w:rPr>
          <w:rFonts w:ascii="Times New Roman" w:hAnsi="Times New Roman"/>
          <w:sz w:val="24"/>
          <w:szCs w:val="28"/>
        </w:rPr>
        <w:t xml:space="preserve"> состояния здоровья пациентов в дистанционной форме, </w:t>
      </w:r>
      <w:r>
        <w:rPr>
          <w:rFonts w:ascii="Times New Roman" w:hAnsi="Times New Roman"/>
          <w:sz w:val="24"/>
          <w:szCs w:val="28"/>
        </w:rPr>
        <w:t xml:space="preserve">используются </w:t>
      </w:r>
      <w:r w:rsidR="00585942">
        <w:rPr>
          <w:rFonts w:ascii="Times New Roman" w:hAnsi="Times New Roman"/>
          <w:sz w:val="24"/>
          <w:szCs w:val="28"/>
        </w:rPr>
        <w:t>ТМ.РЕГИЗ</w:t>
      </w:r>
      <w:r w:rsidR="001E2E01">
        <w:rPr>
          <w:rFonts w:ascii="Times New Roman" w:hAnsi="Times New Roman"/>
          <w:sz w:val="24"/>
          <w:szCs w:val="28"/>
        </w:rPr>
        <w:t xml:space="preserve">, МИС МО и </w:t>
      </w:r>
      <w:r>
        <w:rPr>
          <w:rFonts w:ascii="Times New Roman" w:hAnsi="Times New Roman"/>
          <w:sz w:val="24"/>
          <w:szCs w:val="28"/>
        </w:rPr>
        <w:t>подсистема</w:t>
      </w:r>
      <w:r w:rsidR="00585942">
        <w:rPr>
          <w:rFonts w:ascii="Times New Roman" w:hAnsi="Times New Roman"/>
          <w:sz w:val="24"/>
          <w:szCs w:val="28"/>
        </w:rPr>
        <w:t xml:space="preserve"> </w:t>
      </w:r>
      <w:r w:rsidR="00585942" w:rsidRPr="00585942">
        <w:rPr>
          <w:rFonts w:ascii="Times New Roman" w:hAnsi="Times New Roman"/>
          <w:sz w:val="24"/>
          <w:szCs w:val="28"/>
        </w:rPr>
        <w:t>«Интернет-портал» государственной информационной системы Санкт-Петербурга «Региональный фрагмент единой государственной информационной системы в сфере здравоохранения».</w:t>
      </w:r>
    </w:p>
    <w:p w:rsidR="001D1310" w:rsidRDefault="0014573B" w:rsidP="00151D43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Посредством ТМ.РЕГИЗ</w:t>
      </w:r>
      <w:r w:rsidR="0020166C" w:rsidRPr="00016E07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проводятся т</w:t>
      </w:r>
      <w:r w:rsidR="001D1310" w:rsidRPr="00016E07">
        <w:rPr>
          <w:rFonts w:ascii="Times New Roman" w:hAnsi="Times New Roman"/>
          <w:sz w:val="24"/>
          <w:szCs w:val="24"/>
        </w:rPr>
        <w:t>елемедицинские консультации (консилиумы)</w:t>
      </w:r>
      <w:r w:rsidR="00BC043D">
        <w:rPr>
          <w:rFonts w:ascii="Times New Roman" w:hAnsi="Times New Roman"/>
          <w:sz w:val="24"/>
          <w:szCs w:val="24"/>
        </w:rPr>
        <w:t xml:space="preserve"> медицинских работников МО между собой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1D1310" w:rsidRPr="00016E07">
        <w:rPr>
          <w:rFonts w:ascii="Times New Roman" w:hAnsi="Times New Roman"/>
          <w:sz w:val="24"/>
          <w:szCs w:val="24"/>
        </w:rPr>
        <w:t>по</w:t>
      </w:r>
      <w:r w:rsidR="001B1563" w:rsidRPr="00016E07">
        <w:rPr>
          <w:rFonts w:ascii="Times New Roman" w:hAnsi="Times New Roman"/>
          <w:sz w:val="24"/>
          <w:szCs w:val="24"/>
        </w:rPr>
        <w:t> </w:t>
      </w:r>
      <w:r w:rsidR="001D1310" w:rsidRPr="00016E07">
        <w:rPr>
          <w:rFonts w:ascii="Times New Roman" w:hAnsi="Times New Roman"/>
          <w:sz w:val="24"/>
          <w:szCs w:val="24"/>
        </w:rPr>
        <w:t>вопросам оценки состояния здоровья пациента, уточнения диагноза, определения прогноза и та</w:t>
      </w:r>
      <w:r w:rsidR="009B3E94">
        <w:rPr>
          <w:rFonts w:ascii="Times New Roman" w:hAnsi="Times New Roman"/>
          <w:sz w:val="24"/>
          <w:szCs w:val="24"/>
        </w:rPr>
        <w:t xml:space="preserve">ктики медицинского обследования и </w:t>
      </w:r>
      <w:r w:rsidR="001D1310" w:rsidRPr="00016E07">
        <w:rPr>
          <w:rFonts w:ascii="Times New Roman" w:hAnsi="Times New Roman"/>
          <w:sz w:val="24"/>
          <w:szCs w:val="24"/>
        </w:rPr>
        <w:t xml:space="preserve">лечения, целесообразности перевода пациента </w:t>
      </w:r>
      <w:r w:rsidR="00DA728B">
        <w:rPr>
          <w:rFonts w:ascii="Times New Roman" w:hAnsi="Times New Roman"/>
          <w:sz w:val="24"/>
          <w:szCs w:val="24"/>
        </w:rPr>
        <w:t xml:space="preserve">в специализированное отделение медицинской организации либо </w:t>
      </w:r>
      <w:r w:rsidR="001D1310" w:rsidRPr="00016E07">
        <w:rPr>
          <w:rFonts w:ascii="Times New Roman" w:hAnsi="Times New Roman"/>
          <w:sz w:val="24"/>
          <w:szCs w:val="24"/>
        </w:rPr>
        <w:t>медицинской эвакуации, а также направления пациента в</w:t>
      </w:r>
      <w:r w:rsidR="001B1563" w:rsidRPr="00016E07">
        <w:rPr>
          <w:rFonts w:ascii="Times New Roman" w:hAnsi="Times New Roman"/>
          <w:sz w:val="24"/>
          <w:szCs w:val="24"/>
        </w:rPr>
        <w:t> </w:t>
      </w:r>
      <w:r w:rsidR="001D1310" w:rsidRPr="00016E07">
        <w:rPr>
          <w:rFonts w:ascii="Times New Roman" w:hAnsi="Times New Roman"/>
          <w:sz w:val="24"/>
          <w:szCs w:val="24"/>
        </w:rPr>
        <w:t>целевую медицинскую организацию для</w:t>
      </w:r>
      <w:r w:rsidR="00016E07">
        <w:rPr>
          <w:rFonts w:ascii="Times New Roman" w:hAnsi="Times New Roman"/>
          <w:sz w:val="24"/>
          <w:szCs w:val="24"/>
        </w:rPr>
        <w:t> </w:t>
      </w:r>
      <w:r w:rsidR="001D1310" w:rsidRPr="00016E07">
        <w:rPr>
          <w:rFonts w:ascii="Times New Roman" w:hAnsi="Times New Roman"/>
          <w:sz w:val="24"/>
          <w:szCs w:val="24"/>
        </w:rPr>
        <w:t>получения медицинской помощи.</w:t>
      </w:r>
    </w:p>
    <w:p w:rsidR="00A91A17" w:rsidRDefault="00BC043D" w:rsidP="00A91A17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Посредством ТМ.</w:t>
      </w:r>
      <w:r w:rsidR="00222C6E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ЕГИЗ проводятся телемедицинские консультации </w:t>
      </w:r>
      <w:r w:rsidR="00474E1D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при </w:t>
      </w:r>
      <w:r w:rsidRPr="00016E07">
        <w:rPr>
          <w:rFonts w:ascii="Times New Roman" w:hAnsi="Times New Roman"/>
          <w:sz w:val="24"/>
          <w:szCs w:val="24"/>
        </w:rPr>
        <w:t>дистанционном взаимодействии</w:t>
      </w:r>
      <w:r>
        <w:rPr>
          <w:rFonts w:ascii="Times New Roman" w:hAnsi="Times New Roman"/>
          <w:sz w:val="24"/>
          <w:szCs w:val="24"/>
        </w:rPr>
        <w:t xml:space="preserve"> медицинских работников с пациентами и (или) </w:t>
      </w:r>
      <w:r w:rsidR="00474E1D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их за</w:t>
      </w:r>
      <w:r w:rsidR="00361B62">
        <w:rPr>
          <w:rFonts w:ascii="Times New Roman" w:hAnsi="Times New Roman"/>
          <w:sz w:val="24"/>
          <w:szCs w:val="24"/>
        </w:rPr>
        <w:t>конными представителями в целях:</w:t>
      </w:r>
    </w:p>
    <w:p w:rsidR="00FD3FEB" w:rsidRPr="00A91A17" w:rsidRDefault="00A91A17" w:rsidP="00A91A17">
      <w:pPr>
        <w:pStyle w:val="ae"/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7C69E8" w:rsidRPr="00A91A17">
        <w:rPr>
          <w:rFonts w:ascii="Times New Roman" w:hAnsi="Times New Roman"/>
          <w:sz w:val="24"/>
          <w:szCs w:val="24"/>
        </w:rPr>
        <w:t>Сб</w:t>
      </w:r>
      <w:r w:rsidR="00D6032D" w:rsidRPr="00A91A17">
        <w:rPr>
          <w:rFonts w:ascii="Times New Roman" w:hAnsi="Times New Roman"/>
          <w:sz w:val="24"/>
          <w:szCs w:val="24"/>
        </w:rPr>
        <w:t>ора, анализа жалоб пациента и данных анамнеза</w:t>
      </w:r>
      <w:r w:rsidR="007C69E8" w:rsidRPr="00A91A17">
        <w:rPr>
          <w:rFonts w:ascii="Times New Roman" w:hAnsi="Times New Roman"/>
          <w:sz w:val="24"/>
          <w:szCs w:val="24"/>
        </w:rPr>
        <w:t xml:space="preserve"> заболевания</w:t>
      </w:r>
      <w:r w:rsidR="00D6032D" w:rsidRPr="00A91A17">
        <w:rPr>
          <w:rFonts w:ascii="Times New Roman" w:hAnsi="Times New Roman"/>
          <w:sz w:val="24"/>
          <w:szCs w:val="24"/>
        </w:rPr>
        <w:t xml:space="preserve">, оценки эффективности лечебно-диагностических мероприятий, </w:t>
      </w:r>
      <w:r w:rsidR="007C69E8" w:rsidRPr="00A91A17">
        <w:rPr>
          <w:rFonts w:ascii="Times New Roman" w:hAnsi="Times New Roman"/>
          <w:sz w:val="24"/>
          <w:szCs w:val="24"/>
        </w:rPr>
        <w:t xml:space="preserve">назначенных по результатам очного приема, </w:t>
      </w:r>
      <w:r w:rsidR="00D6032D" w:rsidRPr="00A91A17">
        <w:rPr>
          <w:rFonts w:ascii="Times New Roman" w:hAnsi="Times New Roman"/>
          <w:sz w:val="24"/>
          <w:szCs w:val="24"/>
        </w:rPr>
        <w:t>медицинского наблюдения за состоянием здоровья пациента</w:t>
      </w:r>
      <w:r w:rsidR="007C69E8" w:rsidRPr="00A91A17">
        <w:rPr>
          <w:rFonts w:ascii="Times New Roman" w:hAnsi="Times New Roman"/>
          <w:sz w:val="24"/>
          <w:szCs w:val="24"/>
        </w:rPr>
        <w:t>.</w:t>
      </w:r>
    </w:p>
    <w:p w:rsidR="00B61E46" w:rsidRDefault="005F390D" w:rsidP="005F390D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F390D">
        <w:rPr>
          <w:rFonts w:ascii="Times New Roman" w:hAnsi="Times New Roman"/>
          <w:sz w:val="24"/>
          <w:szCs w:val="24"/>
        </w:rPr>
        <w:t>Дистанционное наблюдение за состоянием здоровья пациента назначается лечащим врачом после очного приема (осмотра, консультации).</w:t>
      </w:r>
    </w:p>
    <w:p w:rsidR="005F390D" w:rsidRPr="00016E07" w:rsidRDefault="005F390D" w:rsidP="00151D43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ТМ.РЕГИЗ может использоваться для проведения телемедицинских консультаций (консилиумов) при оказании следующих видов медицинской помощи:</w:t>
      </w:r>
    </w:p>
    <w:p w:rsidR="00AD0D55" w:rsidRPr="00016E07" w:rsidRDefault="00AD0D55" w:rsidP="00016E07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первичной медико-санитарной помощи;</w:t>
      </w:r>
    </w:p>
    <w:p w:rsidR="00AD0D55" w:rsidRPr="00016E07" w:rsidRDefault="00AD0D55" w:rsidP="00A91A17">
      <w:pPr>
        <w:pStyle w:val="ae"/>
        <w:numPr>
          <w:ilvl w:val="0"/>
          <w:numId w:val="7"/>
        </w:numPr>
        <w:tabs>
          <w:tab w:val="left" w:pos="0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специализированной, в том числе высокотехнологичной, медицинской помощи;</w:t>
      </w:r>
    </w:p>
    <w:p w:rsidR="00AD0D55" w:rsidRPr="00016E07" w:rsidRDefault="00AD0D55" w:rsidP="00016E07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паллиативной медицинской помощи.</w:t>
      </w:r>
    </w:p>
    <w:p w:rsidR="00F600C2" w:rsidRPr="002E42F8" w:rsidRDefault="000B4B37" w:rsidP="00F600C2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МО</w:t>
      </w:r>
      <w:r w:rsidR="00995F99" w:rsidRPr="00016E07">
        <w:rPr>
          <w:rFonts w:ascii="Times New Roman" w:hAnsi="Times New Roman"/>
          <w:sz w:val="24"/>
          <w:szCs w:val="24"/>
        </w:rPr>
        <w:t xml:space="preserve"> оказывают медицинскую помощь посредством ТМ.РЕГИЗ</w:t>
      </w:r>
      <w:r w:rsidR="00443C4A" w:rsidRPr="00016E07">
        <w:rPr>
          <w:rFonts w:ascii="Times New Roman" w:hAnsi="Times New Roman"/>
          <w:sz w:val="24"/>
          <w:szCs w:val="24"/>
        </w:rPr>
        <w:t xml:space="preserve"> и МИС МО</w:t>
      </w:r>
      <w:r w:rsidR="001B1563" w:rsidRPr="00016E07">
        <w:rPr>
          <w:rFonts w:ascii="Times New Roman" w:hAnsi="Times New Roman"/>
          <w:sz w:val="24"/>
          <w:szCs w:val="24"/>
        </w:rPr>
        <w:t xml:space="preserve"> </w:t>
      </w:r>
      <w:r w:rsidR="00995F99" w:rsidRPr="00016E07">
        <w:rPr>
          <w:rFonts w:ascii="Times New Roman" w:hAnsi="Times New Roman"/>
          <w:sz w:val="24"/>
          <w:szCs w:val="24"/>
        </w:rPr>
        <w:t>по</w:t>
      </w:r>
      <w:r w:rsidRPr="00016E07">
        <w:rPr>
          <w:rFonts w:ascii="Times New Roman" w:hAnsi="Times New Roman"/>
          <w:sz w:val="24"/>
          <w:szCs w:val="24"/>
        </w:rPr>
        <w:t> </w:t>
      </w:r>
      <w:r w:rsidR="00995F99" w:rsidRPr="00016E07">
        <w:rPr>
          <w:rFonts w:ascii="Times New Roman" w:hAnsi="Times New Roman"/>
          <w:sz w:val="24"/>
          <w:szCs w:val="24"/>
        </w:rPr>
        <w:t>видам работ (услуг), указанным в лицензии на осуществление медицинской деятельности.</w:t>
      </w:r>
    </w:p>
    <w:p w:rsidR="008D3DAE" w:rsidRDefault="008D3DAE" w:rsidP="00151D43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Необходимость получения консультативной медицинской помощи в дистанционной форме </w:t>
      </w:r>
      <w:r w:rsidR="001E2E01">
        <w:rPr>
          <w:rFonts w:ascii="Times New Roman" w:hAnsi="Times New Roman"/>
          <w:sz w:val="24"/>
          <w:szCs w:val="24"/>
        </w:rPr>
        <w:t xml:space="preserve">при взаимодействии медицинских работников между собой </w:t>
      </w:r>
      <w:r w:rsidRPr="00016E07">
        <w:rPr>
          <w:rFonts w:ascii="Times New Roman" w:hAnsi="Times New Roman"/>
          <w:sz w:val="24"/>
          <w:szCs w:val="24"/>
        </w:rPr>
        <w:t>определяет врач, непосредственно оказывающий медицинскую помощь пациенту в очной форме</w:t>
      </w:r>
      <w:r w:rsidR="00016E07">
        <w:rPr>
          <w:rFonts w:ascii="Times New Roman" w:hAnsi="Times New Roman"/>
          <w:sz w:val="24"/>
          <w:szCs w:val="24"/>
        </w:rPr>
        <w:t xml:space="preserve"> </w:t>
      </w:r>
      <w:r w:rsidR="009C450A" w:rsidRPr="00016E07">
        <w:rPr>
          <w:rFonts w:ascii="Times New Roman" w:hAnsi="Times New Roman"/>
          <w:sz w:val="24"/>
          <w:szCs w:val="24"/>
        </w:rPr>
        <w:t>(далее – запрашивающий врач)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8C1C31" w:rsidRPr="008C1C31" w:rsidRDefault="008C1C31" w:rsidP="008C1C31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 инициативе медицинского работника МО, привлекаемого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проведения</w:t>
      </w:r>
      <w:r w:rsidR="00625A35">
        <w:rPr>
          <w:rFonts w:ascii="Times New Roman" w:hAnsi="Times New Roman"/>
          <w:sz w:val="24"/>
          <w:szCs w:val="24"/>
        </w:rPr>
        <w:t xml:space="preserve"> телемедицинской</w:t>
      </w:r>
      <w:r w:rsidRPr="00016E07">
        <w:rPr>
          <w:rFonts w:ascii="Times New Roman" w:hAnsi="Times New Roman"/>
          <w:sz w:val="24"/>
          <w:szCs w:val="24"/>
        </w:rPr>
        <w:t xml:space="preserve"> консультации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(далее – врач-консультант)</w:t>
      </w:r>
      <w:r w:rsidR="00F93C1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может</w:t>
      </w:r>
      <w:r>
        <w:rPr>
          <w:rFonts w:ascii="Times New Roman" w:hAnsi="Times New Roman"/>
          <w:sz w:val="24"/>
          <w:szCs w:val="24"/>
        </w:rPr>
        <w:t xml:space="preserve"> быть</w:t>
      </w:r>
      <w:r w:rsidRPr="00016E07">
        <w:rPr>
          <w:rFonts w:ascii="Times New Roman" w:hAnsi="Times New Roman"/>
          <w:sz w:val="24"/>
          <w:szCs w:val="24"/>
        </w:rPr>
        <w:t xml:space="preserve"> созван дистанционный консилиум врачей.</w:t>
      </w:r>
    </w:p>
    <w:p w:rsidR="008C1C31" w:rsidRDefault="008C1C31" w:rsidP="008C1C31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Результатом телемедицинской консультации</w:t>
      </w:r>
      <w:r>
        <w:rPr>
          <w:rFonts w:ascii="Times New Roman" w:hAnsi="Times New Roman"/>
          <w:sz w:val="24"/>
          <w:szCs w:val="24"/>
        </w:rPr>
        <w:t xml:space="preserve"> между медицинскими работниками</w:t>
      </w:r>
      <w:r w:rsidRPr="00016E07">
        <w:rPr>
          <w:rFonts w:ascii="Times New Roman" w:hAnsi="Times New Roman"/>
          <w:sz w:val="24"/>
          <w:szCs w:val="24"/>
        </w:rPr>
        <w:t xml:space="preserve"> является заключение </w:t>
      </w:r>
      <w:r>
        <w:rPr>
          <w:rFonts w:ascii="Times New Roman" w:hAnsi="Times New Roman"/>
          <w:sz w:val="24"/>
          <w:szCs w:val="24"/>
        </w:rPr>
        <w:t>врача-консультанта или протокола консилиума врачей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1720DC" w:rsidRDefault="001720DC" w:rsidP="008C1C31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</w:t>
      </w:r>
      <w:r w:rsidRPr="00016E07">
        <w:rPr>
          <w:rFonts w:ascii="Times New Roman" w:hAnsi="Times New Roman"/>
          <w:sz w:val="24"/>
          <w:szCs w:val="24"/>
        </w:rPr>
        <w:t>прашивающий врач несет ответственность за полноту и достоверность сведений</w:t>
      </w:r>
      <w:r>
        <w:rPr>
          <w:rFonts w:ascii="Times New Roman" w:hAnsi="Times New Roman"/>
          <w:sz w:val="24"/>
          <w:szCs w:val="24"/>
        </w:rPr>
        <w:t xml:space="preserve"> о пациенте</w:t>
      </w:r>
      <w:r w:rsidRPr="00016E07">
        <w:rPr>
          <w:rFonts w:ascii="Times New Roman" w:hAnsi="Times New Roman"/>
          <w:sz w:val="24"/>
          <w:szCs w:val="24"/>
        </w:rPr>
        <w:t xml:space="preserve">, предоставленных врачу-консультанту в рамках заявки </w:t>
      </w:r>
      <w:r w:rsidR="00474E1D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на телемедицинскую консультацию</w:t>
      </w:r>
      <w:r>
        <w:rPr>
          <w:rFonts w:ascii="Times New Roman" w:hAnsi="Times New Roman"/>
          <w:sz w:val="24"/>
          <w:szCs w:val="24"/>
        </w:rPr>
        <w:t>.</w:t>
      </w:r>
    </w:p>
    <w:p w:rsidR="00CC02B4" w:rsidRDefault="00CC02B4" w:rsidP="001E2E01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Врач-консультант (</w:t>
      </w:r>
      <w:r w:rsidR="001720DC">
        <w:rPr>
          <w:rFonts w:ascii="Times New Roman" w:hAnsi="Times New Roman"/>
          <w:sz w:val="24"/>
          <w:szCs w:val="24"/>
        </w:rPr>
        <w:t>участник консилиума</w:t>
      </w:r>
      <w:r>
        <w:rPr>
          <w:rFonts w:ascii="Times New Roman" w:hAnsi="Times New Roman"/>
          <w:sz w:val="24"/>
          <w:szCs w:val="24"/>
        </w:rPr>
        <w:t>) несет ответственность за полноту и достоверность сведений, предоставленных</w:t>
      </w:r>
      <w:r w:rsidR="001720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результатам телемедицинской консультации</w:t>
      </w:r>
      <w:r w:rsidR="001720DC">
        <w:rPr>
          <w:rFonts w:ascii="Times New Roman" w:hAnsi="Times New Roman"/>
          <w:sz w:val="24"/>
          <w:szCs w:val="24"/>
        </w:rPr>
        <w:t xml:space="preserve"> (консилиума), в пределах данного им заключения</w:t>
      </w:r>
      <w:r>
        <w:rPr>
          <w:rFonts w:ascii="Times New Roman" w:hAnsi="Times New Roman"/>
          <w:sz w:val="24"/>
          <w:szCs w:val="24"/>
        </w:rPr>
        <w:t>.</w:t>
      </w:r>
    </w:p>
    <w:p w:rsidR="00CC02B4" w:rsidRPr="001720DC" w:rsidRDefault="00CC02B4" w:rsidP="00CC02B4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Cs w:val="24"/>
        </w:rPr>
      </w:pPr>
      <w:r w:rsidRPr="001E2E01">
        <w:rPr>
          <w:rFonts w:ascii="Times New Roman" w:hAnsi="Times New Roman"/>
          <w:sz w:val="24"/>
          <w:szCs w:val="28"/>
        </w:rPr>
        <w:t xml:space="preserve">Необходимость и возможность оказания консультативной медицинской помощи в дистанционной форме </w:t>
      </w:r>
      <w:r>
        <w:rPr>
          <w:rFonts w:ascii="Times New Roman" w:hAnsi="Times New Roman"/>
          <w:sz w:val="24"/>
          <w:szCs w:val="24"/>
        </w:rPr>
        <w:t xml:space="preserve">при взаимодействии медицинского работника </w:t>
      </w:r>
      <w:r w:rsidR="00474E1D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с пациентом и (или) его законным представителем</w:t>
      </w:r>
      <w:r>
        <w:rPr>
          <w:rFonts w:ascii="Times New Roman" w:hAnsi="Times New Roman"/>
          <w:sz w:val="24"/>
          <w:szCs w:val="28"/>
        </w:rPr>
        <w:t xml:space="preserve"> </w:t>
      </w:r>
      <w:r w:rsidRPr="001720DC">
        <w:rPr>
          <w:rFonts w:ascii="Times New Roman" w:hAnsi="Times New Roman"/>
          <w:sz w:val="24"/>
          <w:szCs w:val="28"/>
        </w:rPr>
        <w:t xml:space="preserve">определяет медицинский работник </w:t>
      </w:r>
      <w:r w:rsidR="00474E1D">
        <w:rPr>
          <w:rFonts w:ascii="Times New Roman" w:hAnsi="Times New Roman"/>
          <w:sz w:val="24"/>
          <w:szCs w:val="28"/>
        </w:rPr>
        <w:br/>
      </w:r>
      <w:r w:rsidRPr="001720DC">
        <w:rPr>
          <w:rFonts w:ascii="Times New Roman" w:hAnsi="Times New Roman"/>
          <w:sz w:val="24"/>
          <w:szCs w:val="28"/>
        </w:rPr>
        <w:t>на основании имеющихся у него сведений о состоянии здоровья пациента</w:t>
      </w:r>
      <w:r w:rsidR="006C568B">
        <w:rPr>
          <w:rFonts w:ascii="Times New Roman" w:hAnsi="Times New Roman"/>
          <w:sz w:val="24"/>
          <w:szCs w:val="28"/>
        </w:rPr>
        <w:t xml:space="preserve">, полученных </w:t>
      </w:r>
      <w:r w:rsidR="00474E1D">
        <w:rPr>
          <w:rFonts w:ascii="Times New Roman" w:hAnsi="Times New Roman"/>
          <w:sz w:val="24"/>
          <w:szCs w:val="28"/>
        </w:rPr>
        <w:br/>
      </w:r>
      <w:r w:rsidR="006C568B">
        <w:rPr>
          <w:rFonts w:ascii="Times New Roman" w:hAnsi="Times New Roman"/>
          <w:sz w:val="24"/>
          <w:szCs w:val="28"/>
        </w:rPr>
        <w:t>на первичном очном приеме</w:t>
      </w:r>
      <w:r w:rsidRPr="001720DC">
        <w:rPr>
          <w:rFonts w:ascii="Times New Roman" w:hAnsi="Times New Roman"/>
          <w:sz w:val="24"/>
          <w:szCs w:val="28"/>
        </w:rPr>
        <w:t>.</w:t>
      </w:r>
    </w:p>
    <w:p w:rsidR="001720DC" w:rsidRPr="001720DC" w:rsidRDefault="001E2E01" w:rsidP="001720DC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Результатом телемедицинской консультации, оказанной пациенту </w:t>
      </w:r>
      <w:r w:rsidR="00474E1D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и (или) его законному представителю, </w:t>
      </w:r>
      <w:r w:rsidRPr="001E2E01">
        <w:rPr>
          <w:rFonts w:ascii="Times New Roman" w:hAnsi="Times New Roman"/>
          <w:sz w:val="24"/>
          <w:szCs w:val="28"/>
        </w:rPr>
        <w:t xml:space="preserve">является консультативное заключение, в том числе содержащее сведения о назначении пациенту необходимых дополнительных исследований, очного приема, а также корректировке ранее назначенного лечения </w:t>
      </w:r>
      <w:r w:rsidR="00474E1D">
        <w:rPr>
          <w:rFonts w:ascii="Times New Roman" w:hAnsi="Times New Roman"/>
          <w:sz w:val="24"/>
          <w:szCs w:val="28"/>
        </w:rPr>
        <w:br/>
      </w:r>
      <w:r w:rsidRPr="001E2E01">
        <w:rPr>
          <w:rFonts w:ascii="Times New Roman" w:hAnsi="Times New Roman"/>
          <w:sz w:val="24"/>
          <w:szCs w:val="28"/>
        </w:rPr>
        <w:t>– при условии предварительного установления диагноза пациента на очном приеме (посещении в рамках вызова на дом) лечащим врачом.</w:t>
      </w:r>
      <w:r w:rsidR="001720DC" w:rsidRPr="001720DC">
        <w:rPr>
          <w:rFonts w:ascii="Times New Roman" w:hAnsi="Times New Roman"/>
          <w:sz w:val="24"/>
          <w:szCs w:val="28"/>
        </w:rPr>
        <w:t xml:space="preserve"> </w:t>
      </w:r>
    </w:p>
    <w:p w:rsidR="001E2E01" w:rsidRPr="001720DC" w:rsidRDefault="001720DC" w:rsidP="001720DC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E2E01">
        <w:rPr>
          <w:rFonts w:ascii="Times New Roman" w:hAnsi="Times New Roman"/>
          <w:sz w:val="24"/>
          <w:szCs w:val="28"/>
        </w:rPr>
        <w:t xml:space="preserve">Медицинский работник несет ответственность за рекомендации, предоставленные пациенту по результатам </w:t>
      </w:r>
      <w:r>
        <w:rPr>
          <w:rFonts w:ascii="Times New Roman" w:hAnsi="Times New Roman"/>
          <w:sz w:val="24"/>
          <w:szCs w:val="28"/>
        </w:rPr>
        <w:t>телемедицинской консультации</w:t>
      </w:r>
      <w:r w:rsidRPr="001E2E01">
        <w:rPr>
          <w:rFonts w:ascii="Times New Roman" w:hAnsi="Times New Roman"/>
          <w:sz w:val="24"/>
          <w:szCs w:val="28"/>
        </w:rPr>
        <w:t xml:space="preserve">. </w:t>
      </w:r>
    </w:p>
    <w:p w:rsidR="001E2E01" w:rsidRPr="001E2E01" w:rsidRDefault="00074A94" w:rsidP="001E2E01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Консультативные заключения</w:t>
      </w:r>
      <w:r w:rsidR="00D33B68" w:rsidRPr="00016E07">
        <w:rPr>
          <w:rFonts w:ascii="Times New Roman" w:hAnsi="Times New Roman"/>
          <w:sz w:val="24"/>
          <w:szCs w:val="24"/>
        </w:rPr>
        <w:t xml:space="preserve"> (протоколы консилиумов)</w:t>
      </w:r>
      <w:r w:rsidRPr="00016E07">
        <w:rPr>
          <w:rFonts w:ascii="Times New Roman" w:hAnsi="Times New Roman"/>
          <w:sz w:val="24"/>
          <w:szCs w:val="24"/>
        </w:rPr>
        <w:t xml:space="preserve">, сформированные по результатам </w:t>
      </w:r>
      <w:r w:rsidR="00633612" w:rsidRPr="00016E07">
        <w:rPr>
          <w:rFonts w:ascii="Times New Roman" w:hAnsi="Times New Roman"/>
          <w:sz w:val="24"/>
          <w:szCs w:val="24"/>
        </w:rPr>
        <w:t>телемедицинской консультации (консилиума)</w:t>
      </w:r>
      <w:r w:rsidRPr="00016E07">
        <w:rPr>
          <w:rFonts w:ascii="Times New Roman" w:hAnsi="Times New Roman"/>
          <w:sz w:val="24"/>
          <w:szCs w:val="24"/>
        </w:rPr>
        <w:t>,</w:t>
      </w:r>
      <w:r w:rsidR="00967711" w:rsidRPr="00016E07">
        <w:rPr>
          <w:rFonts w:ascii="Times New Roman" w:hAnsi="Times New Roman"/>
          <w:sz w:val="24"/>
          <w:szCs w:val="24"/>
        </w:rPr>
        <w:t xml:space="preserve"> а также</w:t>
      </w:r>
      <w:r w:rsidR="008D3DAE" w:rsidRPr="00016E07">
        <w:rPr>
          <w:rFonts w:ascii="Times New Roman" w:hAnsi="Times New Roman"/>
          <w:sz w:val="24"/>
          <w:szCs w:val="24"/>
        </w:rPr>
        <w:t xml:space="preserve"> медицинские документы, направленные в</w:t>
      </w:r>
      <w:r w:rsidR="00633612" w:rsidRPr="00016E07">
        <w:rPr>
          <w:rFonts w:ascii="Times New Roman" w:hAnsi="Times New Roman"/>
          <w:sz w:val="24"/>
          <w:szCs w:val="24"/>
        </w:rPr>
        <w:t> </w:t>
      </w:r>
      <w:r w:rsidR="008D3DAE" w:rsidRPr="00016E07">
        <w:rPr>
          <w:rFonts w:ascii="Times New Roman" w:hAnsi="Times New Roman"/>
          <w:sz w:val="24"/>
          <w:szCs w:val="24"/>
        </w:rPr>
        <w:t>консультирующую МО</w:t>
      </w:r>
      <w:r w:rsidR="00995F99" w:rsidRPr="00016E07">
        <w:rPr>
          <w:rFonts w:ascii="Times New Roman" w:hAnsi="Times New Roman"/>
          <w:sz w:val="24"/>
          <w:szCs w:val="24"/>
        </w:rPr>
        <w:t xml:space="preserve"> в рамках </w:t>
      </w:r>
      <w:r w:rsidR="00633612" w:rsidRPr="00016E07">
        <w:rPr>
          <w:rFonts w:ascii="Times New Roman" w:hAnsi="Times New Roman"/>
          <w:sz w:val="24"/>
          <w:szCs w:val="24"/>
        </w:rPr>
        <w:t>за</w:t>
      </w:r>
      <w:r w:rsidR="00A24877" w:rsidRPr="00016E07">
        <w:rPr>
          <w:rFonts w:ascii="Times New Roman" w:hAnsi="Times New Roman"/>
          <w:sz w:val="24"/>
          <w:szCs w:val="24"/>
        </w:rPr>
        <w:t>явки на телемедицинскую консультацию</w:t>
      </w:r>
      <w:r w:rsidR="00995F99" w:rsidRPr="00016E07">
        <w:rPr>
          <w:rFonts w:ascii="Times New Roman" w:hAnsi="Times New Roman"/>
          <w:sz w:val="24"/>
          <w:szCs w:val="24"/>
        </w:rPr>
        <w:t>,</w:t>
      </w:r>
      <w:r w:rsidRPr="00016E07">
        <w:rPr>
          <w:rFonts w:ascii="Times New Roman" w:hAnsi="Times New Roman"/>
          <w:sz w:val="24"/>
          <w:szCs w:val="24"/>
        </w:rPr>
        <w:t xml:space="preserve"> вносятся в</w:t>
      </w:r>
      <w:r w:rsidR="00995F99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электронную медицинскую карту пациента меди</w:t>
      </w:r>
      <w:r w:rsidR="00CE2FDE" w:rsidRPr="00016E07">
        <w:rPr>
          <w:rFonts w:ascii="Times New Roman" w:hAnsi="Times New Roman"/>
          <w:sz w:val="24"/>
          <w:szCs w:val="24"/>
        </w:rPr>
        <w:t xml:space="preserve">цинской информационной системы </w:t>
      </w:r>
      <w:r w:rsidR="004163F1" w:rsidRPr="00016E07">
        <w:rPr>
          <w:rFonts w:ascii="Times New Roman" w:hAnsi="Times New Roman"/>
          <w:sz w:val="24"/>
          <w:szCs w:val="24"/>
        </w:rPr>
        <w:t>МО</w:t>
      </w:r>
      <w:r w:rsidR="00CE2FDE" w:rsidRPr="00016E07">
        <w:rPr>
          <w:rFonts w:ascii="Times New Roman" w:hAnsi="Times New Roman"/>
          <w:sz w:val="24"/>
          <w:szCs w:val="24"/>
        </w:rPr>
        <w:t xml:space="preserve">, оказывающей </w:t>
      </w:r>
      <w:r w:rsidR="00633612" w:rsidRPr="00016E07">
        <w:rPr>
          <w:rFonts w:ascii="Times New Roman" w:hAnsi="Times New Roman"/>
          <w:sz w:val="24"/>
          <w:szCs w:val="24"/>
        </w:rPr>
        <w:t>телемедицинскую консультацию</w:t>
      </w:r>
      <w:r w:rsidR="00CE2FDE" w:rsidRPr="00016E07">
        <w:rPr>
          <w:rFonts w:ascii="Times New Roman" w:hAnsi="Times New Roman"/>
          <w:sz w:val="24"/>
          <w:szCs w:val="24"/>
        </w:rPr>
        <w:t>.</w:t>
      </w:r>
    </w:p>
    <w:p w:rsidR="001C3529" w:rsidRPr="001E2E01" w:rsidRDefault="001E2E01" w:rsidP="001E2E01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 ходе телемедицинской</w:t>
      </w:r>
      <w:r w:rsidRPr="00016E07">
        <w:rPr>
          <w:rFonts w:ascii="Times New Roman" w:hAnsi="Times New Roman"/>
          <w:sz w:val="24"/>
          <w:szCs w:val="24"/>
        </w:rPr>
        <w:t xml:space="preserve"> консультации запрашивающий врач не смог предоставить сведения, необходимые для формирования консультативного заключения, врач-консультант имеет право завершить телемедицинскую консультацию без</w:t>
      </w:r>
      <w:r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консультативного заключения с указанием причины.</w:t>
      </w:r>
    </w:p>
    <w:p w:rsidR="001C3529" w:rsidRDefault="001C3529" w:rsidP="001C3529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Хранение консультативных заключений (протоколов консилиума) и</w:t>
      </w:r>
      <w:r w:rsid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медицинских документов</w:t>
      </w:r>
      <w:r w:rsidR="00A44FD8" w:rsidRPr="00016E07">
        <w:rPr>
          <w:rFonts w:ascii="Times New Roman" w:hAnsi="Times New Roman"/>
          <w:sz w:val="24"/>
          <w:szCs w:val="24"/>
        </w:rPr>
        <w:t xml:space="preserve">, полученных в рамках </w:t>
      </w:r>
      <w:r w:rsidR="00CA4C4E">
        <w:rPr>
          <w:rFonts w:ascii="Times New Roman" w:hAnsi="Times New Roman"/>
          <w:sz w:val="24"/>
          <w:szCs w:val="24"/>
        </w:rPr>
        <w:t>телемедицинской консультации</w:t>
      </w:r>
      <w:r w:rsidR="00A44FD8" w:rsidRPr="00016E07">
        <w:rPr>
          <w:rFonts w:ascii="Times New Roman" w:hAnsi="Times New Roman"/>
          <w:sz w:val="24"/>
          <w:szCs w:val="24"/>
        </w:rPr>
        <w:t>,</w:t>
      </w:r>
      <w:r w:rsidRPr="00016E07">
        <w:rPr>
          <w:rFonts w:ascii="Times New Roman" w:hAnsi="Times New Roman"/>
          <w:sz w:val="24"/>
          <w:szCs w:val="24"/>
        </w:rPr>
        <w:t xml:space="preserve"> осуществляется в</w:t>
      </w:r>
      <w:r w:rsidR="00A44FD8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течение сроков, предусмотренных для хранения соответствующей первичной документации.</w:t>
      </w:r>
    </w:p>
    <w:p w:rsidR="007F0014" w:rsidRDefault="007F0014" w:rsidP="001C3529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F0014">
        <w:rPr>
          <w:rFonts w:ascii="Times New Roman" w:hAnsi="Times New Roman"/>
          <w:sz w:val="24"/>
          <w:szCs w:val="24"/>
        </w:rPr>
        <w:t xml:space="preserve">Защита персональных и медицинских данных пациента от неправомерного доступа, их изменения, раскрытия или уничтожения обеспечивается применением высокоэффективных стандартизованных средств защиты информации </w:t>
      </w:r>
      <w:r w:rsidR="00BC18DE">
        <w:rPr>
          <w:rFonts w:ascii="Times New Roman" w:hAnsi="Times New Roman"/>
          <w:sz w:val="24"/>
          <w:szCs w:val="24"/>
        </w:rPr>
        <w:t>ГИС РЕГИЗ</w:t>
      </w:r>
      <w:r w:rsidRPr="007F0014">
        <w:rPr>
          <w:rFonts w:ascii="Times New Roman" w:hAnsi="Times New Roman"/>
          <w:sz w:val="24"/>
          <w:szCs w:val="24"/>
        </w:rPr>
        <w:t>, посредством которой обеспечивается дистанционное взаимодействие медицинских работников.</w:t>
      </w:r>
    </w:p>
    <w:p w:rsidR="000F060A" w:rsidRPr="007F0014" w:rsidRDefault="000F060A" w:rsidP="001C3529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Техническая поддержка ТМ.РЕГИЗ обеспечивается </w:t>
      </w:r>
      <w:r w:rsidR="00BC18DE">
        <w:rPr>
          <w:rFonts w:ascii="Times New Roman" w:hAnsi="Times New Roman"/>
          <w:sz w:val="24"/>
          <w:szCs w:val="24"/>
        </w:rPr>
        <w:t>контрактом на оказание услуг по сопровождению ГИС РЕГИЗ</w:t>
      </w:r>
      <w:r w:rsidR="00F76D82">
        <w:rPr>
          <w:rFonts w:ascii="Times New Roman" w:hAnsi="Times New Roman"/>
          <w:sz w:val="24"/>
          <w:szCs w:val="24"/>
        </w:rPr>
        <w:t>.</w:t>
      </w:r>
    </w:p>
    <w:p w:rsidR="003A1BF3" w:rsidRPr="00016E07" w:rsidRDefault="00BE33E9" w:rsidP="00686508">
      <w:pPr>
        <w:pStyle w:val="ae"/>
        <w:numPr>
          <w:ilvl w:val="0"/>
          <w:numId w:val="4"/>
        </w:numPr>
        <w:tabs>
          <w:tab w:val="left" w:pos="142"/>
          <w:tab w:val="left" w:pos="709"/>
          <w:tab w:val="left" w:pos="1276"/>
        </w:tabs>
        <w:spacing w:before="240"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Перечень но</w:t>
      </w:r>
      <w:r w:rsidR="00125FFE" w:rsidRPr="00016E07">
        <w:rPr>
          <w:rFonts w:ascii="Times New Roman" w:hAnsi="Times New Roman"/>
          <w:b/>
          <w:sz w:val="24"/>
          <w:szCs w:val="24"/>
        </w:rPr>
        <w:t xml:space="preserve">рмативных </w:t>
      </w:r>
      <w:r w:rsidRPr="00016E07">
        <w:rPr>
          <w:rFonts w:ascii="Times New Roman" w:hAnsi="Times New Roman"/>
          <w:b/>
          <w:sz w:val="24"/>
          <w:szCs w:val="24"/>
        </w:rPr>
        <w:t>правовых актов</w:t>
      </w:r>
    </w:p>
    <w:p w:rsidR="003A1BF3" w:rsidRPr="00016E07" w:rsidRDefault="006675BA" w:rsidP="00686508">
      <w:pPr>
        <w:pStyle w:val="aff8"/>
        <w:keepNext w:val="0"/>
        <w:widowControl w:val="0"/>
        <w:tabs>
          <w:tab w:val="left" w:pos="142"/>
          <w:tab w:val="left" w:pos="709"/>
          <w:tab w:val="left" w:pos="1276"/>
        </w:tabs>
        <w:spacing w:before="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Положение</w:t>
      </w:r>
      <w:r w:rsidR="00A01514" w:rsidRPr="00016E07">
        <w:rPr>
          <w:rFonts w:eastAsiaTheme="minorHAnsi"/>
          <w:lang w:eastAsia="en-US"/>
        </w:rPr>
        <w:t xml:space="preserve"> разработан</w:t>
      </w:r>
      <w:r>
        <w:rPr>
          <w:rFonts w:eastAsiaTheme="minorHAnsi"/>
          <w:lang w:eastAsia="en-US"/>
        </w:rPr>
        <w:t>о</w:t>
      </w:r>
      <w:r w:rsidR="00A01514" w:rsidRPr="00016E07">
        <w:rPr>
          <w:rFonts w:eastAsiaTheme="minorHAnsi"/>
          <w:lang w:eastAsia="en-US"/>
        </w:rPr>
        <w:t xml:space="preserve"> в соответствии с нормами</w:t>
      </w:r>
      <w:r w:rsidR="003A1BF3" w:rsidRPr="00016E07">
        <w:rPr>
          <w:rFonts w:eastAsiaTheme="minorHAnsi"/>
          <w:lang w:eastAsia="en-US"/>
        </w:rPr>
        <w:t>, требования</w:t>
      </w:r>
      <w:r w:rsidR="00A01514" w:rsidRPr="00016E07">
        <w:rPr>
          <w:rFonts w:eastAsiaTheme="minorHAnsi"/>
          <w:lang w:eastAsia="en-US"/>
        </w:rPr>
        <w:t>ми</w:t>
      </w:r>
      <w:r w:rsidR="003A1BF3" w:rsidRPr="00016E07">
        <w:rPr>
          <w:rFonts w:eastAsiaTheme="minorHAnsi"/>
          <w:lang w:eastAsia="en-US"/>
        </w:rPr>
        <w:t xml:space="preserve"> и </w:t>
      </w:r>
      <w:r w:rsidR="00A01514" w:rsidRPr="00016E07">
        <w:rPr>
          <w:rFonts w:eastAsiaTheme="minorHAnsi"/>
          <w:lang w:eastAsia="en-US"/>
        </w:rPr>
        <w:t>рекомендациями</w:t>
      </w:r>
      <w:r w:rsidR="003A1BF3" w:rsidRPr="00016E07">
        <w:rPr>
          <w:rFonts w:eastAsiaTheme="minorHAnsi"/>
          <w:lang w:eastAsia="en-US"/>
        </w:rPr>
        <w:t>, приведен</w:t>
      </w:r>
      <w:r w:rsidR="00A01514" w:rsidRPr="00016E07">
        <w:rPr>
          <w:rFonts w:eastAsiaTheme="minorHAnsi"/>
          <w:lang w:eastAsia="en-US"/>
        </w:rPr>
        <w:t>ными</w:t>
      </w:r>
      <w:r w:rsidR="003A1BF3" w:rsidRPr="00016E07">
        <w:rPr>
          <w:rFonts w:eastAsiaTheme="minorHAnsi"/>
          <w:lang w:eastAsia="en-US"/>
        </w:rPr>
        <w:t xml:space="preserve"> в следующих нормативн</w:t>
      </w:r>
      <w:r w:rsidR="00EF41EC" w:rsidRPr="00016E07">
        <w:rPr>
          <w:rFonts w:eastAsiaTheme="minorHAnsi"/>
          <w:lang w:eastAsia="en-US"/>
        </w:rPr>
        <w:t xml:space="preserve">ых </w:t>
      </w:r>
      <w:r w:rsidR="003A1BF3" w:rsidRPr="00016E07">
        <w:rPr>
          <w:rFonts w:eastAsiaTheme="minorHAnsi"/>
          <w:lang w:eastAsia="en-US"/>
        </w:rPr>
        <w:t>правовых актах</w:t>
      </w:r>
      <w:r w:rsidR="002B5CF1">
        <w:rPr>
          <w:rFonts w:eastAsiaTheme="minorHAnsi"/>
          <w:lang w:eastAsia="en-US"/>
        </w:rPr>
        <w:t xml:space="preserve"> и иных документах</w:t>
      </w:r>
      <w:r w:rsidR="003A1BF3" w:rsidRPr="00016E07">
        <w:rPr>
          <w:rFonts w:eastAsiaTheme="minorHAnsi"/>
          <w:lang w:eastAsia="en-US"/>
        </w:rPr>
        <w:t>:</w:t>
      </w:r>
    </w:p>
    <w:p w:rsidR="00125FFE" w:rsidRPr="00016E07" w:rsidRDefault="00125FFE" w:rsidP="00A65ABB">
      <w:pPr>
        <w:pStyle w:val="ae"/>
        <w:numPr>
          <w:ilvl w:val="1"/>
          <w:numId w:val="4"/>
        </w:numPr>
        <w:tabs>
          <w:tab w:val="left" w:pos="142"/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Федеральный закон от 21.11.2011 №</w:t>
      </w:r>
      <w:r w:rsidR="005B183B" w:rsidRPr="00016E07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323-ФЗ «Об основах охраны здоровья граждан в Российской Федерации».</w:t>
      </w:r>
    </w:p>
    <w:p w:rsidR="008570CF" w:rsidRPr="00016E07" w:rsidRDefault="008570CF" w:rsidP="00A65ABB">
      <w:pPr>
        <w:pStyle w:val="ae"/>
        <w:numPr>
          <w:ilvl w:val="1"/>
          <w:numId w:val="4"/>
        </w:numPr>
        <w:tabs>
          <w:tab w:val="left" w:pos="142"/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lastRenderedPageBreak/>
        <w:t>Федеральный закон от 29.07.2017 № 242-ФЗ «О внесении изменений в</w:t>
      </w:r>
      <w:r w:rsid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отдельные законодательные акты Российской Федерации по вопросам примен</w:t>
      </w:r>
      <w:r w:rsidR="00E265A1" w:rsidRPr="00016E07">
        <w:rPr>
          <w:rFonts w:ascii="Times New Roman" w:hAnsi="Times New Roman"/>
          <w:sz w:val="24"/>
          <w:szCs w:val="24"/>
        </w:rPr>
        <w:t>ения информационных технологий в</w:t>
      </w:r>
      <w:r w:rsidRPr="00016E07">
        <w:rPr>
          <w:rFonts w:ascii="Times New Roman" w:hAnsi="Times New Roman"/>
          <w:sz w:val="24"/>
          <w:szCs w:val="24"/>
        </w:rPr>
        <w:t xml:space="preserve"> сфере охраны здоровья».</w:t>
      </w:r>
    </w:p>
    <w:p w:rsidR="00FA6517" w:rsidRPr="00016E07" w:rsidRDefault="00FA6517" w:rsidP="00A65ABB">
      <w:pPr>
        <w:pStyle w:val="ae"/>
        <w:numPr>
          <w:ilvl w:val="1"/>
          <w:numId w:val="4"/>
        </w:numPr>
        <w:tabs>
          <w:tab w:val="left" w:pos="142"/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Федеральный закон от 06.04.2011 № 63-ФЗ «Об электронной подписи».</w:t>
      </w:r>
    </w:p>
    <w:p w:rsidR="00106C04" w:rsidRDefault="00106C04" w:rsidP="00A65ABB">
      <w:pPr>
        <w:pStyle w:val="ae"/>
        <w:numPr>
          <w:ilvl w:val="1"/>
          <w:numId w:val="4"/>
        </w:numPr>
        <w:tabs>
          <w:tab w:val="left" w:pos="142"/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Приказ Министерства здравоохранения Российской Федерации от 30.11.2017 № 965н «Об утверждении порядка организации и оказания медицинской помощи с</w:t>
      </w:r>
      <w:r w:rsid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применением телемедицинских технологий»</w:t>
      </w:r>
      <w:r w:rsidR="008570CF" w:rsidRPr="00016E07">
        <w:rPr>
          <w:rFonts w:ascii="Times New Roman" w:hAnsi="Times New Roman"/>
          <w:sz w:val="24"/>
          <w:szCs w:val="24"/>
        </w:rPr>
        <w:t>.</w:t>
      </w:r>
    </w:p>
    <w:p w:rsidR="003A1BF3" w:rsidRDefault="003A1BF3" w:rsidP="00A65ABB">
      <w:pPr>
        <w:pStyle w:val="ae"/>
        <w:numPr>
          <w:ilvl w:val="1"/>
          <w:numId w:val="4"/>
        </w:numPr>
        <w:tabs>
          <w:tab w:val="left" w:pos="142"/>
          <w:tab w:val="left" w:pos="709"/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Постановление Правительства Санкт-Петербурга от 17.10.2012 №</w:t>
      </w:r>
      <w:r w:rsidR="00822BA3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1119 «О</w:t>
      </w:r>
      <w:r w:rsid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государственной информационной системе Санкт-Петербурга «Региональный фрагмент единой государственной информационной системы в сфере здравоохранения».</w:t>
      </w:r>
    </w:p>
    <w:p w:rsidR="007F0014" w:rsidRPr="000F060A" w:rsidRDefault="002B5CF1" w:rsidP="000F060A">
      <w:pPr>
        <w:pStyle w:val="ae"/>
        <w:numPr>
          <w:ilvl w:val="1"/>
          <w:numId w:val="4"/>
        </w:numPr>
        <w:tabs>
          <w:tab w:val="left" w:pos="142"/>
          <w:tab w:val="left" w:pos="709"/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регионального проекта </w:t>
      </w:r>
      <w:r w:rsidRPr="002B5CF1">
        <w:rPr>
          <w:rFonts w:ascii="Times New Roman" w:hAnsi="Times New Roman"/>
          <w:sz w:val="24"/>
          <w:szCs w:val="24"/>
        </w:rPr>
        <w:t xml:space="preserve">«Создание единого цифрового контура </w:t>
      </w:r>
      <w:r w:rsidR="00474E1D">
        <w:rPr>
          <w:rFonts w:ascii="Times New Roman" w:hAnsi="Times New Roman"/>
          <w:sz w:val="24"/>
          <w:szCs w:val="24"/>
        </w:rPr>
        <w:br/>
      </w:r>
      <w:r w:rsidRPr="002B5CF1">
        <w:rPr>
          <w:rFonts w:ascii="Times New Roman" w:hAnsi="Times New Roman"/>
          <w:sz w:val="24"/>
          <w:szCs w:val="24"/>
        </w:rPr>
        <w:t>в здравоохранении на основе единой государственной информационной системы здравоохранения (ЕГИСЗ) (город федерального значения Санкт-Петербург)»</w:t>
      </w:r>
      <w:r>
        <w:rPr>
          <w:rFonts w:ascii="Times New Roman" w:hAnsi="Times New Roman"/>
          <w:sz w:val="24"/>
          <w:szCs w:val="24"/>
        </w:rPr>
        <w:t>, утвержденный п</w:t>
      </w:r>
      <w:r w:rsidRPr="002B5CF1">
        <w:rPr>
          <w:rFonts w:ascii="Times New Roman" w:hAnsi="Times New Roman"/>
          <w:sz w:val="24"/>
          <w:szCs w:val="24"/>
        </w:rPr>
        <w:t>ротоколом</w:t>
      </w:r>
      <w:r>
        <w:rPr>
          <w:rFonts w:ascii="Times New Roman" w:hAnsi="Times New Roman"/>
          <w:sz w:val="24"/>
          <w:szCs w:val="24"/>
        </w:rPr>
        <w:t xml:space="preserve"> заседания п</w:t>
      </w:r>
      <w:r w:rsidRPr="002B5CF1">
        <w:rPr>
          <w:rFonts w:ascii="Times New Roman" w:hAnsi="Times New Roman"/>
          <w:sz w:val="24"/>
          <w:szCs w:val="24"/>
        </w:rPr>
        <w:t>роектного ком</w:t>
      </w:r>
      <w:r w:rsidR="00474E1D">
        <w:rPr>
          <w:rFonts w:ascii="Times New Roman" w:hAnsi="Times New Roman"/>
          <w:sz w:val="24"/>
          <w:szCs w:val="24"/>
        </w:rPr>
        <w:t>итета по национальному проекту «Здравоохранение»</w:t>
      </w:r>
      <w:r w:rsidRPr="002B5CF1">
        <w:rPr>
          <w:rFonts w:ascii="Times New Roman" w:hAnsi="Times New Roman"/>
          <w:sz w:val="24"/>
          <w:szCs w:val="24"/>
        </w:rPr>
        <w:t xml:space="preserve"> от 13.12.2018</w:t>
      </w:r>
      <w:r>
        <w:rPr>
          <w:rFonts w:ascii="Times New Roman" w:hAnsi="Times New Roman"/>
          <w:sz w:val="24"/>
          <w:szCs w:val="24"/>
        </w:rPr>
        <w:t xml:space="preserve"> №</w:t>
      </w:r>
      <w:r w:rsidR="00474E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</w:t>
      </w:r>
    </w:p>
    <w:p w:rsidR="00741487" w:rsidRPr="00016E07" w:rsidRDefault="00741487" w:rsidP="00686508">
      <w:pPr>
        <w:pStyle w:val="ae"/>
        <w:numPr>
          <w:ilvl w:val="0"/>
          <w:numId w:val="4"/>
        </w:numPr>
        <w:tabs>
          <w:tab w:val="left" w:pos="142"/>
          <w:tab w:val="left" w:pos="709"/>
          <w:tab w:val="left" w:pos="1276"/>
        </w:tabs>
        <w:spacing w:before="120"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 xml:space="preserve">Виды, сроки </w:t>
      </w:r>
      <w:r w:rsidR="00E408D3" w:rsidRPr="00016E07">
        <w:rPr>
          <w:rFonts w:ascii="Times New Roman" w:hAnsi="Times New Roman"/>
          <w:b/>
          <w:sz w:val="24"/>
          <w:szCs w:val="24"/>
        </w:rPr>
        <w:t xml:space="preserve">и режимы </w:t>
      </w:r>
      <w:r w:rsidRPr="00016E07">
        <w:rPr>
          <w:rFonts w:ascii="Times New Roman" w:hAnsi="Times New Roman"/>
          <w:b/>
          <w:sz w:val="24"/>
          <w:szCs w:val="24"/>
        </w:rPr>
        <w:t>оказания медицинской помощи с применением телемедицинских технологий</w:t>
      </w:r>
    </w:p>
    <w:p w:rsidR="00E408D3" w:rsidRPr="00016E07" w:rsidRDefault="00D804A1" w:rsidP="00686508">
      <w:pPr>
        <w:pStyle w:val="ae"/>
        <w:numPr>
          <w:ilvl w:val="1"/>
          <w:numId w:val="4"/>
        </w:numPr>
        <w:tabs>
          <w:tab w:val="left" w:pos="0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Телемедицинские консультации (консилиумы)</w:t>
      </w:r>
      <w:r w:rsidR="00EF2B57">
        <w:rPr>
          <w:rFonts w:ascii="Times New Roman" w:hAnsi="Times New Roman"/>
          <w:sz w:val="24"/>
          <w:szCs w:val="24"/>
        </w:rPr>
        <w:t xml:space="preserve"> между медицинскими работниками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E408D3" w:rsidRPr="00016E07">
        <w:rPr>
          <w:rFonts w:ascii="Times New Roman" w:hAnsi="Times New Roman"/>
          <w:sz w:val="24"/>
          <w:szCs w:val="24"/>
        </w:rPr>
        <w:t>посредством ТМ.РЕГИЗ проводятся в следующих формах:</w:t>
      </w:r>
    </w:p>
    <w:p w:rsidR="00E408D3" w:rsidRPr="00016E07" w:rsidRDefault="00E408D3" w:rsidP="00A91EC8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неотложной форме – при внезапных острых заболеваниях, состояниях, обострении хронических заболеваний без явных признаков угрозы жизни больного;</w:t>
      </w:r>
    </w:p>
    <w:p w:rsidR="00812E6C" w:rsidRPr="00812E6C" w:rsidRDefault="00E408D3" w:rsidP="00812E6C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плановой форме – при проведении профилактических мероприятий, при</w:t>
      </w:r>
      <w:r w:rsid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заболеваниях и состояниях, не сопровождающихся угрозой жизни больного, не</w:t>
      </w:r>
      <w:r w:rsid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требующих экстренной и неотложной медицинской помощи, и отсрочка оказания которой на определённое время не повлечет за</w:t>
      </w:r>
      <w:r w:rsidR="0065124C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собой ухудшение состояния больного, угрозу его жизни и здоровью.</w:t>
      </w:r>
    </w:p>
    <w:p w:rsidR="00986129" w:rsidRDefault="00986129" w:rsidP="00986129">
      <w:pPr>
        <w:pStyle w:val="ae"/>
        <w:numPr>
          <w:ilvl w:val="1"/>
          <w:numId w:val="4"/>
        </w:numPr>
        <w:tabs>
          <w:tab w:val="left" w:pos="0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Телемедицинские консультации для пациентов и (или) их законных представителей проводятся только в плановой форме;</w:t>
      </w:r>
    </w:p>
    <w:p w:rsidR="00E408D3" w:rsidRPr="00016E07" w:rsidRDefault="009C450A" w:rsidP="00A65ABB">
      <w:pPr>
        <w:pStyle w:val="ae"/>
        <w:numPr>
          <w:ilvl w:val="1"/>
          <w:numId w:val="4"/>
        </w:numPr>
        <w:tabs>
          <w:tab w:val="left" w:pos="0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Телемедицинские консультации</w:t>
      </w:r>
      <w:r w:rsidR="006B30C5">
        <w:rPr>
          <w:rFonts w:ascii="Times New Roman" w:hAnsi="Times New Roman"/>
          <w:sz w:val="24"/>
          <w:szCs w:val="24"/>
        </w:rPr>
        <w:t xml:space="preserve"> (далее – ТМК)</w:t>
      </w:r>
      <w:r w:rsidR="00E408D3" w:rsidRPr="00016E07">
        <w:rPr>
          <w:rFonts w:ascii="Times New Roman" w:hAnsi="Times New Roman"/>
          <w:sz w:val="24"/>
          <w:szCs w:val="24"/>
        </w:rPr>
        <w:t xml:space="preserve"> посредством ТМ.РЕГИЗ проводятся в</w:t>
      </w:r>
      <w:r w:rsidR="00016E07">
        <w:rPr>
          <w:rFonts w:ascii="Times New Roman" w:hAnsi="Times New Roman"/>
          <w:sz w:val="24"/>
          <w:szCs w:val="24"/>
        </w:rPr>
        <w:t> </w:t>
      </w:r>
      <w:r w:rsidR="00E408D3" w:rsidRPr="00016E07">
        <w:rPr>
          <w:rFonts w:ascii="Times New Roman" w:hAnsi="Times New Roman"/>
          <w:sz w:val="24"/>
          <w:szCs w:val="24"/>
        </w:rPr>
        <w:t>следующих режимах:</w:t>
      </w:r>
    </w:p>
    <w:p w:rsidR="00E408D3" w:rsidRPr="00016E07" w:rsidRDefault="00E408D3" w:rsidP="00A91EC8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реального времени (в форме сеансов </w:t>
      </w:r>
      <w:r w:rsidR="00960F3A" w:rsidRPr="00016E07">
        <w:rPr>
          <w:rFonts w:ascii="Times New Roman" w:hAnsi="Times New Roman"/>
          <w:sz w:val="24"/>
          <w:szCs w:val="24"/>
        </w:rPr>
        <w:t>ВКС</w:t>
      </w:r>
      <w:r w:rsidR="009C450A" w:rsidRPr="00016E07">
        <w:rPr>
          <w:rFonts w:ascii="Times New Roman" w:hAnsi="Times New Roman"/>
          <w:sz w:val="24"/>
          <w:szCs w:val="24"/>
        </w:rPr>
        <w:t xml:space="preserve"> между запрашивающим врачом</w:t>
      </w:r>
      <w:r w:rsidR="00A7527D">
        <w:rPr>
          <w:rFonts w:ascii="Times New Roman" w:hAnsi="Times New Roman"/>
          <w:sz w:val="24"/>
          <w:szCs w:val="24"/>
        </w:rPr>
        <w:t xml:space="preserve"> </w:t>
      </w:r>
      <w:r w:rsidR="00474E1D">
        <w:rPr>
          <w:rFonts w:ascii="Times New Roman" w:hAnsi="Times New Roman"/>
          <w:sz w:val="24"/>
          <w:szCs w:val="24"/>
        </w:rPr>
        <w:br/>
      </w:r>
      <w:r w:rsidR="00A7527D">
        <w:rPr>
          <w:rFonts w:ascii="Times New Roman" w:hAnsi="Times New Roman"/>
          <w:sz w:val="24"/>
          <w:szCs w:val="24"/>
        </w:rPr>
        <w:t xml:space="preserve">или пациентом (законным представителем) </w:t>
      </w:r>
      <w:r w:rsidR="009C450A" w:rsidRPr="00016E07">
        <w:rPr>
          <w:rFonts w:ascii="Times New Roman" w:hAnsi="Times New Roman"/>
          <w:sz w:val="24"/>
          <w:szCs w:val="24"/>
        </w:rPr>
        <w:t>и</w:t>
      </w:r>
      <w:r w:rsidR="00016E07">
        <w:rPr>
          <w:rFonts w:ascii="Times New Roman" w:hAnsi="Times New Roman"/>
          <w:sz w:val="24"/>
          <w:szCs w:val="24"/>
        </w:rPr>
        <w:t> </w:t>
      </w:r>
      <w:r w:rsidR="009C450A" w:rsidRPr="00016E07">
        <w:rPr>
          <w:rFonts w:ascii="Times New Roman" w:hAnsi="Times New Roman"/>
          <w:sz w:val="24"/>
          <w:szCs w:val="24"/>
        </w:rPr>
        <w:t>врачом-консультантом</w:t>
      </w:r>
      <w:r w:rsidRPr="00016E07">
        <w:rPr>
          <w:rFonts w:ascii="Times New Roman" w:hAnsi="Times New Roman"/>
          <w:sz w:val="24"/>
          <w:szCs w:val="24"/>
        </w:rPr>
        <w:t>, организованных посредством компонента организации сеансов ВКС ТМ.РЕГИЗ);</w:t>
      </w:r>
    </w:p>
    <w:p w:rsidR="009C450A" w:rsidRPr="00016E07" w:rsidRDefault="009C450A" w:rsidP="00A91EC8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отложенных консультаций (в форме обмена между запрашивающим врачом</w:t>
      </w:r>
      <w:r w:rsidR="00A7527D">
        <w:rPr>
          <w:rFonts w:ascii="Times New Roman" w:hAnsi="Times New Roman"/>
          <w:sz w:val="24"/>
          <w:szCs w:val="24"/>
        </w:rPr>
        <w:t xml:space="preserve"> или пациентом (законным представителем)</w:t>
      </w:r>
      <w:r w:rsidRPr="00016E07">
        <w:rPr>
          <w:rFonts w:ascii="Times New Roman" w:hAnsi="Times New Roman"/>
          <w:sz w:val="24"/>
          <w:szCs w:val="24"/>
        </w:rPr>
        <w:t xml:space="preserve"> и</w:t>
      </w:r>
      <w:r w:rsid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врачом-консультантом текстовыми сообщениями, медицинскими документами, аудио- и</w:t>
      </w:r>
      <w:r w:rsid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видеофайлами посредством модуля обмена сообщениями ТМ.РЕГИЗ);</w:t>
      </w:r>
    </w:p>
    <w:p w:rsidR="00E408D3" w:rsidRPr="00016E07" w:rsidRDefault="00EF2B57" w:rsidP="00A91EC8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смешанного</w:t>
      </w:r>
      <w:r w:rsidR="00E408D3" w:rsidRPr="00016E07">
        <w:rPr>
          <w:rFonts w:ascii="Times New Roman" w:hAnsi="Times New Roman"/>
          <w:sz w:val="24"/>
          <w:szCs w:val="24"/>
        </w:rPr>
        <w:t xml:space="preserve"> режим</w:t>
      </w:r>
      <w:r>
        <w:rPr>
          <w:rFonts w:ascii="Times New Roman" w:hAnsi="Times New Roman"/>
          <w:sz w:val="24"/>
          <w:szCs w:val="24"/>
        </w:rPr>
        <w:t>а</w:t>
      </w:r>
      <w:r w:rsidR="00E408D3" w:rsidRPr="00016E07">
        <w:rPr>
          <w:rFonts w:ascii="Times New Roman" w:hAnsi="Times New Roman"/>
          <w:sz w:val="24"/>
          <w:szCs w:val="24"/>
        </w:rPr>
        <w:t xml:space="preserve"> (режим, при котором в ходе отложенной консультации </w:t>
      </w:r>
      <w:r w:rsidR="009C450A" w:rsidRPr="00016E07">
        <w:rPr>
          <w:rFonts w:ascii="Times New Roman" w:hAnsi="Times New Roman"/>
          <w:sz w:val="24"/>
          <w:szCs w:val="24"/>
        </w:rPr>
        <w:t xml:space="preserve">врач-консультант </w:t>
      </w:r>
      <w:r w:rsidR="00E408D3" w:rsidRPr="00016E07">
        <w:rPr>
          <w:rFonts w:ascii="Times New Roman" w:hAnsi="Times New Roman"/>
          <w:sz w:val="24"/>
          <w:szCs w:val="24"/>
        </w:rPr>
        <w:t>выявляет необходимость взаимодействия</w:t>
      </w:r>
      <w:r w:rsidR="00016E07">
        <w:rPr>
          <w:rFonts w:ascii="Times New Roman" w:hAnsi="Times New Roman"/>
          <w:sz w:val="24"/>
          <w:szCs w:val="24"/>
        </w:rPr>
        <w:t xml:space="preserve"> </w:t>
      </w:r>
      <w:r w:rsidR="00E408D3" w:rsidRPr="00016E07">
        <w:rPr>
          <w:rFonts w:ascii="Times New Roman" w:hAnsi="Times New Roman"/>
          <w:sz w:val="24"/>
          <w:szCs w:val="24"/>
        </w:rPr>
        <w:t xml:space="preserve">с </w:t>
      </w:r>
      <w:r w:rsidR="0011194D" w:rsidRPr="00016E07">
        <w:rPr>
          <w:rFonts w:ascii="Times New Roman" w:hAnsi="Times New Roman"/>
          <w:sz w:val="24"/>
          <w:szCs w:val="24"/>
        </w:rPr>
        <w:t>запрашивающим</w:t>
      </w:r>
      <w:r w:rsidR="00E408D3" w:rsidRPr="00016E07">
        <w:rPr>
          <w:rFonts w:ascii="Times New Roman" w:hAnsi="Times New Roman"/>
          <w:sz w:val="24"/>
          <w:szCs w:val="24"/>
        </w:rPr>
        <w:t xml:space="preserve"> врачом</w:t>
      </w:r>
      <w:r w:rsidR="00751160">
        <w:rPr>
          <w:rFonts w:ascii="Times New Roman" w:hAnsi="Times New Roman"/>
          <w:sz w:val="24"/>
          <w:szCs w:val="24"/>
        </w:rPr>
        <w:t xml:space="preserve"> </w:t>
      </w:r>
      <w:r w:rsidR="00474E1D">
        <w:rPr>
          <w:rFonts w:ascii="Times New Roman" w:hAnsi="Times New Roman"/>
          <w:sz w:val="24"/>
          <w:szCs w:val="24"/>
        </w:rPr>
        <w:br/>
      </w:r>
      <w:r w:rsidR="00751160">
        <w:rPr>
          <w:rFonts w:ascii="Times New Roman" w:hAnsi="Times New Roman"/>
          <w:sz w:val="24"/>
          <w:szCs w:val="24"/>
        </w:rPr>
        <w:t>или пациентом (законным представителем)</w:t>
      </w:r>
      <w:r w:rsidR="00E408D3" w:rsidRPr="00016E07">
        <w:rPr>
          <w:rFonts w:ascii="Times New Roman" w:hAnsi="Times New Roman"/>
          <w:sz w:val="24"/>
          <w:szCs w:val="24"/>
        </w:rPr>
        <w:t xml:space="preserve"> в</w:t>
      </w:r>
      <w:r w:rsidR="00016E07">
        <w:rPr>
          <w:rFonts w:ascii="Times New Roman" w:hAnsi="Times New Roman"/>
          <w:sz w:val="24"/>
          <w:szCs w:val="24"/>
        </w:rPr>
        <w:t> </w:t>
      </w:r>
      <w:r w:rsidR="00E408D3" w:rsidRPr="00016E07">
        <w:rPr>
          <w:rFonts w:ascii="Times New Roman" w:hAnsi="Times New Roman"/>
          <w:sz w:val="24"/>
          <w:szCs w:val="24"/>
        </w:rPr>
        <w:t>режиме реального времени).</w:t>
      </w:r>
    </w:p>
    <w:p w:rsidR="009C450A" w:rsidRPr="00016E07" w:rsidRDefault="009C450A" w:rsidP="00A65ABB">
      <w:pPr>
        <w:pStyle w:val="ae"/>
        <w:numPr>
          <w:ilvl w:val="1"/>
          <w:numId w:val="4"/>
        </w:numPr>
        <w:tabs>
          <w:tab w:val="left" w:pos="0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Телемедицинские консилиумы посредством ТМ.РЕГИЗ проводятся в </w:t>
      </w:r>
      <w:r w:rsidR="00A24877" w:rsidRPr="00016E07">
        <w:rPr>
          <w:rFonts w:ascii="Times New Roman" w:hAnsi="Times New Roman"/>
          <w:sz w:val="24"/>
          <w:szCs w:val="24"/>
        </w:rPr>
        <w:t xml:space="preserve">режиме </w:t>
      </w:r>
      <w:r w:rsidRPr="00016E07">
        <w:rPr>
          <w:rFonts w:ascii="Times New Roman" w:hAnsi="Times New Roman"/>
          <w:sz w:val="24"/>
          <w:szCs w:val="24"/>
        </w:rPr>
        <w:t xml:space="preserve">реального времени (в форме сеансов </w:t>
      </w:r>
      <w:r w:rsidR="00A24877" w:rsidRPr="00016E07">
        <w:rPr>
          <w:rFonts w:ascii="Times New Roman" w:hAnsi="Times New Roman"/>
          <w:sz w:val="24"/>
          <w:szCs w:val="24"/>
        </w:rPr>
        <w:t>ВКС между</w:t>
      </w:r>
      <w:r w:rsidR="00016E07">
        <w:rPr>
          <w:rFonts w:ascii="Times New Roman" w:hAnsi="Times New Roman"/>
          <w:sz w:val="24"/>
          <w:szCs w:val="24"/>
        </w:rPr>
        <w:t xml:space="preserve"> </w:t>
      </w:r>
      <w:r w:rsidR="00A24877" w:rsidRPr="00016E07">
        <w:rPr>
          <w:rFonts w:ascii="Times New Roman" w:hAnsi="Times New Roman"/>
          <w:sz w:val="24"/>
          <w:szCs w:val="24"/>
        </w:rPr>
        <w:t>врачами-консультантами, привлеченными к участию в консилиуме</w:t>
      </w:r>
      <w:r w:rsidR="00812E6C">
        <w:rPr>
          <w:rFonts w:ascii="Times New Roman" w:hAnsi="Times New Roman"/>
          <w:sz w:val="24"/>
          <w:szCs w:val="24"/>
        </w:rPr>
        <w:t>, запрашивающим врачом и, при необходимости, пациентом и (или) его законным представителем</w:t>
      </w:r>
      <w:r w:rsidR="00A24877" w:rsidRPr="00016E07">
        <w:rPr>
          <w:rFonts w:ascii="Times New Roman" w:hAnsi="Times New Roman"/>
          <w:sz w:val="24"/>
          <w:szCs w:val="24"/>
        </w:rPr>
        <w:t>).</w:t>
      </w:r>
    </w:p>
    <w:p w:rsidR="00E408D3" w:rsidRPr="00016E07" w:rsidRDefault="00E408D3" w:rsidP="00A65ABB">
      <w:pPr>
        <w:pStyle w:val="ae"/>
        <w:numPr>
          <w:ilvl w:val="1"/>
          <w:numId w:val="4"/>
        </w:numPr>
        <w:tabs>
          <w:tab w:val="left" w:pos="0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Сроки </w:t>
      </w:r>
      <w:r w:rsidR="00A24877" w:rsidRPr="00016E07">
        <w:rPr>
          <w:rFonts w:ascii="Times New Roman" w:hAnsi="Times New Roman"/>
          <w:sz w:val="24"/>
          <w:szCs w:val="24"/>
        </w:rPr>
        <w:t>проведения телемедицинских консультаций (консилиумов) от момента подачи заявки в консультирующую МО</w:t>
      </w:r>
      <w:r w:rsidRPr="00016E07">
        <w:rPr>
          <w:rFonts w:ascii="Times New Roman" w:hAnsi="Times New Roman"/>
          <w:sz w:val="24"/>
          <w:szCs w:val="24"/>
        </w:rPr>
        <w:t>:</w:t>
      </w:r>
    </w:p>
    <w:p w:rsidR="00E408D3" w:rsidRPr="00016E07" w:rsidRDefault="00E408D3" w:rsidP="00A91EC8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lastRenderedPageBreak/>
        <w:t xml:space="preserve">срок </w:t>
      </w:r>
      <w:r w:rsidR="00A24877" w:rsidRPr="00016E07">
        <w:rPr>
          <w:rFonts w:ascii="Times New Roman" w:hAnsi="Times New Roman"/>
          <w:sz w:val="24"/>
          <w:szCs w:val="24"/>
        </w:rPr>
        <w:t xml:space="preserve">проведения телемедицинских консультаций (консилиумов) </w:t>
      </w:r>
      <w:r w:rsidRPr="00016E07">
        <w:rPr>
          <w:rFonts w:ascii="Times New Roman" w:hAnsi="Times New Roman"/>
          <w:sz w:val="24"/>
          <w:szCs w:val="24"/>
        </w:rPr>
        <w:t>в</w:t>
      </w:r>
      <w:r w:rsidR="00A24877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плановой форме соответствует сроку проведения консул</w:t>
      </w:r>
      <w:r w:rsidR="003C1CCA" w:rsidRPr="00016E07">
        <w:rPr>
          <w:rFonts w:ascii="Times New Roman" w:hAnsi="Times New Roman"/>
          <w:sz w:val="24"/>
          <w:szCs w:val="24"/>
        </w:rPr>
        <w:t>ьтаций, установленному программой</w:t>
      </w:r>
      <w:r w:rsidRPr="00016E07">
        <w:rPr>
          <w:rFonts w:ascii="Times New Roman" w:hAnsi="Times New Roman"/>
          <w:sz w:val="24"/>
          <w:szCs w:val="24"/>
        </w:rPr>
        <w:t xml:space="preserve"> государственных гарантий бесплатного оказания гражданам медицинской помощи</w:t>
      </w:r>
      <w:r w:rsidR="003C1CCA" w:rsidRPr="00016E07">
        <w:rPr>
          <w:rFonts w:ascii="Times New Roman" w:hAnsi="Times New Roman"/>
          <w:sz w:val="24"/>
          <w:szCs w:val="24"/>
        </w:rPr>
        <w:t>;</w:t>
      </w:r>
    </w:p>
    <w:p w:rsidR="003C1CCA" w:rsidRPr="00016E07" w:rsidRDefault="003C1CCA" w:rsidP="00A91EC8">
      <w:pPr>
        <w:pStyle w:val="ae"/>
        <w:numPr>
          <w:ilvl w:val="0"/>
          <w:numId w:val="7"/>
        </w:numPr>
        <w:tabs>
          <w:tab w:val="left" w:pos="709"/>
          <w:tab w:val="left" w:pos="1276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срок </w:t>
      </w:r>
      <w:r w:rsidR="00A24877" w:rsidRPr="00016E07">
        <w:rPr>
          <w:rFonts w:ascii="Times New Roman" w:hAnsi="Times New Roman"/>
          <w:sz w:val="24"/>
          <w:szCs w:val="24"/>
        </w:rPr>
        <w:t xml:space="preserve">проведения телемедицинских консультаций (консилиумов) </w:t>
      </w:r>
      <w:r w:rsidRPr="00016E07">
        <w:rPr>
          <w:rFonts w:ascii="Times New Roman" w:hAnsi="Times New Roman"/>
          <w:sz w:val="24"/>
          <w:szCs w:val="24"/>
        </w:rPr>
        <w:t>в</w:t>
      </w:r>
      <w:r w:rsidR="00A24877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неотложной форме</w:t>
      </w:r>
      <w:r w:rsidR="009A69C7" w:rsidRPr="00016E07">
        <w:rPr>
          <w:rFonts w:ascii="Times New Roman" w:hAnsi="Times New Roman"/>
          <w:sz w:val="24"/>
          <w:szCs w:val="24"/>
        </w:rPr>
        <w:t xml:space="preserve"> от 3 до 24 часов;</w:t>
      </w:r>
    </w:p>
    <w:p w:rsidR="00CE1A50" w:rsidRPr="00016E07" w:rsidRDefault="00CE1A50" w:rsidP="00686508">
      <w:pPr>
        <w:pStyle w:val="ae"/>
        <w:numPr>
          <w:ilvl w:val="0"/>
          <w:numId w:val="4"/>
        </w:numPr>
        <w:tabs>
          <w:tab w:val="left" w:pos="0"/>
          <w:tab w:val="left" w:pos="709"/>
        </w:tabs>
        <w:spacing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 xml:space="preserve">Порядок организации </w:t>
      </w:r>
      <w:r w:rsidR="00A27EA4" w:rsidRPr="00016E07">
        <w:rPr>
          <w:rFonts w:ascii="Times New Roman" w:hAnsi="Times New Roman"/>
          <w:b/>
          <w:sz w:val="24"/>
          <w:szCs w:val="24"/>
        </w:rPr>
        <w:t xml:space="preserve">проведения </w:t>
      </w:r>
      <w:r w:rsidRPr="00016E07">
        <w:rPr>
          <w:rFonts w:ascii="Times New Roman" w:hAnsi="Times New Roman"/>
          <w:b/>
          <w:sz w:val="24"/>
          <w:szCs w:val="24"/>
        </w:rPr>
        <w:t>телемедицинских консультаций</w:t>
      </w:r>
      <w:r w:rsidR="001D562B" w:rsidRPr="00016E07">
        <w:rPr>
          <w:rFonts w:ascii="Times New Roman" w:hAnsi="Times New Roman"/>
          <w:b/>
          <w:sz w:val="24"/>
          <w:szCs w:val="24"/>
        </w:rPr>
        <w:t xml:space="preserve"> (консилиумов)</w:t>
      </w:r>
      <w:r w:rsidR="006F2937" w:rsidRPr="00016E07">
        <w:rPr>
          <w:rFonts w:ascii="Times New Roman" w:hAnsi="Times New Roman"/>
          <w:b/>
          <w:sz w:val="24"/>
          <w:szCs w:val="24"/>
        </w:rPr>
        <w:t xml:space="preserve"> МО</w:t>
      </w:r>
    </w:p>
    <w:p w:rsidR="00CE1A50" w:rsidRPr="00016E07" w:rsidRDefault="00CE1A50" w:rsidP="00686508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рамках организации проведения телемедицинских консультаций</w:t>
      </w:r>
      <w:r w:rsidR="001D562B" w:rsidRPr="00016E07">
        <w:rPr>
          <w:rFonts w:ascii="Times New Roman" w:hAnsi="Times New Roman"/>
          <w:sz w:val="24"/>
          <w:szCs w:val="24"/>
        </w:rPr>
        <w:t xml:space="preserve"> (консилиумов)</w:t>
      </w:r>
      <w:r w:rsidRPr="00016E07">
        <w:rPr>
          <w:rFonts w:ascii="Times New Roman" w:hAnsi="Times New Roman"/>
          <w:sz w:val="24"/>
          <w:szCs w:val="24"/>
        </w:rPr>
        <w:t xml:space="preserve"> руководитель МО:</w:t>
      </w:r>
    </w:p>
    <w:p w:rsidR="006F2937" w:rsidRPr="00016E07" w:rsidRDefault="006F2937" w:rsidP="0010660C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Организует выделение помещений для проведения телемедицинских консультаций </w:t>
      </w:r>
      <w:r w:rsidR="001D562B" w:rsidRPr="00016E07">
        <w:rPr>
          <w:rFonts w:ascii="Times New Roman" w:hAnsi="Times New Roman"/>
          <w:sz w:val="24"/>
          <w:szCs w:val="24"/>
        </w:rPr>
        <w:t xml:space="preserve">(консилиумов) </w:t>
      </w:r>
      <w:r w:rsidRPr="00016E07">
        <w:rPr>
          <w:rFonts w:ascii="Times New Roman" w:hAnsi="Times New Roman"/>
          <w:sz w:val="24"/>
          <w:szCs w:val="24"/>
        </w:rPr>
        <w:t>или обеспечивает проведение консультаций</w:t>
      </w:r>
      <w:r w:rsidR="001D562B" w:rsidRPr="00016E07">
        <w:rPr>
          <w:rFonts w:ascii="Times New Roman" w:hAnsi="Times New Roman"/>
          <w:sz w:val="24"/>
          <w:szCs w:val="24"/>
        </w:rPr>
        <w:t xml:space="preserve"> (консилиумов)</w:t>
      </w:r>
      <w:r w:rsidRPr="00016E07">
        <w:rPr>
          <w:rFonts w:ascii="Times New Roman" w:hAnsi="Times New Roman"/>
          <w:sz w:val="24"/>
          <w:szCs w:val="24"/>
        </w:rPr>
        <w:t xml:space="preserve"> непосредственно на рабочих местах медицинских работников.</w:t>
      </w:r>
    </w:p>
    <w:p w:rsidR="00CE1A50" w:rsidRPr="00016E07" w:rsidRDefault="00CE1A50" w:rsidP="0010660C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Обеспечивает работников</w:t>
      </w:r>
      <w:r w:rsidR="004B3D3E">
        <w:rPr>
          <w:rFonts w:ascii="Times New Roman" w:hAnsi="Times New Roman"/>
          <w:sz w:val="24"/>
          <w:szCs w:val="24"/>
        </w:rPr>
        <w:t xml:space="preserve"> МО, привлекаемых к организации и проведению телемедицинских консультаций,</w:t>
      </w:r>
      <w:r w:rsidR="006F2937" w:rsidRPr="00016E07">
        <w:rPr>
          <w:rFonts w:ascii="Times New Roman" w:hAnsi="Times New Roman"/>
          <w:sz w:val="24"/>
          <w:szCs w:val="24"/>
        </w:rPr>
        <w:t xml:space="preserve"> автоматизированными рабочими</w:t>
      </w:r>
      <w:r w:rsidRPr="00016E07">
        <w:rPr>
          <w:rFonts w:ascii="Times New Roman" w:hAnsi="Times New Roman"/>
          <w:sz w:val="24"/>
          <w:szCs w:val="24"/>
        </w:rPr>
        <w:t xml:space="preserve"> мест</w:t>
      </w:r>
      <w:r w:rsidR="006F2937" w:rsidRPr="00016E07">
        <w:rPr>
          <w:rFonts w:ascii="Times New Roman" w:hAnsi="Times New Roman"/>
          <w:sz w:val="24"/>
          <w:szCs w:val="24"/>
        </w:rPr>
        <w:t>ами</w:t>
      </w:r>
      <w:r w:rsidRPr="00016E07">
        <w:rPr>
          <w:rFonts w:ascii="Times New Roman" w:hAnsi="Times New Roman"/>
          <w:sz w:val="24"/>
          <w:szCs w:val="24"/>
        </w:rPr>
        <w:t xml:space="preserve"> и необходимым</w:t>
      </w:r>
      <w:r w:rsidR="006F2937" w:rsidRPr="00016E07">
        <w:rPr>
          <w:rFonts w:ascii="Times New Roman" w:hAnsi="Times New Roman"/>
          <w:sz w:val="24"/>
          <w:szCs w:val="24"/>
        </w:rPr>
        <w:t xml:space="preserve"> для проведения телемедицинских консультаций</w:t>
      </w:r>
      <w:r w:rsidR="00667BB5" w:rsidRPr="00016E07">
        <w:rPr>
          <w:rFonts w:ascii="Times New Roman" w:hAnsi="Times New Roman"/>
          <w:sz w:val="24"/>
          <w:szCs w:val="24"/>
        </w:rPr>
        <w:t xml:space="preserve"> (консилиумов)</w:t>
      </w:r>
      <w:r w:rsidRPr="00016E07">
        <w:rPr>
          <w:rFonts w:ascii="Times New Roman" w:hAnsi="Times New Roman"/>
          <w:sz w:val="24"/>
          <w:szCs w:val="24"/>
        </w:rPr>
        <w:t xml:space="preserve"> оборудованием</w:t>
      </w:r>
      <w:r w:rsidR="00F21422">
        <w:rPr>
          <w:rFonts w:ascii="Times New Roman" w:hAnsi="Times New Roman"/>
          <w:sz w:val="24"/>
          <w:szCs w:val="24"/>
        </w:rPr>
        <w:t xml:space="preserve"> (общие рекомендации к комплектации автоматизированных рабочих мест приведены в Приложении №</w:t>
      </w:r>
      <w:r w:rsidR="002C7DFE">
        <w:rPr>
          <w:rFonts w:ascii="Times New Roman" w:hAnsi="Times New Roman"/>
          <w:sz w:val="24"/>
          <w:szCs w:val="24"/>
        </w:rPr>
        <w:t xml:space="preserve"> </w:t>
      </w:r>
      <w:r w:rsidR="00F21422">
        <w:rPr>
          <w:rFonts w:ascii="Times New Roman" w:hAnsi="Times New Roman"/>
          <w:sz w:val="24"/>
          <w:szCs w:val="24"/>
        </w:rPr>
        <w:t xml:space="preserve">1 к настоящему </w:t>
      </w:r>
      <w:r w:rsidR="006675BA">
        <w:rPr>
          <w:rFonts w:ascii="Times New Roman" w:hAnsi="Times New Roman"/>
          <w:sz w:val="24"/>
          <w:szCs w:val="24"/>
        </w:rPr>
        <w:t>Положению</w:t>
      </w:r>
      <w:r w:rsidR="00F21422">
        <w:rPr>
          <w:rFonts w:ascii="Times New Roman" w:hAnsi="Times New Roman"/>
          <w:sz w:val="24"/>
          <w:szCs w:val="24"/>
        </w:rPr>
        <w:t>).</w:t>
      </w:r>
    </w:p>
    <w:p w:rsidR="00CE1A50" w:rsidRDefault="00CE1A50" w:rsidP="00A87532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Организует </w:t>
      </w:r>
      <w:r w:rsidR="00A65ABB" w:rsidRPr="00016E07">
        <w:rPr>
          <w:rFonts w:ascii="Times New Roman" w:hAnsi="Times New Roman"/>
          <w:sz w:val="24"/>
          <w:szCs w:val="24"/>
        </w:rPr>
        <w:t>обучение</w:t>
      </w:r>
      <w:r w:rsidRPr="00016E07">
        <w:rPr>
          <w:rFonts w:ascii="Times New Roman" w:hAnsi="Times New Roman"/>
          <w:sz w:val="24"/>
          <w:szCs w:val="24"/>
        </w:rPr>
        <w:t xml:space="preserve"> медицинских работников МО работе с</w:t>
      </w:r>
      <w:r w:rsidR="007106C7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заявками на</w:t>
      </w:r>
      <w:r w:rsidR="00016E07">
        <w:rPr>
          <w:rFonts w:ascii="Times New Roman" w:hAnsi="Times New Roman"/>
          <w:sz w:val="24"/>
          <w:szCs w:val="24"/>
        </w:rPr>
        <w:t> </w:t>
      </w:r>
      <w:r w:rsidR="004B3D3E">
        <w:rPr>
          <w:rFonts w:ascii="Times New Roman" w:hAnsi="Times New Roman"/>
          <w:sz w:val="24"/>
          <w:szCs w:val="24"/>
        </w:rPr>
        <w:t xml:space="preserve">телемедицинские консультации, в том числе </w:t>
      </w:r>
      <w:r w:rsidR="004B3D3E" w:rsidRPr="00A87532">
        <w:rPr>
          <w:rFonts w:ascii="Times New Roman" w:hAnsi="Times New Roman"/>
          <w:sz w:val="24"/>
          <w:szCs w:val="24"/>
        </w:rPr>
        <w:t>посредством</w:t>
      </w:r>
      <w:r w:rsidR="004B3D3E">
        <w:rPr>
          <w:rFonts w:ascii="Times New Roman" w:hAnsi="Times New Roman"/>
          <w:sz w:val="24"/>
          <w:szCs w:val="24"/>
        </w:rPr>
        <w:t xml:space="preserve"> </w:t>
      </w:r>
      <w:r w:rsidR="00A87532">
        <w:rPr>
          <w:rFonts w:ascii="Times New Roman" w:hAnsi="Times New Roman"/>
          <w:sz w:val="24"/>
          <w:szCs w:val="24"/>
        </w:rPr>
        <w:t>электронного</w:t>
      </w:r>
      <w:r w:rsidR="00A87532" w:rsidRPr="00A87532">
        <w:rPr>
          <w:rFonts w:ascii="Times New Roman" w:hAnsi="Times New Roman"/>
          <w:sz w:val="24"/>
          <w:szCs w:val="24"/>
        </w:rPr>
        <w:t xml:space="preserve"> ресурс</w:t>
      </w:r>
      <w:r w:rsidR="00A87532">
        <w:rPr>
          <w:rFonts w:ascii="Times New Roman" w:hAnsi="Times New Roman"/>
          <w:sz w:val="24"/>
          <w:szCs w:val="24"/>
        </w:rPr>
        <w:t>а</w:t>
      </w:r>
      <w:r w:rsidR="00A87532" w:rsidRPr="00A87532">
        <w:rPr>
          <w:rFonts w:ascii="Times New Roman" w:hAnsi="Times New Roman"/>
          <w:sz w:val="24"/>
          <w:szCs w:val="24"/>
        </w:rPr>
        <w:t xml:space="preserve"> </w:t>
      </w:r>
      <w:r w:rsidR="002C7DFE">
        <w:rPr>
          <w:rFonts w:ascii="Times New Roman" w:hAnsi="Times New Roman"/>
          <w:sz w:val="24"/>
          <w:szCs w:val="24"/>
        </w:rPr>
        <w:br/>
      </w:r>
      <w:r w:rsidR="00750B46">
        <w:rPr>
          <w:rFonts w:ascii="Times New Roman" w:hAnsi="Times New Roman"/>
          <w:sz w:val="24"/>
          <w:szCs w:val="24"/>
          <w:shd w:val="clear" w:color="auto" w:fill="FFFFFF"/>
        </w:rPr>
        <w:t xml:space="preserve">СПб ГБУЗ </w:t>
      </w:r>
      <w:r w:rsidR="002C7DFE"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="00750B46">
        <w:rPr>
          <w:rFonts w:ascii="Times New Roman" w:hAnsi="Times New Roman"/>
          <w:sz w:val="24"/>
          <w:szCs w:val="24"/>
          <w:shd w:val="clear" w:color="auto" w:fill="FFFFFF"/>
        </w:rPr>
        <w:t>МИАЦ</w:t>
      </w:r>
      <w:r w:rsidR="002C7DFE">
        <w:rPr>
          <w:rFonts w:ascii="Times New Roman" w:hAnsi="Times New Roman"/>
          <w:sz w:val="24"/>
          <w:szCs w:val="24"/>
          <w:shd w:val="clear" w:color="auto" w:fill="FFFFFF"/>
        </w:rPr>
        <w:t>»</w:t>
      </w:r>
      <w:r w:rsidR="00291309" w:rsidRPr="00A87532">
        <w:rPr>
          <w:rFonts w:ascii="Times New Roman" w:hAnsi="Times New Roman"/>
          <w:sz w:val="24"/>
          <w:szCs w:val="24"/>
        </w:rPr>
        <w:t xml:space="preserve"> </w:t>
      </w:r>
      <w:r w:rsidR="00A87532" w:rsidRPr="00A87532">
        <w:rPr>
          <w:rFonts w:ascii="Times New Roman" w:hAnsi="Times New Roman"/>
          <w:sz w:val="24"/>
          <w:szCs w:val="24"/>
        </w:rPr>
        <w:t>«Дистанционное обучение»</w:t>
      </w:r>
      <w:r w:rsidR="00A87532">
        <w:rPr>
          <w:rStyle w:val="affa"/>
          <w:rFonts w:ascii="Times New Roman" w:hAnsi="Times New Roman"/>
          <w:sz w:val="24"/>
          <w:szCs w:val="24"/>
        </w:rPr>
        <w:footnoteReference w:id="1"/>
      </w:r>
      <w:r w:rsidR="00A87532">
        <w:rPr>
          <w:rFonts w:ascii="Times New Roman" w:hAnsi="Times New Roman"/>
          <w:sz w:val="24"/>
          <w:szCs w:val="24"/>
        </w:rPr>
        <w:t>.</w:t>
      </w:r>
    </w:p>
    <w:p w:rsidR="001D562B" w:rsidRPr="00016E07" w:rsidRDefault="001D562B" w:rsidP="0010660C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Принимает необходимые меры по защите информации в соответствии с требованиями законода</w:t>
      </w:r>
      <w:r w:rsidR="004B3D3E">
        <w:rPr>
          <w:rFonts w:ascii="Times New Roman" w:hAnsi="Times New Roman"/>
          <w:sz w:val="24"/>
          <w:szCs w:val="24"/>
        </w:rPr>
        <w:t xml:space="preserve">тельства Российской Федерации и </w:t>
      </w:r>
      <w:r w:rsidRPr="00016E07">
        <w:rPr>
          <w:rFonts w:ascii="Times New Roman" w:hAnsi="Times New Roman"/>
          <w:sz w:val="24"/>
          <w:szCs w:val="24"/>
        </w:rPr>
        <w:t>Санкт-Петербурга, нормативно-правовых актов и методических рекомендаций уполномоченных ведомств</w:t>
      </w:r>
      <w:r w:rsidR="005C6123">
        <w:rPr>
          <w:rFonts w:ascii="Times New Roman" w:hAnsi="Times New Roman"/>
          <w:sz w:val="24"/>
          <w:szCs w:val="24"/>
        </w:rPr>
        <w:t xml:space="preserve"> в области защиты информации, в </w:t>
      </w:r>
      <w:r w:rsidRPr="00016E07">
        <w:rPr>
          <w:rFonts w:ascii="Times New Roman" w:hAnsi="Times New Roman"/>
          <w:sz w:val="24"/>
          <w:szCs w:val="24"/>
        </w:rPr>
        <w:t>том числе применяет необходимые средства защиты информации.</w:t>
      </w:r>
    </w:p>
    <w:p w:rsidR="00733C39" w:rsidRPr="00016E07" w:rsidRDefault="007106C7" w:rsidP="0010660C">
      <w:pPr>
        <w:pStyle w:val="ae"/>
        <w:numPr>
          <w:ilvl w:val="1"/>
          <w:numId w:val="4"/>
        </w:numPr>
        <w:tabs>
          <w:tab w:val="left" w:pos="0"/>
          <w:tab w:val="left" w:pos="141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</w:t>
      </w:r>
      <w:r w:rsidR="006F2937" w:rsidRPr="00016E07">
        <w:rPr>
          <w:rFonts w:ascii="Times New Roman" w:hAnsi="Times New Roman"/>
          <w:sz w:val="24"/>
          <w:szCs w:val="24"/>
        </w:rPr>
        <w:t xml:space="preserve"> если МО участвует в проведении </w:t>
      </w:r>
      <w:r w:rsidR="006B30C5">
        <w:rPr>
          <w:rFonts w:ascii="Times New Roman" w:hAnsi="Times New Roman"/>
          <w:sz w:val="24"/>
          <w:szCs w:val="24"/>
        </w:rPr>
        <w:t>ТМК</w:t>
      </w:r>
      <w:r w:rsidR="006F2937" w:rsidRPr="00016E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между медицинскими работниками </w:t>
      </w:r>
      <w:r w:rsidR="006F2937" w:rsidRPr="00016E07">
        <w:rPr>
          <w:rFonts w:ascii="Times New Roman" w:hAnsi="Times New Roman"/>
          <w:sz w:val="24"/>
          <w:szCs w:val="24"/>
        </w:rPr>
        <w:t>в</w:t>
      </w:r>
      <w:r w:rsidR="005C6123">
        <w:rPr>
          <w:rFonts w:ascii="Times New Roman" w:hAnsi="Times New Roman"/>
          <w:sz w:val="24"/>
          <w:szCs w:val="24"/>
        </w:rPr>
        <w:t xml:space="preserve"> </w:t>
      </w:r>
      <w:r w:rsidR="006F2937" w:rsidRPr="00016E07">
        <w:rPr>
          <w:rFonts w:ascii="Times New Roman" w:hAnsi="Times New Roman"/>
          <w:sz w:val="24"/>
          <w:szCs w:val="24"/>
        </w:rPr>
        <w:t>качестве консультирующей МО</w:t>
      </w:r>
      <w:r w:rsidR="00517634">
        <w:rPr>
          <w:rFonts w:ascii="Times New Roman" w:hAnsi="Times New Roman"/>
          <w:sz w:val="24"/>
          <w:szCs w:val="24"/>
        </w:rPr>
        <w:t xml:space="preserve"> или оказывает </w:t>
      </w:r>
      <w:r w:rsidR="006B30C5">
        <w:rPr>
          <w:rFonts w:ascii="Times New Roman" w:hAnsi="Times New Roman"/>
          <w:sz w:val="24"/>
          <w:szCs w:val="24"/>
        </w:rPr>
        <w:t>ТМК</w:t>
      </w:r>
      <w:r w:rsidR="00517634">
        <w:rPr>
          <w:rFonts w:ascii="Times New Roman" w:hAnsi="Times New Roman"/>
          <w:sz w:val="24"/>
          <w:szCs w:val="24"/>
        </w:rPr>
        <w:t xml:space="preserve"> пациентам</w:t>
      </w:r>
      <w:r w:rsidR="006F2937" w:rsidRPr="00016E07">
        <w:rPr>
          <w:rFonts w:ascii="Times New Roman" w:hAnsi="Times New Roman"/>
          <w:sz w:val="24"/>
          <w:szCs w:val="24"/>
        </w:rPr>
        <w:t>, руководитель МО дополнительно</w:t>
      </w:r>
      <w:r w:rsidR="00733C39" w:rsidRPr="00016E07">
        <w:rPr>
          <w:rFonts w:ascii="Times New Roman" w:hAnsi="Times New Roman"/>
          <w:sz w:val="24"/>
          <w:szCs w:val="24"/>
        </w:rPr>
        <w:t>:</w:t>
      </w:r>
    </w:p>
    <w:p w:rsidR="00CE1A50" w:rsidRPr="00016E07" w:rsidRDefault="00733C39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43286E" w:rsidRPr="00016E07">
        <w:rPr>
          <w:rFonts w:ascii="Times New Roman" w:eastAsia="Times New Roman" w:hAnsi="Times New Roman"/>
          <w:sz w:val="24"/>
          <w:szCs w:val="24"/>
          <w:lang w:eastAsia="ru-RU"/>
        </w:rPr>
        <w:t>рганизует</w:t>
      </w:r>
      <w:r w:rsidR="00CE1A50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заполнение заявки о настройке необходим</w:t>
      </w:r>
      <w:r w:rsidR="00A27EA4" w:rsidRPr="00016E07">
        <w:rPr>
          <w:rFonts w:ascii="Times New Roman" w:eastAsia="Times New Roman" w:hAnsi="Times New Roman"/>
          <w:sz w:val="24"/>
          <w:szCs w:val="24"/>
          <w:lang w:eastAsia="ru-RU"/>
        </w:rPr>
        <w:t>ых</w:t>
      </w:r>
      <w:r w:rsidR="00CE1A50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3286E" w:rsidRPr="00016E07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CE1A50" w:rsidRPr="00016E07">
        <w:rPr>
          <w:rFonts w:ascii="Times New Roman" w:eastAsia="Times New Roman" w:hAnsi="Times New Roman"/>
          <w:sz w:val="24"/>
          <w:szCs w:val="24"/>
          <w:lang w:eastAsia="ru-RU"/>
        </w:rPr>
        <w:t>бизнес-процесс</w:t>
      </w:r>
      <w:r w:rsidR="00A27EA4" w:rsidRPr="00016E07">
        <w:rPr>
          <w:rFonts w:ascii="Times New Roman" w:eastAsia="Times New Roman" w:hAnsi="Times New Roman"/>
          <w:sz w:val="24"/>
          <w:szCs w:val="24"/>
          <w:lang w:eastAsia="ru-RU"/>
        </w:rPr>
        <w:t>ов</w:t>
      </w:r>
      <w:r w:rsidR="00CE1A50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в ТМ.РЕГИЗ и направление</w:t>
      </w:r>
      <w:r w:rsidR="006F293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заполненной заявки</w:t>
      </w:r>
      <w:r w:rsidR="00CE1A50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в СПб </w:t>
      </w:r>
      <w:r w:rsidR="00A91A17">
        <w:rPr>
          <w:rFonts w:ascii="Times New Roman" w:eastAsia="Times New Roman" w:hAnsi="Times New Roman"/>
          <w:sz w:val="24"/>
          <w:szCs w:val="24"/>
          <w:lang w:eastAsia="ru-RU"/>
        </w:rPr>
        <w:t>ГБУЗ «</w:t>
      </w:r>
      <w:r w:rsidR="00CE1A50" w:rsidRPr="00016E07">
        <w:rPr>
          <w:rFonts w:ascii="Times New Roman" w:eastAsia="Times New Roman" w:hAnsi="Times New Roman"/>
          <w:sz w:val="24"/>
          <w:szCs w:val="24"/>
          <w:lang w:eastAsia="ru-RU"/>
        </w:rPr>
        <w:t>МИАЦ</w:t>
      </w:r>
      <w:r w:rsidR="00A91A1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CE1A50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E1A50" w:rsidRPr="00016E07">
        <w:rPr>
          <w:rFonts w:ascii="Times New Roman" w:hAnsi="Times New Roman"/>
          <w:sz w:val="24"/>
          <w:szCs w:val="24"/>
        </w:rPr>
        <w:t xml:space="preserve">по адресу электронной почты </w:t>
      </w:r>
      <w:hyperlink r:id="rId9" w:history="1">
        <w:r w:rsidR="00BB2B35" w:rsidRPr="00016E07">
          <w:rPr>
            <w:rFonts w:ascii="Times New Roman" w:hAnsi="Times New Roman"/>
            <w:sz w:val="24"/>
            <w:szCs w:val="24"/>
            <w:u w:val="single"/>
          </w:rPr>
          <w:t>tele-med@spbmiac.ru</w:t>
        </w:r>
      </w:hyperlink>
      <w:r w:rsidR="00CE1A50" w:rsidRPr="00016E07">
        <w:rPr>
          <w:rFonts w:ascii="Times New Roman" w:hAnsi="Times New Roman"/>
          <w:sz w:val="24"/>
          <w:szCs w:val="24"/>
        </w:rPr>
        <w:t xml:space="preserve"> с приложением шаблона консультативного заключения МО в формате Word.</w:t>
      </w:r>
    </w:p>
    <w:p w:rsidR="006F2937" w:rsidRDefault="006F2937" w:rsidP="0010660C">
      <w:pPr>
        <w:pStyle w:val="ae"/>
        <w:tabs>
          <w:tab w:val="left" w:pos="142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Заявка предоставляется в формате Word и в виде сканированной копии с датой, подписью, расшифровкой подписи руководителя (профильно</w:t>
      </w:r>
      <w:r w:rsidR="00891BAD">
        <w:rPr>
          <w:rFonts w:ascii="Times New Roman" w:hAnsi="Times New Roman"/>
          <w:sz w:val="24"/>
          <w:szCs w:val="24"/>
        </w:rPr>
        <w:t xml:space="preserve">го заместителя) </w:t>
      </w:r>
      <w:r w:rsidR="007106C7">
        <w:rPr>
          <w:rFonts w:ascii="Times New Roman" w:hAnsi="Times New Roman"/>
          <w:sz w:val="24"/>
          <w:szCs w:val="24"/>
        </w:rPr>
        <w:t xml:space="preserve">МО </w:t>
      </w:r>
      <w:r w:rsidR="002C7DFE">
        <w:rPr>
          <w:rFonts w:ascii="Times New Roman" w:hAnsi="Times New Roman"/>
          <w:sz w:val="24"/>
          <w:szCs w:val="24"/>
        </w:rPr>
        <w:br/>
      </w:r>
      <w:r w:rsidR="007106C7">
        <w:rPr>
          <w:rFonts w:ascii="Times New Roman" w:hAnsi="Times New Roman"/>
          <w:sz w:val="24"/>
          <w:szCs w:val="24"/>
        </w:rPr>
        <w:t xml:space="preserve">и </w:t>
      </w:r>
      <w:r w:rsidR="00891BAD">
        <w:rPr>
          <w:rFonts w:ascii="Times New Roman" w:hAnsi="Times New Roman"/>
          <w:sz w:val="24"/>
          <w:szCs w:val="24"/>
        </w:rPr>
        <w:t>печатью МО в соответствии с формой, представленной</w:t>
      </w:r>
      <w:r w:rsidR="00891BAD" w:rsidRPr="00D30FB7">
        <w:rPr>
          <w:rFonts w:ascii="Times New Roman" w:hAnsi="Times New Roman"/>
          <w:sz w:val="24"/>
          <w:szCs w:val="24"/>
        </w:rPr>
        <w:t xml:space="preserve"> в Прилож</w:t>
      </w:r>
      <w:r w:rsidR="00891BAD">
        <w:rPr>
          <w:rFonts w:ascii="Times New Roman" w:hAnsi="Times New Roman"/>
          <w:sz w:val="24"/>
          <w:szCs w:val="24"/>
        </w:rPr>
        <w:t>ении №</w:t>
      </w:r>
      <w:r w:rsidR="002C7DFE">
        <w:rPr>
          <w:rFonts w:ascii="Times New Roman" w:hAnsi="Times New Roman"/>
          <w:sz w:val="24"/>
          <w:szCs w:val="24"/>
        </w:rPr>
        <w:t xml:space="preserve"> </w:t>
      </w:r>
      <w:r w:rsidR="00F21422">
        <w:rPr>
          <w:rFonts w:ascii="Times New Roman" w:hAnsi="Times New Roman"/>
          <w:sz w:val="24"/>
          <w:szCs w:val="24"/>
        </w:rPr>
        <w:t>2</w:t>
      </w:r>
      <w:r w:rsidR="00891BAD" w:rsidRPr="00D30FB7">
        <w:rPr>
          <w:rFonts w:ascii="Times New Roman" w:hAnsi="Times New Roman"/>
          <w:sz w:val="24"/>
          <w:szCs w:val="24"/>
        </w:rPr>
        <w:t xml:space="preserve"> </w:t>
      </w:r>
      <w:r w:rsidR="002C7DFE">
        <w:rPr>
          <w:rFonts w:ascii="Times New Roman" w:hAnsi="Times New Roman"/>
          <w:sz w:val="24"/>
          <w:szCs w:val="24"/>
        </w:rPr>
        <w:br/>
      </w:r>
      <w:r w:rsidR="00891BAD" w:rsidRPr="00D30FB7">
        <w:rPr>
          <w:rFonts w:ascii="Times New Roman" w:hAnsi="Times New Roman"/>
          <w:sz w:val="24"/>
          <w:szCs w:val="24"/>
        </w:rPr>
        <w:t xml:space="preserve">к настоящему </w:t>
      </w:r>
      <w:r w:rsidR="006675BA">
        <w:rPr>
          <w:rFonts w:ascii="Times New Roman" w:hAnsi="Times New Roman"/>
          <w:sz w:val="24"/>
          <w:szCs w:val="24"/>
        </w:rPr>
        <w:t>Положению</w:t>
      </w:r>
      <w:r w:rsidR="00891BAD" w:rsidRPr="00D30FB7">
        <w:rPr>
          <w:rFonts w:ascii="Times New Roman" w:hAnsi="Times New Roman"/>
          <w:sz w:val="24"/>
          <w:szCs w:val="24"/>
        </w:rPr>
        <w:t>.</w:t>
      </w:r>
    </w:p>
    <w:p w:rsidR="00517634" w:rsidRPr="00517634" w:rsidRDefault="00517634" w:rsidP="00517634">
      <w:pPr>
        <w:pStyle w:val="ae"/>
        <w:numPr>
          <w:ilvl w:val="2"/>
          <w:numId w:val="4"/>
        </w:numPr>
        <w:tabs>
          <w:tab w:val="left" w:pos="142"/>
          <w:tab w:val="left" w:pos="1560"/>
        </w:tabs>
        <w:spacing w:after="0"/>
        <w:ind w:left="0" w:firstLine="709"/>
        <w:contextualSpacing w:val="0"/>
        <w:jc w:val="both"/>
        <w:rPr>
          <w:rFonts w:ascii="Times New Roman" w:hAnsi="Times New Roman"/>
          <w:szCs w:val="24"/>
        </w:rPr>
      </w:pPr>
      <w:r w:rsidRPr="00517634">
        <w:rPr>
          <w:rFonts w:ascii="Times New Roman" w:hAnsi="Times New Roman"/>
          <w:sz w:val="24"/>
          <w:szCs w:val="28"/>
        </w:rPr>
        <w:t>Определяют сотрудников, ответственных за администрирование ТМ.РЕГИЗ на стороне МО (далее – администратор МО).</w:t>
      </w:r>
    </w:p>
    <w:p w:rsidR="001E486A" w:rsidRDefault="0043286E" w:rsidP="00CA3978">
      <w:pPr>
        <w:pStyle w:val="ae"/>
        <w:numPr>
          <w:ilvl w:val="2"/>
          <w:numId w:val="4"/>
        </w:numPr>
        <w:tabs>
          <w:tab w:val="left" w:pos="142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E486A">
        <w:rPr>
          <w:rFonts w:ascii="Times New Roman" w:hAnsi="Times New Roman"/>
          <w:sz w:val="24"/>
          <w:szCs w:val="24"/>
        </w:rPr>
        <w:t>Определя</w:t>
      </w:r>
      <w:r w:rsidR="00D070DD" w:rsidRPr="001E486A">
        <w:rPr>
          <w:rFonts w:ascii="Times New Roman" w:hAnsi="Times New Roman"/>
          <w:sz w:val="24"/>
          <w:szCs w:val="24"/>
        </w:rPr>
        <w:t>е</w:t>
      </w:r>
      <w:r w:rsidRPr="001E486A">
        <w:rPr>
          <w:rFonts w:ascii="Times New Roman" w:hAnsi="Times New Roman"/>
          <w:sz w:val="24"/>
          <w:szCs w:val="24"/>
        </w:rPr>
        <w:t xml:space="preserve">т </w:t>
      </w:r>
      <w:r w:rsidR="0076556B" w:rsidRPr="001E486A">
        <w:rPr>
          <w:rFonts w:ascii="Times New Roman" w:hAnsi="Times New Roman"/>
          <w:sz w:val="24"/>
          <w:szCs w:val="24"/>
        </w:rPr>
        <w:t xml:space="preserve">врачей-консультантов </w:t>
      </w:r>
      <w:r w:rsidRPr="001E486A">
        <w:rPr>
          <w:rFonts w:ascii="Times New Roman" w:hAnsi="Times New Roman"/>
          <w:sz w:val="24"/>
          <w:szCs w:val="24"/>
        </w:rPr>
        <w:t>из ч</w:t>
      </w:r>
      <w:r w:rsidR="0076556B" w:rsidRPr="001E486A">
        <w:rPr>
          <w:rFonts w:ascii="Times New Roman" w:hAnsi="Times New Roman"/>
          <w:sz w:val="24"/>
          <w:szCs w:val="24"/>
        </w:rPr>
        <w:t>исла медицинских работников МО</w:t>
      </w:r>
      <w:r w:rsidRPr="001E486A">
        <w:rPr>
          <w:rFonts w:ascii="Times New Roman" w:hAnsi="Times New Roman"/>
          <w:sz w:val="24"/>
          <w:szCs w:val="24"/>
        </w:rPr>
        <w:t>, и</w:t>
      </w:r>
      <w:r w:rsidR="00D070DD" w:rsidRPr="001E486A">
        <w:rPr>
          <w:rFonts w:ascii="Times New Roman" w:hAnsi="Times New Roman"/>
          <w:sz w:val="24"/>
          <w:szCs w:val="24"/>
        </w:rPr>
        <w:t>,</w:t>
      </w:r>
      <w:r w:rsidR="007106C7">
        <w:rPr>
          <w:rFonts w:ascii="Times New Roman" w:hAnsi="Times New Roman"/>
          <w:sz w:val="24"/>
          <w:szCs w:val="24"/>
        </w:rPr>
        <w:t xml:space="preserve"> </w:t>
      </w:r>
      <w:r w:rsidR="00D070DD" w:rsidRPr="001E486A">
        <w:rPr>
          <w:rFonts w:ascii="Times New Roman" w:hAnsi="Times New Roman"/>
          <w:sz w:val="24"/>
          <w:szCs w:val="24"/>
        </w:rPr>
        <w:t xml:space="preserve">при необходимости, специалистов, </w:t>
      </w:r>
      <w:r w:rsidR="0076556B" w:rsidRPr="001E486A">
        <w:rPr>
          <w:rFonts w:ascii="Times New Roman" w:hAnsi="Times New Roman"/>
          <w:sz w:val="24"/>
          <w:szCs w:val="24"/>
        </w:rPr>
        <w:t>ответственных</w:t>
      </w:r>
      <w:r w:rsidR="00D070DD" w:rsidRPr="001E486A">
        <w:rPr>
          <w:rFonts w:ascii="Times New Roman" w:hAnsi="Times New Roman"/>
          <w:sz w:val="24"/>
          <w:szCs w:val="24"/>
        </w:rPr>
        <w:t xml:space="preserve"> за</w:t>
      </w:r>
      <w:r w:rsidR="007106C7">
        <w:rPr>
          <w:rFonts w:ascii="Times New Roman" w:hAnsi="Times New Roman"/>
          <w:sz w:val="24"/>
          <w:szCs w:val="24"/>
        </w:rPr>
        <w:t xml:space="preserve"> </w:t>
      </w:r>
      <w:r w:rsidR="00D070DD" w:rsidRPr="001E486A">
        <w:rPr>
          <w:rFonts w:ascii="Times New Roman" w:hAnsi="Times New Roman"/>
          <w:sz w:val="24"/>
          <w:szCs w:val="24"/>
        </w:rPr>
        <w:t xml:space="preserve">распределение поступающих </w:t>
      </w:r>
      <w:r w:rsidR="002C7DFE">
        <w:rPr>
          <w:rFonts w:ascii="Times New Roman" w:hAnsi="Times New Roman"/>
          <w:sz w:val="24"/>
          <w:szCs w:val="24"/>
        </w:rPr>
        <w:br/>
      </w:r>
      <w:r w:rsidR="00D070DD" w:rsidRPr="001E486A">
        <w:rPr>
          <w:rFonts w:ascii="Times New Roman" w:hAnsi="Times New Roman"/>
          <w:sz w:val="24"/>
          <w:szCs w:val="24"/>
        </w:rPr>
        <w:t>в</w:t>
      </w:r>
      <w:r w:rsidR="007106C7">
        <w:rPr>
          <w:rFonts w:ascii="Times New Roman" w:hAnsi="Times New Roman"/>
          <w:sz w:val="24"/>
          <w:szCs w:val="24"/>
        </w:rPr>
        <w:t xml:space="preserve"> </w:t>
      </w:r>
      <w:r w:rsidR="00D070DD" w:rsidRPr="001E486A">
        <w:rPr>
          <w:rFonts w:ascii="Times New Roman" w:hAnsi="Times New Roman"/>
          <w:sz w:val="24"/>
          <w:szCs w:val="24"/>
        </w:rPr>
        <w:t>МО заявок</w:t>
      </w:r>
      <w:r w:rsidR="0076556B" w:rsidRPr="001E486A">
        <w:rPr>
          <w:rFonts w:ascii="Times New Roman" w:hAnsi="Times New Roman"/>
          <w:sz w:val="24"/>
          <w:szCs w:val="24"/>
        </w:rPr>
        <w:t xml:space="preserve"> н</w:t>
      </w:r>
      <w:r w:rsidR="007106C7">
        <w:rPr>
          <w:rFonts w:ascii="Times New Roman" w:hAnsi="Times New Roman"/>
          <w:sz w:val="24"/>
          <w:szCs w:val="24"/>
        </w:rPr>
        <w:t xml:space="preserve">а </w:t>
      </w:r>
      <w:r w:rsidR="004C3717" w:rsidRPr="001E486A">
        <w:rPr>
          <w:rFonts w:ascii="Times New Roman" w:hAnsi="Times New Roman"/>
          <w:sz w:val="24"/>
          <w:szCs w:val="24"/>
        </w:rPr>
        <w:t>телемедицинские консультации</w:t>
      </w:r>
      <w:r w:rsidR="0076556B" w:rsidRPr="001E486A">
        <w:rPr>
          <w:rFonts w:ascii="Times New Roman" w:hAnsi="Times New Roman"/>
          <w:sz w:val="24"/>
          <w:szCs w:val="24"/>
        </w:rPr>
        <w:t xml:space="preserve"> между врачами-консультантами</w:t>
      </w:r>
      <w:r w:rsidR="0099383A" w:rsidRPr="001E486A">
        <w:rPr>
          <w:rFonts w:ascii="Times New Roman" w:hAnsi="Times New Roman"/>
          <w:sz w:val="24"/>
          <w:szCs w:val="24"/>
        </w:rPr>
        <w:t xml:space="preserve"> </w:t>
      </w:r>
      <w:r w:rsidR="001A419D" w:rsidRPr="001E486A">
        <w:rPr>
          <w:rFonts w:ascii="Times New Roman" w:hAnsi="Times New Roman"/>
          <w:sz w:val="24"/>
          <w:szCs w:val="24"/>
        </w:rPr>
        <w:br/>
      </w:r>
      <w:r w:rsidR="0099383A" w:rsidRPr="001E486A">
        <w:rPr>
          <w:rFonts w:ascii="Times New Roman" w:hAnsi="Times New Roman"/>
          <w:sz w:val="24"/>
          <w:szCs w:val="24"/>
        </w:rPr>
        <w:t>(</w:t>
      </w:r>
      <w:r w:rsidR="00D26F29" w:rsidRPr="001E486A">
        <w:rPr>
          <w:rFonts w:ascii="Times New Roman" w:hAnsi="Times New Roman"/>
          <w:sz w:val="24"/>
          <w:szCs w:val="24"/>
        </w:rPr>
        <w:t xml:space="preserve">далее – </w:t>
      </w:r>
      <w:r w:rsidR="0099383A" w:rsidRPr="001E486A">
        <w:rPr>
          <w:rFonts w:ascii="Times New Roman" w:hAnsi="Times New Roman"/>
          <w:sz w:val="24"/>
          <w:szCs w:val="24"/>
        </w:rPr>
        <w:t>координатор)</w:t>
      </w:r>
      <w:r w:rsidR="0076556B" w:rsidRPr="001E486A">
        <w:rPr>
          <w:rFonts w:ascii="Times New Roman" w:hAnsi="Times New Roman"/>
          <w:sz w:val="24"/>
          <w:szCs w:val="24"/>
        </w:rPr>
        <w:t>.</w:t>
      </w:r>
    </w:p>
    <w:p w:rsidR="00201B98" w:rsidRPr="001E486A" w:rsidRDefault="00201B98" w:rsidP="00CA3978">
      <w:pPr>
        <w:pStyle w:val="ae"/>
        <w:numPr>
          <w:ilvl w:val="2"/>
          <w:numId w:val="4"/>
        </w:numPr>
        <w:tabs>
          <w:tab w:val="left" w:pos="142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E486A">
        <w:rPr>
          <w:rFonts w:ascii="Times New Roman" w:eastAsia="Times New Roman" w:hAnsi="Times New Roman"/>
          <w:sz w:val="24"/>
          <w:szCs w:val="24"/>
          <w:lang w:eastAsia="ru-RU"/>
        </w:rPr>
        <w:t xml:space="preserve">Организует ведение расписания </w:t>
      </w:r>
      <w:r w:rsidR="00891BAD" w:rsidRPr="001E486A">
        <w:rPr>
          <w:rFonts w:ascii="Times New Roman" w:eastAsia="Times New Roman" w:hAnsi="Times New Roman"/>
          <w:sz w:val="24"/>
          <w:szCs w:val="24"/>
          <w:lang w:eastAsia="ru-RU"/>
        </w:rPr>
        <w:t>оказания</w:t>
      </w:r>
      <w:r w:rsidR="001A419D" w:rsidRPr="001E486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E486A">
        <w:rPr>
          <w:rFonts w:ascii="Times New Roman" w:eastAsia="Times New Roman" w:hAnsi="Times New Roman"/>
          <w:sz w:val="24"/>
          <w:szCs w:val="24"/>
          <w:lang w:eastAsia="ru-RU"/>
        </w:rPr>
        <w:t>врачами-консультантами МО телемедицинских консультаций</w:t>
      </w:r>
      <w:r w:rsidR="0019318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67BB5" w:rsidRDefault="002F1C6E" w:rsidP="006D5126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Обеспечивае</w:t>
      </w:r>
      <w:r w:rsidR="00667BB5" w:rsidRPr="00016E07">
        <w:rPr>
          <w:rFonts w:ascii="Times New Roman" w:hAnsi="Times New Roman"/>
          <w:sz w:val="24"/>
          <w:szCs w:val="24"/>
        </w:rPr>
        <w:t>т ин</w:t>
      </w:r>
      <w:r w:rsidR="005C6123">
        <w:rPr>
          <w:rFonts w:ascii="Times New Roman" w:hAnsi="Times New Roman"/>
          <w:sz w:val="24"/>
          <w:szCs w:val="24"/>
        </w:rPr>
        <w:t xml:space="preserve">формирование врачей других МО о </w:t>
      </w:r>
      <w:r w:rsidR="006874E6" w:rsidRPr="00016E07">
        <w:rPr>
          <w:rFonts w:ascii="Times New Roman" w:hAnsi="Times New Roman"/>
          <w:sz w:val="24"/>
          <w:szCs w:val="24"/>
        </w:rPr>
        <w:t xml:space="preserve">возможности, порядке, графике </w:t>
      </w:r>
      <w:r w:rsidR="00667BB5" w:rsidRPr="00016E07">
        <w:rPr>
          <w:rFonts w:ascii="Times New Roman" w:hAnsi="Times New Roman"/>
          <w:sz w:val="24"/>
          <w:szCs w:val="24"/>
        </w:rPr>
        <w:t>и условиях получения телемедицинских консультаций в МО, в том числе посредством размещения данной информации на официальном сайте МО.</w:t>
      </w:r>
    </w:p>
    <w:p w:rsidR="00BB47FA" w:rsidRDefault="006D5126" w:rsidP="00750B46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Организует обучение врачей-консультантов, регистраторов/ко</w:t>
      </w:r>
      <w:r w:rsidR="00750B46">
        <w:rPr>
          <w:rFonts w:ascii="Times New Roman" w:hAnsi="Times New Roman"/>
          <w:sz w:val="24"/>
          <w:szCs w:val="24"/>
        </w:rPr>
        <w:t xml:space="preserve">ординаторов работе с заявками на </w:t>
      </w:r>
      <w:r w:rsidR="00D86EF9">
        <w:rPr>
          <w:rFonts w:ascii="Times New Roman" w:hAnsi="Times New Roman"/>
          <w:sz w:val="24"/>
          <w:szCs w:val="24"/>
        </w:rPr>
        <w:t>ТМК</w:t>
      </w:r>
      <w:r w:rsidR="00750B46">
        <w:rPr>
          <w:rFonts w:ascii="Times New Roman" w:hAnsi="Times New Roman"/>
          <w:sz w:val="24"/>
          <w:szCs w:val="24"/>
        </w:rPr>
        <w:t xml:space="preserve"> в ТМ.РЕГИЗ и технологии проведения </w:t>
      </w:r>
      <w:r w:rsidR="00D86EF9">
        <w:rPr>
          <w:rFonts w:ascii="Times New Roman" w:hAnsi="Times New Roman"/>
          <w:sz w:val="24"/>
          <w:szCs w:val="24"/>
        </w:rPr>
        <w:t>ТМК</w:t>
      </w:r>
      <w:r w:rsidR="00750B46">
        <w:rPr>
          <w:rFonts w:ascii="Times New Roman" w:hAnsi="Times New Roman"/>
          <w:sz w:val="24"/>
          <w:szCs w:val="24"/>
        </w:rPr>
        <w:t xml:space="preserve"> в соответствии </w:t>
      </w:r>
      <w:r w:rsidR="002C7DFE">
        <w:rPr>
          <w:rFonts w:ascii="Times New Roman" w:hAnsi="Times New Roman"/>
          <w:sz w:val="24"/>
          <w:szCs w:val="24"/>
        </w:rPr>
        <w:br/>
      </w:r>
      <w:r w:rsidR="00750B46">
        <w:rPr>
          <w:rFonts w:ascii="Times New Roman" w:hAnsi="Times New Roman"/>
          <w:sz w:val="24"/>
          <w:szCs w:val="24"/>
        </w:rPr>
        <w:t xml:space="preserve">с настоящим Положением, а также обучающими материалами и инструкциями, размещенными на официальном сайте СПб ГБУЗ </w:t>
      </w:r>
      <w:r w:rsidR="00A91A17">
        <w:rPr>
          <w:rFonts w:ascii="Times New Roman" w:hAnsi="Times New Roman"/>
          <w:sz w:val="24"/>
          <w:szCs w:val="24"/>
        </w:rPr>
        <w:t>«</w:t>
      </w:r>
      <w:r w:rsidR="00750B46">
        <w:rPr>
          <w:rFonts w:ascii="Times New Roman" w:hAnsi="Times New Roman"/>
          <w:sz w:val="24"/>
          <w:szCs w:val="24"/>
        </w:rPr>
        <w:t>МИАЦ</w:t>
      </w:r>
      <w:r w:rsidR="00A91A17">
        <w:rPr>
          <w:rFonts w:ascii="Times New Roman" w:hAnsi="Times New Roman"/>
          <w:sz w:val="24"/>
          <w:szCs w:val="24"/>
        </w:rPr>
        <w:t>»</w:t>
      </w:r>
      <w:r w:rsidR="00750B46">
        <w:rPr>
          <w:rFonts w:ascii="Times New Roman" w:hAnsi="Times New Roman"/>
          <w:sz w:val="24"/>
          <w:szCs w:val="24"/>
        </w:rPr>
        <w:t xml:space="preserve"> в разделе «Телемедицина».</w:t>
      </w:r>
    </w:p>
    <w:p w:rsidR="00750B46" w:rsidRDefault="002F1C6E" w:rsidP="00415A0D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Обеспечивае</w:t>
      </w:r>
      <w:r w:rsidR="00750B46">
        <w:rPr>
          <w:rFonts w:ascii="Times New Roman" w:hAnsi="Times New Roman"/>
          <w:sz w:val="24"/>
          <w:szCs w:val="24"/>
        </w:rPr>
        <w:t xml:space="preserve">т создание на официальном сайте МО раздела «Телемедицина» и размещение в данном разделе информации об оказании врачами-консультантами МО </w:t>
      </w:r>
      <w:r w:rsidR="00D86EF9">
        <w:rPr>
          <w:rFonts w:ascii="Times New Roman" w:hAnsi="Times New Roman"/>
          <w:sz w:val="24"/>
          <w:szCs w:val="24"/>
        </w:rPr>
        <w:t>ТМК</w:t>
      </w:r>
      <w:r w:rsidR="00750B46">
        <w:rPr>
          <w:rFonts w:ascii="Times New Roman" w:hAnsi="Times New Roman"/>
          <w:sz w:val="24"/>
          <w:szCs w:val="24"/>
        </w:rPr>
        <w:t xml:space="preserve"> для пациентов (законных представителей пациентов),</w:t>
      </w:r>
      <w:r w:rsidR="00AA3F2D">
        <w:rPr>
          <w:rFonts w:ascii="Times New Roman" w:hAnsi="Times New Roman"/>
          <w:sz w:val="24"/>
          <w:szCs w:val="24"/>
        </w:rPr>
        <w:t xml:space="preserve"> а также</w:t>
      </w:r>
      <w:r w:rsidR="00750B46">
        <w:rPr>
          <w:rFonts w:ascii="Times New Roman" w:hAnsi="Times New Roman"/>
          <w:sz w:val="24"/>
          <w:szCs w:val="24"/>
        </w:rPr>
        <w:t xml:space="preserve"> памяток о получении </w:t>
      </w:r>
      <w:r w:rsidR="00D86EF9">
        <w:rPr>
          <w:rFonts w:ascii="Times New Roman" w:hAnsi="Times New Roman"/>
          <w:sz w:val="24"/>
          <w:szCs w:val="24"/>
        </w:rPr>
        <w:t>ТМК</w:t>
      </w:r>
      <w:r w:rsidR="00750B46">
        <w:rPr>
          <w:rFonts w:ascii="Times New Roman" w:hAnsi="Times New Roman"/>
          <w:sz w:val="24"/>
          <w:szCs w:val="24"/>
        </w:rPr>
        <w:t xml:space="preserve"> для пациентов (законных предс</w:t>
      </w:r>
      <w:r w:rsidR="00AA3F2D">
        <w:rPr>
          <w:rFonts w:ascii="Times New Roman" w:hAnsi="Times New Roman"/>
          <w:sz w:val="24"/>
          <w:szCs w:val="24"/>
        </w:rPr>
        <w:t>тавителей пациентов).</w:t>
      </w:r>
    </w:p>
    <w:p w:rsidR="00415A0D" w:rsidRPr="00016E07" w:rsidRDefault="00415A0D" w:rsidP="0010660C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Осуществляет контроль надлежащего исполнения настоящего Положения сотрудниками МО.</w:t>
      </w:r>
    </w:p>
    <w:p w:rsidR="003A1BF3" w:rsidRPr="00016E07" w:rsidRDefault="00A27EA4" w:rsidP="00686508">
      <w:pPr>
        <w:pStyle w:val="ae"/>
        <w:numPr>
          <w:ilvl w:val="0"/>
          <w:numId w:val="4"/>
        </w:numPr>
        <w:tabs>
          <w:tab w:val="left" w:pos="0"/>
          <w:tab w:val="left" w:pos="709"/>
        </w:tabs>
        <w:spacing w:before="120"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Порядок</w:t>
      </w:r>
      <w:r w:rsidR="00793B03" w:rsidRPr="00016E07">
        <w:rPr>
          <w:rFonts w:ascii="Times New Roman" w:hAnsi="Times New Roman"/>
          <w:b/>
          <w:sz w:val="24"/>
          <w:szCs w:val="24"/>
        </w:rPr>
        <w:t xml:space="preserve"> проведения</w:t>
      </w:r>
      <w:r w:rsidR="0099383A" w:rsidRPr="00016E07">
        <w:rPr>
          <w:rFonts w:ascii="Times New Roman" w:hAnsi="Times New Roman"/>
          <w:b/>
          <w:sz w:val="24"/>
          <w:szCs w:val="24"/>
        </w:rPr>
        <w:t xml:space="preserve"> плановых</w:t>
      </w:r>
      <w:r w:rsidR="002A523B">
        <w:rPr>
          <w:rFonts w:ascii="Times New Roman" w:hAnsi="Times New Roman"/>
          <w:b/>
          <w:sz w:val="24"/>
          <w:szCs w:val="24"/>
        </w:rPr>
        <w:t xml:space="preserve"> и неотложных</w:t>
      </w:r>
      <w:r w:rsidR="00533A96" w:rsidRPr="00016E07">
        <w:rPr>
          <w:rFonts w:ascii="Times New Roman" w:hAnsi="Times New Roman"/>
          <w:b/>
          <w:sz w:val="24"/>
          <w:szCs w:val="24"/>
        </w:rPr>
        <w:t xml:space="preserve"> </w:t>
      </w:r>
      <w:r w:rsidRPr="00016E07">
        <w:rPr>
          <w:rFonts w:ascii="Times New Roman" w:hAnsi="Times New Roman"/>
          <w:b/>
          <w:sz w:val="24"/>
          <w:szCs w:val="24"/>
        </w:rPr>
        <w:t>телемедицинских консультаций</w:t>
      </w:r>
      <w:r w:rsidR="002D684C">
        <w:rPr>
          <w:rFonts w:ascii="Times New Roman" w:hAnsi="Times New Roman"/>
          <w:b/>
          <w:sz w:val="24"/>
          <w:szCs w:val="24"/>
        </w:rPr>
        <w:t xml:space="preserve"> при дистанционном взаимодействии медицинских работников между собой </w:t>
      </w:r>
      <w:r w:rsidR="00533A96" w:rsidRPr="00016E07">
        <w:rPr>
          <w:rFonts w:ascii="Times New Roman" w:hAnsi="Times New Roman"/>
          <w:b/>
          <w:sz w:val="24"/>
          <w:szCs w:val="24"/>
        </w:rPr>
        <w:t>в</w:t>
      </w:r>
      <w:r w:rsidR="001C6215">
        <w:rPr>
          <w:rFonts w:ascii="Times New Roman" w:hAnsi="Times New Roman"/>
          <w:b/>
          <w:sz w:val="24"/>
          <w:szCs w:val="24"/>
        </w:rPr>
        <w:t xml:space="preserve"> </w:t>
      </w:r>
      <w:r w:rsidR="00533A96" w:rsidRPr="00016E07">
        <w:rPr>
          <w:rFonts w:ascii="Times New Roman" w:hAnsi="Times New Roman"/>
          <w:b/>
          <w:sz w:val="24"/>
          <w:szCs w:val="24"/>
        </w:rPr>
        <w:t>режиме отложенных консультаций</w:t>
      </w:r>
    </w:p>
    <w:p w:rsidR="00E6010E" w:rsidRPr="00016E07" w:rsidRDefault="00E6010E" w:rsidP="0010660C">
      <w:pPr>
        <w:pStyle w:val="ae"/>
        <w:numPr>
          <w:ilvl w:val="1"/>
          <w:numId w:val="4"/>
        </w:numPr>
        <w:tabs>
          <w:tab w:val="left" w:pos="142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Запрашивающий врач:</w:t>
      </w:r>
    </w:p>
    <w:p w:rsidR="00E6010E" w:rsidRPr="00016E07" w:rsidRDefault="00E6010E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Определяет необходимость получения </w:t>
      </w:r>
      <w:r w:rsidR="00DC0EDA" w:rsidRPr="00016E07">
        <w:rPr>
          <w:rFonts w:ascii="Times New Roman" w:hAnsi="Times New Roman"/>
          <w:sz w:val="24"/>
          <w:szCs w:val="24"/>
        </w:rPr>
        <w:t xml:space="preserve">плановой </w:t>
      </w:r>
      <w:r w:rsidR="00D86EF9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и, при необходимости, </w:t>
      </w:r>
      <w:r w:rsidR="005C6123">
        <w:rPr>
          <w:rFonts w:ascii="Times New Roman" w:hAnsi="Times New Roman"/>
          <w:sz w:val="24"/>
          <w:szCs w:val="24"/>
        </w:rPr>
        <w:t xml:space="preserve">согласует направление заявки на </w:t>
      </w:r>
      <w:r w:rsidR="00D86EF9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с руководителем МО (либо иным уполномоченным лицом).</w:t>
      </w:r>
    </w:p>
    <w:p w:rsidR="006874E6" w:rsidRPr="00016E07" w:rsidRDefault="006874E6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До момента формирования заявки на </w:t>
      </w:r>
      <w:r w:rsidR="002A2961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организует обследо</w:t>
      </w:r>
      <w:r w:rsidR="005C6123">
        <w:rPr>
          <w:rFonts w:ascii="Times New Roman" w:hAnsi="Times New Roman"/>
          <w:sz w:val="24"/>
          <w:szCs w:val="24"/>
        </w:rPr>
        <w:t xml:space="preserve">вание пациента в соответствии с </w:t>
      </w:r>
      <w:r w:rsidRPr="00016E07">
        <w:rPr>
          <w:rFonts w:ascii="Times New Roman" w:hAnsi="Times New Roman"/>
          <w:sz w:val="24"/>
          <w:szCs w:val="24"/>
        </w:rPr>
        <w:t xml:space="preserve">действующим стандартом обследования при заболевании пациента. </w:t>
      </w:r>
    </w:p>
    <w:p w:rsidR="006874E6" w:rsidRPr="00891BAD" w:rsidRDefault="00D21E76" w:rsidP="00891BAD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Получает</w:t>
      </w:r>
      <w:r w:rsidR="000774E7" w:rsidRPr="00016E07">
        <w:rPr>
          <w:rStyle w:val="affa"/>
          <w:rFonts w:ascii="Times New Roman" w:hAnsi="Times New Roman"/>
          <w:sz w:val="24"/>
          <w:szCs w:val="24"/>
        </w:rPr>
        <w:footnoteReference w:id="2"/>
      </w:r>
      <w:r w:rsidRPr="00016E07">
        <w:rPr>
          <w:rFonts w:ascii="Times New Roman" w:hAnsi="Times New Roman"/>
          <w:sz w:val="24"/>
          <w:szCs w:val="24"/>
        </w:rPr>
        <w:t xml:space="preserve"> у пациента (законного представителя пациента) информиро</w:t>
      </w:r>
      <w:r w:rsidR="005C6123">
        <w:rPr>
          <w:rFonts w:ascii="Times New Roman" w:hAnsi="Times New Roman"/>
          <w:sz w:val="24"/>
          <w:szCs w:val="24"/>
        </w:rPr>
        <w:t xml:space="preserve">ванное добровольное согласие на </w:t>
      </w:r>
      <w:r w:rsidRPr="00016E07">
        <w:rPr>
          <w:rFonts w:ascii="Times New Roman" w:hAnsi="Times New Roman"/>
          <w:sz w:val="24"/>
          <w:szCs w:val="24"/>
        </w:rPr>
        <w:t xml:space="preserve">проведение </w:t>
      </w:r>
      <w:r w:rsidR="002A2961">
        <w:rPr>
          <w:rFonts w:ascii="Times New Roman" w:hAnsi="Times New Roman"/>
          <w:sz w:val="24"/>
          <w:szCs w:val="24"/>
        </w:rPr>
        <w:t>ТМК</w:t>
      </w:r>
      <w:r w:rsidR="00891BAD">
        <w:rPr>
          <w:rFonts w:ascii="Times New Roman" w:hAnsi="Times New Roman"/>
          <w:sz w:val="24"/>
          <w:szCs w:val="24"/>
        </w:rPr>
        <w:t xml:space="preserve"> (</w:t>
      </w:r>
      <w:r w:rsidR="00891BAD" w:rsidRPr="00891BAD">
        <w:rPr>
          <w:rFonts w:ascii="Times New Roman" w:hAnsi="Times New Roman"/>
          <w:sz w:val="24"/>
          <w:szCs w:val="24"/>
        </w:rPr>
        <w:t>Рекомендуема</w:t>
      </w:r>
      <w:r w:rsidR="002D684C">
        <w:rPr>
          <w:rFonts w:ascii="Times New Roman" w:hAnsi="Times New Roman"/>
          <w:sz w:val="24"/>
          <w:szCs w:val="24"/>
        </w:rPr>
        <w:t>я</w:t>
      </w:r>
      <w:r w:rsidR="00891BAD" w:rsidRPr="00891BAD">
        <w:rPr>
          <w:rFonts w:ascii="Times New Roman" w:hAnsi="Times New Roman"/>
          <w:sz w:val="24"/>
          <w:szCs w:val="24"/>
        </w:rPr>
        <w:t xml:space="preserve"> форма информированного добровольного согласия приведена в Приложении №</w:t>
      </w:r>
      <w:r w:rsidR="002C7DFE">
        <w:rPr>
          <w:rFonts w:ascii="Times New Roman" w:hAnsi="Times New Roman"/>
          <w:sz w:val="24"/>
          <w:szCs w:val="24"/>
        </w:rPr>
        <w:t xml:space="preserve"> </w:t>
      </w:r>
      <w:r w:rsidR="00F21422">
        <w:rPr>
          <w:rFonts w:ascii="Times New Roman" w:hAnsi="Times New Roman"/>
          <w:sz w:val="24"/>
          <w:szCs w:val="24"/>
        </w:rPr>
        <w:t>3</w:t>
      </w:r>
      <w:r w:rsidR="00891BAD" w:rsidRPr="00891BAD">
        <w:rPr>
          <w:rFonts w:ascii="Times New Roman" w:hAnsi="Times New Roman"/>
          <w:sz w:val="24"/>
          <w:szCs w:val="24"/>
        </w:rPr>
        <w:t xml:space="preserve"> к</w:t>
      </w:r>
      <w:r w:rsidR="00891BAD">
        <w:rPr>
          <w:rFonts w:ascii="Times New Roman" w:hAnsi="Times New Roman"/>
          <w:sz w:val="24"/>
          <w:szCs w:val="24"/>
        </w:rPr>
        <w:t> </w:t>
      </w:r>
      <w:r w:rsidR="00891BAD" w:rsidRPr="00891BAD">
        <w:rPr>
          <w:rFonts w:ascii="Times New Roman" w:hAnsi="Times New Roman"/>
          <w:sz w:val="24"/>
          <w:szCs w:val="24"/>
        </w:rPr>
        <w:t xml:space="preserve">настоящему </w:t>
      </w:r>
      <w:r w:rsidR="006675BA">
        <w:rPr>
          <w:rFonts w:ascii="Times New Roman" w:hAnsi="Times New Roman"/>
          <w:sz w:val="24"/>
          <w:szCs w:val="24"/>
        </w:rPr>
        <w:t>Положению</w:t>
      </w:r>
      <w:r w:rsidR="00891BAD" w:rsidRPr="00891BAD">
        <w:rPr>
          <w:rFonts w:ascii="Times New Roman" w:hAnsi="Times New Roman"/>
          <w:sz w:val="24"/>
          <w:szCs w:val="24"/>
        </w:rPr>
        <w:t>)</w:t>
      </w:r>
      <w:r w:rsidRPr="00891BAD">
        <w:rPr>
          <w:rFonts w:ascii="Times New Roman" w:hAnsi="Times New Roman"/>
          <w:sz w:val="24"/>
          <w:szCs w:val="24"/>
        </w:rPr>
        <w:t>.</w:t>
      </w:r>
    </w:p>
    <w:p w:rsidR="00E6010E" w:rsidRPr="00016E07" w:rsidRDefault="00443C4A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</w:t>
      </w:r>
      <w:r w:rsidR="00E6010E" w:rsidRPr="00016E07">
        <w:rPr>
          <w:rFonts w:ascii="Times New Roman" w:hAnsi="Times New Roman"/>
          <w:sz w:val="24"/>
          <w:szCs w:val="24"/>
        </w:rPr>
        <w:t>едств</w:t>
      </w:r>
      <w:r w:rsidRPr="00016E07">
        <w:rPr>
          <w:rFonts w:ascii="Times New Roman" w:hAnsi="Times New Roman"/>
          <w:sz w:val="24"/>
          <w:szCs w:val="24"/>
        </w:rPr>
        <w:t>ом</w:t>
      </w:r>
      <w:r w:rsidR="00E6010E" w:rsidRPr="00016E07">
        <w:rPr>
          <w:rFonts w:ascii="Times New Roman" w:hAnsi="Times New Roman"/>
          <w:sz w:val="24"/>
          <w:szCs w:val="24"/>
        </w:rPr>
        <w:t xml:space="preserve"> МИС</w:t>
      </w:r>
      <w:r w:rsidRPr="00016E07">
        <w:rPr>
          <w:rFonts w:ascii="Times New Roman" w:hAnsi="Times New Roman"/>
          <w:sz w:val="24"/>
          <w:szCs w:val="24"/>
        </w:rPr>
        <w:t xml:space="preserve"> МО</w:t>
      </w:r>
      <w:r w:rsidR="00891BAD">
        <w:rPr>
          <w:rFonts w:ascii="Times New Roman" w:hAnsi="Times New Roman"/>
          <w:sz w:val="24"/>
          <w:szCs w:val="24"/>
        </w:rPr>
        <w:t xml:space="preserve">, </w:t>
      </w:r>
      <w:r w:rsidR="00891BAD">
        <w:rPr>
          <w:rFonts w:ascii="Times New Roman" w:eastAsia="Times New Roman" w:hAnsi="Times New Roman"/>
          <w:sz w:val="24"/>
          <w:szCs w:val="24"/>
          <w:lang w:eastAsia="ru-RU"/>
        </w:rPr>
        <w:t>обеспечивающей информационное взаимодействие с ТМ.РЕГИЗ,</w:t>
      </w:r>
      <w:r w:rsidR="00E6010E" w:rsidRPr="00016E07">
        <w:rPr>
          <w:rFonts w:ascii="Times New Roman" w:hAnsi="Times New Roman"/>
          <w:sz w:val="24"/>
          <w:szCs w:val="24"/>
        </w:rPr>
        <w:t xml:space="preserve"> или веб-интерфейса ТМ.РЕГИЗ получает список</w:t>
      </w:r>
      <w:r w:rsidR="00697249" w:rsidRPr="00016E07">
        <w:rPr>
          <w:rFonts w:ascii="Times New Roman" w:hAnsi="Times New Roman"/>
          <w:sz w:val="24"/>
          <w:szCs w:val="24"/>
        </w:rPr>
        <w:t xml:space="preserve"> доступных ему маршрутов прохождения заяв</w:t>
      </w:r>
      <w:r w:rsidR="00600859" w:rsidRPr="00016E07">
        <w:rPr>
          <w:rFonts w:ascii="Times New Roman" w:hAnsi="Times New Roman"/>
          <w:sz w:val="24"/>
          <w:szCs w:val="24"/>
        </w:rPr>
        <w:t xml:space="preserve">ки на </w:t>
      </w:r>
      <w:r w:rsidR="004E2EA4" w:rsidRPr="00016E07">
        <w:rPr>
          <w:rFonts w:ascii="Times New Roman" w:hAnsi="Times New Roman"/>
          <w:sz w:val="24"/>
          <w:szCs w:val="24"/>
        </w:rPr>
        <w:t xml:space="preserve">плановую </w:t>
      </w:r>
      <w:r w:rsidR="00600859" w:rsidRPr="00016E07">
        <w:rPr>
          <w:rFonts w:ascii="Times New Roman" w:hAnsi="Times New Roman"/>
          <w:sz w:val="24"/>
          <w:szCs w:val="24"/>
        </w:rPr>
        <w:t>телемедицинскую консультацию</w:t>
      </w:r>
      <w:r w:rsidR="00697249" w:rsidRPr="00016E07">
        <w:rPr>
          <w:rFonts w:ascii="Times New Roman" w:hAnsi="Times New Roman"/>
          <w:sz w:val="24"/>
          <w:szCs w:val="24"/>
        </w:rPr>
        <w:t>.</w:t>
      </w:r>
    </w:p>
    <w:p w:rsidR="00E6010E" w:rsidRPr="00016E07" w:rsidRDefault="00E6010E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Выбирает </w:t>
      </w:r>
      <w:r w:rsidR="00697249" w:rsidRPr="00016E07">
        <w:rPr>
          <w:rFonts w:ascii="Times New Roman" w:hAnsi="Times New Roman"/>
          <w:sz w:val="24"/>
          <w:szCs w:val="24"/>
        </w:rPr>
        <w:t>подходящий ему маршрут, исходя из профиля</w:t>
      </w:r>
      <w:r w:rsidRPr="00016E07">
        <w:rPr>
          <w:rFonts w:ascii="Times New Roman" w:hAnsi="Times New Roman"/>
          <w:sz w:val="24"/>
          <w:szCs w:val="24"/>
        </w:rPr>
        <w:t xml:space="preserve"> медицинской помощи</w:t>
      </w:r>
      <w:r w:rsidR="00DC0EDA" w:rsidRPr="00016E07">
        <w:rPr>
          <w:rFonts w:ascii="Times New Roman" w:hAnsi="Times New Roman"/>
          <w:sz w:val="24"/>
          <w:szCs w:val="24"/>
        </w:rPr>
        <w:t xml:space="preserve"> и </w:t>
      </w:r>
      <w:r w:rsidRPr="00016E07">
        <w:rPr>
          <w:rFonts w:ascii="Times New Roman" w:hAnsi="Times New Roman"/>
          <w:sz w:val="24"/>
          <w:szCs w:val="24"/>
        </w:rPr>
        <w:t>консультирующ</w:t>
      </w:r>
      <w:r w:rsidR="00697249" w:rsidRPr="00016E07">
        <w:rPr>
          <w:rFonts w:ascii="Times New Roman" w:hAnsi="Times New Roman"/>
          <w:sz w:val="24"/>
          <w:szCs w:val="24"/>
        </w:rPr>
        <w:t>ей МО.</w:t>
      </w:r>
    </w:p>
    <w:p w:rsidR="00E6010E" w:rsidRPr="00016E07" w:rsidRDefault="00E6010E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Формирует заявку на </w:t>
      </w:r>
      <w:r w:rsidR="002A2961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697249" w:rsidRPr="00016E07">
        <w:rPr>
          <w:rFonts w:ascii="Times New Roman" w:hAnsi="Times New Roman"/>
          <w:sz w:val="24"/>
          <w:szCs w:val="24"/>
        </w:rPr>
        <w:t>по выбранному маршруту.</w:t>
      </w:r>
      <w:r w:rsidRPr="00016E07">
        <w:rPr>
          <w:rFonts w:ascii="Times New Roman" w:hAnsi="Times New Roman"/>
          <w:sz w:val="24"/>
          <w:szCs w:val="24"/>
        </w:rPr>
        <w:t xml:space="preserve"> </w:t>
      </w:r>
    </w:p>
    <w:p w:rsidR="0099383A" w:rsidRPr="00016E07" w:rsidRDefault="0099383A" w:rsidP="0010660C">
      <w:pPr>
        <w:pStyle w:val="ae"/>
        <w:tabs>
          <w:tab w:val="left" w:pos="142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В заявке должны быть </w:t>
      </w:r>
      <w:r w:rsidR="00DA528C" w:rsidRPr="00016E07">
        <w:rPr>
          <w:rFonts w:ascii="Times New Roman" w:hAnsi="Times New Roman"/>
          <w:sz w:val="24"/>
          <w:szCs w:val="24"/>
        </w:rPr>
        <w:t xml:space="preserve">однозначно </w:t>
      </w:r>
      <w:r w:rsidRPr="00016E07">
        <w:rPr>
          <w:rFonts w:ascii="Times New Roman" w:hAnsi="Times New Roman"/>
          <w:sz w:val="24"/>
          <w:szCs w:val="24"/>
        </w:rPr>
        <w:t>сформулированы цель получения телемедицинской консультации и вопросы врачу-консультанту, предоставлены персональные данные пациента, информация о состоянии здоровья пациента</w:t>
      </w:r>
      <w:r w:rsidR="00DA528C" w:rsidRPr="00016E07">
        <w:rPr>
          <w:rFonts w:ascii="Times New Roman" w:hAnsi="Times New Roman"/>
          <w:sz w:val="24"/>
          <w:szCs w:val="24"/>
        </w:rPr>
        <w:t xml:space="preserve">, в том числе </w:t>
      </w:r>
      <w:r w:rsidR="00EB6B26" w:rsidRPr="00016E07">
        <w:rPr>
          <w:rFonts w:ascii="Times New Roman" w:hAnsi="Times New Roman"/>
          <w:sz w:val="24"/>
          <w:szCs w:val="24"/>
        </w:rPr>
        <w:t xml:space="preserve">анамнез жизни, анамнез заболевания, </w:t>
      </w:r>
      <w:r w:rsidR="00DA528C" w:rsidRPr="00016E07">
        <w:rPr>
          <w:rFonts w:ascii="Times New Roman" w:hAnsi="Times New Roman"/>
          <w:sz w:val="24"/>
          <w:szCs w:val="24"/>
        </w:rPr>
        <w:t>результаты лабораторных и инструментальных исследований, значения параметров, отражающих состояние жизненно важных функци</w:t>
      </w:r>
      <w:r w:rsidR="002D30A6" w:rsidRPr="00016E07">
        <w:rPr>
          <w:rFonts w:ascii="Times New Roman" w:hAnsi="Times New Roman"/>
          <w:sz w:val="24"/>
          <w:szCs w:val="24"/>
        </w:rPr>
        <w:t>й</w:t>
      </w:r>
      <w:r w:rsidR="00DA528C" w:rsidRPr="00016E07">
        <w:rPr>
          <w:rFonts w:ascii="Times New Roman" w:hAnsi="Times New Roman"/>
          <w:sz w:val="24"/>
          <w:szCs w:val="24"/>
        </w:rPr>
        <w:t xml:space="preserve"> организма человека.</w:t>
      </w:r>
    </w:p>
    <w:p w:rsidR="00E016C0" w:rsidRPr="00016E07" w:rsidRDefault="00E016C0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Прикрепляет к заявке сканированную копию подписанного пациентом (законным представителем пациента) информированного добровольного согласия на проведение </w:t>
      </w:r>
      <w:r w:rsidR="002A2961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DC0EDA" w:rsidRPr="00016E07" w:rsidRDefault="00DC0EDA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lastRenderedPageBreak/>
        <w:t xml:space="preserve">Дополняет заявку необходимыми </w:t>
      </w:r>
      <w:r w:rsidR="00B8618D" w:rsidRPr="00016E07">
        <w:rPr>
          <w:rFonts w:ascii="Times New Roman" w:hAnsi="Times New Roman"/>
          <w:sz w:val="24"/>
          <w:szCs w:val="24"/>
        </w:rPr>
        <w:t>для проведения консультации</w:t>
      </w:r>
      <w:r w:rsidRPr="00016E07">
        <w:rPr>
          <w:rFonts w:ascii="Times New Roman" w:hAnsi="Times New Roman"/>
          <w:sz w:val="24"/>
          <w:szCs w:val="24"/>
        </w:rPr>
        <w:t xml:space="preserve"> сведениями,</w:t>
      </w:r>
      <w:r w:rsidR="00671210" w:rsidRPr="00016E07">
        <w:rPr>
          <w:rFonts w:ascii="Times New Roman" w:hAnsi="Times New Roman"/>
          <w:sz w:val="24"/>
          <w:szCs w:val="24"/>
        </w:rPr>
        <w:t xml:space="preserve"> касающимися состояния здоровья пациента, </w:t>
      </w:r>
      <w:r w:rsidRPr="00016E07">
        <w:rPr>
          <w:rFonts w:ascii="Times New Roman" w:hAnsi="Times New Roman"/>
          <w:sz w:val="24"/>
          <w:szCs w:val="24"/>
        </w:rPr>
        <w:t>в случае получения соответствующего запроса</w:t>
      </w:r>
      <w:r w:rsidR="00B8618D" w:rsidRPr="00016E07">
        <w:rPr>
          <w:rFonts w:ascii="Times New Roman" w:hAnsi="Times New Roman"/>
          <w:sz w:val="24"/>
          <w:szCs w:val="24"/>
        </w:rPr>
        <w:t xml:space="preserve"> </w:t>
      </w:r>
      <w:r w:rsidR="00671210" w:rsidRPr="00016E07">
        <w:rPr>
          <w:rFonts w:ascii="Times New Roman" w:hAnsi="Times New Roman"/>
          <w:sz w:val="24"/>
          <w:szCs w:val="24"/>
        </w:rPr>
        <w:t>от врача-консультанта</w:t>
      </w:r>
      <w:r w:rsidRPr="00016E07">
        <w:rPr>
          <w:rFonts w:ascii="Times New Roman" w:hAnsi="Times New Roman"/>
          <w:sz w:val="24"/>
          <w:szCs w:val="24"/>
        </w:rPr>
        <w:t xml:space="preserve">, </w:t>
      </w:r>
      <w:r w:rsidR="00671210" w:rsidRPr="00016E07">
        <w:rPr>
          <w:rFonts w:ascii="Times New Roman" w:hAnsi="Times New Roman"/>
          <w:sz w:val="24"/>
          <w:szCs w:val="24"/>
        </w:rPr>
        <w:t>которому</w:t>
      </w:r>
      <w:r w:rsidRPr="00016E07">
        <w:rPr>
          <w:rFonts w:ascii="Times New Roman" w:hAnsi="Times New Roman"/>
          <w:sz w:val="24"/>
          <w:szCs w:val="24"/>
        </w:rPr>
        <w:t xml:space="preserve"> ранее была направлена заявка.</w:t>
      </w:r>
    </w:p>
    <w:p w:rsidR="0099383A" w:rsidRDefault="0099383A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Получает результат обработки заявки в консультирующей МО (результатом может являться консуль</w:t>
      </w:r>
      <w:r w:rsidR="005C6123">
        <w:rPr>
          <w:rFonts w:ascii="Times New Roman" w:hAnsi="Times New Roman"/>
          <w:sz w:val="24"/>
          <w:szCs w:val="24"/>
        </w:rPr>
        <w:t xml:space="preserve">тативное заключение или отказ в </w:t>
      </w:r>
      <w:r w:rsidRPr="00016E07">
        <w:rPr>
          <w:rFonts w:ascii="Times New Roman" w:hAnsi="Times New Roman"/>
          <w:sz w:val="24"/>
          <w:szCs w:val="24"/>
        </w:rPr>
        <w:t xml:space="preserve">предоставлении </w:t>
      </w:r>
      <w:r w:rsidR="002A2961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с указанием причины).</w:t>
      </w:r>
    </w:p>
    <w:p w:rsidR="000C652C" w:rsidRPr="00016E07" w:rsidRDefault="00D55137" w:rsidP="0010660C">
      <w:pPr>
        <w:pStyle w:val="ae"/>
        <w:numPr>
          <w:ilvl w:val="1"/>
          <w:numId w:val="4"/>
        </w:numPr>
        <w:tabs>
          <w:tab w:val="left" w:pos="142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Координатор</w:t>
      </w:r>
      <w:r w:rsidR="00985244" w:rsidRPr="00016E07">
        <w:rPr>
          <w:rStyle w:val="affa"/>
          <w:rFonts w:ascii="Times New Roman" w:hAnsi="Times New Roman"/>
          <w:b/>
          <w:sz w:val="24"/>
          <w:szCs w:val="24"/>
        </w:rPr>
        <w:footnoteReference w:id="3"/>
      </w:r>
      <w:r w:rsidRPr="00016E07">
        <w:rPr>
          <w:rFonts w:ascii="Times New Roman" w:hAnsi="Times New Roman"/>
          <w:b/>
          <w:sz w:val="24"/>
          <w:szCs w:val="24"/>
        </w:rPr>
        <w:t xml:space="preserve"> </w:t>
      </w:r>
      <w:r w:rsidR="00EA11E5" w:rsidRPr="00016E07">
        <w:rPr>
          <w:rFonts w:ascii="Times New Roman" w:hAnsi="Times New Roman"/>
          <w:b/>
          <w:sz w:val="24"/>
          <w:szCs w:val="24"/>
        </w:rPr>
        <w:t xml:space="preserve">консультирующей </w:t>
      </w:r>
      <w:r w:rsidR="000C652C" w:rsidRPr="00016E07">
        <w:rPr>
          <w:rFonts w:ascii="Times New Roman" w:hAnsi="Times New Roman"/>
          <w:b/>
          <w:sz w:val="24"/>
          <w:szCs w:val="24"/>
        </w:rPr>
        <w:t>МО</w:t>
      </w:r>
      <w:r w:rsidR="00985244" w:rsidRPr="00016E07">
        <w:rPr>
          <w:rFonts w:ascii="Times New Roman" w:hAnsi="Times New Roman"/>
          <w:b/>
          <w:sz w:val="24"/>
          <w:szCs w:val="24"/>
        </w:rPr>
        <w:t>:</w:t>
      </w:r>
    </w:p>
    <w:p w:rsidR="00280899" w:rsidRPr="00016E07" w:rsidRDefault="00443C4A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 xml:space="preserve">, </w:t>
      </w:r>
      <w:r w:rsidR="001E486A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обеспечивающей </w:t>
      </w:r>
      <w:r w:rsidR="001C6215">
        <w:rPr>
          <w:rFonts w:ascii="Times New Roman" w:eastAsia="Times New Roman" w:hAnsi="Times New Roman"/>
          <w:sz w:val="24"/>
          <w:szCs w:val="24"/>
          <w:lang w:eastAsia="ru-RU"/>
        </w:rPr>
        <w:t xml:space="preserve">информационное взаимодействие с </w:t>
      </w:r>
      <w:r w:rsidR="001E486A">
        <w:rPr>
          <w:rFonts w:ascii="Times New Roman" w:eastAsia="Times New Roman" w:hAnsi="Times New Roman"/>
          <w:sz w:val="24"/>
          <w:szCs w:val="24"/>
          <w:lang w:eastAsia="ru-RU"/>
        </w:rPr>
        <w:t>ТМ.РЕГИЗ,</w:t>
      </w:r>
      <w:r w:rsidRPr="00016E07">
        <w:rPr>
          <w:rFonts w:ascii="Times New Roman" w:hAnsi="Times New Roman"/>
          <w:sz w:val="24"/>
          <w:szCs w:val="24"/>
        </w:rPr>
        <w:t xml:space="preserve"> или веб-интерфейса ТМ.РЕГИЗ о</w:t>
      </w:r>
      <w:r w:rsidR="0077726C" w:rsidRPr="00016E07">
        <w:rPr>
          <w:rFonts w:ascii="Times New Roman" w:hAnsi="Times New Roman"/>
          <w:sz w:val="24"/>
          <w:szCs w:val="24"/>
        </w:rPr>
        <w:t>существл</w:t>
      </w:r>
      <w:r w:rsidR="00431019" w:rsidRPr="00016E07">
        <w:rPr>
          <w:rFonts w:ascii="Times New Roman" w:hAnsi="Times New Roman"/>
          <w:sz w:val="24"/>
          <w:szCs w:val="24"/>
        </w:rPr>
        <w:t xml:space="preserve">яет первичную обработку </w:t>
      </w:r>
      <w:r w:rsidR="001E486A">
        <w:rPr>
          <w:rFonts w:ascii="Times New Roman" w:hAnsi="Times New Roman"/>
          <w:sz w:val="24"/>
          <w:szCs w:val="24"/>
        </w:rPr>
        <w:br/>
      </w:r>
      <w:r w:rsidR="00431019" w:rsidRPr="00016E07">
        <w:rPr>
          <w:rFonts w:ascii="Times New Roman" w:hAnsi="Times New Roman"/>
          <w:sz w:val="24"/>
          <w:szCs w:val="24"/>
        </w:rPr>
        <w:t>заяв</w:t>
      </w:r>
      <w:r w:rsidR="00FF6674" w:rsidRPr="00016E07">
        <w:rPr>
          <w:rFonts w:ascii="Times New Roman" w:hAnsi="Times New Roman"/>
          <w:sz w:val="24"/>
          <w:szCs w:val="24"/>
        </w:rPr>
        <w:t>ок</w:t>
      </w:r>
      <w:r w:rsidR="00431019" w:rsidRPr="00016E07">
        <w:rPr>
          <w:rFonts w:ascii="Times New Roman" w:hAnsi="Times New Roman"/>
          <w:sz w:val="24"/>
          <w:szCs w:val="24"/>
        </w:rPr>
        <w:t xml:space="preserve"> –</w:t>
      </w:r>
      <w:r w:rsidR="00DC0EDA" w:rsidRPr="00016E07">
        <w:rPr>
          <w:rFonts w:ascii="Times New Roman" w:hAnsi="Times New Roman"/>
          <w:sz w:val="24"/>
          <w:szCs w:val="24"/>
        </w:rPr>
        <w:t xml:space="preserve"> </w:t>
      </w:r>
      <w:r w:rsidR="005C6123">
        <w:rPr>
          <w:rFonts w:ascii="Times New Roman" w:hAnsi="Times New Roman"/>
          <w:sz w:val="24"/>
          <w:szCs w:val="24"/>
        </w:rPr>
        <w:t xml:space="preserve">оценивает полноту и </w:t>
      </w:r>
      <w:r w:rsidR="001730B2" w:rsidRPr="00016E07">
        <w:rPr>
          <w:rFonts w:ascii="Times New Roman" w:hAnsi="Times New Roman"/>
          <w:sz w:val="24"/>
          <w:szCs w:val="24"/>
        </w:rPr>
        <w:t xml:space="preserve">качество предоставляемых в рамках заявок сведений, </w:t>
      </w:r>
      <w:r w:rsidR="00DC0EDA" w:rsidRPr="00016E07">
        <w:rPr>
          <w:rFonts w:ascii="Times New Roman" w:hAnsi="Times New Roman"/>
          <w:sz w:val="24"/>
          <w:szCs w:val="24"/>
        </w:rPr>
        <w:t>передает</w:t>
      </w:r>
      <w:r w:rsidR="001730B2" w:rsidRPr="00016E07">
        <w:rPr>
          <w:rFonts w:ascii="Times New Roman" w:hAnsi="Times New Roman"/>
          <w:sz w:val="24"/>
          <w:szCs w:val="24"/>
        </w:rPr>
        <w:t xml:space="preserve"> заявки врачам-консультантам</w:t>
      </w:r>
      <w:r w:rsidR="0077726C" w:rsidRPr="00016E07">
        <w:rPr>
          <w:rFonts w:ascii="Times New Roman" w:hAnsi="Times New Roman"/>
          <w:sz w:val="24"/>
          <w:szCs w:val="24"/>
        </w:rPr>
        <w:t xml:space="preserve"> или отка</w:t>
      </w:r>
      <w:r w:rsidR="00431019" w:rsidRPr="00016E07">
        <w:rPr>
          <w:rFonts w:ascii="Times New Roman" w:hAnsi="Times New Roman"/>
          <w:sz w:val="24"/>
          <w:szCs w:val="24"/>
        </w:rPr>
        <w:t>зывает</w:t>
      </w:r>
      <w:r w:rsidR="0077726C" w:rsidRPr="00016E07">
        <w:rPr>
          <w:rFonts w:ascii="Times New Roman" w:hAnsi="Times New Roman"/>
          <w:sz w:val="24"/>
          <w:szCs w:val="24"/>
        </w:rPr>
        <w:t xml:space="preserve"> </w:t>
      </w:r>
      <w:r w:rsidR="00431019" w:rsidRPr="00016E07">
        <w:rPr>
          <w:rFonts w:ascii="Times New Roman" w:hAnsi="Times New Roman"/>
          <w:sz w:val="24"/>
          <w:szCs w:val="24"/>
        </w:rPr>
        <w:t xml:space="preserve">в проведении </w:t>
      </w:r>
      <w:r w:rsidR="00363FA4">
        <w:rPr>
          <w:rFonts w:ascii="Times New Roman" w:hAnsi="Times New Roman"/>
          <w:sz w:val="24"/>
          <w:szCs w:val="24"/>
        </w:rPr>
        <w:t>ТМК</w:t>
      </w:r>
      <w:r w:rsidR="0077726C" w:rsidRPr="00016E07">
        <w:rPr>
          <w:rFonts w:ascii="Times New Roman" w:hAnsi="Times New Roman"/>
          <w:sz w:val="24"/>
          <w:szCs w:val="24"/>
        </w:rPr>
        <w:t xml:space="preserve"> </w:t>
      </w:r>
      <w:r w:rsidR="00431019" w:rsidRPr="00016E07">
        <w:rPr>
          <w:rFonts w:ascii="Times New Roman" w:hAnsi="Times New Roman"/>
          <w:sz w:val="24"/>
          <w:szCs w:val="24"/>
        </w:rPr>
        <w:t>с указанием причины.</w:t>
      </w:r>
    </w:p>
    <w:p w:rsidR="00FF6674" w:rsidRPr="00016E07" w:rsidRDefault="00FF6674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Осуществляет организационное сопровождение </w:t>
      </w:r>
      <w:r w:rsidR="00363FA4">
        <w:rPr>
          <w:rFonts w:ascii="Times New Roman" w:hAnsi="Times New Roman"/>
          <w:sz w:val="24"/>
          <w:szCs w:val="24"/>
        </w:rPr>
        <w:t>ТМК</w:t>
      </w:r>
      <w:r w:rsidR="00591A84" w:rsidRPr="00016E07">
        <w:rPr>
          <w:rFonts w:ascii="Times New Roman" w:hAnsi="Times New Roman"/>
          <w:sz w:val="24"/>
          <w:szCs w:val="24"/>
        </w:rPr>
        <w:t>.</w:t>
      </w:r>
      <w:r w:rsidRPr="00016E07">
        <w:rPr>
          <w:rFonts w:ascii="Times New Roman" w:hAnsi="Times New Roman"/>
          <w:sz w:val="24"/>
          <w:szCs w:val="24"/>
        </w:rPr>
        <w:t xml:space="preserve"> </w:t>
      </w:r>
    </w:p>
    <w:p w:rsidR="00D55137" w:rsidRPr="00016E07" w:rsidRDefault="00D55137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Контролирует исполнение заявок на </w:t>
      </w:r>
      <w:r w:rsidR="00363FA4">
        <w:rPr>
          <w:rFonts w:ascii="Times New Roman" w:hAnsi="Times New Roman"/>
          <w:sz w:val="24"/>
          <w:szCs w:val="24"/>
        </w:rPr>
        <w:t>ТМК</w:t>
      </w:r>
      <w:r w:rsidR="00431019" w:rsidRPr="00016E07">
        <w:rPr>
          <w:rFonts w:ascii="Times New Roman" w:hAnsi="Times New Roman"/>
          <w:sz w:val="24"/>
          <w:szCs w:val="24"/>
        </w:rPr>
        <w:t xml:space="preserve"> врачами-консультантами МО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 xml:space="preserve">в установленные </w:t>
      </w:r>
      <w:r w:rsidR="006675BA">
        <w:rPr>
          <w:rFonts w:ascii="Times New Roman" w:hAnsi="Times New Roman"/>
          <w:sz w:val="24"/>
          <w:szCs w:val="24"/>
        </w:rPr>
        <w:t>Положением</w:t>
      </w:r>
      <w:r w:rsidRPr="00016E07">
        <w:rPr>
          <w:rFonts w:ascii="Times New Roman" w:hAnsi="Times New Roman"/>
          <w:sz w:val="24"/>
          <w:szCs w:val="24"/>
        </w:rPr>
        <w:t xml:space="preserve"> сроки.</w:t>
      </w:r>
    </w:p>
    <w:p w:rsidR="00FF6674" w:rsidRPr="00016E07" w:rsidRDefault="00FF6674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Ведет статистичес</w:t>
      </w:r>
      <w:r w:rsidR="006E0AD4">
        <w:rPr>
          <w:rFonts w:ascii="Times New Roman" w:hAnsi="Times New Roman"/>
          <w:sz w:val="24"/>
          <w:szCs w:val="24"/>
        </w:rPr>
        <w:t xml:space="preserve">кий учет обработанных заявок на </w:t>
      </w:r>
      <w:r w:rsidR="00363FA4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49244A" w:rsidRPr="00016E07" w:rsidRDefault="0049244A" w:rsidP="0010660C">
      <w:pPr>
        <w:pStyle w:val="ae"/>
        <w:numPr>
          <w:ilvl w:val="1"/>
          <w:numId w:val="4"/>
        </w:numPr>
        <w:tabs>
          <w:tab w:val="left" w:pos="142"/>
        </w:tabs>
        <w:spacing w:after="120"/>
        <w:ind w:left="1418" w:hanging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Врач-консультант:</w:t>
      </w:r>
    </w:p>
    <w:p w:rsidR="00B34DA9" w:rsidRPr="00016E07" w:rsidRDefault="00B34DA9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Получает заявки на </w:t>
      </w:r>
      <w:r w:rsidR="00363FA4">
        <w:rPr>
          <w:rFonts w:ascii="Times New Roman" w:hAnsi="Times New Roman"/>
          <w:sz w:val="24"/>
          <w:szCs w:val="24"/>
        </w:rPr>
        <w:t>ТМК</w:t>
      </w:r>
      <w:r w:rsidR="00071DBB" w:rsidRPr="00016E07">
        <w:rPr>
          <w:rFonts w:ascii="Times New Roman" w:hAnsi="Times New Roman"/>
          <w:sz w:val="24"/>
          <w:szCs w:val="24"/>
        </w:rPr>
        <w:t xml:space="preserve"> </w:t>
      </w:r>
      <w:r w:rsidR="00443C4A"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 xml:space="preserve">, </w:t>
      </w:r>
      <w:r w:rsidR="001E486A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обеспечивающей </w:t>
      </w:r>
      <w:r w:rsidR="005C6123">
        <w:rPr>
          <w:rFonts w:ascii="Times New Roman" w:eastAsia="Times New Roman" w:hAnsi="Times New Roman"/>
          <w:sz w:val="24"/>
          <w:szCs w:val="24"/>
          <w:lang w:eastAsia="ru-RU"/>
        </w:rPr>
        <w:t xml:space="preserve">информационное взаимодействие с </w:t>
      </w:r>
      <w:r w:rsidR="001E486A">
        <w:rPr>
          <w:rFonts w:ascii="Times New Roman" w:eastAsia="Times New Roman" w:hAnsi="Times New Roman"/>
          <w:sz w:val="24"/>
          <w:szCs w:val="24"/>
          <w:lang w:eastAsia="ru-RU"/>
        </w:rPr>
        <w:t>ТМ.РЕГИЗ,</w:t>
      </w:r>
      <w:r w:rsidR="00443C4A" w:rsidRPr="00016E07">
        <w:rPr>
          <w:rFonts w:ascii="Times New Roman" w:hAnsi="Times New Roman"/>
          <w:sz w:val="24"/>
          <w:szCs w:val="24"/>
        </w:rPr>
        <w:t xml:space="preserve"> или веб-интерфейса ТМ.РЕГИЗ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071DBB" w:rsidRPr="00016E07" w:rsidRDefault="00071DBB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Контролирует исполн</w:t>
      </w:r>
      <w:r w:rsidR="005C6123">
        <w:rPr>
          <w:rFonts w:ascii="Times New Roman" w:hAnsi="Times New Roman"/>
          <w:sz w:val="24"/>
          <w:szCs w:val="24"/>
        </w:rPr>
        <w:t xml:space="preserve">ение направленных ему заявок на </w:t>
      </w:r>
      <w:r w:rsidR="00363FA4">
        <w:rPr>
          <w:rFonts w:ascii="Times New Roman" w:hAnsi="Times New Roman"/>
          <w:sz w:val="24"/>
          <w:szCs w:val="24"/>
        </w:rPr>
        <w:t>ТМК</w:t>
      </w:r>
      <w:r w:rsidR="001E486A">
        <w:rPr>
          <w:rFonts w:ascii="Times New Roman" w:hAnsi="Times New Roman"/>
          <w:sz w:val="24"/>
          <w:szCs w:val="24"/>
        </w:rPr>
        <w:t xml:space="preserve"> </w:t>
      </w:r>
      <w:r w:rsidR="002C7DFE">
        <w:rPr>
          <w:rFonts w:ascii="Times New Roman" w:hAnsi="Times New Roman"/>
          <w:sz w:val="24"/>
          <w:szCs w:val="24"/>
        </w:rPr>
        <w:br/>
      </w:r>
      <w:r w:rsidR="001E486A">
        <w:rPr>
          <w:rFonts w:ascii="Times New Roman" w:hAnsi="Times New Roman"/>
          <w:sz w:val="24"/>
          <w:szCs w:val="24"/>
        </w:rPr>
        <w:t xml:space="preserve">в установленные </w:t>
      </w:r>
      <w:r w:rsidR="006675BA">
        <w:rPr>
          <w:rFonts w:ascii="Times New Roman" w:hAnsi="Times New Roman"/>
          <w:sz w:val="24"/>
          <w:szCs w:val="24"/>
        </w:rPr>
        <w:t>Положением</w:t>
      </w:r>
      <w:r w:rsidRPr="00016E07">
        <w:rPr>
          <w:rFonts w:ascii="Times New Roman" w:hAnsi="Times New Roman"/>
          <w:sz w:val="24"/>
          <w:szCs w:val="24"/>
        </w:rPr>
        <w:t xml:space="preserve"> сроки.</w:t>
      </w:r>
    </w:p>
    <w:p w:rsidR="00560E4B" w:rsidRPr="00016E07" w:rsidRDefault="00071DBB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И</w:t>
      </w:r>
      <w:r w:rsidR="00B3300C" w:rsidRPr="00016E07">
        <w:rPr>
          <w:rFonts w:ascii="Times New Roman" w:hAnsi="Times New Roman"/>
          <w:sz w:val="24"/>
          <w:szCs w:val="24"/>
        </w:rPr>
        <w:t>зучает предоставленные</w:t>
      </w:r>
      <w:r w:rsidRPr="00016E07">
        <w:rPr>
          <w:rFonts w:ascii="Times New Roman" w:hAnsi="Times New Roman"/>
          <w:sz w:val="24"/>
          <w:szCs w:val="24"/>
        </w:rPr>
        <w:t xml:space="preserve"> в рамках заявки</w:t>
      </w:r>
      <w:r w:rsidR="00B3300C" w:rsidRPr="00016E07">
        <w:rPr>
          <w:rFonts w:ascii="Times New Roman" w:hAnsi="Times New Roman"/>
          <w:sz w:val="24"/>
          <w:szCs w:val="24"/>
        </w:rPr>
        <w:t xml:space="preserve"> </w:t>
      </w:r>
      <w:r w:rsidR="0049244A" w:rsidRPr="00016E07">
        <w:rPr>
          <w:rFonts w:ascii="Times New Roman" w:hAnsi="Times New Roman"/>
          <w:sz w:val="24"/>
          <w:szCs w:val="24"/>
        </w:rPr>
        <w:t xml:space="preserve">медицинские документы </w:t>
      </w:r>
      <w:r w:rsidR="002C7DFE">
        <w:rPr>
          <w:rFonts w:ascii="Times New Roman" w:hAnsi="Times New Roman"/>
          <w:sz w:val="24"/>
          <w:szCs w:val="24"/>
        </w:rPr>
        <w:br/>
      </w:r>
      <w:r w:rsidR="0049244A" w:rsidRPr="00016E07">
        <w:rPr>
          <w:rFonts w:ascii="Times New Roman" w:hAnsi="Times New Roman"/>
          <w:sz w:val="24"/>
          <w:szCs w:val="24"/>
        </w:rPr>
        <w:t>и</w:t>
      </w:r>
      <w:r w:rsidR="005C6123">
        <w:rPr>
          <w:rFonts w:ascii="Times New Roman" w:hAnsi="Times New Roman"/>
          <w:sz w:val="24"/>
          <w:szCs w:val="24"/>
        </w:rPr>
        <w:t xml:space="preserve"> </w:t>
      </w:r>
      <w:r w:rsidR="0049244A" w:rsidRPr="00016E07">
        <w:rPr>
          <w:rFonts w:ascii="Times New Roman" w:hAnsi="Times New Roman"/>
          <w:sz w:val="24"/>
          <w:szCs w:val="24"/>
        </w:rPr>
        <w:t>сведения</w:t>
      </w:r>
      <w:r w:rsidR="00560E4B" w:rsidRPr="00016E07">
        <w:rPr>
          <w:rFonts w:ascii="Times New Roman" w:hAnsi="Times New Roman"/>
          <w:sz w:val="24"/>
          <w:szCs w:val="24"/>
        </w:rPr>
        <w:t>.</w:t>
      </w:r>
    </w:p>
    <w:p w:rsidR="0049244A" w:rsidRPr="00016E07" w:rsidRDefault="00560E4B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 необходимости з</w:t>
      </w:r>
      <w:r w:rsidR="005E12C7" w:rsidRPr="00016E07">
        <w:rPr>
          <w:rFonts w:ascii="Times New Roman" w:hAnsi="Times New Roman"/>
          <w:sz w:val="24"/>
          <w:szCs w:val="24"/>
        </w:rPr>
        <w:t xml:space="preserve">апрашивает </w:t>
      </w:r>
      <w:r w:rsidR="00295B3B" w:rsidRPr="00016E07">
        <w:rPr>
          <w:rFonts w:ascii="Times New Roman" w:hAnsi="Times New Roman"/>
          <w:sz w:val="24"/>
          <w:szCs w:val="24"/>
        </w:rPr>
        <w:t xml:space="preserve">дополнительные </w:t>
      </w:r>
      <w:r w:rsidR="005E12C7" w:rsidRPr="00016E07">
        <w:rPr>
          <w:rFonts w:ascii="Times New Roman" w:hAnsi="Times New Roman"/>
          <w:sz w:val="24"/>
          <w:szCs w:val="24"/>
        </w:rPr>
        <w:t>необходимые для</w:t>
      </w:r>
      <w:r w:rsidR="001A419D">
        <w:rPr>
          <w:rFonts w:ascii="Times New Roman" w:hAnsi="Times New Roman"/>
          <w:sz w:val="24"/>
          <w:szCs w:val="24"/>
        </w:rPr>
        <w:t> </w:t>
      </w:r>
      <w:r w:rsidR="005E12C7" w:rsidRPr="00016E07">
        <w:rPr>
          <w:rFonts w:ascii="Times New Roman" w:hAnsi="Times New Roman"/>
          <w:sz w:val="24"/>
          <w:szCs w:val="24"/>
        </w:rPr>
        <w:t>формирования консу</w:t>
      </w:r>
      <w:r w:rsidRPr="00016E07">
        <w:rPr>
          <w:rFonts w:ascii="Times New Roman" w:hAnsi="Times New Roman"/>
          <w:sz w:val="24"/>
          <w:szCs w:val="24"/>
        </w:rPr>
        <w:t>льтативного заключения сведения, касающиеся состояния здоровья пациента, у запрашивающего врача.</w:t>
      </w:r>
    </w:p>
    <w:p w:rsidR="00B34DA9" w:rsidRPr="00016E07" w:rsidRDefault="00B34DA9" w:rsidP="0010660C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Завершает обработку заявки</w:t>
      </w:r>
      <w:r w:rsidR="00131BF5" w:rsidRPr="00016E07">
        <w:rPr>
          <w:rFonts w:ascii="Times New Roman" w:hAnsi="Times New Roman"/>
          <w:sz w:val="24"/>
          <w:szCs w:val="24"/>
        </w:rPr>
        <w:t xml:space="preserve"> на </w:t>
      </w:r>
      <w:r w:rsidR="000A5855">
        <w:rPr>
          <w:rFonts w:ascii="Times New Roman" w:hAnsi="Times New Roman"/>
          <w:sz w:val="24"/>
          <w:szCs w:val="24"/>
        </w:rPr>
        <w:t>ТМК</w:t>
      </w:r>
      <w:r w:rsidR="005C6123">
        <w:rPr>
          <w:rFonts w:ascii="Times New Roman" w:hAnsi="Times New Roman"/>
          <w:sz w:val="24"/>
          <w:szCs w:val="24"/>
        </w:rPr>
        <w:t xml:space="preserve"> с </w:t>
      </w:r>
      <w:r w:rsidR="00EF6830" w:rsidRPr="00016E07">
        <w:rPr>
          <w:rFonts w:ascii="Times New Roman" w:hAnsi="Times New Roman"/>
          <w:sz w:val="24"/>
          <w:szCs w:val="24"/>
        </w:rPr>
        <w:t xml:space="preserve">учетом сроков проведения </w:t>
      </w:r>
      <w:r w:rsidR="000A5855">
        <w:rPr>
          <w:rFonts w:ascii="Times New Roman" w:hAnsi="Times New Roman"/>
          <w:sz w:val="24"/>
          <w:szCs w:val="24"/>
        </w:rPr>
        <w:t>ТМК</w:t>
      </w:r>
      <w:r w:rsidR="00EF6830" w:rsidRPr="00016E07">
        <w:rPr>
          <w:rFonts w:ascii="Times New Roman" w:hAnsi="Times New Roman"/>
          <w:sz w:val="24"/>
          <w:szCs w:val="24"/>
        </w:rPr>
        <w:t xml:space="preserve">, установленных пунктом 4.4 настоящего </w:t>
      </w:r>
      <w:r w:rsidR="006675BA">
        <w:rPr>
          <w:rFonts w:ascii="Times New Roman" w:hAnsi="Times New Roman"/>
          <w:sz w:val="24"/>
          <w:szCs w:val="24"/>
        </w:rPr>
        <w:t>Положения</w:t>
      </w:r>
      <w:r w:rsidR="00EF6830" w:rsidRPr="00016E07">
        <w:rPr>
          <w:rFonts w:ascii="Times New Roman" w:hAnsi="Times New Roman"/>
          <w:sz w:val="24"/>
          <w:szCs w:val="24"/>
        </w:rPr>
        <w:t>, но не позднее, чем через 3 рабочих дня после получения необходимых сведений о состоянии здоровья пациента:</w:t>
      </w:r>
    </w:p>
    <w:p w:rsidR="00C23F01" w:rsidRPr="00016E07" w:rsidRDefault="00B34DA9" w:rsidP="001620A6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Ф</w:t>
      </w:r>
      <w:r w:rsidR="00E01F03" w:rsidRPr="00016E07">
        <w:rPr>
          <w:rFonts w:ascii="Times New Roman" w:hAnsi="Times New Roman"/>
          <w:sz w:val="24"/>
          <w:szCs w:val="24"/>
        </w:rPr>
        <w:t>ормирует консультативно</w:t>
      </w:r>
      <w:r w:rsidR="005E12C7" w:rsidRPr="00016E07">
        <w:rPr>
          <w:rFonts w:ascii="Times New Roman" w:hAnsi="Times New Roman"/>
          <w:sz w:val="24"/>
          <w:szCs w:val="24"/>
        </w:rPr>
        <w:t>е</w:t>
      </w:r>
      <w:r w:rsidR="00E01F03" w:rsidRPr="00016E07">
        <w:rPr>
          <w:rFonts w:ascii="Times New Roman" w:hAnsi="Times New Roman"/>
          <w:sz w:val="24"/>
          <w:szCs w:val="24"/>
        </w:rPr>
        <w:t xml:space="preserve"> заключение</w:t>
      </w:r>
      <w:r w:rsidR="00C23F01" w:rsidRPr="00016E07">
        <w:rPr>
          <w:rFonts w:ascii="Times New Roman" w:hAnsi="Times New Roman"/>
          <w:sz w:val="24"/>
          <w:szCs w:val="24"/>
        </w:rPr>
        <w:t xml:space="preserve"> и подписывает его</w:t>
      </w:r>
      <w:r w:rsidR="005C6123">
        <w:rPr>
          <w:rFonts w:ascii="Times New Roman" w:hAnsi="Times New Roman"/>
          <w:sz w:val="24"/>
          <w:szCs w:val="24"/>
        </w:rPr>
        <w:t xml:space="preserve"> </w:t>
      </w:r>
      <w:r w:rsidR="005E12C7" w:rsidRPr="00016E07">
        <w:rPr>
          <w:rFonts w:ascii="Times New Roman" w:hAnsi="Times New Roman"/>
          <w:sz w:val="24"/>
          <w:szCs w:val="24"/>
        </w:rPr>
        <w:t>своей</w:t>
      </w:r>
      <w:r w:rsidR="00EE39A2" w:rsidRPr="00016E07">
        <w:rPr>
          <w:rFonts w:ascii="Times New Roman" w:hAnsi="Times New Roman"/>
          <w:sz w:val="24"/>
          <w:szCs w:val="24"/>
        </w:rPr>
        <w:t xml:space="preserve"> У</w:t>
      </w:r>
      <w:r w:rsidR="00723924" w:rsidRPr="00016E07">
        <w:rPr>
          <w:rFonts w:ascii="Times New Roman" w:hAnsi="Times New Roman"/>
          <w:sz w:val="24"/>
          <w:szCs w:val="24"/>
        </w:rPr>
        <w:t>КЭП</w:t>
      </w:r>
      <w:r w:rsidR="00C23F01" w:rsidRPr="00016E07">
        <w:rPr>
          <w:rFonts w:ascii="Times New Roman" w:hAnsi="Times New Roman"/>
          <w:sz w:val="24"/>
          <w:szCs w:val="24"/>
        </w:rPr>
        <w:t>.</w:t>
      </w:r>
    </w:p>
    <w:p w:rsidR="00E01F03" w:rsidRPr="00016E07" w:rsidRDefault="00E01F03" w:rsidP="001620A6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C23F01" w:rsidRPr="00016E07">
        <w:rPr>
          <w:rFonts w:ascii="Times New Roman" w:hAnsi="Times New Roman"/>
          <w:sz w:val="24"/>
          <w:szCs w:val="24"/>
        </w:rPr>
        <w:t xml:space="preserve">В случае отсутствия возможности подписания консультативного заключения </w:t>
      </w:r>
      <w:r w:rsidR="00EE39A2" w:rsidRPr="00016E07">
        <w:rPr>
          <w:rFonts w:ascii="Times New Roman" w:hAnsi="Times New Roman"/>
          <w:sz w:val="24"/>
          <w:szCs w:val="24"/>
        </w:rPr>
        <w:t>У</w:t>
      </w:r>
      <w:r w:rsidR="00C23F01" w:rsidRPr="00016E07">
        <w:rPr>
          <w:rFonts w:ascii="Times New Roman" w:hAnsi="Times New Roman"/>
          <w:sz w:val="24"/>
          <w:szCs w:val="24"/>
        </w:rPr>
        <w:t xml:space="preserve">КЭП, врач-консультант </w:t>
      </w:r>
      <w:r w:rsidR="00723924" w:rsidRPr="00016E07">
        <w:rPr>
          <w:rFonts w:ascii="Times New Roman" w:hAnsi="Times New Roman"/>
          <w:sz w:val="24"/>
          <w:szCs w:val="24"/>
        </w:rPr>
        <w:t>формирует и</w:t>
      </w:r>
      <w:r w:rsidR="00DB69A4">
        <w:rPr>
          <w:rFonts w:ascii="Times New Roman" w:hAnsi="Times New Roman"/>
          <w:sz w:val="24"/>
          <w:szCs w:val="24"/>
        </w:rPr>
        <w:t xml:space="preserve"> </w:t>
      </w:r>
      <w:r w:rsidR="00C23F01" w:rsidRPr="00016E07">
        <w:rPr>
          <w:rFonts w:ascii="Times New Roman" w:hAnsi="Times New Roman"/>
          <w:sz w:val="24"/>
          <w:szCs w:val="24"/>
        </w:rPr>
        <w:t>подписывает консультативное заключение на бумажном носителе и</w:t>
      </w:r>
      <w:r w:rsidR="005C6123">
        <w:rPr>
          <w:rFonts w:ascii="Times New Roman" w:hAnsi="Times New Roman"/>
          <w:sz w:val="24"/>
          <w:szCs w:val="24"/>
        </w:rPr>
        <w:t xml:space="preserve"> </w:t>
      </w:r>
      <w:r w:rsidR="00C23F01" w:rsidRPr="00016E07">
        <w:rPr>
          <w:rFonts w:ascii="Times New Roman" w:hAnsi="Times New Roman"/>
          <w:sz w:val="24"/>
          <w:szCs w:val="24"/>
        </w:rPr>
        <w:t>прикладывает к заявк</w:t>
      </w:r>
      <w:r w:rsidR="00187C9E" w:rsidRPr="00016E07">
        <w:rPr>
          <w:rFonts w:ascii="Times New Roman" w:hAnsi="Times New Roman"/>
          <w:sz w:val="24"/>
          <w:szCs w:val="24"/>
        </w:rPr>
        <w:t>е</w:t>
      </w:r>
      <w:r w:rsidR="00C23F01" w:rsidRPr="00016E07">
        <w:rPr>
          <w:rFonts w:ascii="Times New Roman" w:hAnsi="Times New Roman"/>
          <w:sz w:val="24"/>
          <w:szCs w:val="24"/>
        </w:rPr>
        <w:t xml:space="preserve"> сканированную копию консультативного заключения</w:t>
      </w:r>
      <w:r w:rsidR="00187C9E" w:rsidRPr="00016E07">
        <w:rPr>
          <w:rStyle w:val="affa"/>
          <w:rFonts w:ascii="Times New Roman" w:hAnsi="Times New Roman"/>
          <w:sz w:val="24"/>
          <w:szCs w:val="24"/>
        </w:rPr>
        <w:footnoteReference w:id="4"/>
      </w:r>
      <w:r w:rsidR="00C23F01" w:rsidRPr="00016E07">
        <w:rPr>
          <w:rFonts w:ascii="Times New Roman" w:hAnsi="Times New Roman"/>
          <w:sz w:val="24"/>
          <w:szCs w:val="24"/>
        </w:rPr>
        <w:t>.</w:t>
      </w:r>
    </w:p>
    <w:p w:rsidR="00B53627" w:rsidRPr="00016E07" w:rsidRDefault="00723924" w:rsidP="001620A6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Завершает </w:t>
      </w:r>
      <w:r w:rsidR="000A5855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без</w:t>
      </w:r>
      <w:r w:rsidR="00DB69A4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консультативного заключения (с указанием причины), е</w:t>
      </w:r>
      <w:r w:rsidR="00B3300C" w:rsidRPr="00016E07">
        <w:rPr>
          <w:rFonts w:ascii="Times New Roman" w:hAnsi="Times New Roman"/>
          <w:sz w:val="24"/>
          <w:szCs w:val="24"/>
        </w:rPr>
        <w:t xml:space="preserve">сли </w:t>
      </w:r>
      <w:r w:rsidR="00B53627" w:rsidRPr="00016E07">
        <w:rPr>
          <w:rFonts w:ascii="Times New Roman" w:hAnsi="Times New Roman"/>
          <w:sz w:val="24"/>
          <w:szCs w:val="24"/>
        </w:rPr>
        <w:t xml:space="preserve">в ходе </w:t>
      </w:r>
      <w:r w:rsidR="000A5855">
        <w:rPr>
          <w:rFonts w:ascii="Times New Roman" w:hAnsi="Times New Roman"/>
          <w:sz w:val="24"/>
          <w:szCs w:val="24"/>
        </w:rPr>
        <w:t>ТМК</w:t>
      </w:r>
      <w:r w:rsidR="00B53627" w:rsidRPr="00016E07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 xml:space="preserve">запрашивающий </w:t>
      </w:r>
      <w:r w:rsidR="0077726C" w:rsidRPr="00016E07">
        <w:rPr>
          <w:rFonts w:ascii="Times New Roman" w:hAnsi="Times New Roman"/>
          <w:sz w:val="24"/>
          <w:szCs w:val="24"/>
        </w:rPr>
        <w:t xml:space="preserve">врач </w:t>
      </w:r>
      <w:r w:rsidR="00B53627" w:rsidRPr="00016E07">
        <w:rPr>
          <w:rFonts w:ascii="Times New Roman" w:hAnsi="Times New Roman"/>
          <w:sz w:val="24"/>
          <w:szCs w:val="24"/>
        </w:rPr>
        <w:t>не смог предоставить сведения, необходимые для формирова</w:t>
      </w:r>
      <w:r w:rsidRPr="00016E07">
        <w:rPr>
          <w:rFonts w:ascii="Times New Roman" w:hAnsi="Times New Roman"/>
          <w:sz w:val="24"/>
          <w:szCs w:val="24"/>
        </w:rPr>
        <w:t>ния заключения.</w:t>
      </w:r>
    </w:p>
    <w:p w:rsidR="00B80673" w:rsidRPr="007106C7" w:rsidRDefault="00875DC9" w:rsidP="00B80673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По завершению </w:t>
      </w:r>
      <w:r w:rsidR="000A5855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обеспечивает внесение в</w:t>
      </w:r>
      <w:r w:rsidR="00DB69A4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 xml:space="preserve">МИС МО информации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о пациенте, информированного добровольного согласия на</w:t>
      </w:r>
      <w:r w:rsidR="00DB69A4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 xml:space="preserve">проведение </w:t>
      </w:r>
      <w:r w:rsidR="000A5855">
        <w:rPr>
          <w:rFonts w:ascii="Times New Roman" w:hAnsi="Times New Roman"/>
          <w:sz w:val="24"/>
          <w:szCs w:val="24"/>
        </w:rPr>
        <w:t>ТМК</w:t>
      </w:r>
      <w:r w:rsidR="00DB69A4">
        <w:rPr>
          <w:rFonts w:ascii="Times New Roman" w:hAnsi="Times New Roman"/>
          <w:sz w:val="24"/>
          <w:szCs w:val="24"/>
        </w:rPr>
        <w:t xml:space="preserve">, а </w:t>
      </w:r>
      <w:r w:rsidRPr="00016E07">
        <w:rPr>
          <w:rFonts w:ascii="Times New Roman" w:hAnsi="Times New Roman"/>
          <w:sz w:val="24"/>
          <w:szCs w:val="24"/>
        </w:rPr>
        <w:t xml:space="preserve">также информации о проведенной </w:t>
      </w:r>
      <w:r w:rsidR="000A5855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>, в том числе консультативного заключения</w:t>
      </w:r>
      <w:r w:rsidR="00A10B65" w:rsidRPr="00016E07">
        <w:rPr>
          <w:rFonts w:ascii="Times New Roman" w:hAnsi="Times New Roman"/>
          <w:sz w:val="24"/>
          <w:szCs w:val="24"/>
        </w:rPr>
        <w:t>.</w:t>
      </w:r>
    </w:p>
    <w:p w:rsidR="00767237" w:rsidRPr="00016E07" w:rsidRDefault="00767237" w:rsidP="00686508">
      <w:pPr>
        <w:pStyle w:val="ae"/>
        <w:numPr>
          <w:ilvl w:val="0"/>
          <w:numId w:val="4"/>
        </w:numPr>
        <w:tabs>
          <w:tab w:val="left" w:pos="0"/>
          <w:tab w:val="left" w:pos="709"/>
        </w:tabs>
        <w:spacing w:before="120"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Порядок проведения плановых</w:t>
      </w:r>
      <w:r w:rsidR="002A523B">
        <w:rPr>
          <w:rFonts w:ascii="Times New Roman" w:hAnsi="Times New Roman"/>
          <w:b/>
          <w:sz w:val="24"/>
          <w:szCs w:val="24"/>
        </w:rPr>
        <w:t xml:space="preserve"> и неотложных</w:t>
      </w:r>
      <w:r w:rsidRPr="00016E07">
        <w:rPr>
          <w:rFonts w:ascii="Times New Roman" w:hAnsi="Times New Roman"/>
          <w:b/>
          <w:sz w:val="24"/>
          <w:szCs w:val="24"/>
        </w:rPr>
        <w:t xml:space="preserve"> телемедицинских консультаций </w:t>
      </w:r>
      <w:r w:rsidR="00DB69A4">
        <w:rPr>
          <w:rFonts w:ascii="Times New Roman" w:hAnsi="Times New Roman"/>
          <w:b/>
          <w:sz w:val="24"/>
          <w:szCs w:val="24"/>
        </w:rPr>
        <w:t xml:space="preserve">при дистанционном взаимодействии медицинских работников между собой </w:t>
      </w:r>
      <w:r w:rsidR="001C6215">
        <w:rPr>
          <w:rFonts w:ascii="Times New Roman" w:hAnsi="Times New Roman"/>
          <w:b/>
          <w:sz w:val="24"/>
          <w:szCs w:val="24"/>
        </w:rPr>
        <w:t xml:space="preserve">в </w:t>
      </w:r>
      <w:r w:rsidRPr="00016E07">
        <w:rPr>
          <w:rFonts w:ascii="Times New Roman" w:hAnsi="Times New Roman"/>
          <w:b/>
          <w:sz w:val="24"/>
          <w:szCs w:val="24"/>
        </w:rPr>
        <w:t>режиме реального времени</w:t>
      </w:r>
    </w:p>
    <w:p w:rsidR="00767237" w:rsidRPr="00016E07" w:rsidRDefault="00767237" w:rsidP="00161B80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lastRenderedPageBreak/>
        <w:t>Запрашивающий врач:</w:t>
      </w:r>
    </w:p>
    <w:p w:rsidR="00767237" w:rsidRPr="00016E07" w:rsidRDefault="00767237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Определяет необходимость получения </w:t>
      </w:r>
      <w:r w:rsidR="00DC0EDA" w:rsidRPr="00016E07">
        <w:rPr>
          <w:rFonts w:ascii="Times New Roman" w:hAnsi="Times New Roman"/>
          <w:sz w:val="24"/>
          <w:szCs w:val="24"/>
        </w:rPr>
        <w:t xml:space="preserve">плановой </w:t>
      </w:r>
      <w:r w:rsidR="000A5855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и, при необходимости, </w:t>
      </w:r>
      <w:r w:rsidR="005C6123">
        <w:rPr>
          <w:rFonts w:ascii="Times New Roman" w:hAnsi="Times New Roman"/>
          <w:sz w:val="24"/>
          <w:szCs w:val="24"/>
        </w:rPr>
        <w:t xml:space="preserve">согласует направление заявки на </w:t>
      </w:r>
      <w:r w:rsidR="000A5855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с руководителем МО (либо иным уполномоченным лицом).</w:t>
      </w:r>
    </w:p>
    <w:p w:rsidR="000E4324" w:rsidRPr="00016E07" w:rsidRDefault="000E4324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До момента формирования заявки на </w:t>
      </w:r>
      <w:r w:rsidR="000A5855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организует обследование пациента в соответствии с действующим стандартом обследования при заболевании пациента. </w:t>
      </w:r>
    </w:p>
    <w:p w:rsidR="00443C4A" w:rsidRPr="00016E07" w:rsidRDefault="00144C63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Получает</w:t>
      </w:r>
      <w:r w:rsidRPr="00016E07">
        <w:rPr>
          <w:rStyle w:val="affa"/>
          <w:rFonts w:ascii="Times New Roman" w:hAnsi="Times New Roman"/>
          <w:sz w:val="24"/>
          <w:szCs w:val="24"/>
        </w:rPr>
        <w:footnoteReference w:id="5"/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0E4324" w:rsidRPr="00016E07">
        <w:rPr>
          <w:rFonts w:ascii="Times New Roman" w:hAnsi="Times New Roman"/>
          <w:sz w:val="24"/>
          <w:szCs w:val="24"/>
        </w:rPr>
        <w:t xml:space="preserve">у пациента (законного представителя пациента) информированное добровольное согласие на проведение </w:t>
      </w:r>
      <w:r w:rsidR="00EE7AEE">
        <w:rPr>
          <w:rFonts w:ascii="Times New Roman" w:hAnsi="Times New Roman"/>
          <w:sz w:val="24"/>
          <w:szCs w:val="24"/>
        </w:rPr>
        <w:t>ТМК</w:t>
      </w:r>
      <w:r w:rsidR="001E486A">
        <w:rPr>
          <w:rFonts w:ascii="Times New Roman" w:hAnsi="Times New Roman"/>
          <w:sz w:val="24"/>
          <w:szCs w:val="24"/>
        </w:rPr>
        <w:t xml:space="preserve"> (</w:t>
      </w:r>
      <w:r w:rsidR="001E486A" w:rsidRPr="001E486A">
        <w:rPr>
          <w:rFonts w:ascii="Times New Roman" w:hAnsi="Times New Roman"/>
          <w:sz w:val="24"/>
          <w:szCs w:val="24"/>
        </w:rPr>
        <w:t>Рекомендуема</w:t>
      </w:r>
      <w:r w:rsidR="00DB69A4">
        <w:rPr>
          <w:rFonts w:ascii="Times New Roman" w:hAnsi="Times New Roman"/>
          <w:sz w:val="24"/>
          <w:szCs w:val="24"/>
        </w:rPr>
        <w:t>я</w:t>
      </w:r>
      <w:r w:rsidR="001E486A" w:rsidRPr="001E486A">
        <w:rPr>
          <w:rFonts w:ascii="Times New Roman" w:hAnsi="Times New Roman"/>
          <w:sz w:val="24"/>
          <w:szCs w:val="24"/>
        </w:rPr>
        <w:t xml:space="preserve"> форма информированного добровольного со</w:t>
      </w:r>
      <w:r w:rsidR="001E486A">
        <w:rPr>
          <w:rFonts w:ascii="Times New Roman" w:hAnsi="Times New Roman"/>
          <w:sz w:val="24"/>
          <w:szCs w:val="24"/>
        </w:rPr>
        <w:t>гласия приведена в Приложении №</w:t>
      </w:r>
      <w:r w:rsidR="00F21422">
        <w:rPr>
          <w:rFonts w:ascii="Times New Roman" w:hAnsi="Times New Roman"/>
          <w:sz w:val="24"/>
          <w:szCs w:val="24"/>
        </w:rPr>
        <w:t>3</w:t>
      </w:r>
      <w:r w:rsidR="001E486A" w:rsidRPr="001E486A">
        <w:rPr>
          <w:rFonts w:ascii="Times New Roman" w:hAnsi="Times New Roman"/>
          <w:sz w:val="24"/>
          <w:szCs w:val="24"/>
        </w:rPr>
        <w:t xml:space="preserve"> к</w:t>
      </w:r>
      <w:r w:rsidR="001C6215">
        <w:rPr>
          <w:rFonts w:ascii="Times New Roman" w:hAnsi="Times New Roman"/>
          <w:sz w:val="24"/>
          <w:szCs w:val="24"/>
        </w:rPr>
        <w:t xml:space="preserve"> </w:t>
      </w:r>
      <w:r w:rsidR="001E486A" w:rsidRPr="001E486A">
        <w:rPr>
          <w:rFonts w:ascii="Times New Roman" w:hAnsi="Times New Roman"/>
          <w:sz w:val="24"/>
          <w:szCs w:val="24"/>
        </w:rPr>
        <w:t xml:space="preserve">настоящему </w:t>
      </w:r>
      <w:r w:rsidR="006675BA">
        <w:rPr>
          <w:rFonts w:ascii="Times New Roman" w:hAnsi="Times New Roman"/>
          <w:sz w:val="24"/>
          <w:szCs w:val="24"/>
        </w:rPr>
        <w:t>Положению</w:t>
      </w:r>
      <w:r w:rsidR="001E486A" w:rsidRPr="001E486A">
        <w:rPr>
          <w:rFonts w:ascii="Times New Roman" w:hAnsi="Times New Roman"/>
          <w:sz w:val="24"/>
          <w:szCs w:val="24"/>
        </w:rPr>
        <w:t>).</w:t>
      </w:r>
    </w:p>
    <w:p w:rsidR="00767237" w:rsidRPr="00016E07" w:rsidRDefault="00443C4A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 xml:space="preserve">, </w:t>
      </w:r>
      <w:r w:rsidR="001E486A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обеспечивающей </w:t>
      </w:r>
      <w:r w:rsidR="005C6123">
        <w:rPr>
          <w:rFonts w:ascii="Times New Roman" w:eastAsia="Times New Roman" w:hAnsi="Times New Roman"/>
          <w:sz w:val="24"/>
          <w:szCs w:val="24"/>
          <w:lang w:eastAsia="ru-RU"/>
        </w:rPr>
        <w:t xml:space="preserve">информационное взаимодействие с </w:t>
      </w:r>
      <w:r w:rsidR="001E486A">
        <w:rPr>
          <w:rFonts w:ascii="Times New Roman" w:eastAsia="Times New Roman" w:hAnsi="Times New Roman"/>
          <w:sz w:val="24"/>
          <w:szCs w:val="24"/>
          <w:lang w:eastAsia="ru-RU"/>
        </w:rPr>
        <w:t>ТМ.РЕГИЗ,</w:t>
      </w:r>
      <w:r w:rsidRPr="00016E07">
        <w:rPr>
          <w:rFonts w:ascii="Times New Roman" w:hAnsi="Times New Roman"/>
          <w:sz w:val="24"/>
          <w:szCs w:val="24"/>
        </w:rPr>
        <w:t xml:space="preserve"> или веб-интерфейса ТМ.РЕГИЗ </w:t>
      </w:r>
      <w:r w:rsidR="00767237" w:rsidRPr="00016E07">
        <w:rPr>
          <w:rFonts w:ascii="Times New Roman" w:hAnsi="Times New Roman"/>
          <w:sz w:val="24"/>
          <w:szCs w:val="24"/>
        </w:rPr>
        <w:t>получает список доступных ему маршрутов прохождения заявки</w:t>
      </w:r>
      <w:r w:rsidR="000E4324" w:rsidRPr="00016E07">
        <w:rPr>
          <w:rFonts w:ascii="Times New Roman" w:hAnsi="Times New Roman"/>
          <w:sz w:val="24"/>
          <w:szCs w:val="24"/>
        </w:rPr>
        <w:t xml:space="preserve"> на</w:t>
      </w:r>
      <w:r w:rsidR="004E2EA4" w:rsidRPr="00016E07">
        <w:rPr>
          <w:rFonts w:ascii="Times New Roman" w:hAnsi="Times New Roman"/>
          <w:sz w:val="24"/>
          <w:szCs w:val="24"/>
        </w:rPr>
        <w:t xml:space="preserve"> плановую</w:t>
      </w:r>
      <w:r w:rsidR="000E4324" w:rsidRPr="00016E07">
        <w:rPr>
          <w:rFonts w:ascii="Times New Roman" w:hAnsi="Times New Roman"/>
          <w:sz w:val="24"/>
          <w:szCs w:val="24"/>
        </w:rPr>
        <w:t xml:space="preserve"> </w:t>
      </w:r>
      <w:r w:rsidR="00EE7AEE">
        <w:rPr>
          <w:rFonts w:ascii="Times New Roman" w:hAnsi="Times New Roman"/>
          <w:sz w:val="24"/>
          <w:szCs w:val="24"/>
        </w:rPr>
        <w:t>ТМК</w:t>
      </w:r>
      <w:r w:rsidR="00767237" w:rsidRPr="00016E07">
        <w:rPr>
          <w:rFonts w:ascii="Times New Roman" w:hAnsi="Times New Roman"/>
          <w:sz w:val="24"/>
          <w:szCs w:val="24"/>
        </w:rPr>
        <w:t>.</w:t>
      </w:r>
    </w:p>
    <w:p w:rsidR="00767237" w:rsidRPr="00016E07" w:rsidRDefault="00767237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Выбирает подходящий ему маршрут, исходя из профиля медицинской помощи</w:t>
      </w:r>
      <w:r w:rsidR="00DC0EDA" w:rsidRPr="00016E07">
        <w:rPr>
          <w:rFonts w:ascii="Times New Roman" w:hAnsi="Times New Roman"/>
          <w:sz w:val="24"/>
          <w:szCs w:val="24"/>
        </w:rPr>
        <w:t xml:space="preserve"> и </w:t>
      </w:r>
      <w:r w:rsidRPr="00016E07">
        <w:rPr>
          <w:rFonts w:ascii="Times New Roman" w:hAnsi="Times New Roman"/>
          <w:sz w:val="24"/>
          <w:szCs w:val="24"/>
        </w:rPr>
        <w:t>консультирующей МО.</w:t>
      </w:r>
    </w:p>
    <w:p w:rsidR="00767237" w:rsidRPr="00016E07" w:rsidRDefault="00767237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Формирует заявку на </w:t>
      </w:r>
      <w:r w:rsidR="00EE7AEE">
        <w:rPr>
          <w:rFonts w:ascii="Times New Roman" w:hAnsi="Times New Roman"/>
          <w:sz w:val="24"/>
          <w:szCs w:val="24"/>
        </w:rPr>
        <w:t>ТМК</w:t>
      </w:r>
      <w:r w:rsidR="005C6123">
        <w:rPr>
          <w:rFonts w:ascii="Times New Roman" w:hAnsi="Times New Roman"/>
          <w:sz w:val="24"/>
          <w:szCs w:val="24"/>
        </w:rPr>
        <w:t xml:space="preserve"> по </w:t>
      </w:r>
      <w:r w:rsidRPr="00016E07">
        <w:rPr>
          <w:rFonts w:ascii="Times New Roman" w:hAnsi="Times New Roman"/>
          <w:sz w:val="24"/>
          <w:szCs w:val="24"/>
        </w:rPr>
        <w:t xml:space="preserve">выбранному маршруту. </w:t>
      </w:r>
    </w:p>
    <w:p w:rsidR="00767237" w:rsidRPr="00016E07" w:rsidRDefault="00767237" w:rsidP="00161B80">
      <w:pPr>
        <w:pStyle w:val="ae"/>
        <w:tabs>
          <w:tab w:val="left" w:pos="142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В заявке должны быть однозначно сформулированы цель получения </w:t>
      </w:r>
      <w:r w:rsidR="00EE7AEE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 xml:space="preserve">и вопросы врачу-консультанту, предоставлены персональные данные пациента, информация о состоянии здоровья пациента, в том числе </w:t>
      </w:r>
      <w:r w:rsidR="00EB6B26" w:rsidRPr="00016E07">
        <w:rPr>
          <w:rFonts w:ascii="Times New Roman" w:hAnsi="Times New Roman"/>
          <w:sz w:val="24"/>
          <w:szCs w:val="24"/>
        </w:rPr>
        <w:t xml:space="preserve">анамнез жизни, анамнез заболевания, </w:t>
      </w:r>
      <w:r w:rsidRPr="00016E07">
        <w:rPr>
          <w:rFonts w:ascii="Times New Roman" w:hAnsi="Times New Roman"/>
          <w:sz w:val="24"/>
          <w:szCs w:val="24"/>
        </w:rPr>
        <w:t>результаты лабораторных и инструментальных исследований, значения параметров, отражающих с</w:t>
      </w:r>
      <w:r w:rsidR="002D30A6" w:rsidRPr="00016E07">
        <w:rPr>
          <w:rFonts w:ascii="Times New Roman" w:hAnsi="Times New Roman"/>
          <w:sz w:val="24"/>
          <w:szCs w:val="24"/>
        </w:rPr>
        <w:t>остояние жизненно важных функций</w:t>
      </w:r>
      <w:r w:rsidRPr="00016E07">
        <w:rPr>
          <w:rFonts w:ascii="Times New Roman" w:hAnsi="Times New Roman"/>
          <w:sz w:val="24"/>
          <w:szCs w:val="24"/>
        </w:rPr>
        <w:t xml:space="preserve"> организма человека.</w:t>
      </w:r>
    </w:p>
    <w:p w:rsidR="00E016C0" w:rsidRPr="00016E07" w:rsidRDefault="00E016C0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Прикрепляет к заявке сканированную копию подписанного пациентом (законным представителем пациента) информирова</w:t>
      </w:r>
      <w:r w:rsidR="005C6123">
        <w:rPr>
          <w:rFonts w:ascii="Times New Roman" w:hAnsi="Times New Roman"/>
          <w:sz w:val="24"/>
          <w:szCs w:val="24"/>
        </w:rPr>
        <w:t xml:space="preserve">нного добровольного согласия </w:t>
      </w:r>
      <w:r w:rsidR="002C7DFE">
        <w:rPr>
          <w:rFonts w:ascii="Times New Roman" w:hAnsi="Times New Roman"/>
          <w:sz w:val="24"/>
          <w:szCs w:val="24"/>
        </w:rPr>
        <w:br/>
      </w:r>
      <w:r w:rsidR="005C6123">
        <w:rPr>
          <w:rFonts w:ascii="Times New Roman" w:hAnsi="Times New Roman"/>
          <w:sz w:val="24"/>
          <w:szCs w:val="24"/>
        </w:rPr>
        <w:t xml:space="preserve">на </w:t>
      </w:r>
      <w:r w:rsidRPr="00016E07">
        <w:rPr>
          <w:rFonts w:ascii="Times New Roman" w:hAnsi="Times New Roman"/>
          <w:sz w:val="24"/>
          <w:szCs w:val="24"/>
        </w:rPr>
        <w:t xml:space="preserve">проведение </w:t>
      </w:r>
      <w:r w:rsidR="00EE7AEE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DC0EDA" w:rsidRPr="00016E07" w:rsidRDefault="00DC0EDA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Выбирает дату и время проведения </w:t>
      </w:r>
      <w:r w:rsidR="00BD22D9" w:rsidRPr="00016E07">
        <w:rPr>
          <w:rFonts w:ascii="Times New Roman" w:hAnsi="Times New Roman"/>
          <w:sz w:val="24"/>
          <w:szCs w:val="24"/>
        </w:rPr>
        <w:t xml:space="preserve">сеанса ВКС в </w:t>
      </w:r>
      <w:r w:rsidR="00BD22D9" w:rsidRPr="001A419D">
        <w:rPr>
          <w:rFonts w:ascii="Times New Roman" w:hAnsi="Times New Roman"/>
          <w:sz w:val="24"/>
          <w:szCs w:val="24"/>
        </w:rPr>
        <w:t xml:space="preserve">рамках </w:t>
      </w:r>
      <w:r w:rsidR="00EE7AEE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из доступных или получает сведения о</w:t>
      </w:r>
      <w:r w:rsidR="005C6123">
        <w:rPr>
          <w:rFonts w:ascii="Times New Roman" w:hAnsi="Times New Roman"/>
          <w:sz w:val="24"/>
          <w:szCs w:val="24"/>
        </w:rPr>
        <w:t xml:space="preserve"> назначенных дате и </w:t>
      </w:r>
      <w:r w:rsidRPr="00016E07">
        <w:rPr>
          <w:rFonts w:ascii="Times New Roman" w:hAnsi="Times New Roman"/>
          <w:sz w:val="24"/>
          <w:szCs w:val="24"/>
        </w:rPr>
        <w:t>времени консультации после обработки заявки координатором консультирующей МО.</w:t>
      </w:r>
    </w:p>
    <w:p w:rsidR="00DC0EDA" w:rsidRPr="00016E07" w:rsidRDefault="00671210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назначенные дату и время п</w:t>
      </w:r>
      <w:r w:rsidR="00DC0EDA" w:rsidRPr="00016E07">
        <w:rPr>
          <w:rFonts w:ascii="Times New Roman" w:hAnsi="Times New Roman"/>
          <w:sz w:val="24"/>
          <w:szCs w:val="24"/>
        </w:rPr>
        <w:t xml:space="preserve">ринимает участие в сеансах ВКС </w:t>
      </w:r>
      <w:r w:rsidR="001A419D">
        <w:rPr>
          <w:rFonts w:ascii="Times New Roman" w:hAnsi="Times New Roman"/>
          <w:sz w:val="24"/>
          <w:szCs w:val="24"/>
        </w:rPr>
        <w:br/>
      </w:r>
      <w:r w:rsidR="00DC0EDA" w:rsidRPr="00016E07">
        <w:rPr>
          <w:rFonts w:ascii="Times New Roman" w:hAnsi="Times New Roman"/>
          <w:sz w:val="24"/>
          <w:szCs w:val="24"/>
        </w:rPr>
        <w:t>с врачом-консультантом в</w:t>
      </w:r>
      <w:r w:rsidR="00576EA5" w:rsidRPr="00016E07">
        <w:rPr>
          <w:rFonts w:ascii="Times New Roman" w:hAnsi="Times New Roman"/>
          <w:sz w:val="24"/>
          <w:szCs w:val="24"/>
        </w:rPr>
        <w:t xml:space="preserve"> </w:t>
      </w:r>
      <w:r w:rsidR="00DC0EDA" w:rsidRPr="00016E07">
        <w:rPr>
          <w:rFonts w:ascii="Times New Roman" w:hAnsi="Times New Roman"/>
          <w:sz w:val="24"/>
          <w:szCs w:val="24"/>
        </w:rPr>
        <w:t>рамках проведен</w:t>
      </w:r>
      <w:r w:rsidR="00576EA5" w:rsidRPr="00016E07">
        <w:rPr>
          <w:rFonts w:ascii="Times New Roman" w:hAnsi="Times New Roman"/>
          <w:sz w:val="24"/>
          <w:szCs w:val="24"/>
        </w:rPr>
        <w:t xml:space="preserve">ия </w:t>
      </w:r>
      <w:r w:rsidR="00EE7AEE">
        <w:rPr>
          <w:rFonts w:ascii="Times New Roman" w:hAnsi="Times New Roman"/>
          <w:sz w:val="24"/>
          <w:szCs w:val="24"/>
        </w:rPr>
        <w:t>ТМК</w:t>
      </w:r>
      <w:r w:rsidR="00576EA5" w:rsidRPr="00016E07">
        <w:rPr>
          <w:rFonts w:ascii="Times New Roman" w:hAnsi="Times New Roman"/>
          <w:sz w:val="24"/>
          <w:szCs w:val="24"/>
        </w:rPr>
        <w:t>, а также при необходимости обеспечивает участие</w:t>
      </w:r>
      <w:r w:rsidR="00BD22D9" w:rsidRPr="00016E07">
        <w:rPr>
          <w:rFonts w:ascii="Times New Roman" w:hAnsi="Times New Roman"/>
          <w:sz w:val="24"/>
          <w:szCs w:val="24"/>
        </w:rPr>
        <w:t xml:space="preserve"> в сеансе</w:t>
      </w:r>
      <w:r w:rsidR="00576EA5" w:rsidRPr="00016E07">
        <w:rPr>
          <w:rFonts w:ascii="Times New Roman" w:hAnsi="Times New Roman"/>
          <w:sz w:val="24"/>
          <w:szCs w:val="24"/>
        </w:rPr>
        <w:t xml:space="preserve"> пациента (законного представителя пациента)</w:t>
      </w:r>
      <w:r w:rsidR="00576EA5" w:rsidRPr="00016E07">
        <w:rPr>
          <w:rStyle w:val="affa"/>
          <w:rFonts w:ascii="Times New Roman" w:hAnsi="Times New Roman"/>
          <w:sz w:val="24"/>
          <w:szCs w:val="24"/>
        </w:rPr>
        <w:footnoteReference w:id="6"/>
      </w:r>
      <w:r w:rsidR="00576EA5" w:rsidRPr="00016E07">
        <w:rPr>
          <w:rFonts w:ascii="Times New Roman" w:hAnsi="Times New Roman"/>
          <w:sz w:val="24"/>
          <w:szCs w:val="24"/>
        </w:rPr>
        <w:t>.</w:t>
      </w:r>
    </w:p>
    <w:p w:rsidR="00295B3B" w:rsidRPr="00016E07" w:rsidRDefault="00295B3B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Дополняет заявку необходимыми для формирования консультативного заключения сведениями, касающимися состояния здоровья пациента, в случае получения соответствующего запроса</w:t>
      </w:r>
      <w:r w:rsidR="001A419D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от врача-консультанта, которому ранее была направлена заявка.</w:t>
      </w:r>
    </w:p>
    <w:p w:rsidR="00671210" w:rsidRPr="00016E07" w:rsidRDefault="00671210" w:rsidP="00161B8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 необходимости принимает участие в повторных сеансах ВКС с врачом-консультантом после предоставления ему недостающих сведений.</w:t>
      </w:r>
    </w:p>
    <w:p w:rsidR="00767237" w:rsidRPr="00016E07" w:rsidRDefault="00767237" w:rsidP="00161B80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Получает результат обработки заявки в консультирующей МО (результатом может являться консуль</w:t>
      </w:r>
      <w:r w:rsidR="00BB76D4">
        <w:rPr>
          <w:rFonts w:ascii="Times New Roman" w:hAnsi="Times New Roman"/>
          <w:sz w:val="24"/>
          <w:szCs w:val="24"/>
        </w:rPr>
        <w:t xml:space="preserve">тативное заключение или отказ в </w:t>
      </w:r>
      <w:r w:rsidRPr="00016E07">
        <w:rPr>
          <w:rFonts w:ascii="Times New Roman" w:hAnsi="Times New Roman"/>
          <w:sz w:val="24"/>
          <w:szCs w:val="24"/>
        </w:rPr>
        <w:t xml:space="preserve">предоставлении </w:t>
      </w:r>
      <w:r w:rsidR="00EE7AEE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с указанием причины).</w:t>
      </w:r>
    </w:p>
    <w:p w:rsidR="00767237" w:rsidRPr="00016E07" w:rsidRDefault="00767237" w:rsidP="00161B80">
      <w:pPr>
        <w:pStyle w:val="ae"/>
        <w:numPr>
          <w:ilvl w:val="1"/>
          <w:numId w:val="4"/>
        </w:numPr>
        <w:tabs>
          <w:tab w:val="left" w:pos="142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Координатор</w:t>
      </w:r>
      <w:r w:rsidR="00985244" w:rsidRPr="00016E07">
        <w:rPr>
          <w:rStyle w:val="affa"/>
          <w:rFonts w:ascii="Times New Roman" w:hAnsi="Times New Roman"/>
          <w:b/>
          <w:sz w:val="24"/>
          <w:szCs w:val="24"/>
        </w:rPr>
        <w:footnoteReference w:id="7"/>
      </w:r>
      <w:r w:rsidRPr="00016E07">
        <w:rPr>
          <w:rFonts w:ascii="Times New Roman" w:hAnsi="Times New Roman"/>
          <w:b/>
          <w:sz w:val="24"/>
          <w:szCs w:val="24"/>
        </w:rPr>
        <w:t xml:space="preserve"> консультирующей МО:</w:t>
      </w:r>
    </w:p>
    <w:p w:rsidR="001730B2" w:rsidRPr="00016E07" w:rsidRDefault="00443C4A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lastRenderedPageBreak/>
        <w:t>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ТМ.РЕГИЗ,</w:t>
      </w:r>
      <w:r w:rsidRPr="00016E07">
        <w:rPr>
          <w:rFonts w:ascii="Times New Roman" w:hAnsi="Times New Roman"/>
          <w:sz w:val="24"/>
          <w:szCs w:val="24"/>
        </w:rPr>
        <w:t xml:space="preserve"> или веб-интерфейса ТМ.РЕГИЗ о</w:t>
      </w:r>
      <w:r w:rsidR="001730B2" w:rsidRPr="00016E07">
        <w:rPr>
          <w:rFonts w:ascii="Times New Roman" w:hAnsi="Times New Roman"/>
          <w:sz w:val="24"/>
          <w:szCs w:val="24"/>
        </w:rPr>
        <w:t xml:space="preserve">существляет первичную обработку </w:t>
      </w:r>
      <w:r w:rsidR="001E486A">
        <w:rPr>
          <w:rFonts w:ascii="Times New Roman" w:hAnsi="Times New Roman"/>
          <w:sz w:val="24"/>
          <w:szCs w:val="24"/>
        </w:rPr>
        <w:br/>
      </w:r>
      <w:r w:rsidR="001730B2" w:rsidRPr="00016E07">
        <w:rPr>
          <w:rFonts w:ascii="Times New Roman" w:hAnsi="Times New Roman"/>
          <w:sz w:val="24"/>
          <w:szCs w:val="24"/>
        </w:rPr>
        <w:t xml:space="preserve">заявок – оценивает полноту и качество предоставляемых в рамках заявок сведений, передает заявки врачам-консультантам или отказывает в проведении </w:t>
      </w:r>
      <w:r w:rsidR="00EE7AEE">
        <w:rPr>
          <w:rFonts w:ascii="Times New Roman" w:hAnsi="Times New Roman"/>
          <w:sz w:val="24"/>
          <w:szCs w:val="24"/>
        </w:rPr>
        <w:t>ТМК</w:t>
      </w:r>
      <w:r w:rsidR="001730B2" w:rsidRPr="00016E07">
        <w:rPr>
          <w:rFonts w:ascii="Times New Roman" w:hAnsi="Times New Roman"/>
          <w:sz w:val="24"/>
          <w:szCs w:val="24"/>
        </w:rPr>
        <w:t xml:space="preserve"> с указанием причины.</w:t>
      </w:r>
    </w:p>
    <w:p w:rsidR="00FF6674" w:rsidRPr="00016E07" w:rsidRDefault="00FF667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Осуществляет организационное сопровождение </w:t>
      </w:r>
      <w:r w:rsidR="00EE7AEE">
        <w:rPr>
          <w:rFonts w:ascii="Times New Roman" w:hAnsi="Times New Roman"/>
          <w:sz w:val="24"/>
          <w:szCs w:val="24"/>
        </w:rPr>
        <w:t>ТМК</w:t>
      </w:r>
      <w:r w:rsidR="00591A84" w:rsidRPr="00016E07">
        <w:rPr>
          <w:rFonts w:ascii="Times New Roman" w:hAnsi="Times New Roman"/>
          <w:sz w:val="24"/>
          <w:szCs w:val="24"/>
        </w:rPr>
        <w:t>.</w:t>
      </w:r>
      <w:r w:rsidRPr="00016E07">
        <w:rPr>
          <w:rFonts w:ascii="Times New Roman" w:hAnsi="Times New Roman"/>
          <w:sz w:val="24"/>
          <w:szCs w:val="24"/>
        </w:rPr>
        <w:t xml:space="preserve"> </w:t>
      </w:r>
    </w:p>
    <w:p w:rsidR="00FF6674" w:rsidRPr="00016E07" w:rsidRDefault="00FF667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Контролирует исполнение заявок на </w:t>
      </w:r>
      <w:r w:rsidR="00EE7AEE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врачами-консультантами МО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 xml:space="preserve">в установленные </w:t>
      </w:r>
      <w:r w:rsidR="006675BA">
        <w:rPr>
          <w:rFonts w:ascii="Times New Roman" w:hAnsi="Times New Roman"/>
          <w:sz w:val="24"/>
          <w:szCs w:val="24"/>
        </w:rPr>
        <w:t>Положением</w:t>
      </w:r>
      <w:r w:rsidRPr="00016E07">
        <w:rPr>
          <w:rFonts w:ascii="Times New Roman" w:hAnsi="Times New Roman"/>
          <w:sz w:val="24"/>
          <w:szCs w:val="24"/>
        </w:rPr>
        <w:t xml:space="preserve"> сроки.</w:t>
      </w:r>
    </w:p>
    <w:p w:rsidR="00FF6674" w:rsidRPr="00016E07" w:rsidRDefault="00FF667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Ведет статистичес</w:t>
      </w:r>
      <w:r w:rsidR="00BB76D4">
        <w:rPr>
          <w:rFonts w:ascii="Times New Roman" w:hAnsi="Times New Roman"/>
          <w:sz w:val="24"/>
          <w:szCs w:val="24"/>
        </w:rPr>
        <w:t xml:space="preserve">кий учет обработанных заявок на </w:t>
      </w:r>
      <w:r w:rsidR="00EE7AEE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767237" w:rsidRPr="00016E07" w:rsidRDefault="00767237" w:rsidP="00B80673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Врач-консультант:</w:t>
      </w:r>
    </w:p>
    <w:p w:rsidR="00071DBB" w:rsidRPr="00016E07" w:rsidRDefault="00071DBB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Получает заявки на </w:t>
      </w:r>
      <w:r w:rsidR="00EE7AEE">
        <w:rPr>
          <w:rFonts w:ascii="Times New Roman" w:hAnsi="Times New Roman"/>
          <w:sz w:val="24"/>
          <w:szCs w:val="24"/>
        </w:rPr>
        <w:t>ТМК</w:t>
      </w:r>
      <w:r w:rsidR="00671210" w:rsidRPr="00016E07">
        <w:rPr>
          <w:rFonts w:ascii="Times New Roman" w:hAnsi="Times New Roman"/>
          <w:sz w:val="24"/>
          <w:szCs w:val="24"/>
        </w:rPr>
        <w:t xml:space="preserve"> </w:t>
      </w:r>
      <w:r w:rsidR="00443C4A"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ТМ.РЕГИЗ,</w:t>
      </w:r>
      <w:r w:rsidR="001E486A" w:rsidRPr="00016E07">
        <w:rPr>
          <w:rFonts w:ascii="Times New Roman" w:hAnsi="Times New Roman"/>
          <w:sz w:val="24"/>
          <w:szCs w:val="24"/>
        </w:rPr>
        <w:t xml:space="preserve"> </w:t>
      </w:r>
      <w:r w:rsidR="00443C4A" w:rsidRPr="00016E07">
        <w:rPr>
          <w:rFonts w:ascii="Times New Roman" w:hAnsi="Times New Roman"/>
          <w:sz w:val="24"/>
          <w:szCs w:val="24"/>
        </w:rPr>
        <w:t>или веб</w:t>
      </w:r>
      <w:r w:rsidR="001E486A">
        <w:rPr>
          <w:rFonts w:ascii="Times New Roman" w:hAnsi="Times New Roman"/>
          <w:sz w:val="24"/>
          <w:szCs w:val="24"/>
        </w:rPr>
        <w:t>-</w:t>
      </w:r>
      <w:r w:rsidR="00443C4A" w:rsidRPr="00016E07">
        <w:rPr>
          <w:rFonts w:ascii="Times New Roman" w:hAnsi="Times New Roman"/>
          <w:sz w:val="24"/>
          <w:szCs w:val="24"/>
        </w:rPr>
        <w:t>интерфейса ТМ.РЕГИЗ</w:t>
      </w:r>
    </w:p>
    <w:p w:rsidR="005D000E" w:rsidRPr="00016E07" w:rsidRDefault="005D000E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Контролирует исполн</w:t>
      </w:r>
      <w:r w:rsidR="008A2693">
        <w:rPr>
          <w:rFonts w:ascii="Times New Roman" w:hAnsi="Times New Roman"/>
          <w:sz w:val="24"/>
          <w:szCs w:val="24"/>
        </w:rPr>
        <w:t xml:space="preserve">ение направленных ему заявок на </w:t>
      </w:r>
      <w:r w:rsidR="00EE7AEE">
        <w:rPr>
          <w:rFonts w:ascii="Times New Roman" w:hAnsi="Times New Roman"/>
          <w:sz w:val="24"/>
          <w:szCs w:val="24"/>
        </w:rPr>
        <w:t>ТМК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 xml:space="preserve">в установленные </w:t>
      </w:r>
      <w:r w:rsidR="006675BA">
        <w:rPr>
          <w:rFonts w:ascii="Times New Roman" w:hAnsi="Times New Roman"/>
          <w:sz w:val="24"/>
          <w:szCs w:val="24"/>
        </w:rPr>
        <w:t>Положением</w:t>
      </w:r>
      <w:r w:rsidRPr="00016E07">
        <w:rPr>
          <w:rFonts w:ascii="Times New Roman" w:hAnsi="Times New Roman"/>
          <w:sz w:val="24"/>
          <w:szCs w:val="24"/>
        </w:rPr>
        <w:t xml:space="preserve"> сроки.</w:t>
      </w:r>
    </w:p>
    <w:p w:rsidR="00071DBB" w:rsidRPr="00016E07" w:rsidRDefault="00671210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Проводит сеансы ВКС с запрашивающим врач</w:t>
      </w:r>
      <w:r w:rsidR="00295B3B" w:rsidRPr="00016E07">
        <w:rPr>
          <w:rFonts w:ascii="Times New Roman" w:hAnsi="Times New Roman"/>
          <w:sz w:val="24"/>
          <w:szCs w:val="24"/>
        </w:rPr>
        <w:t>ом</w:t>
      </w:r>
      <w:r w:rsidR="00071DBB" w:rsidRPr="00016E07">
        <w:rPr>
          <w:rFonts w:ascii="Times New Roman" w:hAnsi="Times New Roman"/>
          <w:sz w:val="24"/>
          <w:szCs w:val="24"/>
        </w:rPr>
        <w:t xml:space="preserve"> в соответствии с расписанием </w:t>
      </w:r>
      <w:r w:rsidRPr="00016E07">
        <w:rPr>
          <w:rFonts w:ascii="Times New Roman" w:hAnsi="Times New Roman"/>
          <w:sz w:val="24"/>
          <w:szCs w:val="24"/>
        </w:rPr>
        <w:t xml:space="preserve">телемедицинских </w:t>
      </w:r>
      <w:r w:rsidR="00071DBB" w:rsidRPr="00016E07">
        <w:rPr>
          <w:rFonts w:ascii="Times New Roman" w:hAnsi="Times New Roman"/>
          <w:sz w:val="24"/>
          <w:szCs w:val="24"/>
        </w:rPr>
        <w:t>консультаций.</w:t>
      </w:r>
    </w:p>
    <w:p w:rsidR="00767237" w:rsidRPr="00016E07" w:rsidRDefault="00671210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До или непосредственно в</w:t>
      </w:r>
      <w:r w:rsidR="00767237" w:rsidRPr="00016E07">
        <w:rPr>
          <w:rFonts w:ascii="Times New Roman" w:hAnsi="Times New Roman"/>
          <w:sz w:val="24"/>
          <w:szCs w:val="24"/>
        </w:rPr>
        <w:t xml:space="preserve"> ходе </w:t>
      </w:r>
      <w:r w:rsidRPr="00016E07">
        <w:rPr>
          <w:rFonts w:ascii="Times New Roman" w:hAnsi="Times New Roman"/>
          <w:sz w:val="24"/>
          <w:szCs w:val="24"/>
        </w:rPr>
        <w:t>сеанса ВКС</w:t>
      </w:r>
      <w:r w:rsidR="00767237" w:rsidRPr="00016E07">
        <w:rPr>
          <w:rFonts w:ascii="Times New Roman" w:hAnsi="Times New Roman"/>
          <w:sz w:val="24"/>
          <w:szCs w:val="24"/>
        </w:rPr>
        <w:t xml:space="preserve"> изучает предоставленные</w:t>
      </w:r>
      <w:r w:rsidR="00295B3B" w:rsidRPr="00016E07">
        <w:rPr>
          <w:rFonts w:ascii="Times New Roman" w:hAnsi="Times New Roman"/>
          <w:sz w:val="24"/>
          <w:szCs w:val="24"/>
        </w:rPr>
        <w:t xml:space="preserve"> в</w:t>
      </w:r>
      <w:r w:rsidR="001A419D">
        <w:rPr>
          <w:rFonts w:ascii="Times New Roman" w:hAnsi="Times New Roman"/>
          <w:sz w:val="24"/>
          <w:szCs w:val="24"/>
        </w:rPr>
        <w:t> </w:t>
      </w:r>
      <w:r w:rsidR="00295B3B" w:rsidRPr="00016E07">
        <w:rPr>
          <w:rFonts w:ascii="Times New Roman" w:hAnsi="Times New Roman"/>
          <w:sz w:val="24"/>
          <w:szCs w:val="24"/>
        </w:rPr>
        <w:t>рамках заявки</w:t>
      </w:r>
      <w:r w:rsidR="00767237" w:rsidRPr="00016E07">
        <w:rPr>
          <w:rFonts w:ascii="Times New Roman" w:hAnsi="Times New Roman"/>
          <w:sz w:val="24"/>
          <w:szCs w:val="24"/>
        </w:rPr>
        <w:t xml:space="preserve"> медицинские документы и сведения.</w:t>
      </w:r>
    </w:p>
    <w:p w:rsidR="00767237" w:rsidRPr="00016E07" w:rsidRDefault="00767237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При необходимости запрашивает </w:t>
      </w:r>
      <w:r w:rsidR="00295B3B" w:rsidRPr="00016E07">
        <w:rPr>
          <w:rFonts w:ascii="Times New Roman" w:hAnsi="Times New Roman"/>
          <w:sz w:val="24"/>
          <w:szCs w:val="24"/>
        </w:rPr>
        <w:t xml:space="preserve">дополнительные </w:t>
      </w:r>
      <w:r w:rsidRPr="00016E07">
        <w:rPr>
          <w:rFonts w:ascii="Times New Roman" w:hAnsi="Times New Roman"/>
          <w:sz w:val="24"/>
          <w:szCs w:val="24"/>
        </w:rPr>
        <w:t>необходимые для</w:t>
      </w:r>
      <w:r w:rsidR="001A419D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формирования консультативного заключения сведения, касающиеся состояния здоровья пациента, у запрашивающего врача.</w:t>
      </w:r>
    </w:p>
    <w:p w:rsidR="00131BF5" w:rsidRPr="00016E07" w:rsidRDefault="00131BF5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При необходимости </w:t>
      </w:r>
      <w:r w:rsidR="00BB76D4">
        <w:rPr>
          <w:rFonts w:ascii="Times New Roman" w:hAnsi="Times New Roman"/>
          <w:sz w:val="24"/>
          <w:szCs w:val="24"/>
        </w:rPr>
        <w:t xml:space="preserve">проводит повторные сеансы ВКС с </w:t>
      </w:r>
      <w:r w:rsidRPr="00016E07">
        <w:rPr>
          <w:rFonts w:ascii="Times New Roman" w:hAnsi="Times New Roman"/>
          <w:sz w:val="24"/>
          <w:szCs w:val="24"/>
        </w:rPr>
        <w:t>запрашивающим врачом после предоставления им дополнительных запрашиваемых сведений.</w:t>
      </w:r>
    </w:p>
    <w:p w:rsidR="00131BF5" w:rsidRPr="00016E07" w:rsidRDefault="00131BF5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Завершает обработку заявки на телемедицинскую консультацию</w:t>
      </w:r>
      <w:r w:rsidR="00EF6830" w:rsidRPr="00016E07">
        <w:rPr>
          <w:rFonts w:ascii="Times New Roman" w:hAnsi="Times New Roman"/>
          <w:sz w:val="24"/>
          <w:szCs w:val="24"/>
        </w:rPr>
        <w:t xml:space="preserve"> с учетом сроков проведения телемедицинских консультаций, установленных пунктом 4.4 настоящего </w:t>
      </w:r>
      <w:r w:rsidR="006675BA">
        <w:rPr>
          <w:rFonts w:ascii="Times New Roman" w:hAnsi="Times New Roman"/>
          <w:sz w:val="24"/>
          <w:szCs w:val="24"/>
        </w:rPr>
        <w:t>Положения</w:t>
      </w:r>
      <w:r w:rsidR="00EF6830" w:rsidRPr="00016E07">
        <w:rPr>
          <w:rFonts w:ascii="Times New Roman" w:hAnsi="Times New Roman"/>
          <w:sz w:val="24"/>
          <w:szCs w:val="24"/>
        </w:rPr>
        <w:t>, но не позднее, чем через 3 рабочих дня после получения необходимых сведений о состоянии здоровья пациента</w:t>
      </w:r>
      <w:r w:rsidRPr="00016E07">
        <w:rPr>
          <w:rFonts w:ascii="Times New Roman" w:hAnsi="Times New Roman"/>
          <w:sz w:val="24"/>
          <w:szCs w:val="24"/>
        </w:rPr>
        <w:t>:</w:t>
      </w:r>
    </w:p>
    <w:p w:rsidR="00131BF5" w:rsidRPr="00016E07" w:rsidRDefault="00EF6830" w:rsidP="00053018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560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Ф</w:t>
      </w:r>
      <w:r w:rsidR="00131BF5" w:rsidRPr="00016E07">
        <w:rPr>
          <w:rFonts w:ascii="Times New Roman" w:hAnsi="Times New Roman"/>
          <w:sz w:val="24"/>
          <w:szCs w:val="24"/>
        </w:rPr>
        <w:t>ормирует консультативное заключение и подписывает его своей УКЭП.</w:t>
      </w:r>
    </w:p>
    <w:p w:rsidR="00131BF5" w:rsidRPr="00016E07" w:rsidRDefault="00131BF5" w:rsidP="00053018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560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 В случае отсутствия возможности подписания консультативного заключения УКЭП, врач-консультант формирует и подписывает консультативное заключение на бумажном носителе и прикладывает к заявке сканированную копию консультативного заключения</w:t>
      </w:r>
      <w:r w:rsidRPr="00016E07">
        <w:rPr>
          <w:rStyle w:val="affa"/>
          <w:rFonts w:ascii="Times New Roman" w:hAnsi="Times New Roman"/>
          <w:sz w:val="24"/>
          <w:szCs w:val="24"/>
        </w:rPr>
        <w:footnoteReference w:id="8"/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203733" w:rsidRPr="00016E07" w:rsidRDefault="00131BF5" w:rsidP="00053018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560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Завершает телемедицинскую консультацию без</w:t>
      </w:r>
      <w:r w:rsidR="008A2693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консультативного заключения (с указанием причины), если в ходе телемедицинской консультации запрашивающий врач не смог предост</w:t>
      </w:r>
      <w:r w:rsidR="008A2693">
        <w:rPr>
          <w:rFonts w:ascii="Times New Roman" w:hAnsi="Times New Roman"/>
          <w:sz w:val="24"/>
          <w:szCs w:val="24"/>
        </w:rPr>
        <w:t xml:space="preserve">авить сведения, необходимые для </w:t>
      </w:r>
      <w:r w:rsidRPr="00016E07">
        <w:rPr>
          <w:rFonts w:ascii="Times New Roman" w:hAnsi="Times New Roman"/>
          <w:sz w:val="24"/>
          <w:szCs w:val="24"/>
        </w:rPr>
        <w:t>формирования заключения.</w:t>
      </w:r>
    </w:p>
    <w:p w:rsidR="00A4125C" w:rsidRDefault="00A4125C" w:rsidP="00053018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560"/>
          <w:tab w:val="left" w:pos="1701"/>
        </w:tabs>
        <w:spacing w:after="12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По завершению телемедицинской консультации обеспечивает внесение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в</w:t>
      </w:r>
      <w:r w:rsidR="008A2693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 xml:space="preserve">МИС МО </w:t>
      </w:r>
      <w:r w:rsidR="00875DC9" w:rsidRPr="00016E07">
        <w:rPr>
          <w:rFonts w:ascii="Times New Roman" w:hAnsi="Times New Roman"/>
          <w:sz w:val="24"/>
          <w:szCs w:val="24"/>
        </w:rPr>
        <w:t>информации</w:t>
      </w:r>
      <w:r w:rsidRPr="00016E07">
        <w:rPr>
          <w:rFonts w:ascii="Times New Roman" w:hAnsi="Times New Roman"/>
          <w:sz w:val="24"/>
          <w:szCs w:val="24"/>
        </w:rPr>
        <w:t xml:space="preserve"> о пациенте</w:t>
      </w:r>
      <w:r w:rsidR="00875DC9" w:rsidRPr="00016E07">
        <w:rPr>
          <w:rFonts w:ascii="Times New Roman" w:hAnsi="Times New Roman"/>
          <w:sz w:val="24"/>
          <w:szCs w:val="24"/>
        </w:rPr>
        <w:t>, информированного добровольного согласия на</w:t>
      </w:r>
      <w:r w:rsidR="008A2693">
        <w:rPr>
          <w:rFonts w:ascii="Times New Roman" w:hAnsi="Times New Roman"/>
          <w:sz w:val="24"/>
          <w:szCs w:val="24"/>
        </w:rPr>
        <w:t xml:space="preserve"> </w:t>
      </w:r>
      <w:r w:rsidR="00875DC9" w:rsidRPr="00016E07">
        <w:rPr>
          <w:rFonts w:ascii="Times New Roman" w:hAnsi="Times New Roman"/>
          <w:sz w:val="24"/>
          <w:szCs w:val="24"/>
        </w:rPr>
        <w:t xml:space="preserve">проведение </w:t>
      </w:r>
      <w:r w:rsidR="008A2693">
        <w:rPr>
          <w:rFonts w:ascii="Times New Roman" w:hAnsi="Times New Roman"/>
          <w:sz w:val="24"/>
          <w:szCs w:val="24"/>
        </w:rPr>
        <w:t xml:space="preserve">телемедицинской консультации, а также информации о </w:t>
      </w:r>
      <w:r w:rsidRPr="00016E07">
        <w:rPr>
          <w:rFonts w:ascii="Times New Roman" w:hAnsi="Times New Roman"/>
          <w:sz w:val="24"/>
          <w:szCs w:val="24"/>
        </w:rPr>
        <w:t>проведенной телемедицинской консультации,</w:t>
      </w:r>
      <w:r w:rsidR="001A419D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в том числе консультативно</w:t>
      </w:r>
      <w:r w:rsidR="00875DC9" w:rsidRPr="00016E07">
        <w:rPr>
          <w:rFonts w:ascii="Times New Roman" w:hAnsi="Times New Roman"/>
          <w:sz w:val="24"/>
          <w:szCs w:val="24"/>
        </w:rPr>
        <w:t>го заключения</w:t>
      </w:r>
      <w:r w:rsidR="00A10B65" w:rsidRPr="00016E07">
        <w:rPr>
          <w:rFonts w:ascii="Times New Roman" w:hAnsi="Times New Roman"/>
          <w:sz w:val="24"/>
          <w:szCs w:val="24"/>
        </w:rPr>
        <w:t>.</w:t>
      </w:r>
    </w:p>
    <w:p w:rsidR="004E2EA4" w:rsidRPr="00016E07" w:rsidRDefault="004E2EA4" w:rsidP="00B80673">
      <w:pPr>
        <w:pStyle w:val="ae"/>
        <w:numPr>
          <w:ilvl w:val="0"/>
          <w:numId w:val="4"/>
        </w:numPr>
        <w:tabs>
          <w:tab w:val="left" w:pos="0"/>
          <w:tab w:val="left" w:pos="709"/>
          <w:tab w:val="left" w:pos="1418"/>
        </w:tabs>
        <w:spacing w:before="120"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Порядок проведения плановых</w:t>
      </w:r>
      <w:r w:rsidR="002A523B">
        <w:rPr>
          <w:rFonts w:ascii="Times New Roman" w:hAnsi="Times New Roman"/>
          <w:b/>
          <w:sz w:val="24"/>
          <w:szCs w:val="24"/>
        </w:rPr>
        <w:t xml:space="preserve"> и неотложных</w:t>
      </w:r>
      <w:r w:rsidRPr="00016E07">
        <w:rPr>
          <w:rFonts w:ascii="Times New Roman" w:hAnsi="Times New Roman"/>
          <w:b/>
          <w:sz w:val="24"/>
          <w:szCs w:val="24"/>
        </w:rPr>
        <w:t xml:space="preserve"> телемедицинских консультаций </w:t>
      </w:r>
      <w:r w:rsidR="008A2693">
        <w:rPr>
          <w:rFonts w:ascii="Times New Roman" w:hAnsi="Times New Roman"/>
          <w:b/>
          <w:sz w:val="24"/>
          <w:szCs w:val="24"/>
        </w:rPr>
        <w:t xml:space="preserve">при дистанционном взаимодействии медицинских работников между собой </w:t>
      </w:r>
      <w:r w:rsidRPr="00016E07">
        <w:rPr>
          <w:rFonts w:ascii="Times New Roman" w:hAnsi="Times New Roman"/>
          <w:b/>
          <w:sz w:val="24"/>
          <w:szCs w:val="24"/>
        </w:rPr>
        <w:t>в смешанном режиме</w:t>
      </w:r>
    </w:p>
    <w:p w:rsidR="004E2EA4" w:rsidRPr="00016E07" w:rsidRDefault="004E2EA4" w:rsidP="00B80673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1560" w:hanging="851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Запрашивающий врач: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lastRenderedPageBreak/>
        <w:t>Определяет необходимость получения плановой телемедицинской консультации и, при необходимости, согласует направление заявки на телемедицинскую консультацию с руководителем МО (либо иным уполномоченным лицом).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До момента формирования заявки на телемедицинскую консультацию организует обследо</w:t>
      </w:r>
      <w:r w:rsidR="008A2693">
        <w:rPr>
          <w:rFonts w:ascii="Times New Roman" w:hAnsi="Times New Roman"/>
          <w:sz w:val="24"/>
          <w:szCs w:val="24"/>
        </w:rPr>
        <w:t xml:space="preserve">вание пациента в соответствии с </w:t>
      </w:r>
      <w:r w:rsidRPr="00016E07">
        <w:rPr>
          <w:rFonts w:ascii="Times New Roman" w:hAnsi="Times New Roman"/>
          <w:sz w:val="24"/>
          <w:szCs w:val="24"/>
        </w:rPr>
        <w:t xml:space="preserve">действующим стандартом обследования при заболевании пациента. 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Получает</w:t>
      </w:r>
      <w:r w:rsidRPr="00016E07">
        <w:rPr>
          <w:rStyle w:val="affa"/>
          <w:rFonts w:ascii="Times New Roman" w:hAnsi="Times New Roman"/>
          <w:sz w:val="24"/>
          <w:szCs w:val="24"/>
        </w:rPr>
        <w:footnoteReference w:id="9"/>
      </w:r>
      <w:r w:rsidRPr="00016E07">
        <w:rPr>
          <w:rFonts w:ascii="Times New Roman" w:hAnsi="Times New Roman"/>
          <w:sz w:val="24"/>
          <w:szCs w:val="24"/>
        </w:rPr>
        <w:t xml:space="preserve"> у пациента (законного представителя пациента) информированное добровольное согласие на проведение телемедицинской консультации</w:t>
      </w:r>
      <w:r w:rsidR="001E486A">
        <w:rPr>
          <w:rFonts w:ascii="Times New Roman" w:hAnsi="Times New Roman"/>
          <w:sz w:val="24"/>
          <w:szCs w:val="24"/>
        </w:rPr>
        <w:t xml:space="preserve"> (</w:t>
      </w:r>
      <w:r w:rsidR="001E486A" w:rsidRPr="001E486A">
        <w:rPr>
          <w:rFonts w:ascii="Times New Roman" w:hAnsi="Times New Roman"/>
          <w:sz w:val="24"/>
          <w:szCs w:val="24"/>
        </w:rPr>
        <w:t>Рекомендуема</w:t>
      </w:r>
      <w:r w:rsidR="008A2693">
        <w:rPr>
          <w:rFonts w:ascii="Times New Roman" w:hAnsi="Times New Roman"/>
          <w:sz w:val="24"/>
          <w:szCs w:val="24"/>
        </w:rPr>
        <w:t>я</w:t>
      </w:r>
      <w:r w:rsidR="001E486A" w:rsidRPr="001E486A">
        <w:rPr>
          <w:rFonts w:ascii="Times New Roman" w:hAnsi="Times New Roman"/>
          <w:sz w:val="24"/>
          <w:szCs w:val="24"/>
        </w:rPr>
        <w:t xml:space="preserve"> форма информированного добровольного согласия приведена </w:t>
      </w:r>
      <w:r w:rsidR="002C7DFE">
        <w:rPr>
          <w:rFonts w:ascii="Times New Roman" w:hAnsi="Times New Roman"/>
          <w:sz w:val="24"/>
          <w:szCs w:val="24"/>
        </w:rPr>
        <w:br/>
      </w:r>
      <w:r w:rsidR="001E486A" w:rsidRPr="001E486A">
        <w:rPr>
          <w:rFonts w:ascii="Times New Roman" w:hAnsi="Times New Roman"/>
          <w:sz w:val="24"/>
          <w:szCs w:val="24"/>
        </w:rPr>
        <w:t>в Приложении №</w:t>
      </w:r>
      <w:r w:rsidR="002C7DFE">
        <w:rPr>
          <w:rFonts w:ascii="Times New Roman" w:hAnsi="Times New Roman"/>
          <w:sz w:val="24"/>
          <w:szCs w:val="24"/>
        </w:rPr>
        <w:t xml:space="preserve"> </w:t>
      </w:r>
      <w:r w:rsidR="00F21422">
        <w:rPr>
          <w:rFonts w:ascii="Times New Roman" w:hAnsi="Times New Roman"/>
          <w:sz w:val="24"/>
          <w:szCs w:val="24"/>
        </w:rPr>
        <w:t>3</w:t>
      </w:r>
      <w:r w:rsidR="001E486A" w:rsidRPr="001E486A">
        <w:rPr>
          <w:rFonts w:ascii="Times New Roman" w:hAnsi="Times New Roman"/>
          <w:sz w:val="24"/>
          <w:szCs w:val="24"/>
        </w:rPr>
        <w:t xml:space="preserve"> к</w:t>
      </w:r>
      <w:r w:rsidR="001E486A">
        <w:rPr>
          <w:rFonts w:ascii="Times New Roman" w:hAnsi="Times New Roman"/>
          <w:sz w:val="24"/>
          <w:szCs w:val="24"/>
        </w:rPr>
        <w:t> </w:t>
      </w:r>
      <w:r w:rsidR="001E486A" w:rsidRPr="001E486A">
        <w:rPr>
          <w:rFonts w:ascii="Times New Roman" w:hAnsi="Times New Roman"/>
          <w:sz w:val="24"/>
          <w:szCs w:val="24"/>
        </w:rPr>
        <w:t xml:space="preserve">настоящему </w:t>
      </w:r>
      <w:r w:rsidR="006675BA">
        <w:rPr>
          <w:rFonts w:ascii="Times New Roman" w:hAnsi="Times New Roman"/>
          <w:sz w:val="24"/>
          <w:szCs w:val="24"/>
        </w:rPr>
        <w:t>Положению</w:t>
      </w:r>
      <w:r w:rsidR="001E486A" w:rsidRPr="001E486A">
        <w:rPr>
          <w:rFonts w:ascii="Times New Roman" w:hAnsi="Times New Roman"/>
          <w:sz w:val="24"/>
          <w:szCs w:val="24"/>
        </w:rPr>
        <w:t>)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4E2EA4" w:rsidRPr="00016E07" w:rsidRDefault="00443C4A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ТМ.РЕГИЗ,</w:t>
      </w:r>
      <w:r w:rsidR="001E486A" w:rsidRPr="00016E07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 xml:space="preserve">или веб-интерфейса ТМ.РЕГИЗ </w:t>
      </w:r>
      <w:r w:rsidR="004E2EA4" w:rsidRPr="00016E07">
        <w:rPr>
          <w:rFonts w:ascii="Times New Roman" w:hAnsi="Times New Roman"/>
          <w:sz w:val="24"/>
          <w:szCs w:val="24"/>
        </w:rPr>
        <w:t>получает список доступных ему маршрутов прохождения заявки на плановую телемедицинскую консультацию.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Выбирает подходящий ему маршрут, исходя из профиля медицинской помощи и консультирующей МО.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Формирует заявку на </w:t>
      </w:r>
      <w:r w:rsidR="008A2693">
        <w:rPr>
          <w:rFonts w:ascii="Times New Roman" w:hAnsi="Times New Roman"/>
          <w:sz w:val="24"/>
          <w:szCs w:val="24"/>
        </w:rPr>
        <w:t xml:space="preserve">телемедицинскую консультацию по </w:t>
      </w:r>
      <w:r w:rsidRPr="00016E07">
        <w:rPr>
          <w:rFonts w:ascii="Times New Roman" w:hAnsi="Times New Roman"/>
          <w:sz w:val="24"/>
          <w:szCs w:val="24"/>
        </w:rPr>
        <w:t xml:space="preserve">выбранному маршруту. </w:t>
      </w:r>
    </w:p>
    <w:p w:rsidR="004E2EA4" w:rsidRPr="00016E07" w:rsidRDefault="004E2EA4" w:rsidP="00053018">
      <w:pPr>
        <w:pStyle w:val="ae"/>
        <w:tabs>
          <w:tab w:val="left" w:pos="142"/>
          <w:tab w:val="left" w:pos="1418"/>
          <w:tab w:val="left" w:pos="156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заявке должны быть однозначно сформулированы цель получения телемедицинской консультации и вопросы врачу-консультанту, предоставлены персональные данные пациента, информация о состоянии здоровья пациента, в том числе анамнез жизни, анамнез заболевания, результаты лабораторных и инструментальных исследований, значения параметров, отражающих состояние жизненно важных функций организма человека.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Прикрепляет к заявке сканированную копию подписанного пациентом (законным представителем пациента) информированного добровольного согласия на проведение телемедицинской консультации.</w:t>
      </w:r>
    </w:p>
    <w:p w:rsidR="004E2EA4" w:rsidRPr="00016E07" w:rsidRDefault="00BD22D9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 запросу врача-консультанта согласовывает с ним</w:t>
      </w:r>
      <w:r w:rsidR="004E2EA4" w:rsidRPr="00016E07">
        <w:rPr>
          <w:rFonts w:ascii="Times New Roman" w:hAnsi="Times New Roman"/>
          <w:sz w:val="24"/>
          <w:szCs w:val="24"/>
        </w:rPr>
        <w:t xml:space="preserve"> </w:t>
      </w:r>
      <w:r w:rsidR="008A2693">
        <w:rPr>
          <w:rFonts w:ascii="Times New Roman" w:hAnsi="Times New Roman"/>
          <w:sz w:val="24"/>
          <w:szCs w:val="24"/>
        </w:rPr>
        <w:t xml:space="preserve">или с </w:t>
      </w:r>
      <w:r w:rsidRPr="00016E07">
        <w:rPr>
          <w:rFonts w:ascii="Times New Roman" w:hAnsi="Times New Roman"/>
          <w:sz w:val="24"/>
          <w:szCs w:val="24"/>
        </w:rPr>
        <w:t xml:space="preserve">координатором консультирующей МО </w:t>
      </w:r>
      <w:r w:rsidR="004E2EA4" w:rsidRPr="00016E07">
        <w:rPr>
          <w:rFonts w:ascii="Times New Roman" w:hAnsi="Times New Roman"/>
          <w:sz w:val="24"/>
          <w:szCs w:val="24"/>
        </w:rPr>
        <w:t xml:space="preserve">дату и время проведения </w:t>
      </w:r>
      <w:r w:rsidRPr="00016E07">
        <w:rPr>
          <w:rFonts w:ascii="Times New Roman" w:hAnsi="Times New Roman"/>
          <w:sz w:val="24"/>
          <w:szCs w:val="24"/>
        </w:rPr>
        <w:t>сеанса ВКС в рамках телемедицинской консультации.</w:t>
      </w:r>
    </w:p>
    <w:p w:rsidR="00B80673" w:rsidRDefault="004E2EA4" w:rsidP="003656C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80673">
        <w:rPr>
          <w:rFonts w:ascii="Times New Roman" w:hAnsi="Times New Roman"/>
          <w:sz w:val="24"/>
          <w:szCs w:val="24"/>
        </w:rPr>
        <w:t xml:space="preserve">В назначенные дату и время принимает участие в сеансах ВКС </w:t>
      </w:r>
      <w:r w:rsidR="001A419D" w:rsidRPr="00B80673">
        <w:rPr>
          <w:rFonts w:ascii="Times New Roman" w:hAnsi="Times New Roman"/>
          <w:sz w:val="24"/>
          <w:szCs w:val="24"/>
        </w:rPr>
        <w:br/>
      </w:r>
      <w:r w:rsidRPr="00B80673">
        <w:rPr>
          <w:rFonts w:ascii="Times New Roman" w:hAnsi="Times New Roman"/>
          <w:sz w:val="24"/>
          <w:szCs w:val="24"/>
        </w:rPr>
        <w:t>с врачом-консультантом в рамках проведения телемедицинской консультации, а также при необходимости обеспечивает участие</w:t>
      </w:r>
      <w:r w:rsidR="00BD22D9" w:rsidRPr="00B80673">
        <w:rPr>
          <w:rFonts w:ascii="Times New Roman" w:hAnsi="Times New Roman"/>
          <w:sz w:val="24"/>
          <w:szCs w:val="24"/>
        </w:rPr>
        <w:t xml:space="preserve"> в сеансе</w:t>
      </w:r>
      <w:r w:rsidRPr="00B80673">
        <w:rPr>
          <w:rFonts w:ascii="Times New Roman" w:hAnsi="Times New Roman"/>
          <w:sz w:val="24"/>
          <w:szCs w:val="24"/>
        </w:rPr>
        <w:t xml:space="preserve"> пациента (законного представителя пациента)</w:t>
      </w:r>
      <w:r w:rsidRPr="00016E07">
        <w:rPr>
          <w:rStyle w:val="affa"/>
          <w:rFonts w:ascii="Times New Roman" w:hAnsi="Times New Roman"/>
          <w:sz w:val="24"/>
          <w:szCs w:val="24"/>
        </w:rPr>
        <w:footnoteReference w:id="10"/>
      </w:r>
      <w:r w:rsidRPr="00B80673">
        <w:rPr>
          <w:rFonts w:ascii="Times New Roman" w:hAnsi="Times New Roman"/>
          <w:sz w:val="24"/>
          <w:szCs w:val="24"/>
        </w:rPr>
        <w:t>.</w:t>
      </w:r>
    </w:p>
    <w:p w:rsidR="004E2EA4" w:rsidRPr="00B80673" w:rsidRDefault="004E2EA4" w:rsidP="003656C0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80673">
        <w:rPr>
          <w:rFonts w:ascii="Times New Roman" w:hAnsi="Times New Roman"/>
          <w:sz w:val="24"/>
          <w:szCs w:val="24"/>
        </w:rPr>
        <w:t>Дополняет заявку необходимыми для формирования консультативного заключения сведениями, касающимися состояния здоровья пациента, в случае получения соответствующего запроса</w:t>
      </w:r>
      <w:r w:rsidR="001A419D" w:rsidRPr="00B80673">
        <w:rPr>
          <w:rFonts w:ascii="Times New Roman" w:hAnsi="Times New Roman"/>
          <w:sz w:val="24"/>
          <w:szCs w:val="24"/>
        </w:rPr>
        <w:t xml:space="preserve"> </w:t>
      </w:r>
      <w:r w:rsidRPr="00B80673">
        <w:rPr>
          <w:rFonts w:ascii="Times New Roman" w:hAnsi="Times New Roman"/>
          <w:sz w:val="24"/>
          <w:szCs w:val="24"/>
        </w:rPr>
        <w:t>от врача-консультанта, которому ранее была направлена заявка.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При необходимости принимает участие в повторных сеансах ВКС </w:t>
      </w:r>
      <w:r w:rsidR="001A419D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с врачом-консультантом после предоставления ему недостающих сведений.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Получает результат обработки заявки в консультирующей МО (результатом может являться консультативное заключение или отказ в предоставлении телемедицинской консультации с указанием причины).</w:t>
      </w:r>
    </w:p>
    <w:p w:rsidR="004E2EA4" w:rsidRPr="00016E07" w:rsidRDefault="004E2EA4" w:rsidP="00686508">
      <w:pPr>
        <w:pStyle w:val="ae"/>
        <w:numPr>
          <w:ilvl w:val="1"/>
          <w:numId w:val="4"/>
        </w:numPr>
        <w:tabs>
          <w:tab w:val="left" w:pos="142"/>
          <w:tab w:val="left" w:pos="1560"/>
        </w:tabs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lastRenderedPageBreak/>
        <w:t>Координатор</w:t>
      </w:r>
      <w:r w:rsidR="00985244" w:rsidRPr="00016E07">
        <w:rPr>
          <w:rStyle w:val="affa"/>
          <w:rFonts w:ascii="Times New Roman" w:hAnsi="Times New Roman"/>
          <w:b/>
          <w:sz w:val="24"/>
          <w:szCs w:val="24"/>
        </w:rPr>
        <w:footnoteReference w:id="11"/>
      </w:r>
      <w:r w:rsidRPr="00016E07">
        <w:rPr>
          <w:rFonts w:ascii="Times New Roman" w:hAnsi="Times New Roman"/>
          <w:b/>
          <w:sz w:val="24"/>
          <w:szCs w:val="24"/>
        </w:rPr>
        <w:t xml:space="preserve"> консультирующей МО</w:t>
      </w:r>
      <w:r w:rsidR="00985244" w:rsidRPr="00016E07">
        <w:rPr>
          <w:rFonts w:ascii="Times New Roman" w:hAnsi="Times New Roman"/>
          <w:b/>
          <w:sz w:val="24"/>
          <w:szCs w:val="24"/>
        </w:rPr>
        <w:t>:</w:t>
      </w:r>
    </w:p>
    <w:p w:rsidR="004E2EA4" w:rsidRPr="00016E07" w:rsidRDefault="00443C4A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ТМ.РЕГИЗ,</w:t>
      </w:r>
      <w:r w:rsidR="001E486A" w:rsidRPr="00016E07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или веб-интерфейса ТМ.РЕГИЗ о</w:t>
      </w:r>
      <w:r w:rsidR="004E2EA4" w:rsidRPr="00016E07">
        <w:rPr>
          <w:rFonts w:ascii="Times New Roman" w:hAnsi="Times New Roman"/>
          <w:sz w:val="24"/>
          <w:szCs w:val="24"/>
        </w:rPr>
        <w:t>существляет первичную обработку</w:t>
      </w:r>
      <w:r w:rsidR="00B80673">
        <w:rPr>
          <w:rFonts w:ascii="Times New Roman" w:hAnsi="Times New Roman"/>
          <w:sz w:val="24"/>
          <w:szCs w:val="24"/>
        </w:rPr>
        <w:br/>
      </w:r>
      <w:r w:rsidR="004E2EA4" w:rsidRPr="00016E07">
        <w:rPr>
          <w:rFonts w:ascii="Times New Roman" w:hAnsi="Times New Roman"/>
          <w:sz w:val="24"/>
          <w:szCs w:val="24"/>
        </w:rPr>
        <w:t>заявок – оценивает полноту и качество предоставляемых в рамках заявок сведений, передает заявки врачам-консультантам или отказывает в проведении телемедицинской консультации с указанием причины.</w:t>
      </w:r>
    </w:p>
    <w:p w:rsidR="00634A55" w:rsidRPr="00016E07" w:rsidRDefault="00634A55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 необходимости</w:t>
      </w:r>
      <w:r w:rsidR="00411146" w:rsidRPr="00016E07">
        <w:rPr>
          <w:rFonts w:ascii="Times New Roman" w:hAnsi="Times New Roman"/>
          <w:sz w:val="24"/>
          <w:szCs w:val="24"/>
        </w:rPr>
        <w:t xml:space="preserve"> (по запросу врача-консультанта)</w:t>
      </w:r>
      <w:r w:rsidRPr="00016E07">
        <w:rPr>
          <w:rFonts w:ascii="Times New Roman" w:hAnsi="Times New Roman"/>
          <w:sz w:val="24"/>
          <w:szCs w:val="24"/>
        </w:rPr>
        <w:t xml:space="preserve"> согласовывает с</w:t>
      </w:r>
      <w:r w:rsidR="001A419D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направляющими врачами дату и время проведения сеансов ВКС в рамках телемедицинских консультаций.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Осуществляет организационное сопровождение телемедицинских консультаций</w:t>
      </w:r>
      <w:r w:rsidR="00591A84" w:rsidRPr="00016E07">
        <w:rPr>
          <w:rFonts w:ascii="Times New Roman" w:hAnsi="Times New Roman"/>
          <w:sz w:val="24"/>
          <w:szCs w:val="24"/>
        </w:rPr>
        <w:t>.</w:t>
      </w:r>
      <w:r w:rsidRPr="00016E07">
        <w:rPr>
          <w:rFonts w:ascii="Times New Roman" w:hAnsi="Times New Roman"/>
          <w:sz w:val="24"/>
          <w:szCs w:val="24"/>
        </w:rPr>
        <w:t xml:space="preserve"> 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Контролирует исполнение заявок на телемедицинские консультации врачами-консультантами МО в установленные </w:t>
      </w:r>
      <w:r w:rsidR="006675BA">
        <w:rPr>
          <w:rFonts w:ascii="Times New Roman" w:hAnsi="Times New Roman"/>
          <w:sz w:val="24"/>
          <w:szCs w:val="24"/>
        </w:rPr>
        <w:t>Положением</w:t>
      </w:r>
      <w:r w:rsidRPr="00016E07">
        <w:rPr>
          <w:rFonts w:ascii="Times New Roman" w:hAnsi="Times New Roman"/>
          <w:sz w:val="24"/>
          <w:szCs w:val="24"/>
        </w:rPr>
        <w:t xml:space="preserve"> сроки.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Ведет статистический учет обработанных заявок на телемедицинские консультации.</w:t>
      </w:r>
    </w:p>
    <w:p w:rsidR="004E2EA4" w:rsidRPr="00016E07" w:rsidRDefault="004E2EA4" w:rsidP="00053018">
      <w:pPr>
        <w:pStyle w:val="ae"/>
        <w:numPr>
          <w:ilvl w:val="1"/>
          <w:numId w:val="4"/>
        </w:numPr>
        <w:tabs>
          <w:tab w:val="left" w:pos="142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Врач-консультант: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Получает заявки на телемедицинские консультации </w:t>
      </w:r>
      <w:r w:rsidR="00443C4A"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ТМ.РЕГИЗ,</w:t>
      </w:r>
      <w:r w:rsidR="001E486A" w:rsidRPr="00016E07">
        <w:rPr>
          <w:rFonts w:ascii="Times New Roman" w:hAnsi="Times New Roman"/>
          <w:sz w:val="24"/>
          <w:szCs w:val="24"/>
        </w:rPr>
        <w:t xml:space="preserve"> </w:t>
      </w:r>
      <w:r w:rsidR="00443C4A" w:rsidRPr="00016E07">
        <w:rPr>
          <w:rFonts w:ascii="Times New Roman" w:hAnsi="Times New Roman"/>
          <w:sz w:val="24"/>
          <w:szCs w:val="24"/>
        </w:rPr>
        <w:t>или веб-интерфейса ТМ.РЕГИЗ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5D000E" w:rsidRPr="00016E07" w:rsidRDefault="005D000E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Контролирует исполнение направленных ему заявок на телемедицинские консультации в установленные </w:t>
      </w:r>
      <w:r w:rsidR="006675BA">
        <w:rPr>
          <w:rFonts w:ascii="Times New Roman" w:hAnsi="Times New Roman"/>
          <w:sz w:val="24"/>
          <w:szCs w:val="24"/>
        </w:rPr>
        <w:t>Положением</w:t>
      </w:r>
      <w:r w:rsidRPr="00016E07">
        <w:rPr>
          <w:rFonts w:ascii="Times New Roman" w:hAnsi="Times New Roman"/>
          <w:sz w:val="24"/>
          <w:szCs w:val="24"/>
        </w:rPr>
        <w:t xml:space="preserve"> сроки.</w:t>
      </w:r>
    </w:p>
    <w:p w:rsidR="005D000E" w:rsidRPr="00016E07" w:rsidRDefault="005D000E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Изучает предоставленные в рамках заявки медицинские документы и сведения.</w:t>
      </w:r>
    </w:p>
    <w:p w:rsidR="005D000E" w:rsidRPr="00016E07" w:rsidRDefault="00411146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 выявлении в ходе рассмотрения заявки необходимости проведения телемедицинской консультации в формате сеанса ВКС согласовывает с направляющим врачом дату и время проведения сеанса ВКС или сообщает о такой необходимости координатору.</w:t>
      </w:r>
    </w:p>
    <w:p w:rsidR="004E2EA4" w:rsidRPr="00016E07" w:rsidRDefault="00800178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назначенное время проводит сеанс ВКС с запрашивающим врачом.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 необходимости запрашивает дополнительные необходимые для</w:t>
      </w:r>
      <w:r w:rsidR="001A419D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формирования консультативного заключения сведения, касающиеся состояния здоровья пациента, у запрашивающего врача.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 необходимости проводит повторные сеансы ВКС с запрашивающим врачом после предоставления им дополнительных запрашиваемых сведений.</w:t>
      </w:r>
    </w:p>
    <w:p w:rsidR="004E2EA4" w:rsidRPr="00016E07" w:rsidRDefault="004E2EA4" w:rsidP="00053018">
      <w:pPr>
        <w:pStyle w:val="ae"/>
        <w:numPr>
          <w:ilvl w:val="2"/>
          <w:numId w:val="4"/>
        </w:numPr>
        <w:tabs>
          <w:tab w:val="left" w:pos="0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Завершает обработку заявки на телемедицинскую консультацию с учетом сроков проведения телемедицинских консультаций, установленных пунктом 4.4 настоящего </w:t>
      </w:r>
      <w:r w:rsidR="006675BA">
        <w:rPr>
          <w:rFonts w:ascii="Times New Roman" w:hAnsi="Times New Roman"/>
          <w:sz w:val="24"/>
          <w:szCs w:val="24"/>
        </w:rPr>
        <w:t>Положения</w:t>
      </w:r>
      <w:r w:rsidRPr="00016E07">
        <w:rPr>
          <w:rFonts w:ascii="Times New Roman" w:hAnsi="Times New Roman"/>
          <w:sz w:val="24"/>
          <w:szCs w:val="24"/>
        </w:rPr>
        <w:t>, но не позднее, чем через 3 рабочих дня после получения необходимых сведений о состоянии здоровья пациента:</w:t>
      </w:r>
    </w:p>
    <w:p w:rsidR="004E2EA4" w:rsidRPr="00016E07" w:rsidRDefault="004E2EA4" w:rsidP="00053018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701"/>
          <w:tab w:val="left" w:pos="1843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Формирует консультативное заключение и подписывает его своей УКЭП.</w:t>
      </w:r>
    </w:p>
    <w:p w:rsidR="004E2EA4" w:rsidRPr="00016E07" w:rsidRDefault="004E2EA4" w:rsidP="00053018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701"/>
          <w:tab w:val="left" w:pos="1843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 В случае отсутствия возможности подписания консультативного заключения УКЭП, врач-консультант формирует и подписывает консультативное заключение на бумажном носителе и прикладывает к заявке сканированную копию консультативного заключения</w:t>
      </w:r>
      <w:r w:rsidRPr="00016E07">
        <w:rPr>
          <w:rStyle w:val="affa"/>
          <w:rFonts w:ascii="Times New Roman" w:hAnsi="Times New Roman"/>
          <w:sz w:val="24"/>
          <w:szCs w:val="24"/>
        </w:rPr>
        <w:footnoteReference w:id="12"/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4E2EA4" w:rsidRPr="00016E07" w:rsidRDefault="004E2EA4" w:rsidP="00053018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843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Завершает телемедицинскую консультацию без</w:t>
      </w:r>
      <w:r w:rsidR="005D000E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 xml:space="preserve">консультативного заключения (с указанием причины), если в ходе телемедицинской консультации </w:t>
      </w:r>
      <w:r w:rsidRPr="00016E07">
        <w:rPr>
          <w:rFonts w:ascii="Times New Roman" w:hAnsi="Times New Roman"/>
          <w:sz w:val="24"/>
          <w:szCs w:val="24"/>
        </w:rPr>
        <w:lastRenderedPageBreak/>
        <w:t>запрашивающий врач не смог предоставить сведения, необходимые для формирования заключения.</w:t>
      </w:r>
    </w:p>
    <w:p w:rsidR="004E2EA4" w:rsidRPr="00016E07" w:rsidRDefault="004E2EA4" w:rsidP="00B80673">
      <w:pPr>
        <w:pStyle w:val="ae"/>
        <w:numPr>
          <w:ilvl w:val="3"/>
          <w:numId w:val="4"/>
        </w:numPr>
        <w:tabs>
          <w:tab w:val="left" w:pos="0"/>
          <w:tab w:val="left" w:pos="1418"/>
          <w:tab w:val="left" w:pos="1843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 завершению телемедицинской консультации обеспечивает внесение в</w:t>
      </w:r>
      <w:r w:rsidR="008A2693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МИС МО информации о пациенте, информированного добровольного согласия на</w:t>
      </w:r>
      <w:r w:rsidR="001E486A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проведение телемедицинской консультации, а также информации о проведенной телемедицинской консультации,</w:t>
      </w:r>
      <w:r w:rsidR="001A419D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в том чи</w:t>
      </w:r>
      <w:r w:rsidR="00A10B65" w:rsidRPr="00016E07">
        <w:rPr>
          <w:rFonts w:ascii="Times New Roman" w:hAnsi="Times New Roman"/>
          <w:sz w:val="24"/>
          <w:szCs w:val="24"/>
        </w:rPr>
        <w:t>сле консультативного заключения.</w:t>
      </w:r>
    </w:p>
    <w:p w:rsidR="001C27BB" w:rsidRPr="00016E07" w:rsidRDefault="001C27BB" w:rsidP="00B80673">
      <w:pPr>
        <w:pStyle w:val="ae"/>
        <w:numPr>
          <w:ilvl w:val="0"/>
          <w:numId w:val="4"/>
        </w:numPr>
        <w:tabs>
          <w:tab w:val="left" w:pos="0"/>
          <w:tab w:val="left" w:pos="709"/>
          <w:tab w:val="left" w:pos="1418"/>
        </w:tabs>
        <w:spacing w:before="120"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Порядок проведения телемедицинских консилиумов</w:t>
      </w:r>
      <w:r w:rsidR="005D7F2B">
        <w:rPr>
          <w:rFonts w:ascii="Times New Roman" w:hAnsi="Times New Roman"/>
          <w:b/>
          <w:sz w:val="24"/>
          <w:szCs w:val="24"/>
        </w:rPr>
        <w:t xml:space="preserve"> в </w:t>
      </w:r>
      <w:r w:rsidR="00B8618D" w:rsidRPr="00016E07">
        <w:rPr>
          <w:rFonts w:ascii="Times New Roman" w:hAnsi="Times New Roman"/>
          <w:b/>
          <w:sz w:val="24"/>
          <w:szCs w:val="24"/>
        </w:rPr>
        <w:t>плановой</w:t>
      </w:r>
      <w:r w:rsidR="002A523B">
        <w:rPr>
          <w:rFonts w:ascii="Times New Roman" w:hAnsi="Times New Roman"/>
          <w:b/>
          <w:sz w:val="24"/>
          <w:szCs w:val="24"/>
        </w:rPr>
        <w:t xml:space="preserve"> </w:t>
      </w:r>
      <w:r w:rsidR="002C7DFE">
        <w:rPr>
          <w:rFonts w:ascii="Times New Roman" w:hAnsi="Times New Roman"/>
          <w:b/>
          <w:sz w:val="24"/>
          <w:szCs w:val="24"/>
        </w:rPr>
        <w:br/>
      </w:r>
      <w:r w:rsidR="002A523B">
        <w:rPr>
          <w:rFonts w:ascii="Times New Roman" w:hAnsi="Times New Roman"/>
          <w:b/>
          <w:sz w:val="24"/>
          <w:szCs w:val="24"/>
        </w:rPr>
        <w:t>и</w:t>
      </w:r>
      <w:r w:rsidR="00B804B9" w:rsidRPr="00016E07">
        <w:rPr>
          <w:rFonts w:ascii="Times New Roman" w:hAnsi="Times New Roman"/>
          <w:b/>
          <w:sz w:val="24"/>
          <w:szCs w:val="24"/>
        </w:rPr>
        <w:t xml:space="preserve"> неотложной </w:t>
      </w:r>
      <w:r w:rsidR="00B8618D" w:rsidRPr="00016E07">
        <w:rPr>
          <w:rFonts w:ascii="Times New Roman" w:hAnsi="Times New Roman"/>
          <w:b/>
          <w:sz w:val="24"/>
          <w:szCs w:val="24"/>
        </w:rPr>
        <w:t>форм</w:t>
      </w:r>
      <w:r w:rsidR="00B804B9" w:rsidRPr="00016E07">
        <w:rPr>
          <w:rFonts w:ascii="Times New Roman" w:hAnsi="Times New Roman"/>
          <w:b/>
          <w:sz w:val="24"/>
          <w:szCs w:val="24"/>
        </w:rPr>
        <w:t>ах</w:t>
      </w:r>
    </w:p>
    <w:p w:rsidR="00C1510A" w:rsidRPr="00016E07" w:rsidRDefault="00C1510A" w:rsidP="00C1510A">
      <w:pPr>
        <w:pStyle w:val="ae"/>
        <w:numPr>
          <w:ilvl w:val="1"/>
          <w:numId w:val="4"/>
        </w:numPr>
        <w:tabs>
          <w:tab w:val="left" w:pos="142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Запрашивающий врач:</w:t>
      </w:r>
    </w:p>
    <w:p w:rsidR="00C1510A" w:rsidRPr="00016E07" w:rsidRDefault="00C1510A" w:rsidP="00B80673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Определяет необходимость получения </w:t>
      </w:r>
      <w:r w:rsidR="00B8618D" w:rsidRPr="00016E07">
        <w:rPr>
          <w:rFonts w:ascii="Times New Roman" w:hAnsi="Times New Roman"/>
          <w:sz w:val="24"/>
          <w:szCs w:val="24"/>
        </w:rPr>
        <w:t>плановой</w:t>
      </w:r>
      <w:r w:rsidR="00B804B9" w:rsidRPr="00016E07">
        <w:rPr>
          <w:rFonts w:ascii="Times New Roman" w:hAnsi="Times New Roman"/>
          <w:sz w:val="24"/>
          <w:szCs w:val="24"/>
        </w:rPr>
        <w:t xml:space="preserve"> (неотложной, экстренной)</w:t>
      </w:r>
      <w:r w:rsidR="00B8618D" w:rsidRPr="00016E07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телемедицинской консультации и, при необходимости, согласует направление заявки на телемедицинскую консультацию с руководителем МО (либо иным уполномоченным лицом).</w:t>
      </w:r>
    </w:p>
    <w:p w:rsidR="00C1510A" w:rsidRPr="00016E07" w:rsidRDefault="00C1510A" w:rsidP="00C1510A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До момента формирования заявки на телемедицинскую консультацию организует обследование пациента в соответствии с действующим стандартом обследования при заболевании пациента. </w:t>
      </w:r>
    </w:p>
    <w:p w:rsidR="00C1510A" w:rsidRPr="00016E07" w:rsidRDefault="00C1510A" w:rsidP="00C1510A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Получает</w:t>
      </w:r>
      <w:r w:rsidRPr="00016E07">
        <w:rPr>
          <w:rStyle w:val="affa"/>
          <w:rFonts w:ascii="Times New Roman" w:hAnsi="Times New Roman"/>
          <w:sz w:val="24"/>
          <w:szCs w:val="24"/>
        </w:rPr>
        <w:footnoteReference w:id="13"/>
      </w:r>
      <w:r w:rsidRPr="00016E07">
        <w:rPr>
          <w:rFonts w:ascii="Times New Roman" w:hAnsi="Times New Roman"/>
          <w:sz w:val="24"/>
          <w:szCs w:val="24"/>
        </w:rPr>
        <w:t xml:space="preserve"> у пациента (законного представителя пациента) информированное добровольное согласие на проведение телемедицинской консультации</w:t>
      </w:r>
      <w:r w:rsidR="001E486A">
        <w:rPr>
          <w:rFonts w:ascii="Times New Roman" w:hAnsi="Times New Roman"/>
          <w:sz w:val="24"/>
          <w:szCs w:val="24"/>
        </w:rPr>
        <w:t xml:space="preserve"> (</w:t>
      </w:r>
      <w:r w:rsidR="001E486A" w:rsidRPr="001E486A">
        <w:rPr>
          <w:rFonts w:ascii="Times New Roman" w:hAnsi="Times New Roman"/>
          <w:sz w:val="24"/>
          <w:szCs w:val="24"/>
        </w:rPr>
        <w:t>Рекомендуема</w:t>
      </w:r>
      <w:r w:rsidR="005D7F2B">
        <w:rPr>
          <w:rFonts w:ascii="Times New Roman" w:hAnsi="Times New Roman"/>
          <w:sz w:val="24"/>
          <w:szCs w:val="24"/>
        </w:rPr>
        <w:t>я</w:t>
      </w:r>
      <w:r w:rsidR="001E486A" w:rsidRPr="001E486A">
        <w:rPr>
          <w:rFonts w:ascii="Times New Roman" w:hAnsi="Times New Roman"/>
          <w:sz w:val="24"/>
          <w:szCs w:val="24"/>
        </w:rPr>
        <w:t xml:space="preserve"> форма информированного добровольного согласия приведена в</w:t>
      </w:r>
      <w:r w:rsidR="001E486A">
        <w:rPr>
          <w:rFonts w:ascii="Times New Roman" w:hAnsi="Times New Roman"/>
          <w:sz w:val="24"/>
          <w:szCs w:val="24"/>
        </w:rPr>
        <w:t> </w:t>
      </w:r>
      <w:r w:rsidR="001E486A" w:rsidRPr="001E486A">
        <w:rPr>
          <w:rFonts w:ascii="Times New Roman" w:hAnsi="Times New Roman"/>
          <w:sz w:val="24"/>
          <w:szCs w:val="24"/>
        </w:rPr>
        <w:t>Приложении №</w:t>
      </w:r>
      <w:r w:rsidR="00F21422">
        <w:rPr>
          <w:rFonts w:ascii="Times New Roman" w:hAnsi="Times New Roman"/>
          <w:sz w:val="24"/>
          <w:szCs w:val="24"/>
        </w:rPr>
        <w:t>3</w:t>
      </w:r>
      <w:r w:rsidR="001E486A" w:rsidRPr="001E486A">
        <w:rPr>
          <w:rFonts w:ascii="Times New Roman" w:hAnsi="Times New Roman"/>
          <w:sz w:val="24"/>
          <w:szCs w:val="24"/>
        </w:rPr>
        <w:t xml:space="preserve"> к настоящему </w:t>
      </w:r>
      <w:r w:rsidR="006675BA">
        <w:rPr>
          <w:rFonts w:ascii="Times New Roman" w:hAnsi="Times New Roman"/>
          <w:sz w:val="24"/>
          <w:szCs w:val="24"/>
        </w:rPr>
        <w:t>Положению</w:t>
      </w:r>
      <w:r w:rsidR="001E486A" w:rsidRPr="001E486A">
        <w:rPr>
          <w:rFonts w:ascii="Times New Roman" w:hAnsi="Times New Roman"/>
          <w:sz w:val="24"/>
          <w:szCs w:val="24"/>
        </w:rPr>
        <w:t>)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C1510A" w:rsidRPr="00016E07" w:rsidRDefault="00443C4A" w:rsidP="00C1510A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 ТМ.РЕГИЗ,</w:t>
      </w:r>
      <w:r w:rsidRPr="00016E07">
        <w:rPr>
          <w:rFonts w:ascii="Times New Roman" w:hAnsi="Times New Roman"/>
          <w:sz w:val="24"/>
          <w:szCs w:val="24"/>
        </w:rPr>
        <w:t xml:space="preserve"> или веб-интерфейса ТМ.РЕГИЗ</w:t>
      </w:r>
      <w:r w:rsidR="00C1510A" w:rsidRPr="00016E07">
        <w:rPr>
          <w:rFonts w:ascii="Times New Roman" w:hAnsi="Times New Roman"/>
          <w:sz w:val="24"/>
          <w:szCs w:val="24"/>
        </w:rPr>
        <w:t xml:space="preserve"> получает список доступных ему маршрутов прохождения заявки на телемедицинскую консультацию.</w:t>
      </w:r>
    </w:p>
    <w:p w:rsidR="00C1510A" w:rsidRPr="00016E07" w:rsidRDefault="00C1510A" w:rsidP="00C1510A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Выбирает подходящий ему маршрут, исходя из профиля медицинской помощи и консультирующей МО.</w:t>
      </w:r>
    </w:p>
    <w:p w:rsidR="00C1510A" w:rsidRPr="00016E07" w:rsidRDefault="00C1510A" w:rsidP="00C1510A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Формирует заявку на </w:t>
      </w:r>
      <w:r w:rsidR="005D7F2B">
        <w:rPr>
          <w:rFonts w:ascii="Times New Roman" w:hAnsi="Times New Roman"/>
          <w:sz w:val="24"/>
          <w:szCs w:val="24"/>
        </w:rPr>
        <w:t xml:space="preserve">телемедицинскую консультацию по </w:t>
      </w:r>
      <w:r w:rsidRPr="00016E07">
        <w:rPr>
          <w:rFonts w:ascii="Times New Roman" w:hAnsi="Times New Roman"/>
          <w:sz w:val="24"/>
          <w:szCs w:val="24"/>
        </w:rPr>
        <w:t xml:space="preserve">выбранному маршруту. </w:t>
      </w:r>
    </w:p>
    <w:p w:rsidR="00F21422" w:rsidRDefault="00C1510A" w:rsidP="00F21422">
      <w:pPr>
        <w:pStyle w:val="ae"/>
        <w:tabs>
          <w:tab w:val="left" w:pos="142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заявке должны быть однозначно сформулированы цель получения телемедицинской консультации и вопросы врачу-консультанту, предоставлены персональные данные пациента, информация о состоянии здоровья пациента, в том числе анамнез жизни, анамнез заболевания, результаты лабораторных и инструментальных исследований, значения параметров, отражающих состояние жизненно важных функций организма человека.</w:t>
      </w:r>
    </w:p>
    <w:p w:rsidR="00C1510A" w:rsidRPr="00016E07" w:rsidRDefault="00C1510A" w:rsidP="00F21422">
      <w:pPr>
        <w:pStyle w:val="ae"/>
        <w:tabs>
          <w:tab w:val="left" w:pos="142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Прикрепляет к заявке сканированную копию подписанного пациентом (законным представителем пациента) информированного добровольного согласия на проведение телемедицинской консультации.</w:t>
      </w:r>
    </w:p>
    <w:p w:rsidR="00B8618D" w:rsidRPr="00016E07" w:rsidRDefault="00B8618D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Дополняет заявку необходимыми для проведения консультации сведениями, касающимися состояния здоровья пациента, в</w:t>
      </w:r>
      <w:r w:rsidR="0010660C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случае получения соответствующего запроса</w:t>
      </w:r>
      <w:r w:rsidR="00144916" w:rsidRPr="00016E07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от врача-консультанта, которому ранее была направлена заявка.</w:t>
      </w:r>
    </w:p>
    <w:p w:rsidR="00144916" w:rsidRPr="00016E07" w:rsidRDefault="00144916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Получает уведомление о созыве дистанционного консилиума </w:t>
      </w:r>
      <w:r w:rsidR="000F62A2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врачом-консультантом.</w:t>
      </w:r>
    </w:p>
    <w:p w:rsidR="00C1510A" w:rsidRPr="00016E07" w:rsidRDefault="00C1510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В назначенные </w:t>
      </w:r>
      <w:r w:rsidR="005D7F2B">
        <w:rPr>
          <w:rFonts w:ascii="Times New Roman" w:hAnsi="Times New Roman"/>
          <w:sz w:val="24"/>
          <w:szCs w:val="24"/>
        </w:rPr>
        <w:t>для прове</w:t>
      </w:r>
      <w:r w:rsidR="00144916" w:rsidRPr="00016E07">
        <w:rPr>
          <w:rFonts w:ascii="Times New Roman" w:hAnsi="Times New Roman"/>
          <w:sz w:val="24"/>
          <w:szCs w:val="24"/>
        </w:rPr>
        <w:t xml:space="preserve">дения консилиума </w:t>
      </w:r>
      <w:r w:rsidRPr="00016E07">
        <w:rPr>
          <w:rFonts w:ascii="Times New Roman" w:hAnsi="Times New Roman"/>
          <w:sz w:val="24"/>
          <w:szCs w:val="24"/>
        </w:rPr>
        <w:t>дату и время принимает участие в сеанс</w:t>
      </w:r>
      <w:r w:rsidR="00144916" w:rsidRPr="00016E07">
        <w:rPr>
          <w:rFonts w:ascii="Times New Roman" w:hAnsi="Times New Roman"/>
          <w:sz w:val="24"/>
          <w:szCs w:val="24"/>
        </w:rPr>
        <w:t>е</w:t>
      </w:r>
      <w:r w:rsidR="005D7F2B">
        <w:rPr>
          <w:rFonts w:ascii="Times New Roman" w:hAnsi="Times New Roman"/>
          <w:sz w:val="24"/>
          <w:szCs w:val="24"/>
        </w:rPr>
        <w:t xml:space="preserve"> ВКС с </w:t>
      </w:r>
      <w:r w:rsidRPr="00016E07">
        <w:rPr>
          <w:rFonts w:ascii="Times New Roman" w:hAnsi="Times New Roman"/>
          <w:sz w:val="24"/>
          <w:szCs w:val="24"/>
        </w:rPr>
        <w:t xml:space="preserve">врачом-консультантом </w:t>
      </w:r>
      <w:r w:rsidR="00144916" w:rsidRPr="00016E07">
        <w:rPr>
          <w:rFonts w:ascii="Times New Roman" w:hAnsi="Times New Roman"/>
          <w:sz w:val="24"/>
          <w:szCs w:val="24"/>
        </w:rPr>
        <w:t xml:space="preserve">и приглашенными участниками </w:t>
      </w:r>
      <w:r w:rsidR="00144916" w:rsidRPr="00016E07">
        <w:rPr>
          <w:rFonts w:ascii="Times New Roman" w:hAnsi="Times New Roman"/>
          <w:sz w:val="24"/>
          <w:szCs w:val="24"/>
        </w:rPr>
        <w:lastRenderedPageBreak/>
        <w:t>консилиума</w:t>
      </w:r>
      <w:r w:rsidRPr="00016E07">
        <w:rPr>
          <w:rFonts w:ascii="Times New Roman" w:hAnsi="Times New Roman"/>
          <w:sz w:val="24"/>
          <w:szCs w:val="24"/>
        </w:rPr>
        <w:t>, а также при необходимости обеспечивает участие в</w:t>
      </w:r>
      <w:r w:rsidR="005D7F2B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сеансе пациента (законного представителя пациента)</w:t>
      </w:r>
      <w:r w:rsidRPr="00016E07">
        <w:rPr>
          <w:rStyle w:val="affa"/>
          <w:rFonts w:ascii="Times New Roman" w:hAnsi="Times New Roman"/>
          <w:sz w:val="24"/>
          <w:szCs w:val="24"/>
        </w:rPr>
        <w:footnoteReference w:id="14"/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C1510A" w:rsidRPr="00016E07" w:rsidRDefault="00D26F29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Получает протокол консилиума, подписанный УКЭП всех участников консилиума.</w:t>
      </w:r>
    </w:p>
    <w:p w:rsidR="00C1510A" w:rsidRPr="00016E07" w:rsidRDefault="00C1510A" w:rsidP="00B80673">
      <w:pPr>
        <w:pStyle w:val="ae"/>
        <w:numPr>
          <w:ilvl w:val="1"/>
          <w:numId w:val="4"/>
        </w:numPr>
        <w:tabs>
          <w:tab w:val="left" w:pos="142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Координатор</w:t>
      </w:r>
      <w:r w:rsidRPr="00016E07">
        <w:rPr>
          <w:rStyle w:val="affa"/>
          <w:rFonts w:ascii="Times New Roman" w:hAnsi="Times New Roman"/>
          <w:b/>
          <w:sz w:val="24"/>
          <w:szCs w:val="24"/>
        </w:rPr>
        <w:footnoteReference w:id="15"/>
      </w:r>
      <w:r w:rsidRPr="00016E07">
        <w:rPr>
          <w:rFonts w:ascii="Times New Roman" w:hAnsi="Times New Roman"/>
          <w:b/>
          <w:sz w:val="24"/>
          <w:szCs w:val="24"/>
        </w:rPr>
        <w:t xml:space="preserve"> консультирующей МО:</w:t>
      </w:r>
    </w:p>
    <w:p w:rsidR="00C1510A" w:rsidRPr="00016E07" w:rsidRDefault="00443C4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ТМ.РЕГИЗ,</w:t>
      </w:r>
      <w:r w:rsidRPr="00016E07">
        <w:rPr>
          <w:rFonts w:ascii="Times New Roman" w:hAnsi="Times New Roman"/>
          <w:sz w:val="24"/>
          <w:szCs w:val="24"/>
        </w:rPr>
        <w:t xml:space="preserve"> или веб-интерфейса ТМ.РЕГИЗ о</w:t>
      </w:r>
      <w:r w:rsidR="00C1510A" w:rsidRPr="00016E07">
        <w:rPr>
          <w:rFonts w:ascii="Times New Roman" w:hAnsi="Times New Roman"/>
          <w:sz w:val="24"/>
          <w:szCs w:val="24"/>
        </w:rPr>
        <w:t>существляет первичную обработку заявок – оценивает полноту и качество предоставляемых в рамках заявок сведений, передает заявки врачам-консультантам или отказывает в проведении телемедицинской консультации с указанием причины.</w:t>
      </w:r>
    </w:p>
    <w:p w:rsidR="00C1510A" w:rsidRPr="00016E07" w:rsidRDefault="00C1510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Осуществляет организационное сопровождение телемедицинских консилиумов. </w:t>
      </w:r>
    </w:p>
    <w:p w:rsidR="00C1510A" w:rsidRPr="00016E07" w:rsidRDefault="00C1510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Контролирует исполнение заявок на телемедицинские консультации в</w:t>
      </w:r>
      <w:r w:rsidR="000F62A2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 xml:space="preserve">установленные </w:t>
      </w:r>
      <w:r w:rsidR="006675BA">
        <w:rPr>
          <w:rFonts w:ascii="Times New Roman" w:hAnsi="Times New Roman"/>
          <w:sz w:val="24"/>
          <w:szCs w:val="24"/>
        </w:rPr>
        <w:t>Положением</w:t>
      </w:r>
      <w:r w:rsidRPr="00016E07">
        <w:rPr>
          <w:rFonts w:ascii="Times New Roman" w:hAnsi="Times New Roman"/>
          <w:sz w:val="24"/>
          <w:szCs w:val="24"/>
        </w:rPr>
        <w:t xml:space="preserve"> сроки.</w:t>
      </w:r>
    </w:p>
    <w:p w:rsidR="00C1510A" w:rsidRPr="00016E07" w:rsidRDefault="00C1510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Ведет статистический учет обработанных заявок </w:t>
      </w:r>
      <w:r w:rsidR="00591A84" w:rsidRPr="00016E07">
        <w:rPr>
          <w:rFonts w:ascii="Times New Roman" w:hAnsi="Times New Roman"/>
          <w:sz w:val="24"/>
          <w:szCs w:val="24"/>
        </w:rPr>
        <w:t>на телемедицинские консультации и проведенных в рамках заявок телемедицинских консилиумов.</w:t>
      </w:r>
    </w:p>
    <w:p w:rsidR="00C1510A" w:rsidRPr="00016E07" w:rsidRDefault="00C1510A" w:rsidP="00C1510A">
      <w:pPr>
        <w:pStyle w:val="ae"/>
        <w:numPr>
          <w:ilvl w:val="1"/>
          <w:numId w:val="4"/>
        </w:numPr>
        <w:tabs>
          <w:tab w:val="left" w:pos="142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Врач-консультант:</w:t>
      </w:r>
    </w:p>
    <w:p w:rsidR="00C1510A" w:rsidRPr="00016E07" w:rsidRDefault="00C1510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Получает заявки на телемедицинские консультации посредством МИС </w:t>
      </w:r>
      <w:r w:rsidR="00443C4A" w:rsidRPr="00016E07">
        <w:rPr>
          <w:rFonts w:ascii="Times New Roman" w:hAnsi="Times New Roman"/>
          <w:sz w:val="24"/>
          <w:szCs w:val="24"/>
        </w:rPr>
        <w:t>МО</w:t>
      </w:r>
      <w:r w:rsidR="001E486A">
        <w:rPr>
          <w:rFonts w:ascii="Times New Roman" w:hAnsi="Times New Roman"/>
          <w:sz w:val="24"/>
          <w:szCs w:val="24"/>
        </w:rPr>
        <w:t xml:space="preserve">, обеспечивающей информационное взаимодействие с ТМ.РЕГИЗ, </w:t>
      </w:r>
      <w:r w:rsidRPr="00016E07">
        <w:rPr>
          <w:rFonts w:ascii="Times New Roman" w:hAnsi="Times New Roman"/>
          <w:sz w:val="24"/>
          <w:szCs w:val="24"/>
        </w:rPr>
        <w:t>или веб-интерфейса ТМ.РЕГИЗ.</w:t>
      </w:r>
    </w:p>
    <w:p w:rsidR="00C1510A" w:rsidRPr="00016E07" w:rsidRDefault="00C1510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Контролирует исполнение направленных ему заявок на телемедицинские консультации в установленные </w:t>
      </w:r>
      <w:r w:rsidR="006675BA">
        <w:rPr>
          <w:rFonts w:ascii="Times New Roman" w:hAnsi="Times New Roman"/>
          <w:sz w:val="24"/>
          <w:szCs w:val="24"/>
        </w:rPr>
        <w:t>Положением</w:t>
      </w:r>
      <w:r w:rsidRPr="00016E07">
        <w:rPr>
          <w:rFonts w:ascii="Times New Roman" w:hAnsi="Times New Roman"/>
          <w:sz w:val="24"/>
          <w:szCs w:val="24"/>
        </w:rPr>
        <w:t xml:space="preserve"> сроки.</w:t>
      </w:r>
    </w:p>
    <w:p w:rsidR="00C1510A" w:rsidRPr="00016E07" w:rsidRDefault="00B804B9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И</w:t>
      </w:r>
      <w:r w:rsidR="00C1510A" w:rsidRPr="00016E07">
        <w:rPr>
          <w:rFonts w:ascii="Times New Roman" w:hAnsi="Times New Roman"/>
          <w:sz w:val="24"/>
          <w:szCs w:val="24"/>
        </w:rPr>
        <w:t>зучает предоставленные в рамках заявки медицинские документы и сведения.</w:t>
      </w:r>
    </w:p>
    <w:p w:rsidR="00C1510A" w:rsidRPr="00016E07" w:rsidRDefault="00C1510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При необходимости запрашивает</w:t>
      </w:r>
      <w:r w:rsidR="00B8618D" w:rsidRPr="00016E07">
        <w:rPr>
          <w:rFonts w:ascii="Times New Roman" w:hAnsi="Times New Roman"/>
          <w:sz w:val="24"/>
          <w:szCs w:val="24"/>
        </w:rPr>
        <w:t xml:space="preserve"> дополнительные необходимые для</w:t>
      </w:r>
      <w:r w:rsidR="000F62A2">
        <w:rPr>
          <w:rFonts w:ascii="Times New Roman" w:hAnsi="Times New Roman"/>
          <w:sz w:val="24"/>
          <w:szCs w:val="24"/>
        </w:rPr>
        <w:t> </w:t>
      </w:r>
      <w:r w:rsidR="00B8618D" w:rsidRPr="00016E07">
        <w:rPr>
          <w:rFonts w:ascii="Times New Roman" w:hAnsi="Times New Roman"/>
          <w:sz w:val="24"/>
          <w:szCs w:val="24"/>
        </w:rPr>
        <w:t xml:space="preserve">проведения консультации </w:t>
      </w:r>
      <w:r w:rsidRPr="00016E07">
        <w:rPr>
          <w:rFonts w:ascii="Times New Roman" w:hAnsi="Times New Roman"/>
          <w:sz w:val="24"/>
          <w:szCs w:val="24"/>
        </w:rPr>
        <w:t>сведения, касающиеся состояния здоровья пациента, у</w:t>
      </w:r>
      <w:r w:rsidR="000F62A2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запрашивающего врача.</w:t>
      </w:r>
    </w:p>
    <w:p w:rsidR="00336E91" w:rsidRPr="00016E07" w:rsidRDefault="00336E91" w:rsidP="00B80673">
      <w:pPr>
        <w:pStyle w:val="ae"/>
        <w:numPr>
          <w:ilvl w:val="3"/>
          <w:numId w:val="4"/>
        </w:numPr>
        <w:tabs>
          <w:tab w:val="left" w:pos="0"/>
          <w:tab w:val="left" w:pos="1560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Завершает т</w:t>
      </w:r>
      <w:r w:rsidR="005D7F2B">
        <w:rPr>
          <w:rFonts w:ascii="Times New Roman" w:hAnsi="Times New Roman"/>
          <w:sz w:val="24"/>
          <w:szCs w:val="24"/>
        </w:rPr>
        <w:t xml:space="preserve">елемедицинскую консультацию без </w:t>
      </w:r>
      <w:r w:rsidRPr="00016E07">
        <w:rPr>
          <w:rFonts w:ascii="Times New Roman" w:hAnsi="Times New Roman"/>
          <w:sz w:val="24"/>
          <w:szCs w:val="24"/>
        </w:rPr>
        <w:t>консультативного заключения (с указанием причины), если в ходе телемедицинской консультации запрашивающий врач не смог предоставить сведения, необходимые для формирования заключения.</w:t>
      </w:r>
    </w:p>
    <w:p w:rsidR="00B804B9" w:rsidRPr="00016E07" w:rsidRDefault="00B804B9" w:rsidP="00B80673">
      <w:pPr>
        <w:pStyle w:val="ae"/>
        <w:numPr>
          <w:ilvl w:val="2"/>
          <w:numId w:val="4"/>
        </w:numPr>
        <w:tabs>
          <w:tab w:val="left" w:pos="0"/>
          <w:tab w:val="left" w:pos="1560"/>
          <w:tab w:val="left" w:pos="1701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сложном клиническом случае принимает решение о необходимости проведения телемедицинского консилиума: назначает дату и время консилиума, собирает телемедицинский консилиум, направляя приглашения на участие в консилиуме выбранным врачам, зарегистрированным в ТМ.РЕГИЗ.</w:t>
      </w:r>
    </w:p>
    <w:p w:rsidR="00B804B9" w:rsidRPr="00016E07" w:rsidRDefault="0069449F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Автоматически с</w:t>
      </w:r>
      <w:r w:rsidR="00B804B9" w:rsidRPr="00016E07">
        <w:rPr>
          <w:rFonts w:ascii="Times New Roman" w:hAnsi="Times New Roman"/>
          <w:sz w:val="24"/>
          <w:szCs w:val="24"/>
        </w:rPr>
        <w:t xml:space="preserve">тановится председателем собранного телемедицинского консилиума, но при необходимости передает эту роль любому из врачей, </w:t>
      </w:r>
      <w:r w:rsidRPr="00016E07">
        <w:rPr>
          <w:rFonts w:ascii="Times New Roman" w:hAnsi="Times New Roman"/>
          <w:sz w:val="24"/>
          <w:szCs w:val="24"/>
        </w:rPr>
        <w:t>согласившихся</w:t>
      </w:r>
      <w:r w:rsidR="00B804B9" w:rsidRPr="00016E07">
        <w:rPr>
          <w:rFonts w:ascii="Times New Roman" w:hAnsi="Times New Roman"/>
          <w:sz w:val="24"/>
          <w:szCs w:val="24"/>
        </w:rPr>
        <w:t xml:space="preserve"> участие в консилиуме.</w:t>
      </w:r>
    </w:p>
    <w:p w:rsidR="00C1510A" w:rsidRPr="00016E07" w:rsidRDefault="00B804B9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назначенные дату и врем</w:t>
      </w:r>
      <w:r w:rsidR="005D7F2B">
        <w:rPr>
          <w:rFonts w:ascii="Times New Roman" w:hAnsi="Times New Roman"/>
          <w:sz w:val="24"/>
          <w:szCs w:val="24"/>
        </w:rPr>
        <w:t>я</w:t>
      </w:r>
      <w:r w:rsidRPr="00016E07">
        <w:rPr>
          <w:rFonts w:ascii="Times New Roman" w:hAnsi="Times New Roman"/>
          <w:sz w:val="24"/>
          <w:szCs w:val="24"/>
        </w:rPr>
        <w:t xml:space="preserve"> принимает участие в сеансе</w:t>
      </w:r>
      <w:r w:rsidR="00C1510A" w:rsidRPr="00016E07">
        <w:rPr>
          <w:rFonts w:ascii="Times New Roman" w:hAnsi="Times New Roman"/>
          <w:sz w:val="24"/>
          <w:szCs w:val="24"/>
        </w:rPr>
        <w:t xml:space="preserve"> ВКС</w:t>
      </w:r>
      <w:r w:rsidRPr="00016E07">
        <w:rPr>
          <w:rFonts w:ascii="Times New Roman" w:hAnsi="Times New Roman"/>
          <w:sz w:val="24"/>
          <w:szCs w:val="24"/>
        </w:rPr>
        <w:t xml:space="preserve"> в рамках проведения телемедицинского консилиума.</w:t>
      </w:r>
    </w:p>
    <w:p w:rsidR="000F62A2" w:rsidRPr="00016E07" w:rsidRDefault="00B804B9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F62A2">
        <w:rPr>
          <w:rFonts w:ascii="Times New Roman" w:hAnsi="Times New Roman"/>
          <w:sz w:val="24"/>
          <w:szCs w:val="24"/>
        </w:rPr>
        <w:t xml:space="preserve">По результатам консилиума при наличии особого мнения </w:t>
      </w:r>
      <w:r w:rsidR="000F62A2">
        <w:rPr>
          <w:rFonts w:ascii="Times New Roman" w:hAnsi="Times New Roman"/>
          <w:sz w:val="24"/>
          <w:szCs w:val="24"/>
        </w:rPr>
        <w:t>вносит</w:t>
      </w:r>
      <w:r w:rsidR="000F62A2" w:rsidRPr="00016E07">
        <w:rPr>
          <w:rFonts w:ascii="Times New Roman" w:hAnsi="Times New Roman"/>
          <w:sz w:val="24"/>
          <w:szCs w:val="24"/>
        </w:rPr>
        <w:t xml:space="preserve"> его</w:t>
      </w:r>
      <w:r w:rsidR="000F62A2">
        <w:rPr>
          <w:rFonts w:ascii="Times New Roman" w:hAnsi="Times New Roman"/>
          <w:sz w:val="24"/>
          <w:szCs w:val="24"/>
        </w:rPr>
        <w:t> </w:t>
      </w:r>
      <w:r w:rsidR="000F62A2" w:rsidRPr="00016E07">
        <w:rPr>
          <w:rFonts w:ascii="Times New Roman" w:hAnsi="Times New Roman"/>
          <w:sz w:val="24"/>
          <w:szCs w:val="24"/>
        </w:rPr>
        <w:t>в</w:t>
      </w:r>
      <w:r w:rsidR="000F62A2">
        <w:rPr>
          <w:rFonts w:ascii="Times New Roman" w:hAnsi="Times New Roman"/>
          <w:sz w:val="24"/>
          <w:szCs w:val="24"/>
        </w:rPr>
        <w:t> формируемый протокол</w:t>
      </w:r>
      <w:r w:rsidR="000F62A2" w:rsidRPr="00016E07">
        <w:rPr>
          <w:rFonts w:ascii="Times New Roman" w:hAnsi="Times New Roman"/>
          <w:sz w:val="24"/>
          <w:szCs w:val="24"/>
        </w:rPr>
        <w:t xml:space="preserve"> консилиума.</w:t>
      </w:r>
    </w:p>
    <w:p w:rsidR="00B804B9" w:rsidRPr="000F62A2" w:rsidRDefault="00B804B9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F62A2">
        <w:rPr>
          <w:rFonts w:ascii="Times New Roman" w:hAnsi="Times New Roman"/>
          <w:sz w:val="24"/>
          <w:szCs w:val="24"/>
        </w:rPr>
        <w:t>Под</w:t>
      </w:r>
      <w:r w:rsidR="005D7F2B">
        <w:rPr>
          <w:rFonts w:ascii="Times New Roman" w:hAnsi="Times New Roman"/>
          <w:sz w:val="24"/>
          <w:szCs w:val="24"/>
        </w:rPr>
        <w:t>писывает протокол консилиума сво</w:t>
      </w:r>
      <w:r w:rsidRPr="000F62A2">
        <w:rPr>
          <w:rFonts w:ascii="Times New Roman" w:hAnsi="Times New Roman"/>
          <w:sz w:val="24"/>
          <w:szCs w:val="24"/>
        </w:rPr>
        <w:t xml:space="preserve">ей </w:t>
      </w:r>
      <w:r w:rsidR="002040FE" w:rsidRPr="000F62A2">
        <w:rPr>
          <w:rFonts w:ascii="Times New Roman" w:hAnsi="Times New Roman"/>
          <w:sz w:val="24"/>
          <w:szCs w:val="24"/>
        </w:rPr>
        <w:t>У</w:t>
      </w:r>
      <w:r w:rsidRPr="000F62A2">
        <w:rPr>
          <w:rFonts w:ascii="Times New Roman" w:hAnsi="Times New Roman"/>
          <w:sz w:val="24"/>
          <w:szCs w:val="24"/>
        </w:rPr>
        <w:t>КЭП.</w:t>
      </w:r>
    </w:p>
    <w:p w:rsidR="005D084A" w:rsidRPr="00016E07" w:rsidRDefault="005D084A" w:rsidP="00B80673">
      <w:pPr>
        <w:pStyle w:val="ae"/>
        <w:numPr>
          <w:ilvl w:val="3"/>
          <w:numId w:val="4"/>
        </w:numPr>
        <w:tabs>
          <w:tab w:val="left" w:pos="0"/>
          <w:tab w:val="left" w:pos="1560"/>
          <w:tab w:val="left" w:pos="1701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lastRenderedPageBreak/>
        <w:t xml:space="preserve">По завершению телемедицинского консилиума обеспечивает внесение </w:t>
      </w:r>
      <w:r w:rsidR="002C7DFE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в</w:t>
      </w:r>
      <w:r w:rsidR="005D7F2B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МИС МО информации о пациенте, информированного добровольного согласия на</w:t>
      </w:r>
      <w:r w:rsidR="000F62A2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проведение телемедицинской консультации, а также информации о проведенном телемедицинском консилиуме,</w:t>
      </w:r>
      <w:r w:rsidR="000F62A2">
        <w:rPr>
          <w:rFonts w:ascii="Times New Roman" w:hAnsi="Times New Roman"/>
          <w:sz w:val="24"/>
          <w:szCs w:val="24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в том числе протокола консилиума.</w:t>
      </w:r>
    </w:p>
    <w:p w:rsidR="00B804B9" w:rsidRPr="00016E07" w:rsidRDefault="003D7CE0" w:rsidP="00B80673">
      <w:pPr>
        <w:pStyle w:val="ae"/>
        <w:numPr>
          <w:ilvl w:val="1"/>
          <w:numId w:val="4"/>
        </w:numPr>
        <w:tabs>
          <w:tab w:val="left" w:pos="142"/>
          <w:tab w:val="left" w:pos="1560"/>
        </w:tabs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Врач-участник консилиума:</w:t>
      </w:r>
    </w:p>
    <w:p w:rsidR="003D7CE0" w:rsidRPr="00016E07" w:rsidRDefault="00443C4A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ТМ.РЕГИЗ,</w:t>
      </w:r>
      <w:r w:rsidRPr="00016E07">
        <w:rPr>
          <w:rFonts w:ascii="Times New Roman" w:hAnsi="Times New Roman"/>
          <w:sz w:val="24"/>
          <w:szCs w:val="24"/>
        </w:rPr>
        <w:t xml:space="preserve"> или веб-интерфейса ТМ.РЕГИЗ п</w:t>
      </w:r>
      <w:r w:rsidR="003D7CE0" w:rsidRPr="00016E07">
        <w:rPr>
          <w:rFonts w:ascii="Times New Roman" w:hAnsi="Times New Roman"/>
          <w:sz w:val="24"/>
          <w:szCs w:val="24"/>
        </w:rPr>
        <w:t xml:space="preserve">олучает приглашение </w:t>
      </w:r>
      <w:r w:rsidR="002C7DFE">
        <w:rPr>
          <w:rFonts w:ascii="Times New Roman" w:hAnsi="Times New Roman"/>
          <w:sz w:val="24"/>
          <w:szCs w:val="24"/>
        </w:rPr>
        <w:br/>
      </w:r>
      <w:r w:rsidR="003D7CE0" w:rsidRPr="00016E07">
        <w:rPr>
          <w:rFonts w:ascii="Times New Roman" w:hAnsi="Times New Roman"/>
          <w:sz w:val="24"/>
          <w:szCs w:val="24"/>
        </w:rPr>
        <w:t>на участие в</w:t>
      </w:r>
      <w:r w:rsidR="001E486A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телемедицинском консилиуме.</w:t>
      </w:r>
    </w:p>
    <w:p w:rsidR="003D7CE0" w:rsidRPr="00016E07" w:rsidRDefault="003D7CE0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Изучает материалы заявки на телемедицинскую консультацию и соглашается или отказывается от участия в телемедицинском консилиуме.</w:t>
      </w:r>
    </w:p>
    <w:p w:rsidR="006B034B" w:rsidRPr="00016E07" w:rsidRDefault="00CD697B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случае согласия в назначенные дату и врем</w:t>
      </w:r>
      <w:r w:rsidR="005D7F2B">
        <w:rPr>
          <w:rFonts w:ascii="Times New Roman" w:hAnsi="Times New Roman"/>
          <w:sz w:val="24"/>
          <w:szCs w:val="24"/>
        </w:rPr>
        <w:t>я</w:t>
      </w:r>
      <w:r w:rsidRPr="00016E07">
        <w:rPr>
          <w:rFonts w:ascii="Times New Roman" w:hAnsi="Times New Roman"/>
          <w:sz w:val="24"/>
          <w:szCs w:val="24"/>
        </w:rPr>
        <w:t xml:space="preserve"> принимает участие в сеансе ВКС в рамках проведения телемедицинского консилиума.</w:t>
      </w:r>
    </w:p>
    <w:p w:rsidR="006B034B" w:rsidRPr="00016E07" w:rsidRDefault="006B034B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По результатам консилиума при наличии особого мнения </w:t>
      </w:r>
      <w:r w:rsidR="000F62A2">
        <w:rPr>
          <w:rFonts w:ascii="Times New Roman" w:hAnsi="Times New Roman"/>
          <w:sz w:val="24"/>
          <w:szCs w:val="24"/>
        </w:rPr>
        <w:t>вносит</w:t>
      </w:r>
      <w:r w:rsidRPr="00016E07">
        <w:rPr>
          <w:rFonts w:ascii="Times New Roman" w:hAnsi="Times New Roman"/>
          <w:sz w:val="24"/>
          <w:szCs w:val="24"/>
        </w:rPr>
        <w:t xml:space="preserve"> его</w:t>
      </w:r>
      <w:r w:rsidR="000F62A2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в</w:t>
      </w:r>
      <w:r w:rsidR="000F62A2">
        <w:rPr>
          <w:rFonts w:ascii="Times New Roman" w:hAnsi="Times New Roman"/>
          <w:sz w:val="24"/>
          <w:szCs w:val="24"/>
        </w:rPr>
        <w:t> формируемый протокол</w:t>
      </w:r>
      <w:r w:rsidRPr="00016E07">
        <w:rPr>
          <w:rFonts w:ascii="Times New Roman" w:hAnsi="Times New Roman"/>
          <w:sz w:val="24"/>
          <w:szCs w:val="24"/>
        </w:rPr>
        <w:t xml:space="preserve"> консилиума.</w:t>
      </w:r>
    </w:p>
    <w:p w:rsidR="006B034B" w:rsidRPr="00016E07" w:rsidRDefault="006B034B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Под</w:t>
      </w:r>
      <w:r w:rsidR="005D7F2B">
        <w:rPr>
          <w:rFonts w:ascii="Times New Roman" w:hAnsi="Times New Roman"/>
          <w:sz w:val="24"/>
          <w:szCs w:val="24"/>
        </w:rPr>
        <w:t>писывает протокол консилиума сво</w:t>
      </w:r>
      <w:r w:rsidRPr="00016E07">
        <w:rPr>
          <w:rFonts w:ascii="Times New Roman" w:hAnsi="Times New Roman"/>
          <w:sz w:val="24"/>
          <w:szCs w:val="24"/>
        </w:rPr>
        <w:t xml:space="preserve">ей </w:t>
      </w:r>
      <w:r w:rsidR="002040FE" w:rsidRPr="00016E07">
        <w:rPr>
          <w:rFonts w:ascii="Times New Roman" w:hAnsi="Times New Roman"/>
          <w:sz w:val="24"/>
          <w:szCs w:val="24"/>
        </w:rPr>
        <w:t>У</w:t>
      </w:r>
      <w:r w:rsidRPr="00016E07">
        <w:rPr>
          <w:rFonts w:ascii="Times New Roman" w:hAnsi="Times New Roman"/>
          <w:sz w:val="24"/>
          <w:szCs w:val="24"/>
        </w:rPr>
        <w:t>КЭП.</w:t>
      </w:r>
    </w:p>
    <w:p w:rsidR="002040FE" w:rsidRPr="00016E07" w:rsidRDefault="002040FE" w:rsidP="002040FE">
      <w:pPr>
        <w:pStyle w:val="ae"/>
        <w:numPr>
          <w:ilvl w:val="1"/>
          <w:numId w:val="4"/>
        </w:numPr>
        <w:tabs>
          <w:tab w:val="left" w:pos="142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Председатель консилиума:</w:t>
      </w:r>
    </w:p>
    <w:p w:rsidR="0069449F" w:rsidRPr="00016E07" w:rsidRDefault="0069449F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назначенные дату и врем</w:t>
      </w:r>
      <w:r w:rsidR="005D7F2B">
        <w:rPr>
          <w:rFonts w:ascii="Times New Roman" w:hAnsi="Times New Roman"/>
          <w:sz w:val="24"/>
          <w:szCs w:val="24"/>
        </w:rPr>
        <w:t xml:space="preserve">я проводит сеанс ВКС в </w:t>
      </w:r>
      <w:r w:rsidRPr="00016E07">
        <w:rPr>
          <w:rFonts w:ascii="Times New Roman" w:hAnsi="Times New Roman"/>
          <w:sz w:val="24"/>
          <w:szCs w:val="24"/>
        </w:rPr>
        <w:t xml:space="preserve">рамках </w:t>
      </w:r>
      <w:r w:rsidR="00443C4A" w:rsidRPr="00016E07">
        <w:rPr>
          <w:rFonts w:ascii="Times New Roman" w:hAnsi="Times New Roman"/>
          <w:sz w:val="24"/>
          <w:szCs w:val="24"/>
        </w:rPr>
        <w:t>телемедицинского консилиума посредством МИС МО</w:t>
      </w:r>
      <w:r w:rsidR="001E486A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ТМ.РЕГИЗ,</w:t>
      </w:r>
      <w:r w:rsidR="00443C4A" w:rsidRPr="00016E07">
        <w:rPr>
          <w:rFonts w:ascii="Times New Roman" w:hAnsi="Times New Roman"/>
          <w:sz w:val="24"/>
          <w:szCs w:val="24"/>
        </w:rPr>
        <w:t xml:space="preserve"> или веб-интерфейса ТМ.РЕГИЗ</w:t>
      </w:r>
      <w:r w:rsidR="009224FB">
        <w:rPr>
          <w:rFonts w:ascii="Times New Roman" w:hAnsi="Times New Roman"/>
          <w:sz w:val="24"/>
          <w:szCs w:val="24"/>
        </w:rPr>
        <w:t>.</w:t>
      </w:r>
    </w:p>
    <w:p w:rsidR="0069449F" w:rsidRPr="00016E07" w:rsidRDefault="0069449F" w:rsidP="00B80673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Формирует протокол консилиума, при наличии особого мнения </w:t>
      </w:r>
      <w:r w:rsidR="000F62A2">
        <w:rPr>
          <w:rFonts w:ascii="Times New Roman" w:hAnsi="Times New Roman"/>
          <w:sz w:val="24"/>
          <w:szCs w:val="24"/>
        </w:rPr>
        <w:t>вносит</w:t>
      </w:r>
      <w:r w:rsidRPr="00016E07">
        <w:rPr>
          <w:rFonts w:ascii="Times New Roman" w:hAnsi="Times New Roman"/>
          <w:sz w:val="24"/>
          <w:szCs w:val="24"/>
        </w:rPr>
        <w:t xml:space="preserve"> </w:t>
      </w:r>
      <w:r w:rsidR="000F62A2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его</w:t>
      </w:r>
      <w:r w:rsidR="000F62A2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в формируем</w:t>
      </w:r>
      <w:r w:rsidR="000F62A2">
        <w:rPr>
          <w:rFonts w:ascii="Times New Roman" w:hAnsi="Times New Roman"/>
          <w:sz w:val="24"/>
          <w:szCs w:val="24"/>
        </w:rPr>
        <w:t>ый</w:t>
      </w:r>
      <w:r w:rsidRPr="00016E07">
        <w:rPr>
          <w:rFonts w:ascii="Times New Roman" w:hAnsi="Times New Roman"/>
          <w:sz w:val="24"/>
          <w:szCs w:val="24"/>
        </w:rPr>
        <w:t xml:space="preserve"> протокол консилиума.</w:t>
      </w:r>
    </w:p>
    <w:p w:rsidR="00161B80" w:rsidRDefault="0069449F" w:rsidP="0009225E">
      <w:pPr>
        <w:pStyle w:val="ae"/>
        <w:numPr>
          <w:ilvl w:val="2"/>
          <w:numId w:val="4"/>
        </w:numPr>
        <w:tabs>
          <w:tab w:val="left" w:pos="0"/>
          <w:tab w:val="left" w:pos="156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После подписания протокола консилиума всеми врачами-участника</w:t>
      </w:r>
      <w:r w:rsidR="005D084A" w:rsidRPr="00016E07">
        <w:rPr>
          <w:rFonts w:ascii="Times New Roman" w:hAnsi="Times New Roman"/>
          <w:sz w:val="24"/>
          <w:szCs w:val="24"/>
        </w:rPr>
        <w:t>ми</w:t>
      </w:r>
      <w:r w:rsidRPr="00016E07">
        <w:rPr>
          <w:rFonts w:ascii="Times New Roman" w:hAnsi="Times New Roman"/>
          <w:sz w:val="24"/>
          <w:szCs w:val="24"/>
        </w:rPr>
        <w:t>, подписывает его своей УКЭП.</w:t>
      </w:r>
    </w:p>
    <w:p w:rsidR="00A6722C" w:rsidRPr="00082B5F" w:rsidRDefault="00314900" w:rsidP="0009225E">
      <w:pPr>
        <w:pStyle w:val="ae"/>
        <w:numPr>
          <w:ilvl w:val="0"/>
          <w:numId w:val="4"/>
        </w:numPr>
        <w:tabs>
          <w:tab w:val="left" w:pos="0"/>
          <w:tab w:val="left" w:pos="156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Порядок проведения плановых телемедицинских консультаций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2C7DFE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при дистанционном взаимодействии медицинских работников </w:t>
      </w:r>
      <w:r w:rsidR="00082B5F">
        <w:rPr>
          <w:rFonts w:ascii="Times New Roman" w:hAnsi="Times New Roman"/>
          <w:b/>
          <w:sz w:val="24"/>
          <w:szCs w:val="24"/>
        </w:rPr>
        <w:t xml:space="preserve">с пациентами </w:t>
      </w:r>
      <w:r w:rsidR="002C7DFE">
        <w:rPr>
          <w:rFonts w:ascii="Times New Roman" w:hAnsi="Times New Roman"/>
          <w:b/>
          <w:sz w:val="24"/>
          <w:szCs w:val="24"/>
        </w:rPr>
        <w:br/>
      </w:r>
      <w:r w:rsidR="00082B5F">
        <w:rPr>
          <w:rFonts w:ascii="Times New Roman" w:hAnsi="Times New Roman"/>
          <w:b/>
          <w:sz w:val="24"/>
          <w:szCs w:val="24"/>
        </w:rPr>
        <w:t>и (или) их законными представителями</w:t>
      </w:r>
    </w:p>
    <w:p w:rsidR="00082B5F" w:rsidRPr="0009225E" w:rsidRDefault="00DD3162" w:rsidP="003A1489">
      <w:pPr>
        <w:pStyle w:val="ae"/>
        <w:numPr>
          <w:ilvl w:val="1"/>
          <w:numId w:val="4"/>
        </w:numPr>
        <w:tabs>
          <w:tab w:val="left" w:pos="0"/>
          <w:tab w:val="left" w:pos="1560"/>
        </w:tabs>
        <w:spacing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9225E">
        <w:rPr>
          <w:rFonts w:ascii="Times New Roman" w:hAnsi="Times New Roman"/>
          <w:b/>
          <w:sz w:val="24"/>
          <w:szCs w:val="24"/>
        </w:rPr>
        <w:t>Пациент</w:t>
      </w:r>
      <w:r w:rsidR="00AF40EF">
        <w:rPr>
          <w:rFonts w:ascii="Times New Roman" w:hAnsi="Times New Roman"/>
          <w:b/>
          <w:sz w:val="24"/>
          <w:szCs w:val="24"/>
        </w:rPr>
        <w:t>,</w:t>
      </w:r>
      <w:r w:rsidR="00EF4860" w:rsidRPr="0009225E">
        <w:rPr>
          <w:rFonts w:ascii="Times New Roman" w:hAnsi="Times New Roman"/>
          <w:b/>
          <w:sz w:val="24"/>
          <w:szCs w:val="24"/>
        </w:rPr>
        <w:t xml:space="preserve"> </w:t>
      </w:r>
      <w:r w:rsidR="00AF40EF" w:rsidRPr="0009225E">
        <w:rPr>
          <w:rFonts w:ascii="Times New Roman" w:hAnsi="Times New Roman"/>
          <w:b/>
          <w:sz w:val="24"/>
          <w:szCs w:val="24"/>
        </w:rPr>
        <w:t>получающий медицинскую помощь в МО</w:t>
      </w:r>
      <w:r w:rsidR="00AF40EF">
        <w:rPr>
          <w:rFonts w:ascii="Times New Roman" w:hAnsi="Times New Roman"/>
          <w:b/>
          <w:sz w:val="24"/>
          <w:szCs w:val="24"/>
        </w:rPr>
        <w:t>,</w:t>
      </w:r>
      <w:r w:rsidR="00AF40EF" w:rsidRPr="0009225E">
        <w:rPr>
          <w:rFonts w:ascii="Times New Roman" w:hAnsi="Times New Roman"/>
          <w:b/>
          <w:sz w:val="24"/>
          <w:szCs w:val="24"/>
        </w:rPr>
        <w:t xml:space="preserve"> </w:t>
      </w:r>
      <w:r w:rsidR="002C7DFE">
        <w:rPr>
          <w:rFonts w:ascii="Times New Roman" w:hAnsi="Times New Roman"/>
          <w:b/>
          <w:sz w:val="24"/>
          <w:szCs w:val="24"/>
        </w:rPr>
        <w:br/>
      </w:r>
      <w:r w:rsidR="00EF4860" w:rsidRPr="0009225E">
        <w:rPr>
          <w:rFonts w:ascii="Times New Roman" w:hAnsi="Times New Roman"/>
          <w:b/>
          <w:sz w:val="24"/>
          <w:szCs w:val="24"/>
        </w:rPr>
        <w:t>и (или) его законный представитель</w:t>
      </w:r>
      <w:r w:rsidR="000B1941" w:rsidRPr="0009225E">
        <w:rPr>
          <w:rFonts w:ascii="Times New Roman" w:hAnsi="Times New Roman"/>
          <w:b/>
          <w:sz w:val="24"/>
          <w:szCs w:val="24"/>
        </w:rPr>
        <w:t>:</w:t>
      </w:r>
    </w:p>
    <w:p w:rsidR="001318AD" w:rsidRPr="001318AD" w:rsidRDefault="002F1C6E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Дает согласие</w:t>
      </w:r>
      <w:r w:rsidR="001318AD" w:rsidRPr="001318AD">
        <w:rPr>
          <w:rFonts w:ascii="Times New Roman" w:hAnsi="Times New Roman"/>
          <w:sz w:val="24"/>
          <w:szCs w:val="28"/>
        </w:rPr>
        <w:t xml:space="preserve"> на предложенную</w:t>
      </w:r>
      <w:r w:rsidR="00AF40EF">
        <w:rPr>
          <w:rFonts w:ascii="Times New Roman" w:hAnsi="Times New Roman"/>
          <w:sz w:val="24"/>
          <w:szCs w:val="28"/>
        </w:rPr>
        <w:t xml:space="preserve"> телемедицинскую консультацию</w:t>
      </w:r>
      <w:r w:rsidR="001318AD" w:rsidRPr="001318AD">
        <w:rPr>
          <w:rFonts w:ascii="Times New Roman" w:hAnsi="Times New Roman"/>
          <w:sz w:val="24"/>
          <w:szCs w:val="28"/>
        </w:rPr>
        <w:t xml:space="preserve"> в ходе очного приема (посещении в рамках вызова врача на дом) лечащим врачом.</w:t>
      </w:r>
    </w:p>
    <w:p w:rsidR="00D13B83" w:rsidRPr="00A71BE2" w:rsidRDefault="005D18AA" w:rsidP="00A71BE2">
      <w:pPr>
        <w:pStyle w:val="ae"/>
        <w:numPr>
          <w:ilvl w:val="2"/>
          <w:numId w:val="4"/>
        </w:numPr>
        <w:tabs>
          <w:tab w:val="left" w:pos="0"/>
          <w:tab w:val="left" w:pos="1276"/>
          <w:tab w:val="left" w:pos="141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13412">
        <w:rPr>
          <w:rFonts w:ascii="Times New Roman" w:hAnsi="Times New Roman"/>
          <w:sz w:val="24"/>
          <w:szCs w:val="24"/>
        </w:rPr>
        <w:t>Предоставляет МО</w:t>
      </w:r>
      <w:r>
        <w:rPr>
          <w:rFonts w:ascii="Times New Roman" w:hAnsi="Times New Roman"/>
          <w:sz w:val="24"/>
          <w:szCs w:val="24"/>
        </w:rPr>
        <w:t xml:space="preserve"> необходимые для проведения ТМК персональные данные (фамилия, имя отчество, дата рождения, номер полиса обязательного медицинского страхования, СНИЛС (при необходимости)), а также </w:t>
      </w:r>
      <w:r w:rsidRPr="00313412">
        <w:rPr>
          <w:rFonts w:ascii="Times New Roman" w:hAnsi="Times New Roman"/>
          <w:sz w:val="24"/>
          <w:szCs w:val="24"/>
        </w:rPr>
        <w:t>адрес электронной почты для</w:t>
      </w:r>
      <w:r>
        <w:rPr>
          <w:rFonts w:ascii="Times New Roman" w:hAnsi="Times New Roman"/>
          <w:sz w:val="24"/>
          <w:szCs w:val="24"/>
        </w:rPr>
        <w:t> </w:t>
      </w:r>
      <w:r w:rsidRPr="00313412">
        <w:rPr>
          <w:rFonts w:ascii="Times New Roman" w:hAnsi="Times New Roman"/>
          <w:sz w:val="24"/>
          <w:szCs w:val="24"/>
        </w:rPr>
        <w:t xml:space="preserve">получения уведомлений </w:t>
      </w:r>
      <w:r>
        <w:rPr>
          <w:rFonts w:ascii="Times New Roman" w:hAnsi="Times New Roman"/>
          <w:sz w:val="24"/>
          <w:szCs w:val="24"/>
        </w:rPr>
        <w:t>о назначенных ему ТМК и результатах ТМК.</w:t>
      </w:r>
    </w:p>
    <w:p w:rsidR="001318AD" w:rsidRPr="001318AD" w:rsidRDefault="001318AD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1318AD">
        <w:rPr>
          <w:rFonts w:ascii="Times New Roman" w:hAnsi="Times New Roman"/>
          <w:sz w:val="24"/>
          <w:szCs w:val="28"/>
        </w:rPr>
        <w:t>В назначенные дату и время авторизуется под своей учетной записью</w:t>
      </w:r>
      <w:r w:rsidRPr="001318AD">
        <w:rPr>
          <w:rStyle w:val="affa"/>
          <w:rFonts w:ascii="Times New Roman" w:hAnsi="Times New Roman"/>
          <w:sz w:val="24"/>
          <w:szCs w:val="28"/>
        </w:rPr>
        <w:footnoteReference w:id="16"/>
      </w:r>
      <w:r w:rsidRPr="001318AD">
        <w:rPr>
          <w:rFonts w:ascii="Times New Roman" w:hAnsi="Times New Roman"/>
          <w:sz w:val="24"/>
          <w:szCs w:val="28"/>
        </w:rPr>
        <w:t xml:space="preserve"> Единой системы идентификации и аутентификации (далее – ЕСИА) на Интернет-портале.</w:t>
      </w:r>
    </w:p>
    <w:p w:rsidR="001318AD" w:rsidRPr="001318AD" w:rsidRDefault="001318AD" w:rsidP="002E42F8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154" w:firstLine="555"/>
        <w:jc w:val="both"/>
        <w:rPr>
          <w:rFonts w:ascii="Times New Roman" w:hAnsi="Times New Roman"/>
          <w:sz w:val="24"/>
          <w:szCs w:val="28"/>
        </w:rPr>
      </w:pPr>
      <w:r w:rsidRPr="001318AD">
        <w:rPr>
          <w:rFonts w:ascii="Times New Roman" w:hAnsi="Times New Roman"/>
          <w:sz w:val="24"/>
          <w:szCs w:val="28"/>
        </w:rPr>
        <w:t>Соглашается с условиями информированного добровольного согласия на дистанционное консультирование в личном кабинете на Интернет-портале.</w:t>
      </w:r>
    </w:p>
    <w:p w:rsidR="001318AD" w:rsidRPr="001318AD" w:rsidRDefault="00A31FBE" w:rsidP="002E42F8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154" w:firstLine="55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При необходимости в</w:t>
      </w:r>
      <w:r w:rsidR="001318AD" w:rsidRPr="001318AD">
        <w:rPr>
          <w:rFonts w:ascii="Times New Roman" w:hAnsi="Times New Roman"/>
          <w:sz w:val="24"/>
          <w:szCs w:val="28"/>
        </w:rPr>
        <w:t xml:space="preserve"> чате</w:t>
      </w:r>
      <w:r>
        <w:rPr>
          <w:rFonts w:ascii="Times New Roman" w:hAnsi="Times New Roman"/>
          <w:sz w:val="24"/>
          <w:szCs w:val="28"/>
        </w:rPr>
        <w:t xml:space="preserve"> личного кабинета на Портале «Здоровье петербуржца»</w:t>
      </w:r>
      <w:r w:rsidR="001318AD" w:rsidRPr="001318AD">
        <w:rPr>
          <w:rFonts w:ascii="Times New Roman" w:hAnsi="Times New Roman"/>
          <w:sz w:val="24"/>
          <w:szCs w:val="28"/>
        </w:rPr>
        <w:t xml:space="preserve"> направляет врачу-консультанту </w:t>
      </w:r>
      <w:r>
        <w:rPr>
          <w:rFonts w:ascii="Times New Roman" w:hAnsi="Times New Roman"/>
          <w:sz w:val="24"/>
          <w:szCs w:val="24"/>
        </w:rPr>
        <w:t xml:space="preserve">вопросы, касающиеся состояния своего здоровья (здоровья пациента), </w:t>
      </w:r>
      <w:r w:rsidRPr="00506254">
        <w:rPr>
          <w:rFonts w:ascii="Times New Roman" w:hAnsi="Times New Roman"/>
          <w:sz w:val="24"/>
          <w:szCs w:val="24"/>
        </w:rPr>
        <w:t>медицинские документы и сведения</w:t>
      </w:r>
      <w:r>
        <w:rPr>
          <w:rFonts w:ascii="Times New Roman" w:hAnsi="Times New Roman"/>
          <w:sz w:val="24"/>
          <w:szCs w:val="24"/>
        </w:rPr>
        <w:t xml:space="preserve"> о состоянии своего здоровья (здоровья пациента)</w:t>
      </w:r>
      <w:r w:rsidRPr="00506254">
        <w:rPr>
          <w:rFonts w:ascii="Times New Roman" w:hAnsi="Times New Roman"/>
          <w:sz w:val="24"/>
          <w:szCs w:val="24"/>
        </w:rPr>
        <w:t>, отвечает на</w:t>
      </w:r>
      <w:r>
        <w:rPr>
          <w:rFonts w:ascii="Times New Roman" w:hAnsi="Times New Roman"/>
          <w:sz w:val="24"/>
          <w:szCs w:val="24"/>
        </w:rPr>
        <w:t> </w:t>
      </w:r>
      <w:r w:rsidRPr="00506254">
        <w:rPr>
          <w:rFonts w:ascii="Times New Roman" w:hAnsi="Times New Roman"/>
          <w:sz w:val="24"/>
          <w:szCs w:val="24"/>
        </w:rPr>
        <w:t>полученные от врача-консультанта вопросы</w:t>
      </w:r>
      <w:r>
        <w:rPr>
          <w:rFonts w:ascii="Times New Roman" w:hAnsi="Times New Roman"/>
          <w:sz w:val="24"/>
          <w:szCs w:val="24"/>
        </w:rPr>
        <w:t xml:space="preserve"> в течение суток с момента получения на адрес электронной почте уведомления о новом сообщении от врача-консультанта</w:t>
      </w:r>
      <w:r w:rsidR="001318AD" w:rsidRPr="001318AD">
        <w:rPr>
          <w:rFonts w:ascii="Times New Roman" w:hAnsi="Times New Roman"/>
          <w:sz w:val="24"/>
          <w:szCs w:val="28"/>
        </w:rPr>
        <w:t>.</w:t>
      </w:r>
    </w:p>
    <w:p w:rsidR="001318AD" w:rsidRPr="001318AD" w:rsidRDefault="001318AD" w:rsidP="002E42F8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154" w:firstLine="555"/>
        <w:jc w:val="both"/>
        <w:rPr>
          <w:rFonts w:ascii="Times New Roman" w:hAnsi="Times New Roman"/>
          <w:sz w:val="24"/>
          <w:szCs w:val="28"/>
        </w:rPr>
      </w:pPr>
      <w:r w:rsidRPr="001318AD">
        <w:rPr>
          <w:rFonts w:ascii="Times New Roman" w:hAnsi="Times New Roman"/>
          <w:sz w:val="24"/>
          <w:szCs w:val="28"/>
        </w:rPr>
        <w:lastRenderedPageBreak/>
        <w:t>При необходимости принимает участие в сеансах ВКС</w:t>
      </w:r>
      <w:r w:rsidRPr="001318AD">
        <w:rPr>
          <w:rFonts w:ascii="Times New Roman" w:hAnsi="Times New Roman"/>
          <w:sz w:val="24"/>
          <w:szCs w:val="28"/>
        </w:rPr>
        <w:br/>
        <w:t>с врачом-консультантом (по инициативе врача-консультанта) в рамках ТМК.</w:t>
      </w:r>
    </w:p>
    <w:p w:rsidR="003A1489" w:rsidRPr="00926947" w:rsidRDefault="001318AD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Cs w:val="24"/>
        </w:rPr>
      </w:pPr>
      <w:r w:rsidRPr="001318AD">
        <w:rPr>
          <w:rFonts w:ascii="Times New Roman" w:hAnsi="Times New Roman"/>
          <w:sz w:val="24"/>
          <w:szCs w:val="28"/>
        </w:rPr>
        <w:t>Получает консультативное заключение врача-консультанта по завершению ТМК в личном кабинете на Интернет-портале.</w:t>
      </w:r>
    </w:p>
    <w:p w:rsidR="00926947" w:rsidRPr="000C24FE" w:rsidRDefault="00926947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0"/>
        <w:ind w:left="0" w:firstLine="709"/>
        <w:contextualSpacing w:val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313412">
        <w:rPr>
          <w:rFonts w:ascii="Times New Roman" w:hAnsi="Times New Roman"/>
          <w:sz w:val="24"/>
          <w:szCs w:val="24"/>
        </w:rPr>
        <w:t>о заве</w:t>
      </w:r>
      <w:r>
        <w:rPr>
          <w:rFonts w:ascii="Times New Roman" w:hAnsi="Times New Roman"/>
          <w:sz w:val="24"/>
          <w:szCs w:val="24"/>
        </w:rPr>
        <w:t>ршению ТМК в личном кабинете на Портале «Здоровье петербуржца» п</w:t>
      </w:r>
      <w:r w:rsidRPr="00313412">
        <w:rPr>
          <w:rFonts w:ascii="Times New Roman" w:hAnsi="Times New Roman"/>
          <w:sz w:val="24"/>
          <w:szCs w:val="24"/>
        </w:rPr>
        <w:t xml:space="preserve">олучает </w:t>
      </w:r>
      <w:r>
        <w:rPr>
          <w:rFonts w:ascii="Times New Roman" w:hAnsi="Times New Roman"/>
          <w:sz w:val="24"/>
          <w:szCs w:val="24"/>
        </w:rPr>
        <w:t>протокол с рекомендациями врача-консультанта.</w:t>
      </w:r>
    </w:p>
    <w:p w:rsidR="002B79B1" w:rsidRDefault="002B79B1" w:rsidP="002E42F8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Координатор</w:t>
      </w:r>
      <w:r w:rsidRPr="00016E07">
        <w:rPr>
          <w:rStyle w:val="affa"/>
          <w:rFonts w:ascii="Times New Roman" w:hAnsi="Times New Roman"/>
          <w:b/>
          <w:sz w:val="24"/>
          <w:szCs w:val="24"/>
        </w:rPr>
        <w:footnoteReference w:id="17"/>
      </w:r>
      <w:r w:rsidRPr="00016E07">
        <w:rPr>
          <w:rFonts w:ascii="Times New Roman" w:hAnsi="Times New Roman"/>
          <w:b/>
          <w:sz w:val="24"/>
          <w:szCs w:val="24"/>
        </w:rPr>
        <w:t xml:space="preserve"> консультирующей МО:</w:t>
      </w:r>
    </w:p>
    <w:p w:rsidR="00F47D7C" w:rsidRPr="002C7DFE" w:rsidRDefault="003D2FF7" w:rsidP="003D2FF7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2C7DFE">
        <w:rPr>
          <w:rFonts w:ascii="Times New Roman" w:hAnsi="Times New Roman"/>
          <w:sz w:val="24"/>
          <w:szCs w:val="28"/>
        </w:rPr>
        <w:t>Ведет журнал учета пациентов и проведенных для них (законных представителей пациентов) врачами-консультантами ТМК, а также график проведения ТМК для пациентов (законных представителей пациентов).</w:t>
      </w:r>
    </w:p>
    <w:p w:rsidR="003D2FF7" w:rsidRPr="002C7DFE" w:rsidRDefault="003D2FF7" w:rsidP="003D2FF7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2C7DFE">
        <w:rPr>
          <w:rFonts w:ascii="Times New Roman" w:hAnsi="Times New Roman"/>
          <w:sz w:val="24"/>
          <w:szCs w:val="28"/>
        </w:rPr>
        <w:t xml:space="preserve">Обеспечивает установление первичного контакта с пациентом (законным представителем пациента) в дистанционной форме посредством телефонного звонка, </w:t>
      </w:r>
      <w:r w:rsidR="002C7DFE" w:rsidRPr="002C7DFE">
        <w:rPr>
          <w:rFonts w:ascii="Times New Roman" w:hAnsi="Times New Roman"/>
          <w:sz w:val="24"/>
          <w:szCs w:val="28"/>
        </w:rPr>
        <w:br/>
      </w:r>
      <w:r w:rsidRPr="002C7DFE">
        <w:rPr>
          <w:rFonts w:ascii="Times New Roman" w:hAnsi="Times New Roman"/>
          <w:sz w:val="24"/>
          <w:szCs w:val="28"/>
        </w:rPr>
        <w:t xml:space="preserve">в ходе которого дает пациенту (законному представителю пациента) разъяснения </w:t>
      </w:r>
      <w:r w:rsidR="002C7DFE" w:rsidRPr="002C7DFE">
        <w:rPr>
          <w:rFonts w:ascii="Times New Roman" w:hAnsi="Times New Roman"/>
          <w:sz w:val="24"/>
          <w:szCs w:val="28"/>
        </w:rPr>
        <w:br/>
      </w:r>
      <w:r w:rsidRPr="002C7DFE">
        <w:rPr>
          <w:rFonts w:ascii="Times New Roman" w:hAnsi="Times New Roman"/>
          <w:sz w:val="24"/>
          <w:szCs w:val="28"/>
        </w:rPr>
        <w:t>по вопросам алгоритма и графика дистанционного контроля состояния здоровья пациента.</w:t>
      </w:r>
    </w:p>
    <w:p w:rsidR="008B3F3D" w:rsidRPr="002C7DFE" w:rsidRDefault="001D7717" w:rsidP="003D2FF7">
      <w:pPr>
        <w:pStyle w:val="ae"/>
        <w:numPr>
          <w:ilvl w:val="2"/>
          <w:numId w:val="4"/>
        </w:numPr>
        <w:tabs>
          <w:tab w:val="left" w:pos="0"/>
          <w:tab w:val="left" w:pos="142"/>
        </w:tabs>
        <w:spacing w:after="12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2C7DFE">
        <w:rPr>
          <w:rFonts w:ascii="Times New Roman" w:hAnsi="Times New Roman"/>
          <w:sz w:val="24"/>
          <w:szCs w:val="24"/>
        </w:rPr>
        <w:t>Формирует</w:t>
      </w:r>
      <w:r w:rsidR="008B62B9" w:rsidRPr="002C7DFE">
        <w:rPr>
          <w:rFonts w:ascii="Times New Roman" w:hAnsi="Times New Roman"/>
          <w:sz w:val="24"/>
          <w:szCs w:val="24"/>
        </w:rPr>
        <w:t xml:space="preserve"> в</w:t>
      </w:r>
      <w:r w:rsidRPr="002C7DFE">
        <w:rPr>
          <w:rFonts w:ascii="Times New Roman" w:hAnsi="Times New Roman"/>
          <w:sz w:val="24"/>
          <w:szCs w:val="24"/>
        </w:rPr>
        <w:t xml:space="preserve"> ТМ.РЕГИЗ заявки на ТМК для пациентов (законных представителей пациентов) в соответствии</w:t>
      </w:r>
      <w:r w:rsidR="003D2FF7" w:rsidRPr="002C7DFE">
        <w:rPr>
          <w:rFonts w:ascii="Times New Roman" w:hAnsi="Times New Roman"/>
          <w:sz w:val="24"/>
          <w:szCs w:val="24"/>
        </w:rPr>
        <w:t xml:space="preserve"> с установленным графиком проведения ТМК</w:t>
      </w:r>
      <w:r w:rsidR="00B92FF1" w:rsidRPr="002C7DFE">
        <w:rPr>
          <w:rFonts w:ascii="Times New Roman" w:hAnsi="Times New Roman"/>
          <w:sz w:val="24"/>
          <w:szCs w:val="24"/>
        </w:rPr>
        <w:t>.</w:t>
      </w:r>
    </w:p>
    <w:p w:rsidR="003D2FF7" w:rsidRPr="002C7DFE" w:rsidRDefault="003D2FF7" w:rsidP="003D2FF7">
      <w:pPr>
        <w:pStyle w:val="ae"/>
        <w:numPr>
          <w:ilvl w:val="2"/>
          <w:numId w:val="4"/>
        </w:numPr>
        <w:tabs>
          <w:tab w:val="left" w:pos="0"/>
          <w:tab w:val="left" w:pos="142"/>
        </w:tabs>
        <w:spacing w:after="12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2C7DFE">
        <w:rPr>
          <w:rFonts w:ascii="Times New Roman" w:hAnsi="Times New Roman"/>
          <w:sz w:val="24"/>
          <w:szCs w:val="24"/>
        </w:rPr>
        <w:t>Контролирует проведение врачами-консультантами ТМК в соответствии с графиком.</w:t>
      </w:r>
    </w:p>
    <w:p w:rsidR="00EE47EF" w:rsidRDefault="00C4252D" w:rsidP="002E42F8">
      <w:pPr>
        <w:pStyle w:val="ae"/>
        <w:numPr>
          <w:ilvl w:val="1"/>
          <w:numId w:val="4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b/>
          <w:sz w:val="24"/>
          <w:szCs w:val="28"/>
        </w:rPr>
      </w:pPr>
      <w:r w:rsidRPr="00C4252D">
        <w:rPr>
          <w:rFonts w:ascii="Times New Roman" w:hAnsi="Times New Roman"/>
          <w:b/>
          <w:sz w:val="24"/>
          <w:szCs w:val="28"/>
        </w:rPr>
        <w:t>Врач-консультант:</w:t>
      </w:r>
    </w:p>
    <w:p w:rsidR="00F47D7C" w:rsidRPr="00F47D7C" w:rsidRDefault="00F47D7C" w:rsidP="002E42F8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12" w:firstLine="697"/>
        <w:jc w:val="both"/>
        <w:rPr>
          <w:rFonts w:ascii="Times New Roman" w:hAnsi="Times New Roman"/>
          <w:sz w:val="24"/>
          <w:szCs w:val="28"/>
        </w:rPr>
      </w:pPr>
      <w:r w:rsidRPr="00F47D7C">
        <w:rPr>
          <w:rFonts w:ascii="Times New Roman" w:hAnsi="Times New Roman"/>
          <w:sz w:val="24"/>
          <w:szCs w:val="28"/>
        </w:rPr>
        <w:t>На очном приеме пациента (посещении в рамках вызова на дом) информирует пациента о возможности предоставления пациенту ТМК, в рамках оказания ему медицинской помощи.</w:t>
      </w:r>
    </w:p>
    <w:p w:rsidR="00F47D7C" w:rsidRPr="00F47D7C" w:rsidRDefault="00F47D7C" w:rsidP="002E42F8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12" w:firstLine="697"/>
        <w:jc w:val="both"/>
        <w:rPr>
          <w:rFonts w:ascii="Times New Roman" w:hAnsi="Times New Roman"/>
          <w:sz w:val="24"/>
          <w:szCs w:val="28"/>
        </w:rPr>
      </w:pPr>
      <w:r w:rsidRPr="00F47D7C">
        <w:rPr>
          <w:rFonts w:ascii="Times New Roman" w:hAnsi="Times New Roman"/>
          <w:sz w:val="24"/>
          <w:szCs w:val="28"/>
        </w:rPr>
        <w:t xml:space="preserve">В случае получения от пациента согласия на ТМК, передает данную информацию </w:t>
      </w:r>
      <w:r>
        <w:rPr>
          <w:rFonts w:ascii="Times New Roman" w:hAnsi="Times New Roman"/>
          <w:sz w:val="24"/>
          <w:szCs w:val="28"/>
        </w:rPr>
        <w:t>координатору</w:t>
      </w:r>
      <w:r w:rsidRPr="00F47D7C">
        <w:rPr>
          <w:rFonts w:ascii="Times New Roman" w:hAnsi="Times New Roman"/>
          <w:sz w:val="24"/>
          <w:szCs w:val="28"/>
        </w:rPr>
        <w:t xml:space="preserve"> МО в целях регистрации заявки на ТМК в ТМ.РЕГИЗ.</w:t>
      </w:r>
    </w:p>
    <w:p w:rsidR="00F47D7C" w:rsidRPr="00F47D7C" w:rsidRDefault="00F47D7C" w:rsidP="002E42F8">
      <w:pPr>
        <w:pStyle w:val="ae"/>
        <w:numPr>
          <w:ilvl w:val="2"/>
          <w:numId w:val="4"/>
        </w:numPr>
        <w:tabs>
          <w:tab w:val="left" w:pos="142"/>
          <w:tab w:val="left" w:pos="1418"/>
        </w:tabs>
        <w:spacing w:after="120"/>
        <w:ind w:left="12" w:firstLine="697"/>
        <w:jc w:val="both"/>
        <w:rPr>
          <w:rFonts w:ascii="Times New Roman" w:hAnsi="Times New Roman"/>
          <w:sz w:val="24"/>
          <w:szCs w:val="28"/>
        </w:rPr>
      </w:pPr>
      <w:r w:rsidRPr="00F47D7C">
        <w:rPr>
          <w:rFonts w:ascii="Times New Roman" w:hAnsi="Times New Roman"/>
          <w:sz w:val="24"/>
          <w:szCs w:val="28"/>
        </w:rPr>
        <w:t xml:space="preserve">Получает уведомление о регистрации заявки на ТМК и создании чата </w:t>
      </w:r>
      <w:r w:rsidR="002C7DFE">
        <w:rPr>
          <w:rFonts w:ascii="Times New Roman" w:hAnsi="Times New Roman"/>
          <w:sz w:val="24"/>
          <w:szCs w:val="28"/>
        </w:rPr>
        <w:br/>
      </w:r>
      <w:r w:rsidRPr="00F47D7C">
        <w:rPr>
          <w:rFonts w:ascii="Times New Roman" w:hAnsi="Times New Roman"/>
          <w:sz w:val="24"/>
          <w:szCs w:val="28"/>
        </w:rPr>
        <w:t>с пациентом на адрес электронной почты, указанный в учетной записи врача-консультанта ТМ.РЕГИЗ.</w:t>
      </w:r>
    </w:p>
    <w:p w:rsidR="00F47D7C" w:rsidRPr="00F47D7C" w:rsidRDefault="00F47D7C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697"/>
        <w:jc w:val="both"/>
        <w:rPr>
          <w:rFonts w:ascii="Times New Roman" w:hAnsi="Times New Roman"/>
          <w:sz w:val="24"/>
          <w:szCs w:val="28"/>
        </w:rPr>
      </w:pPr>
      <w:r w:rsidRPr="00F47D7C">
        <w:rPr>
          <w:rFonts w:ascii="Times New Roman" w:hAnsi="Times New Roman"/>
          <w:sz w:val="24"/>
          <w:szCs w:val="28"/>
        </w:rPr>
        <w:t>Осуществляет ТМК пациента</w:t>
      </w:r>
      <w:r w:rsidR="00817E55">
        <w:rPr>
          <w:rFonts w:ascii="Times New Roman" w:hAnsi="Times New Roman"/>
          <w:sz w:val="24"/>
          <w:szCs w:val="28"/>
        </w:rPr>
        <w:t xml:space="preserve"> и (или) его законного представителя</w:t>
      </w:r>
      <w:r w:rsidRPr="00F47D7C">
        <w:rPr>
          <w:rFonts w:ascii="Times New Roman" w:hAnsi="Times New Roman"/>
          <w:sz w:val="24"/>
          <w:szCs w:val="28"/>
        </w:rPr>
        <w:t xml:space="preserve"> </w:t>
      </w:r>
      <w:r w:rsidR="002C7DFE">
        <w:rPr>
          <w:rFonts w:ascii="Times New Roman" w:hAnsi="Times New Roman"/>
          <w:sz w:val="24"/>
          <w:szCs w:val="28"/>
        </w:rPr>
        <w:br/>
      </w:r>
      <w:r w:rsidRPr="00F47D7C">
        <w:rPr>
          <w:rFonts w:ascii="Times New Roman" w:hAnsi="Times New Roman"/>
          <w:sz w:val="24"/>
          <w:szCs w:val="28"/>
        </w:rPr>
        <w:t>в соответствии с расписанием консультаций.</w:t>
      </w:r>
    </w:p>
    <w:p w:rsidR="00F47D7C" w:rsidRPr="00F47D7C" w:rsidRDefault="00F47D7C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697"/>
        <w:jc w:val="both"/>
        <w:rPr>
          <w:rFonts w:ascii="Times New Roman" w:hAnsi="Times New Roman"/>
          <w:sz w:val="24"/>
          <w:szCs w:val="28"/>
        </w:rPr>
      </w:pPr>
      <w:r w:rsidRPr="00F47D7C">
        <w:rPr>
          <w:rFonts w:ascii="Times New Roman" w:hAnsi="Times New Roman"/>
          <w:sz w:val="24"/>
          <w:szCs w:val="28"/>
        </w:rPr>
        <w:t>В ходе ТМК в чате с пациентом</w:t>
      </w:r>
      <w:r w:rsidR="007A2611">
        <w:rPr>
          <w:rFonts w:ascii="Times New Roman" w:hAnsi="Times New Roman"/>
          <w:sz w:val="24"/>
          <w:szCs w:val="28"/>
        </w:rPr>
        <w:t xml:space="preserve"> и (или) его законным представителем</w:t>
      </w:r>
      <w:r w:rsidRPr="00F47D7C">
        <w:rPr>
          <w:rFonts w:ascii="Times New Roman" w:hAnsi="Times New Roman"/>
          <w:sz w:val="24"/>
          <w:szCs w:val="28"/>
        </w:rPr>
        <w:t xml:space="preserve"> отвечает на поступающие от пациента вопросы, касающиеся состояния его здоровья, изучает предоставленные пациентом медицинские документы и сведения, задает пациенту вопросы, касающиеся состояния здоровья пациента, запрашивает необходимые </w:t>
      </w:r>
      <w:r w:rsidR="002C7DFE">
        <w:rPr>
          <w:rFonts w:ascii="Times New Roman" w:hAnsi="Times New Roman"/>
          <w:sz w:val="24"/>
          <w:szCs w:val="28"/>
        </w:rPr>
        <w:br/>
      </w:r>
      <w:r w:rsidRPr="00F47D7C">
        <w:rPr>
          <w:rFonts w:ascii="Times New Roman" w:hAnsi="Times New Roman"/>
          <w:sz w:val="24"/>
          <w:szCs w:val="28"/>
        </w:rPr>
        <w:t>для формирования консультативного заключения сведения.</w:t>
      </w:r>
    </w:p>
    <w:p w:rsidR="00F47D7C" w:rsidRPr="00F47D7C" w:rsidRDefault="00F47D7C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697"/>
        <w:jc w:val="both"/>
        <w:rPr>
          <w:rFonts w:ascii="Times New Roman" w:hAnsi="Times New Roman"/>
          <w:sz w:val="24"/>
          <w:szCs w:val="28"/>
        </w:rPr>
      </w:pPr>
      <w:r w:rsidRPr="00F47D7C">
        <w:rPr>
          <w:rFonts w:ascii="Times New Roman" w:hAnsi="Times New Roman"/>
          <w:sz w:val="24"/>
          <w:szCs w:val="28"/>
        </w:rPr>
        <w:t>При необходимости проводит сеанс ВКС с пациентом</w:t>
      </w:r>
      <w:r w:rsidR="007A2611">
        <w:rPr>
          <w:rFonts w:ascii="Times New Roman" w:hAnsi="Times New Roman"/>
          <w:sz w:val="24"/>
          <w:szCs w:val="28"/>
        </w:rPr>
        <w:t xml:space="preserve"> и (или) его законным представителем</w:t>
      </w:r>
      <w:r w:rsidRPr="00F47D7C">
        <w:rPr>
          <w:rFonts w:ascii="Times New Roman" w:hAnsi="Times New Roman"/>
          <w:sz w:val="24"/>
          <w:szCs w:val="28"/>
        </w:rPr>
        <w:t>.</w:t>
      </w:r>
    </w:p>
    <w:p w:rsidR="00F47D7C" w:rsidRPr="00F47D7C" w:rsidRDefault="00F47D7C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697"/>
        <w:jc w:val="both"/>
        <w:rPr>
          <w:rFonts w:ascii="Times New Roman" w:hAnsi="Times New Roman"/>
          <w:sz w:val="24"/>
          <w:szCs w:val="28"/>
        </w:rPr>
      </w:pPr>
      <w:r w:rsidRPr="00F47D7C">
        <w:rPr>
          <w:rFonts w:ascii="Times New Roman" w:hAnsi="Times New Roman"/>
          <w:sz w:val="24"/>
          <w:szCs w:val="28"/>
        </w:rPr>
        <w:t xml:space="preserve">В течение 60 минут после завершения ТМК формирует консультативное заключение и подписывает его своей </w:t>
      </w:r>
      <w:r w:rsidR="00586A81">
        <w:rPr>
          <w:rFonts w:ascii="Times New Roman" w:hAnsi="Times New Roman"/>
          <w:sz w:val="24"/>
          <w:szCs w:val="28"/>
        </w:rPr>
        <w:t>УКЭП.</w:t>
      </w:r>
    </w:p>
    <w:p w:rsidR="007A2611" w:rsidRDefault="007A2611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697"/>
        <w:jc w:val="both"/>
        <w:rPr>
          <w:rFonts w:ascii="Times New Roman" w:hAnsi="Times New Roman"/>
          <w:sz w:val="24"/>
          <w:szCs w:val="28"/>
        </w:rPr>
      </w:pPr>
      <w:r w:rsidRPr="00313412">
        <w:rPr>
          <w:rFonts w:ascii="Times New Roman" w:hAnsi="Times New Roman"/>
          <w:sz w:val="24"/>
          <w:szCs w:val="24"/>
        </w:rPr>
        <w:t>Если пациент</w:t>
      </w:r>
      <w:r>
        <w:rPr>
          <w:rFonts w:ascii="Times New Roman" w:hAnsi="Times New Roman"/>
          <w:sz w:val="24"/>
          <w:szCs w:val="24"/>
        </w:rPr>
        <w:t xml:space="preserve"> (законный представитель пациента)</w:t>
      </w:r>
      <w:r w:rsidRPr="00313412">
        <w:rPr>
          <w:rFonts w:ascii="Times New Roman" w:hAnsi="Times New Roman"/>
          <w:sz w:val="24"/>
          <w:szCs w:val="24"/>
        </w:rPr>
        <w:t xml:space="preserve"> не</w:t>
      </w:r>
      <w:r>
        <w:rPr>
          <w:rFonts w:ascii="Times New Roman" w:hAnsi="Times New Roman"/>
          <w:sz w:val="24"/>
          <w:szCs w:val="24"/>
        </w:rPr>
        <w:t xml:space="preserve"> вышел </w:t>
      </w:r>
      <w:r>
        <w:rPr>
          <w:rFonts w:ascii="Times New Roman" w:hAnsi="Times New Roman"/>
          <w:sz w:val="24"/>
          <w:szCs w:val="24"/>
        </w:rPr>
        <w:br/>
        <w:t>с врачом-консультантом на связь в назначенные дату и время или в ходе ТМК не</w:t>
      </w:r>
      <w:r w:rsidRPr="00313412">
        <w:rPr>
          <w:rFonts w:ascii="Times New Roman" w:hAnsi="Times New Roman"/>
          <w:sz w:val="24"/>
          <w:szCs w:val="24"/>
        </w:rPr>
        <w:t xml:space="preserve"> смог предоставить сведения, необходимые для </w:t>
      </w:r>
      <w:r>
        <w:rPr>
          <w:rFonts w:ascii="Times New Roman" w:hAnsi="Times New Roman"/>
          <w:sz w:val="24"/>
          <w:szCs w:val="24"/>
        </w:rPr>
        <w:t>составления</w:t>
      </w:r>
      <w:r w:rsidRPr="00313412">
        <w:rPr>
          <w:rFonts w:ascii="Times New Roman" w:hAnsi="Times New Roman"/>
          <w:sz w:val="24"/>
          <w:szCs w:val="24"/>
        </w:rPr>
        <w:t xml:space="preserve"> заключения</w:t>
      </w:r>
      <w:r>
        <w:rPr>
          <w:rFonts w:ascii="Times New Roman" w:hAnsi="Times New Roman"/>
          <w:sz w:val="24"/>
          <w:szCs w:val="24"/>
        </w:rPr>
        <w:t xml:space="preserve"> о состоянии здоровья пациента</w:t>
      </w:r>
      <w:r w:rsidRPr="0031341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412">
        <w:rPr>
          <w:rFonts w:ascii="Times New Roman" w:hAnsi="Times New Roman"/>
          <w:sz w:val="24"/>
          <w:szCs w:val="24"/>
        </w:rPr>
        <w:t xml:space="preserve">врач-консультант имеет право </w:t>
      </w:r>
      <w:r>
        <w:rPr>
          <w:rFonts w:ascii="Times New Roman" w:hAnsi="Times New Roman"/>
          <w:sz w:val="24"/>
          <w:szCs w:val="24"/>
        </w:rPr>
        <w:t xml:space="preserve">закрыть заявку на </w:t>
      </w:r>
      <w:r w:rsidRPr="00313412">
        <w:rPr>
          <w:rFonts w:ascii="Times New Roman" w:hAnsi="Times New Roman"/>
          <w:sz w:val="24"/>
          <w:szCs w:val="24"/>
        </w:rPr>
        <w:t>ТМК</w:t>
      </w:r>
      <w:r>
        <w:rPr>
          <w:rFonts w:ascii="Times New Roman" w:hAnsi="Times New Roman"/>
          <w:sz w:val="24"/>
          <w:szCs w:val="24"/>
        </w:rPr>
        <w:t xml:space="preserve"> в ТМ.РЕГИЗ</w:t>
      </w:r>
      <w:r w:rsidRPr="00313412">
        <w:rPr>
          <w:rFonts w:ascii="Times New Roman" w:hAnsi="Times New Roman"/>
          <w:sz w:val="24"/>
          <w:szCs w:val="24"/>
        </w:rPr>
        <w:t xml:space="preserve"> без</w:t>
      </w:r>
      <w:r>
        <w:rPr>
          <w:rFonts w:ascii="Times New Roman" w:hAnsi="Times New Roman"/>
          <w:sz w:val="24"/>
          <w:szCs w:val="24"/>
        </w:rPr>
        <w:t> </w:t>
      </w:r>
      <w:r w:rsidRPr="00313412">
        <w:rPr>
          <w:rFonts w:ascii="Times New Roman" w:hAnsi="Times New Roman"/>
          <w:sz w:val="24"/>
          <w:szCs w:val="24"/>
        </w:rPr>
        <w:t>консультативного з</w:t>
      </w:r>
      <w:r>
        <w:rPr>
          <w:rFonts w:ascii="Times New Roman" w:hAnsi="Times New Roman"/>
          <w:sz w:val="24"/>
          <w:szCs w:val="24"/>
        </w:rPr>
        <w:t xml:space="preserve">аключения (с указанием причины), </w:t>
      </w:r>
      <w:r w:rsidRPr="00A54D1D">
        <w:rPr>
          <w:rFonts w:ascii="Times New Roman" w:hAnsi="Times New Roman"/>
          <w:sz w:val="24"/>
          <w:szCs w:val="24"/>
        </w:rPr>
        <w:t>сообщив</w:t>
      </w:r>
      <w:r>
        <w:rPr>
          <w:rFonts w:ascii="Times New Roman" w:hAnsi="Times New Roman"/>
          <w:sz w:val="24"/>
          <w:szCs w:val="24"/>
        </w:rPr>
        <w:t xml:space="preserve"> заведующему терапевтическим (педиатрическим) отделением или иному сотруднику МО, </w:t>
      </w:r>
      <w:r>
        <w:rPr>
          <w:rFonts w:ascii="Times New Roman" w:hAnsi="Times New Roman"/>
          <w:sz w:val="24"/>
          <w:szCs w:val="24"/>
        </w:rPr>
        <w:lastRenderedPageBreak/>
        <w:t>ответственному за организацию и контроль оказания медицинской помощи пациентам, о необходимости направления к пациенту врача для очной консультации (осмотра)</w:t>
      </w:r>
      <w:r w:rsidR="00F47D7C" w:rsidRPr="00F47D7C">
        <w:rPr>
          <w:rFonts w:ascii="Times New Roman" w:hAnsi="Times New Roman"/>
          <w:sz w:val="24"/>
          <w:szCs w:val="28"/>
        </w:rPr>
        <w:t>.</w:t>
      </w:r>
    </w:p>
    <w:p w:rsidR="005D7F2B" w:rsidRPr="00EE7E65" w:rsidRDefault="00EE7E65" w:rsidP="002E42F8">
      <w:pPr>
        <w:pStyle w:val="ae"/>
        <w:numPr>
          <w:ilvl w:val="2"/>
          <w:numId w:val="4"/>
        </w:numPr>
        <w:tabs>
          <w:tab w:val="left" w:pos="0"/>
          <w:tab w:val="left" w:pos="1418"/>
        </w:tabs>
        <w:spacing w:after="120"/>
        <w:ind w:left="0" w:firstLine="697"/>
        <w:jc w:val="both"/>
        <w:rPr>
          <w:rFonts w:ascii="Times New Roman" w:hAnsi="Times New Roman"/>
          <w:sz w:val="24"/>
          <w:szCs w:val="28"/>
        </w:rPr>
      </w:pPr>
      <w:r w:rsidRPr="00EE7E65">
        <w:rPr>
          <w:rFonts w:ascii="Times New Roman" w:hAnsi="Times New Roman"/>
          <w:sz w:val="24"/>
          <w:szCs w:val="24"/>
        </w:rPr>
        <w:t>Вносит сведения о проведенной ТМК и её результате (в том числе протокол ТМК) в электронную медицинскую карту пациента медицинской информационной системы, эксплуатируемой в МО.</w:t>
      </w:r>
      <w:r w:rsidR="005D7F2B" w:rsidRPr="00EE7E65">
        <w:rPr>
          <w:rFonts w:ascii="Times New Roman" w:hAnsi="Times New Roman"/>
          <w:sz w:val="24"/>
          <w:szCs w:val="24"/>
        </w:rPr>
        <w:br w:type="page"/>
      </w:r>
    </w:p>
    <w:p w:rsidR="00F21422" w:rsidRPr="000F62A2" w:rsidRDefault="00F21422" w:rsidP="00F21422">
      <w:pPr>
        <w:jc w:val="right"/>
        <w:rPr>
          <w:sz w:val="24"/>
          <w:szCs w:val="24"/>
        </w:rPr>
      </w:pPr>
      <w:r w:rsidRPr="000F62A2">
        <w:rPr>
          <w:sz w:val="24"/>
          <w:szCs w:val="24"/>
        </w:rPr>
        <w:lastRenderedPageBreak/>
        <w:t>Приложение №</w:t>
      </w:r>
      <w:r w:rsidR="002C7DFE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F21422" w:rsidRDefault="00F21422" w:rsidP="006675BA">
      <w:pPr>
        <w:ind w:left="3544"/>
        <w:jc w:val="right"/>
        <w:rPr>
          <w:b/>
          <w:sz w:val="24"/>
          <w:szCs w:val="24"/>
        </w:rPr>
      </w:pPr>
      <w:r w:rsidRPr="00016E07">
        <w:rPr>
          <w:sz w:val="24"/>
          <w:szCs w:val="24"/>
        </w:rPr>
        <w:t xml:space="preserve">к </w:t>
      </w:r>
      <w:r w:rsidR="006675BA">
        <w:rPr>
          <w:sz w:val="24"/>
          <w:szCs w:val="24"/>
        </w:rPr>
        <w:t>Положению</w:t>
      </w:r>
      <w:r w:rsidR="006675BA" w:rsidRPr="006675BA">
        <w:rPr>
          <w:sz w:val="24"/>
          <w:szCs w:val="24"/>
        </w:rPr>
        <w:t xml:space="preserve">  об организации и оказании медицинской помощи с применением телемедицинских технологий медиц</w:t>
      </w:r>
      <w:r w:rsidR="00AA3F2D">
        <w:rPr>
          <w:sz w:val="24"/>
          <w:szCs w:val="24"/>
        </w:rPr>
        <w:t>инскими организациями, находящими</w:t>
      </w:r>
      <w:r w:rsidR="006675BA" w:rsidRPr="006675BA">
        <w:rPr>
          <w:sz w:val="24"/>
          <w:szCs w:val="24"/>
        </w:rPr>
        <w:t>ся в ведении исполнительных органов государственной власти Санкт-Петербурга</w:t>
      </w:r>
    </w:p>
    <w:p w:rsidR="00F21422" w:rsidRDefault="00F21422" w:rsidP="004B3D3E">
      <w:pPr>
        <w:pStyle w:val="ae"/>
        <w:tabs>
          <w:tab w:val="left" w:pos="142"/>
          <w:tab w:val="left" w:pos="1418"/>
        </w:tabs>
        <w:spacing w:after="0" w:line="240" w:lineRule="auto"/>
        <w:ind w:left="709"/>
        <w:jc w:val="center"/>
        <w:rPr>
          <w:rFonts w:ascii="Times New Roman" w:hAnsi="Times New Roman"/>
          <w:b/>
          <w:sz w:val="24"/>
          <w:szCs w:val="24"/>
        </w:rPr>
      </w:pPr>
    </w:p>
    <w:p w:rsidR="004B3D3E" w:rsidRDefault="004B3D3E" w:rsidP="004B3D3E">
      <w:pPr>
        <w:pStyle w:val="ae"/>
        <w:tabs>
          <w:tab w:val="left" w:pos="142"/>
          <w:tab w:val="left" w:pos="1418"/>
        </w:tabs>
        <w:spacing w:after="0" w:line="240" w:lineRule="auto"/>
        <w:ind w:left="709"/>
        <w:jc w:val="center"/>
        <w:rPr>
          <w:rFonts w:ascii="Times New Roman" w:hAnsi="Times New Roman"/>
          <w:b/>
          <w:sz w:val="24"/>
          <w:szCs w:val="24"/>
        </w:rPr>
      </w:pPr>
      <w:r w:rsidRPr="001E4931">
        <w:rPr>
          <w:rFonts w:ascii="Times New Roman" w:hAnsi="Times New Roman"/>
          <w:b/>
          <w:sz w:val="24"/>
          <w:szCs w:val="24"/>
        </w:rPr>
        <w:t>Общие рекомендации</w:t>
      </w:r>
      <w:r>
        <w:rPr>
          <w:rFonts w:ascii="Times New Roman" w:hAnsi="Times New Roman"/>
          <w:b/>
          <w:sz w:val="24"/>
          <w:szCs w:val="24"/>
        </w:rPr>
        <w:t xml:space="preserve"> к комплектации</w:t>
      </w:r>
      <w:r w:rsidRPr="001E4931">
        <w:rPr>
          <w:rFonts w:ascii="Times New Roman" w:hAnsi="Times New Roman"/>
          <w:b/>
          <w:sz w:val="24"/>
          <w:szCs w:val="24"/>
        </w:rPr>
        <w:t xml:space="preserve"> автоматизированны</w:t>
      </w:r>
      <w:r>
        <w:rPr>
          <w:rFonts w:ascii="Times New Roman" w:hAnsi="Times New Roman"/>
          <w:b/>
          <w:sz w:val="24"/>
          <w:szCs w:val="24"/>
        </w:rPr>
        <w:t>х</w:t>
      </w:r>
      <w:r w:rsidRPr="001E4931">
        <w:rPr>
          <w:rFonts w:ascii="Times New Roman" w:hAnsi="Times New Roman"/>
          <w:b/>
          <w:sz w:val="24"/>
          <w:szCs w:val="24"/>
        </w:rPr>
        <w:t xml:space="preserve"> рабочи</w:t>
      </w:r>
      <w:r>
        <w:rPr>
          <w:rFonts w:ascii="Times New Roman" w:hAnsi="Times New Roman"/>
          <w:b/>
          <w:sz w:val="24"/>
          <w:szCs w:val="24"/>
        </w:rPr>
        <w:t xml:space="preserve">х </w:t>
      </w:r>
    </w:p>
    <w:p w:rsidR="004B3D3E" w:rsidRPr="001E4931" w:rsidRDefault="004B3D3E" w:rsidP="004B3D3E">
      <w:pPr>
        <w:pStyle w:val="ae"/>
        <w:tabs>
          <w:tab w:val="left" w:pos="142"/>
          <w:tab w:val="left" w:pos="1418"/>
        </w:tabs>
        <w:spacing w:after="0" w:line="240" w:lineRule="auto"/>
        <w:ind w:left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мест </w:t>
      </w:r>
      <w:r w:rsidRPr="001E4931">
        <w:rPr>
          <w:rFonts w:ascii="Times New Roman" w:hAnsi="Times New Roman"/>
          <w:b/>
          <w:sz w:val="24"/>
          <w:szCs w:val="24"/>
        </w:rPr>
        <w:t xml:space="preserve">врачей, </w:t>
      </w:r>
      <w:r w:rsidRPr="00E70B5E">
        <w:rPr>
          <w:rFonts w:ascii="Times New Roman" w:hAnsi="Times New Roman"/>
          <w:b/>
          <w:sz w:val="24"/>
          <w:szCs w:val="24"/>
        </w:rPr>
        <w:t xml:space="preserve">координаторов </w:t>
      </w:r>
      <w:r w:rsidRPr="001E4931">
        <w:rPr>
          <w:rFonts w:ascii="Times New Roman" w:hAnsi="Times New Roman"/>
          <w:b/>
          <w:sz w:val="24"/>
          <w:szCs w:val="24"/>
        </w:rPr>
        <w:t xml:space="preserve">и администраторов </w:t>
      </w:r>
      <w:r>
        <w:rPr>
          <w:rFonts w:ascii="Times New Roman" w:hAnsi="Times New Roman"/>
          <w:b/>
          <w:sz w:val="24"/>
          <w:szCs w:val="24"/>
        </w:rPr>
        <w:t>медицинских организаций</w:t>
      </w:r>
      <w:r w:rsidRPr="001E4931">
        <w:rPr>
          <w:rFonts w:ascii="Times New Roman" w:hAnsi="Times New Roman"/>
          <w:b/>
          <w:sz w:val="24"/>
          <w:szCs w:val="24"/>
        </w:rPr>
        <w:t xml:space="preserve">, </w:t>
      </w:r>
      <w:r w:rsidR="00F21422">
        <w:rPr>
          <w:rFonts w:ascii="Times New Roman" w:hAnsi="Times New Roman"/>
          <w:b/>
          <w:sz w:val="24"/>
          <w:szCs w:val="24"/>
        </w:rPr>
        <w:t>привлекаемых к организации и проведению телемедицинских консультаций</w:t>
      </w:r>
    </w:p>
    <w:p w:rsidR="004B3D3E" w:rsidRDefault="004B3D3E" w:rsidP="004B3D3E">
      <w:pPr>
        <w:pStyle w:val="ae"/>
        <w:tabs>
          <w:tab w:val="left" w:pos="142"/>
          <w:tab w:val="left" w:pos="1418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1843"/>
        <w:gridCol w:w="1533"/>
        <w:gridCol w:w="1756"/>
      </w:tblGrid>
      <w:tr w:rsidR="004B3D3E" w:rsidRPr="00C2613A" w:rsidTr="00CA3978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4B3D3E" w:rsidRPr="00C2613A" w:rsidRDefault="004B3D3E" w:rsidP="00CA3978"/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B3D3E" w:rsidRPr="00C2613A" w:rsidRDefault="004B3D3E" w:rsidP="00F21422">
            <w:pPr>
              <w:jc w:val="center"/>
              <w:rPr>
                <w:color w:val="000000"/>
              </w:rPr>
            </w:pPr>
            <w:r w:rsidRPr="00C2613A">
              <w:rPr>
                <w:color w:val="000000"/>
              </w:rPr>
              <w:t>Врач</w:t>
            </w:r>
          </w:p>
        </w:tc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4B3D3E" w:rsidRPr="00C2613A" w:rsidRDefault="00F21422" w:rsidP="00CA397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="004B3D3E" w:rsidRPr="00C2613A">
              <w:rPr>
                <w:color w:val="000000"/>
              </w:rPr>
              <w:t>оординатор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4B3D3E" w:rsidRPr="00C2613A" w:rsidRDefault="004B3D3E" w:rsidP="00CA3978">
            <w:pPr>
              <w:tabs>
                <w:tab w:val="left" w:pos="1616"/>
              </w:tabs>
              <w:jc w:val="center"/>
              <w:rPr>
                <w:color w:val="000000"/>
              </w:rPr>
            </w:pPr>
            <w:r w:rsidRPr="00C2613A">
              <w:rPr>
                <w:color w:val="000000"/>
              </w:rPr>
              <w:t>Администратор</w:t>
            </w:r>
          </w:p>
        </w:tc>
      </w:tr>
      <w:tr w:rsidR="004B3D3E" w:rsidRPr="00C2613A" w:rsidTr="00F21422">
        <w:trPr>
          <w:trHeight w:val="300"/>
        </w:trPr>
        <w:tc>
          <w:tcPr>
            <w:tcW w:w="3969" w:type="dxa"/>
            <w:shd w:val="clear" w:color="auto" w:fill="auto"/>
            <w:vAlign w:val="center"/>
            <w:hideMark/>
          </w:tcPr>
          <w:p w:rsidR="00F21422" w:rsidRDefault="004B3D3E" w:rsidP="00F21422">
            <w:pPr>
              <w:rPr>
                <w:color w:val="000000"/>
              </w:rPr>
            </w:pPr>
            <w:r w:rsidRPr="00C2613A">
              <w:rPr>
                <w:color w:val="000000"/>
              </w:rPr>
              <w:t>Системный блок</w:t>
            </w:r>
            <w:r w:rsidR="00F21422">
              <w:rPr>
                <w:color w:val="000000"/>
              </w:rPr>
              <w:t>:</w:t>
            </w:r>
          </w:p>
          <w:p w:rsidR="004B3D3E" w:rsidRDefault="00F21422" w:rsidP="00F21422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B3D3E" w:rsidRPr="00C2613A">
              <w:rPr>
                <w:color w:val="000000"/>
              </w:rPr>
              <w:t>процессор не ниже Intel Core i3 или е</w:t>
            </w:r>
            <w:r>
              <w:rPr>
                <w:color w:val="000000"/>
              </w:rPr>
              <w:t xml:space="preserve">го аналог, оперативная память </w:t>
            </w:r>
            <w:r w:rsidR="004B3D3E" w:rsidRPr="00C2613A">
              <w:rPr>
                <w:color w:val="000000"/>
              </w:rPr>
              <w:t>не ниже 2 Гб</w:t>
            </w:r>
            <w:r>
              <w:rPr>
                <w:color w:val="000000"/>
              </w:rPr>
              <w:t xml:space="preserve"> – для участия в телемедицинских консультациях;</w:t>
            </w:r>
          </w:p>
          <w:p w:rsidR="00F21422" w:rsidRPr="00C2613A" w:rsidRDefault="00F21422" w:rsidP="00F21422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8A7A74">
              <w:rPr>
                <w:color w:val="000000"/>
              </w:rPr>
              <w:t>процессор не ниже Intel Core i5</w:t>
            </w:r>
            <w:r w:rsidRPr="00C2613A">
              <w:rPr>
                <w:color w:val="000000"/>
              </w:rPr>
              <w:t xml:space="preserve"> или е</w:t>
            </w:r>
            <w:r>
              <w:rPr>
                <w:color w:val="000000"/>
              </w:rPr>
              <w:t xml:space="preserve">го аналог, оперативная память </w:t>
            </w:r>
            <w:r w:rsidR="008A7A74">
              <w:rPr>
                <w:color w:val="000000"/>
              </w:rPr>
              <w:t>не ниже 4</w:t>
            </w:r>
            <w:r w:rsidRPr="00C2613A">
              <w:rPr>
                <w:color w:val="000000"/>
              </w:rPr>
              <w:t xml:space="preserve"> Гб</w:t>
            </w:r>
            <w:r>
              <w:rPr>
                <w:color w:val="000000"/>
              </w:rPr>
              <w:t xml:space="preserve"> – для участия в телемедицинских консилиумах.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4744AB">
              <w:rPr>
                <w:color w:val="000000"/>
                <w:lang w:val="en-US"/>
              </w:rPr>
              <w:t>V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4744AB">
              <w:rPr>
                <w:color w:val="000000"/>
                <w:lang w:val="en-US"/>
              </w:rPr>
              <w:t>V</w:t>
            </w:r>
          </w:p>
        </w:tc>
      </w:tr>
      <w:tr w:rsidR="004B3D3E" w:rsidRPr="00C2613A" w:rsidTr="00F21422">
        <w:trPr>
          <w:trHeight w:val="300"/>
        </w:trPr>
        <w:tc>
          <w:tcPr>
            <w:tcW w:w="3969" w:type="dxa"/>
            <w:shd w:val="clear" w:color="auto" w:fill="auto"/>
            <w:vAlign w:val="center"/>
            <w:hideMark/>
          </w:tcPr>
          <w:p w:rsidR="004B3D3E" w:rsidRPr="00C2613A" w:rsidRDefault="004B3D3E" w:rsidP="00CA3978">
            <w:pPr>
              <w:rPr>
                <w:color w:val="000000"/>
              </w:rPr>
            </w:pPr>
            <w:r w:rsidRPr="00C2613A">
              <w:rPr>
                <w:color w:val="000000"/>
              </w:rPr>
              <w:t>Клавиатура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284017"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284017">
              <w:rPr>
                <w:color w:val="000000"/>
                <w:lang w:val="en-US"/>
              </w:rPr>
              <w:t>V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284017">
              <w:rPr>
                <w:color w:val="000000"/>
                <w:lang w:val="en-US"/>
              </w:rPr>
              <w:t>V</w:t>
            </w:r>
          </w:p>
        </w:tc>
      </w:tr>
      <w:tr w:rsidR="004B3D3E" w:rsidRPr="00C2613A" w:rsidTr="00F21422">
        <w:trPr>
          <w:trHeight w:val="300"/>
        </w:trPr>
        <w:tc>
          <w:tcPr>
            <w:tcW w:w="3969" w:type="dxa"/>
            <w:shd w:val="clear" w:color="auto" w:fill="auto"/>
            <w:vAlign w:val="center"/>
            <w:hideMark/>
          </w:tcPr>
          <w:p w:rsidR="004B3D3E" w:rsidRPr="00C2613A" w:rsidRDefault="004B3D3E" w:rsidP="00CA3978">
            <w:pPr>
              <w:rPr>
                <w:color w:val="000000"/>
              </w:rPr>
            </w:pPr>
            <w:r w:rsidRPr="00C2613A">
              <w:rPr>
                <w:color w:val="000000"/>
              </w:rPr>
              <w:t>Мышь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D85669"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D85669">
              <w:rPr>
                <w:color w:val="000000"/>
                <w:lang w:val="en-US"/>
              </w:rPr>
              <w:t>V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D85669">
              <w:rPr>
                <w:color w:val="000000"/>
                <w:lang w:val="en-US"/>
              </w:rPr>
              <w:t>V</w:t>
            </w:r>
          </w:p>
        </w:tc>
      </w:tr>
      <w:tr w:rsidR="004B3D3E" w:rsidRPr="00C2613A" w:rsidTr="00F21422">
        <w:trPr>
          <w:trHeight w:val="300"/>
        </w:trPr>
        <w:tc>
          <w:tcPr>
            <w:tcW w:w="3969" w:type="dxa"/>
            <w:shd w:val="clear" w:color="auto" w:fill="auto"/>
            <w:vAlign w:val="center"/>
            <w:hideMark/>
          </w:tcPr>
          <w:p w:rsidR="004B3D3E" w:rsidRPr="00C2613A" w:rsidRDefault="004B3D3E" w:rsidP="00CA3978">
            <w:pPr>
              <w:rPr>
                <w:color w:val="000000"/>
              </w:rPr>
            </w:pPr>
            <w:r w:rsidRPr="00C2613A">
              <w:rPr>
                <w:color w:val="000000"/>
              </w:rPr>
              <w:t>Сетевой фильтр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6C0B31"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6C0B31">
              <w:rPr>
                <w:color w:val="000000"/>
                <w:lang w:val="en-US"/>
              </w:rPr>
              <w:t>V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6C0B31">
              <w:rPr>
                <w:color w:val="000000"/>
                <w:lang w:val="en-US"/>
              </w:rPr>
              <w:t>V</w:t>
            </w:r>
          </w:p>
        </w:tc>
      </w:tr>
      <w:tr w:rsidR="004B3D3E" w:rsidRPr="00C2613A" w:rsidTr="00F21422">
        <w:trPr>
          <w:trHeight w:val="300"/>
        </w:trPr>
        <w:tc>
          <w:tcPr>
            <w:tcW w:w="3969" w:type="dxa"/>
            <w:shd w:val="clear" w:color="auto" w:fill="auto"/>
            <w:vAlign w:val="center"/>
            <w:hideMark/>
          </w:tcPr>
          <w:p w:rsidR="004B3D3E" w:rsidRPr="00C2613A" w:rsidRDefault="004B3D3E" w:rsidP="00CA3978">
            <w:pPr>
              <w:rPr>
                <w:color w:val="000000"/>
              </w:rPr>
            </w:pPr>
            <w:r w:rsidRPr="00C2613A">
              <w:rPr>
                <w:color w:val="000000"/>
              </w:rPr>
              <w:t xml:space="preserve">Монитор </w:t>
            </w:r>
            <w:r>
              <w:rPr>
                <w:color w:val="000000"/>
              </w:rPr>
              <w:t>(диагональ не менее 21</w:t>
            </w:r>
            <w:r w:rsidRPr="00C2613A">
              <w:rPr>
                <w:color w:val="000000"/>
              </w:rPr>
              <w:t>")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6C0B31"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6C0B31">
              <w:rPr>
                <w:color w:val="000000"/>
                <w:lang w:val="en-US"/>
              </w:rPr>
              <w:t>V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6C0B31">
              <w:rPr>
                <w:color w:val="000000"/>
                <w:lang w:val="en-US"/>
              </w:rPr>
              <w:t>V</w:t>
            </w:r>
          </w:p>
        </w:tc>
      </w:tr>
      <w:tr w:rsidR="004B3D3E" w:rsidRPr="00C2613A" w:rsidTr="00F21422">
        <w:trPr>
          <w:trHeight w:val="300"/>
        </w:trPr>
        <w:tc>
          <w:tcPr>
            <w:tcW w:w="3969" w:type="dxa"/>
            <w:shd w:val="clear" w:color="auto" w:fill="auto"/>
            <w:vAlign w:val="center"/>
            <w:hideMark/>
          </w:tcPr>
          <w:p w:rsidR="004B3D3E" w:rsidRPr="00C2613A" w:rsidRDefault="004B3D3E" w:rsidP="00CA3978">
            <w:pPr>
              <w:rPr>
                <w:color w:val="000000"/>
              </w:rPr>
            </w:pPr>
            <w:r w:rsidRPr="00C2613A">
              <w:rPr>
                <w:color w:val="000000"/>
              </w:rPr>
              <w:t>Источник бесперебойного питания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AF3D13"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AF3D13">
              <w:rPr>
                <w:color w:val="000000"/>
                <w:lang w:val="en-US"/>
              </w:rPr>
              <w:t>V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AF3D13">
              <w:rPr>
                <w:color w:val="000000"/>
                <w:lang w:val="en-US"/>
              </w:rPr>
              <w:t>V</w:t>
            </w:r>
          </w:p>
        </w:tc>
      </w:tr>
      <w:tr w:rsidR="004B3D3E" w:rsidRPr="00C2613A" w:rsidTr="00F21422">
        <w:trPr>
          <w:trHeight w:val="600"/>
        </w:trPr>
        <w:tc>
          <w:tcPr>
            <w:tcW w:w="3969" w:type="dxa"/>
            <w:shd w:val="clear" w:color="auto" w:fill="auto"/>
            <w:vAlign w:val="center"/>
            <w:hideMark/>
          </w:tcPr>
          <w:p w:rsidR="004B3D3E" w:rsidRDefault="004B3D3E" w:rsidP="00CA3978">
            <w:pPr>
              <w:rPr>
                <w:color w:val="000000"/>
              </w:rPr>
            </w:pPr>
            <w:r w:rsidRPr="00C2613A">
              <w:rPr>
                <w:color w:val="000000"/>
              </w:rPr>
              <w:t>Веб-камера с поддержкой разрешения видео не менее 1280x720 точек (пикселей)</w:t>
            </w:r>
          </w:p>
          <w:p w:rsidR="004B3D3E" w:rsidRDefault="004B3D3E" w:rsidP="00CA3978">
            <w:pPr>
              <w:rPr>
                <w:color w:val="000000"/>
              </w:rPr>
            </w:pPr>
            <w:r w:rsidRPr="00C2613A">
              <w:rPr>
                <w:color w:val="000000"/>
              </w:rPr>
              <w:t xml:space="preserve">со встроенным микрофоном </w:t>
            </w:r>
          </w:p>
          <w:p w:rsidR="004B3D3E" w:rsidRPr="00C2613A" w:rsidRDefault="004B3D3E" w:rsidP="00CA3978">
            <w:pPr>
              <w:rPr>
                <w:color w:val="000000"/>
              </w:rPr>
            </w:pPr>
            <w:r w:rsidRPr="00C2613A">
              <w:rPr>
                <w:color w:val="000000"/>
              </w:rPr>
              <w:t>(если нет отдельной компьютерной гарнитуры)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B5737C"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Pr="00F21422" w:rsidRDefault="004B3D3E" w:rsidP="00CA3978">
            <w:pPr>
              <w:jc w:val="center"/>
              <w:rPr>
                <w:color w:val="000000"/>
              </w:rPr>
            </w:pPr>
            <w:r w:rsidRPr="00B5737C">
              <w:rPr>
                <w:color w:val="000000"/>
                <w:lang w:val="en-US"/>
              </w:rPr>
              <w:t>V</w:t>
            </w:r>
            <w:r w:rsidR="00F21422">
              <w:rPr>
                <w:color w:val="000000"/>
              </w:rPr>
              <w:t xml:space="preserve"> (опционально)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</w:p>
        </w:tc>
      </w:tr>
      <w:tr w:rsidR="004B3D3E" w:rsidRPr="00C2613A" w:rsidTr="00F21422">
        <w:trPr>
          <w:trHeight w:val="1500"/>
        </w:trPr>
        <w:tc>
          <w:tcPr>
            <w:tcW w:w="3969" w:type="dxa"/>
            <w:shd w:val="clear" w:color="auto" w:fill="auto"/>
            <w:vAlign w:val="center"/>
            <w:hideMark/>
          </w:tcPr>
          <w:p w:rsidR="004B3D3E" w:rsidRPr="00C2613A" w:rsidRDefault="004B3D3E" w:rsidP="00F21422">
            <w:pPr>
              <w:rPr>
                <w:color w:val="000000"/>
              </w:rPr>
            </w:pPr>
            <w:r w:rsidRPr="00C2613A">
              <w:rPr>
                <w:color w:val="000000"/>
              </w:rPr>
              <w:t>Компьютерная гарнитура (наушники с микрофоном):</w:t>
            </w:r>
            <w:r>
              <w:rPr>
                <w:color w:val="000000"/>
              </w:rPr>
              <w:t xml:space="preserve"> </w:t>
            </w:r>
            <w:r w:rsidRPr="00C2613A">
              <w:rPr>
                <w:color w:val="000000"/>
              </w:rPr>
              <w:t>минимальная воспроизводимая частота наушников не более 20 Гц,</w:t>
            </w:r>
            <w:r>
              <w:rPr>
                <w:color w:val="000000"/>
              </w:rPr>
              <w:t xml:space="preserve"> </w:t>
            </w:r>
            <w:r w:rsidRPr="00C2613A">
              <w:rPr>
                <w:color w:val="000000"/>
              </w:rPr>
              <w:t>микрофон с шумоподавлением,</w:t>
            </w:r>
            <w:r w:rsidR="00F21422">
              <w:rPr>
                <w:color w:val="000000"/>
              </w:rPr>
              <w:t xml:space="preserve"> </w:t>
            </w:r>
            <w:r w:rsidRPr="00C2613A">
              <w:rPr>
                <w:color w:val="000000"/>
              </w:rPr>
              <w:t>наличие регулятора громкости.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916D10"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916D10">
              <w:rPr>
                <w:color w:val="000000"/>
                <w:lang w:val="en-US"/>
              </w:rPr>
              <w:t>V</w:t>
            </w:r>
          </w:p>
          <w:p w:rsidR="00F21422" w:rsidRPr="00C2613A" w:rsidRDefault="00F21422" w:rsidP="00CA397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(опционально)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</w:p>
        </w:tc>
      </w:tr>
      <w:tr w:rsidR="004B3D3E" w:rsidRPr="00C2613A" w:rsidTr="00F21422">
        <w:trPr>
          <w:trHeight w:val="300"/>
        </w:trPr>
        <w:tc>
          <w:tcPr>
            <w:tcW w:w="3969" w:type="dxa"/>
            <w:shd w:val="clear" w:color="auto" w:fill="auto"/>
            <w:vAlign w:val="center"/>
            <w:hideMark/>
          </w:tcPr>
          <w:p w:rsidR="004B3D3E" w:rsidRPr="00C2613A" w:rsidRDefault="00BF4860" w:rsidP="00BF4860">
            <w:pPr>
              <w:rPr>
                <w:color w:val="000000"/>
              </w:rPr>
            </w:pPr>
            <w:r>
              <w:rPr>
                <w:color w:val="000000"/>
              </w:rPr>
              <w:t>Усиленная к</w:t>
            </w:r>
            <w:r w:rsidR="004B3D3E" w:rsidRPr="00C2613A">
              <w:rPr>
                <w:color w:val="000000"/>
              </w:rPr>
              <w:t>валифицированная электронная подпись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  <w:r w:rsidRPr="00284017">
              <w:rPr>
                <w:color w:val="000000"/>
                <w:lang w:val="en-US"/>
              </w:rPr>
              <w:t>V</w:t>
            </w:r>
          </w:p>
        </w:tc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4B3D3E" w:rsidRPr="00C2613A" w:rsidRDefault="004B3D3E" w:rsidP="00CA3978">
            <w:pPr>
              <w:jc w:val="center"/>
              <w:rPr>
                <w:color w:val="000000"/>
                <w:lang w:val="en-US"/>
              </w:rPr>
            </w:pPr>
          </w:p>
        </w:tc>
      </w:tr>
    </w:tbl>
    <w:p w:rsidR="004B3D3E" w:rsidRDefault="004B3D3E" w:rsidP="004B3D3E">
      <w:pPr>
        <w:pStyle w:val="ae"/>
        <w:tabs>
          <w:tab w:val="left" w:pos="142"/>
          <w:tab w:val="left" w:pos="1418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4B3D3E" w:rsidRPr="0076640B" w:rsidRDefault="004B3D3E" w:rsidP="004B3D3E">
      <w:pPr>
        <w:tabs>
          <w:tab w:val="left" w:pos="142"/>
          <w:tab w:val="left" w:pos="1418"/>
        </w:tabs>
        <w:ind w:firstLine="426"/>
        <w:jc w:val="both"/>
        <w:rPr>
          <w:rFonts w:eastAsia="Calibri"/>
          <w:sz w:val="24"/>
          <w:szCs w:val="24"/>
          <w:lang w:eastAsia="en-US"/>
        </w:rPr>
      </w:pPr>
      <w:r w:rsidRPr="0076640B">
        <w:rPr>
          <w:rFonts w:eastAsia="Calibri"/>
          <w:sz w:val="24"/>
          <w:szCs w:val="24"/>
          <w:lang w:eastAsia="en-US"/>
        </w:rPr>
        <w:t xml:space="preserve">Дополнительно необходимо обеспечить установку на автоматизированных рабочих местах интернет-браузера (на выбор): </w:t>
      </w:r>
    </w:p>
    <w:p w:rsidR="004B3D3E" w:rsidRPr="00DC28B0" w:rsidRDefault="004B3D3E" w:rsidP="004B3D3E">
      <w:pPr>
        <w:pStyle w:val="ae"/>
        <w:numPr>
          <w:ilvl w:val="0"/>
          <w:numId w:val="23"/>
        </w:numPr>
        <w:tabs>
          <w:tab w:val="left" w:pos="142"/>
          <w:tab w:val="left" w:pos="1418"/>
        </w:tabs>
        <w:spacing w:after="160" w:line="256" w:lineRule="auto"/>
        <w:rPr>
          <w:rFonts w:ascii="Times New Roman" w:hAnsi="Times New Roman"/>
          <w:sz w:val="24"/>
          <w:szCs w:val="24"/>
        </w:rPr>
      </w:pPr>
      <w:r w:rsidRPr="00DC28B0">
        <w:rPr>
          <w:rFonts w:ascii="Times New Roman" w:hAnsi="Times New Roman"/>
          <w:sz w:val="24"/>
          <w:szCs w:val="24"/>
        </w:rPr>
        <w:t>Google Chrome не ниже версии 65;</w:t>
      </w:r>
    </w:p>
    <w:p w:rsidR="004B3D3E" w:rsidRPr="00DC28B0" w:rsidRDefault="004B3D3E" w:rsidP="004B3D3E">
      <w:pPr>
        <w:pStyle w:val="ae"/>
        <w:numPr>
          <w:ilvl w:val="0"/>
          <w:numId w:val="23"/>
        </w:numPr>
        <w:tabs>
          <w:tab w:val="left" w:pos="142"/>
          <w:tab w:val="left" w:pos="1418"/>
        </w:tabs>
        <w:spacing w:after="160" w:line="256" w:lineRule="auto"/>
        <w:rPr>
          <w:rFonts w:ascii="Times New Roman" w:hAnsi="Times New Roman"/>
          <w:sz w:val="24"/>
          <w:szCs w:val="24"/>
        </w:rPr>
      </w:pPr>
      <w:r w:rsidRPr="00DC28B0">
        <w:rPr>
          <w:rFonts w:ascii="Times New Roman" w:hAnsi="Times New Roman"/>
          <w:sz w:val="24"/>
          <w:szCs w:val="24"/>
        </w:rPr>
        <w:t>Mozilla Firefox не ниже версии 55;</w:t>
      </w:r>
    </w:p>
    <w:p w:rsidR="004B3D3E" w:rsidRPr="00DC28B0" w:rsidRDefault="004B3D3E" w:rsidP="004B3D3E">
      <w:pPr>
        <w:pStyle w:val="ae"/>
        <w:numPr>
          <w:ilvl w:val="0"/>
          <w:numId w:val="23"/>
        </w:numPr>
        <w:tabs>
          <w:tab w:val="left" w:pos="142"/>
          <w:tab w:val="left" w:pos="1418"/>
        </w:tabs>
        <w:spacing w:after="160" w:line="256" w:lineRule="auto"/>
        <w:rPr>
          <w:rFonts w:ascii="Times New Roman" w:hAnsi="Times New Roman"/>
          <w:sz w:val="24"/>
          <w:szCs w:val="24"/>
        </w:rPr>
      </w:pPr>
      <w:r w:rsidRPr="00DC28B0">
        <w:rPr>
          <w:rFonts w:ascii="Times New Roman" w:hAnsi="Times New Roman"/>
          <w:sz w:val="24"/>
          <w:szCs w:val="24"/>
        </w:rPr>
        <w:t>Microsoft Edge не ниже версии 41;</w:t>
      </w:r>
    </w:p>
    <w:p w:rsidR="004B3D3E" w:rsidRPr="00DC28B0" w:rsidRDefault="004B3D3E" w:rsidP="004B3D3E">
      <w:pPr>
        <w:pStyle w:val="ae"/>
        <w:numPr>
          <w:ilvl w:val="0"/>
          <w:numId w:val="23"/>
        </w:numPr>
        <w:tabs>
          <w:tab w:val="left" w:pos="142"/>
          <w:tab w:val="left" w:pos="1418"/>
        </w:tabs>
        <w:spacing w:after="160" w:line="256" w:lineRule="auto"/>
        <w:rPr>
          <w:rFonts w:ascii="Times New Roman" w:hAnsi="Times New Roman"/>
          <w:sz w:val="24"/>
          <w:szCs w:val="24"/>
        </w:rPr>
      </w:pPr>
      <w:r w:rsidRPr="00DC28B0">
        <w:rPr>
          <w:rFonts w:ascii="Times New Roman" w:hAnsi="Times New Roman"/>
          <w:sz w:val="24"/>
          <w:szCs w:val="24"/>
        </w:rPr>
        <w:t>Opera не ниже версии 50;</w:t>
      </w:r>
    </w:p>
    <w:p w:rsidR="004B3D3E" w:rsidRDefault="004B3D3E" w:rsidP="004B3D3E">
      <w:pPr>
        <w:pStyle w:val="ae"/>
        <w:numPr>
          <w:ilvl w:val="0"/>
          <w:numId w:val="23"/>
        </w:numPr>
        <w:tabs>
          <w:tab w:val="left" w:pos="142"/>
          <w:tab w:val="left" w:pos="1418"/>
        </w:tabs>
        <w:spacing w:after="160" w:line="256" w:lineRule="auto"/>
        <w:rPr>
          <w:rFonts w:ascii="Times New Roman" w:hAnsi="Times New Roman"/>
          <w:sz w:val="24"/>
          <w:szCs w:val="24"/>
        </w:rPr>
      </w:pPr>
      <w:r w:rsidRPr="00DC28B0">
        <w:rPr>
          <w:rFonts w:ascii="Times New Roman" w:hAnsi="Times New Roman"/>
          <w:sz w:val="24"/>
          <w:szCs w:val="24"/>
        </w:rPr>
        <w:t>Яндекс.Браузер не ниже версии 20.</w:t>
      </w:r>
    </w:p>
    <w:p w:rsidR="004B3D3E" w:rsidRDefault="004B3D3E" w:rsidP="004B3D3E">
      <w:pPr>
        <w:pStyle w:val="ae"/>
        <w:tabs>
          <w:tab w:val="left" w:pos="142"/>
          <w:tab w:val="left" w:pos="1418"/>
        </w:tabs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C28B0">
        <w:rPr>
          <w:rFonts w:ascii="Times New Roman" w:hAnsi="Times New Roman"/>
          <w:sz w:val="24"/>
          <w:szCs w:val="24"/>
        </w:rPr>
        <w:t xml:space="preserve">Автоматизированные рабочие места врачей-консультантов желательно укомплектовать двумя мониторами для обеспечения возможности проведения телемедицинской консультации одновременно с просмотром </w:t>
      </w:r>
      <w:r w:rsidR="0076640B">
        <w:rPr>
          <w:rFonts w:ascii="Times New Roman" w:hAnsi="Times New Roman"/>
          <w:sz w:val="24"/>
          <w:szCs w:val="24"/>
        </w:rPr>
        <w:t>сведения заявки на телемедицинскую консультацию</w:t>
      </w:r>
      <w:r>
        <w:rPr>
          <w:rFonts w:ascii="Times New Roman" w:hAnsi="Times New Roman"/>
          <w:sz w:val="24"/>
          <w:szCs w:val="24"/>
        </w:rPr>
        <w:t xml:space="preserve"> и</w:t>
      </w:r>
      <w:r w:rsidR="0076640B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заполнением </w:t>
      </w:r>
      <w:r w:rsidR="0076640B">
        <w:rPr>
          <w:rFonts w:ascii="Times New Roman" w:hAnsi="Times New Roman"/>
          <w:sz w:val="24"/>
          <w:szCs w:val="24"/>
        </w:rPr>
        <w:t>заключения</w:t>
      </w:r>
      <w:r w:rsidRPr="00DC28B0">
        <w:rPr>
          <w:rFonts w:ascii="Times New Roman" w:hAnsi="Times New Roman"/>
          <w:sz w:val="24"/>
          <w:szCs w:val="24"/>
        </w:rPr>
        <w:t xml:space="preserve">.  </w:t>
      </w:r>
    </w:p>
    <w:p w:rsidR="001E486A" w:rsidRPr="000F62A2" w:rsidRDefault="00A87532" w:rsidP="001F38B1">
      <w:pPr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E486A" w:rsidRPr="000F62A2">
        <w:rPr>
          <w:sz w:val="24"/>
          <w:szCs w:val="24"/>
        </w:rPr>
        <w:lastRenderedPageBreak/>
        <w:t>Приложение №</w:t>
      </w:r>
      <w:r w:rsidR="002C7DFE">
        <w:rPr>
          <w:sz w:val="24"/>
          <w:szCs w:val="24"/>
        </w:rPr>
        <w:t xml:space="preserve"> </w:t>
      </w:r>
      <w:r w:rsidR="004B3D3E">
        <w:rPr>
          <w:sz w:val="24"/>
          <w:szCs w:val="24"/>
        </w:rPr>
        <w:t>2</w:t>
      </w:r>
    </w:p>
    <w:p w:rsidR="001E486A" w:rsidRPr="000F62A2" w:rsidRDefault="001E486A" w:rsidP="006675BA">
      <w:pPr>
        <w:ind w:left="3544"/>
        <w:jc w:val="right"/>
        <w:rPr>
          <w:sz w:val="24"/>
          <w:szCs w:val="24"/>
        </w:rPr>
      </w:pPr>
      <w:r w:rsidRPr="00016E07">
        <w:rPr>
          <w:sz w:val="24"/>
          <w:szCs w:val="24"/>
        </w:rPr>
        <w:t xml:space="preserve">к </w:t>
      </w:r>
      <w:r w:rsidR="006675BA">
        <w:rPr>
          <w:sz w:val="24"/>
          <w:szCs w:val="24"/>
        </w:rPr>
        <w:t>Положению</w:t>
      </w:r>
      <w:r w:rsidR="006675BA" w:rsidRPr="006675BA">
        <w:rPr>
          <w:sz w:val="24"/>
          <w:szCs w:val="24"/>
        </w:rPr>
        <w:t xml:space="preserve">  об организации и оказании медицинской помощи с применением телемедицинских технологий медиц</w:t>
      </w:r>
      <w:r w:rsidR="00AA3F2D">
        <w:rPr>
          <w:sz w:val="24"/>
          <w:szCs w:val="24"/>
        </w:rPr>
        <w:t>инскими организациями, находящими</w:t>
      </w:r>
      <w:r w:rsidR="006675BA" w:rsidRPr="006675BA">
        <w:rPr>
          <w:sz w:val="24"/>
          <w:szCs w:val="24"/>
        </w:rPr>
        <w:t>ся в ведении исполнительных органов государственной власти Санкт-Петербурга</w:t>
      </w:r>
    </w:p>
    <w:p w:rsidR="001E486A" w:rsidRPr="000F62A2" w:rsidRDefault="001E486A" w:rsidP="001E486A">
      <w:pPr>
        <w:jc w:val="right"/>
        <w:rPr>
          <w:sz w:val="24"/>
          <w:szCs w:val="24"/>
        </w:rPr>
      </w:pPr>
    </w:p>
    <w:tbl>
      <w:tblPr>
        <w:tblStyle w:val="ad"/>
        <w:tblW w:w="9508" w:type="dxa"/>
        <w:tblInd w:w="-34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554"/>
        <w:gridCol w:w="5954"/>
      </w:tblGrid>
      <w:tr w:rsidR="001E486A" w:rsidRPr="000F62A2" w:rsidTr="00CA3978"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86A" w:rsidRPr="000F62A2" w:rsidRDefault="001E486A" w:rsidP="00CA3978">
            <w:pPr>
              <w:rPr>
                <w:i/>
                <w:sz w:val="24"/>
                <w:szCs w:val="24"/>
              </w:rPr>
            </w:pPr>
            <w:r w:rsidRPr="000F62A2">
              <w:rPr>
                <w:i/>
                <w:sz w:val="24"/>
                <w:szCs w:val="24"/>
              </w:rPr>
              <w:t xml:space="preserve">ШТАМП МО                                                                                 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86A" w:rsidRPr="000F62A2" w:rsidRDefault="001E486A" w:rsidP="00CA3978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Директору СПб ГБУЗ </w:t>
            </w:r>
            <w:r w:rsidR="002C7DFE">
              <w:rPr>
                <w:sz w:val="24"/>
                <w:szCs w:val="24"/>
              </w:rPr>
              <w:t>«</w:t>
            </w:r>
            <w:r w:rsidRPr="000F62A2">
              <w:rPr>
                <w:sz w:val="24"/>
                <w:szCs w:val="24"/>
              </w:rPr>
              <w:t>МИАЦ</w:t>
            </w:r>
            <w:r w:rsidR="002C7DFE">
              <w:rPr>
                <w:sz w:val="24"/>
                <w:szCs w:val="24"/>
              </w:rPr>
              <w:t>»</w:t>
            </w:r>
          </w:p>
          <w:p w:rsidR="001E486A" w:rsidRPr="000F62A2" w:rsidRDefault="001E486A" w:rsidP="00CA3978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</w:t>
            </w:r>
          </w:p>
          <w:p w:rsidR="001E486A" w:rsidRPr="000F62A2" w:rsidRDefault="001E486A" w:rsidP="00CA3978">
            <w:pPr>
              <w:jc w:val="center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                                                               (ФИО)</w:t>
            </w:r>
          </w:p>
        </w:tc>
      </w:tr>
    </w:tbl>
    <w:p w:rsidR="001E486A" w:rsidRPr="000F62A2" w:rsidRDefault="001E486A" w:rsidP="001E486A">
      <w:pPr>
        <w:jc w:val="right"/>
        <w:rPr>
          <w:sz w:val="24"/>
          <w:szCs w:val="24"/>
        </w:rPr>
      </w:pPr>
    </w:p>
    <w:p w:rsidR="001E486A" w:rsidRPr="000F62A2" w:rsidRDefault="001E486A" w:rsidP="001E486A">
      <w:pPr>
        <w:spacing w:after="200" w:line="276" w:lineRule="auto"/>
        <w:contextualSpacing/>
        <w:jc w:val="center"/>
        <w:rPr>
          <w:b/>
          <w:sz w:val="24"/>
          <w:szCs w:val="24"/>
          <w:lang w:eastAsia="en-US"/>
        </w:rPr>
      </w:pPr>
      <w:r w:rsidRPr="000F62A2">
        <w:rPr>
          <w:b/>
          <w:sz w:val="24"/>
          <w:szCs w:val="24"/>
          <w:lang w:eastAsia="en-US"/>
        </w:rPr>
        <w:t>ЗАЯВКА</w:t>
      </w:r>
    </w:p>
    <w:p w:rsidR="001E486A" w:rsidRPr="000F62A2" w:rsidRDefault="001E486A" w:rsidP="001E486A">
      <w:pPr>
        <w:spacing w:after="200" w:line="276" w:lineRule="auto"/>
        <w:contextualSpacing/>
        <w:jc w:val="center"/>
        <w:rPr>
          <w:b/>
          <w:sz w:val="24"/>
          <w:szCs w:val="24"/>
          <w:lang w:eastAsia="en-US"/>
        </w:rPr>
      </w:pPr>
      <w:r w:rsidRPr="000F62A2">
        <w:rPr>
          <w:b/>
          <w:sz w:val="24"/>
          <w:szCs w:val="24"/>
          <w:lang w:eastAsia="en-US"/>
        </w:rPr>
        <w:t>на настройку бизнес-процесса для обеспечения возможности МО проведения телемедицинских консультаций посредством ТМ.РЕГИЗ</w:t>
      </w:r>
    </w:p>
    <w:p w:rsidR="001E486A" w:rsidRPr="000F62A2" w:rsidRDefault="001E486A" w:rsidP="001E486A">
      <w:pPr>
        <w:spacing w:after="200" w:line="276" w:lineRule="auto"/>
        <w:contextualSpacing/>
        <w:jc w:val="center"/>
        <w:rPr>
          <w:b/>
          <w:sz w:val="24"/>
          <w:szCs w:val="24"/>
          <w:lang w:eastAsia="en-US"/>
        </w:rPr>
      </w:pPr>
    </w:p>
    <w:tbl>
      <w:tblPr>
        <w:tblStyle w:val="ad"/>
        <w:tblW w:w="9570" w:type="dxa"/>
        <w:tblLayout w:type="fixed"/>
        <w:tblLook w:val="04A0" w:firstRow="1" w:lastRow="0" w:firstColumn="1" w:lastColumn="0" w:noHBand="0" w:noVBand="1"/>
      </w:tblPr>
      <w:tblGrid>
        <w:gridCol w:w="392"/>
        <w:gridCol w:w="4252"/>
        <w:gridCol w:w="4926"/>
      </w:tblGrid>
      <w:tr w:rsidR="001E486A" w:rsidRPr="000F62A2" w:rsidTr="00CA3978">
        <w:tc>
          <w:tcPr>
            <w:tcW w:w="39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jc w:val="center"/>
              <w:rPr>
                <w:b/>
                <w:sz w:val="24"/>
                <w:szCs w:val="24"/>
                <w:lang w:eastAsia="en-US"/>
              </w:rPr>
            </w:pPr>
            <w:r w:rsidRPr="000F62A2">
              <w:rPr>
                <w:b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425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jc w:val="center"/>
              <w:rPr>
                <w:b/>
                <w:sz w:val="24"/>
                <w:szCs w:val="24"/>
                <w:lang w:eastAsia="en-US"/>
              </w:rPr>
            </w:pPr>
            <w:r w:rsidRPr="000F62A2">
              <w:rPr>
                <w:b/>
                <w:sz w:val="24"/>
                <w:szCs w:val="24"/>
                <w:lang w:eastAsia="en-US"/>
              </w:rPr>
              <w:t xml:space="preserve">Общие параметры </w:t>
            </w:r>
          </w:p>
        </w:tc>
        <w:tc>
          <w:tcPr>
            <w:tcW w:w="4926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jc w:val="center"/>
              <w:rPr>
                <w:b/>
                <w:sz w:val="24"/>
                <w:szCs w:val="24"/>
                <w:lang w:eastAsia="en-US"/>
              </w:rPr>
            </w:pPr>
            <w:r w:rsidRPr="000F62A2">
              <w:rPr>
                <w:b/>
                <w:sz w:val="24"/>
                <w:szCs w:val="24"/>
                <w:lang w:eastAsia="en-US"/>
              </w:rPr>
              <w:t>Поле для внесения сведений</w:t>
            </w:r>
          </w:p>
        </w:tc>
      </w:tr>
      <w:tr w:rsidR="001E486A" w:rsidRPr="000F62A2" w:rsidTr="00CA3978">
        <w:tc>
          <w:tcPr>
            <w:tcW w:w="39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5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>Полное наименование МО:</w:t>
            </w:r>
          </w:p>
        </w:tc>
        <w:tc>
          <w:tcPr>
            <w:tcW w:w="4926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</w:p>
        </w:tc>
      </w:tr>
      <w:tr w:rsidR="001E486A" w:rsidRPr="000F62A2" w:rsidTr="00CA3978">
        <w:tc>
          <w:tcPr>
            <w:tcW w:w="39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5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>Дата, с которой МО готова начать консультации:</w:t>
            </w:r>
          </w:p>
        </w:tc>
        <w:tc>
          <w:tcPr>
            <w:tcW w:w="4926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</w:p>
        </w:tc>
      </w:tr>
      <w:tr w:rsidR="001E486A" w:rsidRPr="000F62A2" w:rsidTr="00CA3978">
        <w:tc>
          <w:tcPr>
            <w:tcW w:w="39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5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 xml:space="preserve">Экстренность консультаций (подчеркните нужное): </w:t>
            </w:r>
          </w:p>
        </w:tc>
        <w:tc>
          <w:tcPr>
            <w:tcW w:w="4926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>плановая, неотложная, экстренная</w:t>
            </w:r>
          </w:p>
        </w:tc>
      </w:tr>
      <w:tr w:rsidR="001E486A" w:rsidRPr="000F62A2" w:rsidTr="00CA3978">
        <w:tc>
          <w:tcPr>
            <w:tcW w:w="39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252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  <w:r w:rsidRPr="000F62A2">
              <w:rPr>
                <w:sz w:val="24"/>
                <w:szCs w:val="24"/>
                <w:lang w:eastAsia="en-US"/>
              </w:rPr>
              <w:t>Список профилей консультаций</w:t>
            </w:r>
            <w:r w:rsidRPr="000F62A2">
              <w:rPr>
                <w:rStyle w:val="affa"/>
                <w:sz w:val="24"/>
                <w:szCs w:val="24"/>
                <w:lang w:eastAsia="en-US"/>
              </w:rPr>
              <w:footnoteReference w:id="18"/>
            </w:r>
          </w:p>
        </w:tc>
        <w:tc>
          <w:tcPr>
            <w:tcW w:w="4926" w:type="dxa"/>
          </w:tcPr>
          <w:p w:rsidR="001E486A" w:rsidRPr="000F62A2" w:rsidRDefault="001E486A" w:rsidP="00CA3978">
            <w:pPr>
              <w:spacing w:after="200" w:line="276" w:lineRule="auto"/>
              <w:contextualSpacing/>
              <w:rPr>
                <w:sz w:val="24"/>
                <w:szCs w:val="24"/>
                <w:lang w:eastAsia="en-US"/>
              </w:rPr>
            </w:pPr>
          </w:p>
        </w:tc>
      </w:tr>
    </w:tbl>
    <w:p w:rsidR="001E486A" w:rsidRPr="000F62A2" w:rsidRDefault="001E486A" w:rsidP="001E486A">
      <w:pPr>
        <w:spacing w:after="200" w:line="276" w:lineRule="auto"/>
        <w:ind w:firstLine="709"/>
        <w:contextualSpacing/>
        <w:jc w:val="both"/>
        <w:rPr>
          <w:sz w:val="24"/>
          <w:szCs w:val="24"/>
          <w:lang w:eastAsia="en-US"/>
        </w:rPr>
      </w:pPr>
    </w:p>
    <w:p w:rsidR="001E486A" w:rsidRPr="000F62A2" w:rsidRDefault="001E486A" w:rsidP="001E486A">
      <w:pPr>
        <w:spacing w:after="200" w:line="276" w:lineRule="auto"/>
        <w:ind w:firstLine="709"/>
        <w:contextualSpacing/>
        <w:jc w:val="both"/>
        <w:rPr>
          <w:sz w:val="24"/>
          <w:szCs w:val="24"/>
          <w:lang w:eastAsia="en-US"/>
        </w:rPr>
      </w:pPr>
      <w:r w:rsidRPr="000F62A2">
        <w:rPr>
          <w:sz w:val="24"/>
          <w:szCs w:val="24"/>
          <w:lang w:eastAsia="en-US"/>
        </w:rPr>
        <w:t>Для каждого профиля консультации отдельным приложением к заявке необходимо указать:</w:t>
      </w:r>
    </w:p>
    <w:p w:rsidR="001E486A" w:rsidRDefault="001E486A" w:rsidP="001E486A">
      <w:pPr>
        <w:numPr>
          <w:ilvl w:val="0"/>
          <w:numId w:val="8"/>
        </w:numPr>
        <w:spacing w:after="200" w:line="276" w:lineRule="auto"/>
        <w:ind w:left="0" w:firstLine="709"/>
        <w:contextualSpacing/>
        <w:jc w:val="both"/>
        <w:rPr>
          <w:sz w:val="24"/>
          <w:szCs w:val="24"/>
          <w:lang w:eastAsia="en-US"/>
        </w:rPr>
      </w:pPr>
      <w:r w:rsidRPr="000F62A2">
        <w:rPr>
          <w:sz w:val="24"/>
          <w:szCs w:val="24"/>
          <w:lang w:eastAsia="en-US"/>
        </w:rPr>
        <w:t>Наименование заявки на консультацию соответствующего профиля для отображения пользователям</w:t>
      </w:r>
      <w:r w:rsidRPr="000F62A2">
        <w:rPr>
          <w:rStyle w:val="affa"/>
          <w:sz w:val="24"/>
          <w:szCs w:val="24"/>
          <w:lang w:eastAsia="en-US"/>
        </w:rPr>
        <w:footnoteReference w:id="19"/>
      </w:r>
      <w:r w:rsidRPr="000F62A2">
        <w:rPr>
          <w:sz w:val="24"/>
          <w:szCs w:val="24"/>
          <w:lang w:eastAsia="en-US"/>
        </w:rPr>
        <w:t>.</w:t>
      </w:r>
    </w:p>
    <w:p w:rsidR="00992681" w:rsidRPr="000F62A2" w:rsidRDefault="00992681" w:rsidP="001E486A">
      <w:pPr>
        <w:numPr>
          <w:ilvl w:val="0"/>
          <w:numId w:val="8"/>
        </w:numPr>
        <w:spacing w:after="200" w:line="276" w:lineRule="auto"/>
        <w:ind w:left="0"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Вид консультации: врач-врач</w:t>
      </w:r>
    </w:p>
    <w:p w:rsidR="001E486A" w:rsidRPr="000F62A2" w:rsidRDefault="001E486A" w:rsidP="001E486A">
      <w:pPr>
        <w:numPr>
          <w:ilvl w:val="0"/>
          <w:numId w:val="8"/>
        </w:numPr>
        <w:spacing w:after="200" w:line="276" w:lineRule="auto"/>
        <w:ind w:left="0" w:firstLine="709"/>
        <w:contextualSpacing/>
        <w:jc w:val="both"/>
        <w:rPr>
          <w:sz w:val="24"/>
          <w:szCs w:val="24"/>
          <w:lang w:eastAsia="en-US"/>
        </w:rPr>
      </w:pPr>
      <w:r w:rsidRPr="000F62A2">
        <w:rPr>
          <w:sz w:val="24"/>
          <w:szCs w:val="24"/>
          <w:lang w:eastAsia="en-US"/>
        </w:rPr>
        <w:t>Состав полей заявки, которые необходимо заполнить врачу, запрашивающему консультацию, при формировании заявки, с указанием типа данных и</w:t>
      </w:r>
      <w:r>
        <w:rPr>
          <w:sz w:val="24"/>
          <w:szCs w:val="24"/>
          <w:lang w:eastAsia="en-US"/>
        </w:rPr>
        <w:t> </w:t>
      </w:r>
      <w:r w:rsidRPr="000F62A2">
        <w:rPr>
          <w:sz w:val="24"/>
          <w:szCs w:val="24"/>
          <w:lang w:eastAsia="en-US"/>
        </w:rPr>
        <w:t>возможных справочников (в случае, если возможен выбор значения из справочника).</w:t>
      </w:r>
    </w:p>
    <w:p w:rsidR="001E486A" w:rsidRPr="000F62A2" w:rsidRDefault="001E486A" w:rsidP="001E486A">
      <w:pPr>
        <w:numPr>
          <w:ilvl w:val="0"/>
          <w:numId w:val="8"/>
        </w:numPr>
        <w:spacing w:after="200" w:line="276" w:lineRule="auto"/>
        <w:ind w:left="0" w:firstLine="709"/>
        <w:contextualSpacing/>
        <w:jc w:val="both"/>
        <w:rPr>
          <w:sz w:val="24"/>
          <w:szCs w:val="24"/>
          <w:lang w:eastAsia="en-US"/>
        </w:rPr>
      </w:pPr>
      <w:r w:rsidRPr="000F62A2">
        <w:rPr>
          <w:sz w:val="24"/>
          <w:szCs w:val="24"/>
          <w:lang w:eastAsia="en-US"/>
        </w:rPr>
        <w:t>Состав полей консультативного заключения, которое необходимо заполнить врачу-консультанту после проведения консультации, с указанием типа данных и</w:t>
      </w:r>
      <w:r>
        <w:rPr>
          <w:sz w:val="24"/>
          <w:szCs w:val="24"/>
          <w:lang w:eastAsia="en-US"/>
        </w:rPr>
        <w:t> </w:t>
      </w:r>
      <w:r w:rsidRPr="000F62A2">
        <w:rPr>
          <w:sz w:val="24"/>
          <w:szCs w:val="24"/>
          <w:lang w:eastAsia="en-US"/>
        </w:rPr>
        <w:t>возможных справочников (в случае, если возможен выбор значения из справочника).</w:t>
      </w:r>
    </w:p>
    <w:p w:rsidR="001E486A" w:rsidRDefault="001E486A" w:rsidP="001E486A">
      <w:pPr>
        <w:numPr>
          <w:ilvl w:val="0"/>
          <w:numId w:val="8"/>
        </w:numPr>
        <w:spacing w:after="200" w:line="276" w:lineRule="auto"/>
        <w:ind w:left="0" w:firstLine="709"/>
        <w:contextualSpacing/>
        <w:jc w:val="both"/>
        <w:rPr>
          <w:sz w:val="24"/>
          <w:szCs w:val="24"/>
          <w:lang w:eastAsia="en-US"/>
        </w:rPr>
      </w:pPr>
      <w:r w:rsidRPr="000F62A2">
        <w:rPr>
          <w:sz w:val="24"/>
          <w:szCs w:val="24"/>
          <w:lang w:eastAsia="en-US"/>
        </w:rPr>
        <w:t>Опишите маршрут прохождения заявки.</w:t>
      </w:r>
    </w:p>
    <w:p w:rsidR="001E486A" w:rsidRDefault="001E486A" w:rsidP="001E486A">
      <w:pPr>
        <w:rPr>
          <w:lang w:eastAsia="en-US"/>
        </w:rPr>
      </w:pPr>
      <w:r>
        <w:rPr>
          <w:lang w:eastAsia="en-US"/>
        </w:rPr>
        <w:br w:type="page"/>
      </w:r>
    </w:p>
    <w:p w:rsidR="001E486A" w:rsidRPr="00AE18E4" w:rsidRDefault="001E486A" w:rsidP="00D10610">
      <w:pPr>
        <w:pStyle w:val="ae"/>
        <w:spacing w:after="120"/>
        <w:ind w:left="0"/>
        <w:jc w:val="right"/>
        <w:rPr>
          <w:rFonts w:ascii="Times New Roman" w:hAnsi="Times New Roman"/>
          <w:sz w:val="24"/>
          <w:szCs w:val="24"/>
        </w:rPr>
      </w:pPr>
      <w:r w:rsidRPr="00AE18E4">
        <w:rPr>
          <w:rFonts w:ascii="Times New Roman" w:hAnsi="Times New Roman"/>
          <w:sz w:val="24"/>
          <w:szCs w:val="24"/>
        </w:rPr>
        <w:lastRenderedPageBreak/>
        <w:t>Приложение №</w:t>
      </w:r>
      <w:r w:rsidR="002C7DFE">
        <w:rPr>
          <w:rFonts w:ascii="Times New Roman" w:hAnsi="Times New Roman"/>
          <w:sz w:val="24"/>
          <w:szCs w:val="24"/>
        </w:rPr>
        <w:t xml:space="preserve"> </w:t>
      </w:r>
      <w:r w:rsidR="004B3D3E" w:rsidRPr="00AE18E4">
        <w:rPr>
          <w:rFonts w:ascii="Times New Roman" w:hAnsi="Times New Roman"/>
          <w:sz w:val="24"/>
          <w:szCs w:val="24"/>
        </w:rPr>
        <w:t>3</w:t>
      </w:r>
    </w:p>
    <w:p w:rsidR="001E486A" w:rsidRDefault="001E486A" w:rsidP="00D10610">
      <w:pPr>
        <w:spacing w:after="240"/>
        <w:ind w:left="2694"/>
        <w:jc w:val="right"/>
        <w:rPr>
          <w:sz w:val="28"/>
          <w:szCs w:val="28"/>
        </w:rPr>
      </w:pPr>
      <w:r w:rsidRPr="00016E07">
        <w:rPr>
          <w:sz w:val="24"/>
          <w:szCs w:val="24"/>
        </w:rPr>
        <w:t xml:space="preserve">к </w:t>
      </w:r>
      <w:r w:rsidR="006675BA">
        <w:rPr>
          <w:sz w:val="24"/>
          <w:szCs w:val="24"/>
        </w:rPr>
        <w:t>Положению</w:t>
      </w:r>
      <w:r w:rsidR="006675BA" w:rsidRPr="006675BA">
        <w:rPr>
          <w:sz w:val="24"/>
          <w:szCs w:val="24"/>
        </w:rPr>
        <w:t xml:space="preserve"> об организации и оказании медицинской помощи с применением телемедицинских технологий медицинскими организациями, находящи</w:t>
      </w:r>
      <w:r w:rsidR="009020B7">
        <w:rPr>
          <w:sz w:val="24"/>
          <w:szCs w:val="24"/>
        </w:rPr>
        <w:t>мися</w:t>
      </w:r>
      <w:r w:rsidR="006675BA" w:rsidRPr="006675BA">
        <w:rPr>
          <w:sz w:val="24"/>
          <w:szCs w:val="24"/>
        </w:rPr>
        <w:t xml:space="preserve"> в ведении исполнительных органов государственной власти Санкт-Петербурга</w:t>
      </w:r>
    </w:p>
    <w:p w:rsidR="001E486A" w:rsidRPr="00D10610" w:rsidRDefault="001E486A" w:rsidP="00D10610">
      <w:pPr>
        <w:spacing w:after="120"/>
        <w:jc w:val="center"/>
        <w:rPr>
          <w:b/>
          <w:sz w:val="22"/>
          <w:szCs w:val="24"/>
        </w:rPr>
      </w:pPr>
      <w:r w:rsidRPr="00D10610">
        <w:rPr>
          <w:b/>
          <w:sz w:val="22"/>
          <w:szCs w:val="24"/>
        </w:rPr>
        <w:t>Образец информированного добровольного согласия на проведение телемедицинской консультации</w:t>
      </w:r>
    </w:p>
    <w:p w:rsidR="001E486A" w:rsidRPr="00240749" w:rsidRDefault="001E486A" w:rsidP="001E486A">
      <w:pPr>
        <w:jc w:val="center"/>
        <w:rPr>
          <w:sz w:val="22"/>
          <w:szCs w:val="22"/>
        </w:rPr>
      </w:pPr>
      <w:r w:rsidRPr="00240749">
        <w:rPr>
          <w:sz w:val="22"/>
          <w:szCs w:val="22"/>
        </w:rPr>
        <w:t>ИНФОРМИРОВАННОЕ ДОБРОВОЛЬНОЕ СОГЛАСИЕ</w:t>
      </w:r>
    </w:p>
    <w:p w:rsidR="001E486A" w:rsidRPr="00240749" w:rsidRDefault="001E486A" w:rsidP="001E486A">
      <w:pPr>
        <w:jc w:val="center"/>
        <w:rPr>
          <w:sz w:val="22"/>
          <w:szCs w:val="22"/>
        </w:rPr>
      </w:pPr>
      <w:r w:rsidRPr="00240749">
        <w:rPr>
          <w:sz w:val="22"/>
          <w:szCs w:val="22"/>
        </w:rPr>
        <w:t>на проведение телемедицинской консультации</w:t>
      </w:r>
    </w:p>
    <w:p w:rsidR="001E486A" w:rsidRPr="0073060B" w:rsidRDefault="001E486A" w:rsidP="001E486A">
      <w:pPr>
        <w:numPr>
          <w:ilvl w:val="0"/>
          <w:numId w:val="19"/>
        </w:numPr>
        <w:spacing w:after="200"/>
        <w:contextualSpacing/>
        <w:jc w:val="both"/>
      </w:pPr>
      <w:r w:rsidRPr="00C97204">
        <w:rPr>
          <w:sz w:val="22"/>
          <w:szCs w:val="22"/>
        </w:rPr>
        <w:t>Я</w:t>
      </w:r>
      <w:r w:rsidRPr="0073060B">
        <w:t>, _____________________________________________________________________</w:t>
      </w:r>
      <w:r>
        <w:t>______________</w:t>
      </w:r>
    </w:p>
    <w:p w:rsidR="001E486A" w:rsidRPr="002D30A6" w:rsidRDefault="001E486A" w:rsidP="001E486A">
      <w:pPr>
        <w:jc w:val="center"/>
        <w:rPr>
          <w:vertAlign w:val="superscript"/>
        </w:rPr>
      </w:pPr>
      <w:r w:rsidRPr="002D30A6">
        <w:rPr>
          <w:vertAlign w:val="superscript"/>
        </w:rPr>
        <w:t>(Ф.И.О. пациента/законного представителя)</w:t>
      </w:r>
    </w:p>
    <w:p w:rsidR="001E486A" w:rsidRPr="00884239" w:rsidRDefault="001E486A" w:rsidP="001E486A">
      <w:pPr>
        <w:spacing w:after="120"/>
        <w:jc w:val="both"/>
        <w:rPr>
          <w:sz w:val="24"/>
          <w:szCs w:val="24"/>
        </w:rPr>
      </w:pPr>
      <w:r>
        <w:t>________________</w:t>
      </w:r>
      <w:r w:rsidRPr="0073060B">
        <w:t>_____________________________________________________</w:t>
      </w:r>
      <w:r>
        <w:t xml:space="preserve">_______________________, </w:t>
      </w:r>
      <w:r w:rsidRPr="00C97204">
        <w:rPr>
          <w:sz w:val="22"/>
          <w:szCs w:val="22"/>
        </w:rPr>
        <w:t xml:space="preserve">«__» __________________________________ г. рождения, зарегистрированный по адресу: </w:t>
      </w:r>
      <w:r w:rsidRPr="00884239">
        <w:rPr>
          <w:sz w:val="24"/>
          <w:szCs w:val="24"/>
        </w:rPr>
        <w:t>___________________________________________________</w:t>
      </w:r>
      <w:r>
        <w:rPr>
          <w:sz w:val="24"/>
          <w:szCs w:val="24"/>
        </w:rPr>
        <w:t>__________________________</w:t>
      </w:r>
      <w:r w:rsidRPr="00884239">
        <w:rPr>
          <w:sz w:val="24"/>
          <w:szCs w:val="24"/>
        </w:rPr>
        <w:t>,</w:t>
      </w:r>
    </w:p>
    <w:p w:rsidR="001E486A" w:rsidRPr="00C97204" w:rsidRDefault="001E486A" w:rsidP="001E486A">
      <w:pPr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>настоящим подтверждаю, что в соответствии со ст. 19 Феде</w:t>
      </w:r>
      <w:r>
        <w:rPr>
          <w:sz w:val="22"/>
          <w:szCs w:val="22"/>
        </w:rPr>
        <w:t xml:space="preserve">рального закона от 21.11.2011 </w:t>
      </w:r>
      <w:r w:rsidR="002C7DFE">
        <w:rPr>
          <w:sz w:val="22"/>
          <w:szCs w:val="22"/>
        </w:rPr>
        <w:br/>
      </w:r>
      <w:r>
        <w:rPr>
          <w:sz w:val="22"/>
          <w:szCs w:val="22"/>
        </w:rPr>
        <w:t>№</w:t>
      </w:r>
      <w:r w:rsidR="002C7DFE">
        <w:rPr>
          <w:sz w:val="22"/>
          <w:szCs w:val="22"/>
        </w:rPr>
        <w:t xml:space="preserve"> </w:t>
      </w:r>
      <w:r w:rsidRPr="00C97204">
        <w:rPr>
          <w:sz w:val="22"/>
          <w:szCs w:val="22"/>
        </w:rPr>
        <w:t>323-ФЗ «Об основах охраны здоровья граждан в Российской Федерации», согласно моей воле,</w:t>
      </w:r>
      <w:r w:rsidR="002C7DFE">
        <w:rPr>
          <w:sz w:val="22"/>
          <w:szCs w:val="22"/>
        </w:rPr>
        <w:br/>
      </w:r>
      <w:r w:rsidRPr="00C97204">
        <w:rPr>
          <w:sz w:val="22"/>
          <w:szCs w:val="22"/>
        </w:rPr>
        <w:t xml:space="preserve"> в доступной для меня форме, проинформирован(а) о необходимости проведения телемедицинской консультации по поводу:</w:t>
      </w:r>
    </w:p>
    <w:p w:rsidR="001E486A" w:rsidRPr="00C97204" w:rsidRDefault="001E486A" w:rsidP="001E486A">
      <w:pPr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а) моей болезни </w:t>
      </w:r>
    </w:p>
    <w:p w:rsidR="002C7DFE" w:rsidRDefault="001E486A" w:rsidP="001E486A">
      <w:pPr>
        <w:contextualSpacing/>
        <w:rPr>
          <w:sz w:val="24"/>
          <w:szCs w:val="24"/>
        </w:rPr>
      </w:pPr>
      <w:r w:rsidRPr="00C97204">
        <w:rPr>
          <w:sz w:val="22"/>
          <w:szCs w:val="22"/>
        </w:rPr>
        <w:t>б) болезни</w:t>
      </w:r>
    </w:p>
    <w:p w:rsidR="001E486A" w:rsidRPr="00884239" w:rsidRDefault="001E486A" w:rsidP="001E486A">
      <w:pPr>
        <w:contextualSpacing/>
        <w:rPr>
          <w:sz w:val="24"/>
          <w:szCs w:val="24"/>
        </w:rPr>
      </w:pPr>
      <w:r w:rsidRPr="00884239">
        <w:rPr>
          <w:sz w:val="24"/>
          <w:szCs w:val="24"/>
        </w:rPr>
        <w:t>_____________________________________________________________________________,</w:t>
      </w:r>
    </w:p>
    <w:p w:rsidR="001E486A" w:rsidRPr="0073060B" w:rsidRDefault="001E486A" w:rsidP="001E486A">
      <w:pPr>
        <w:contextualSpacing/>
        <w:jc w:val="center"/>
        <w:rPr>
          <w:vertAlign w:val="superscript"/>
        </w:rPr>
      </w:pPr>
      <w:r w:rsidRPr="0073060B">
        <w:rPr>
          <w:vertAlign w:val="superscript"/>
        </w:rPr>
        <w:t xml:space="preserve">(Ф.И.О. </w:t>
      </w:r>
      <w:r>
        <w:rPr>
          <w:vertAlign w:val="superscript"/>
        </w:rPr>
        <w:t>представляемого лица</w:t>
      </w:r>
      <w:r w:rsidRPr="0073060B">
        <w:rPr>
          <w:vertAlign w:val="superscript"/>
        </w:rPr>
        <w:t>, недееспособного)</w:t>
      </w:r>
    </w:p>
    <w:p w:rsidR="001E486A" w:rsidRPr="0073060B" w:rsidRDefault="001E486A" w:rsidP="001E486A">
      <w:pPr>
        <w:contextualSpacing/>
        <w:jc w:val="both"/>
      </w:pPr>
      <w:r w:rsidRPr="00C97204">
        <w:rPr>
          <w:sz w:val="22"/>
          <w:szCs w:val="22"/>
        </w:rPr>
        <w:t>представляемого мной на основании</w:t>
      </w:r>
      <w:r w:rsidRPr="0073060B">
        <w:t xml:space="preserve"> ____________________________________________</w:t>
      </w:r>
      <w:r>
        <w:t>___________</w:t>
      </w:r>
    </w:p>
    <w:p w:rsidR="001E486A" w:rsidRPr="0073060B" w:rsidRDefault="001E486A" w:rsidP="001E486A">
      <w:pPr>
        <w:contextualSpacing/>
        <w:jc w:val="both"/>
      </w:pPr>
      <w:r w:rsidRPr="0073060B">
        <w:t>_____________________________________________________________________________</w:t>
      </w:r>
      <w:r>
        <w:t>________________</w:t>
      </w:r>
    </w:p>
    <w:p w:rsidR="001E486A" w:rsidRPr="0073060B" w:rsidRDefault="001E486A" w:rsidP="001E486A">
      <w:pPr>
        <w:contextualSpacing/>
        <w:jc w:val="center"/>
        <w:rPr>
          <w:vertAlign w:val="superscript"/>
        </w:rPr>
      </w:pPr>
      <w:r w:rsidRPr="0073060B">
        <w:rPr>
          <w:vertAlign w:val="superscript"/>
        </w:rPr>
        <w:t>(наименование и реквизиты правоустанавливающего документа, кем, когда выдан)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spacing w:after="200"/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получил(а) полные и всесторонние разъяснения, включая исчерпывающие ответы </w:t>
      </w:r>
      <w:r w:rsidR="002C7DFE">
        <w:rPr>
          <w:sz w:val="22"/>
          <w:szCs w:val="22"/>
        </w:rPr>
        <w:br/>
      </w:r>
      <w:r w:rsidRPr="00C97204">
        <w:rPr>
          <w:sz w:val="22"/>
          <w:szCs w:val="22"/>
        </w:rPr>
        <w:t>на заданные мной вопросы об условиях, целях и задачах проведения телемедицинской консультации.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spacing w:after="200"/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добровольно, в соответствии со ст. 20 Федерального закона от 21.11.2011 </w:t>
      </w:r>
      <w:r w:rsidRPr="00C97204">
        <w:rPr>
          <w:sz w:val="22"/>
          <w:szCs w:val="22"/>
        </w:rPr>
        <w:br/>
        <w:t>№</w:t>
      </w:r>
      <w:r w:rsidR="00FB57CE">
        <w:rPr>
          <w:sz w:val="22"/>
          <w:szCs w:val="22"/>
        </w:rPr>
        <w:t xml:space="preserve"> </w:t>
      </w:r>
      <w:r w:rsidRPr="00C97204">
        <w:rPr>
          <w:sz w:val="22"/>
          <w:szCs w:val="22"/>
        </w:rPr>
        <w:t xml:space="preserve">323-ФЗ «Об основах охраны здоровья граждан в Российской Федерации», даю свое согласие </w:t>
      </w:r>
      <w:r>
        <w:rPr>
          <w:sz w:val="22"/>
          <w:szCs w:val="22"/>
        </w:rPr>
        <w:br/>
      </w:r>
      <w:r w:rsidRPr="00C97204">
        <w:rPr>
          <w:sz w:val="22"/>
          <w:szCs w:val="22"/>
        </w:rPr>
        <w:t xml:space="preserve">на проведение мне (лицу, законным представителем которого я являюсь) телемедицинской консультации специалиста экспертной медицинской организации </w:t>
      </w:r>
      <w:r w:rsidRPr="00C97204">
        <w:rPr>
          <w:sz w:val="22"/>
          <w:szCs w:val="22"/>
        </w:rPr>
        <w:br/>
        <w:t xml:space="preserve">(по выбору моего лечащего врача). 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spacing w:after="200"/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понимаю необходимость проведения телемедицинской консультации, проинформирован </w:t>
      </w:r>
      <w:r>
        <w:rPr>
          <w:sz w:val="22"/>
          <w:szCs w:val="22"/>
        </w:rPr>
        <w:br/>
      </w:r>
      <w:r w:rsidRPr="00C97204">
        <w:rPr>
          <w:sz w:val="22"/>
          <w:szCs w:val="22"/>
        </w:rPr>
        <w:t>о</w:t>
      </w:r>
      <w:r>
        <w:rPr>
          <w:sz w:val="22"/>
          <w:szCs w:val="22"/>
        </w:rPr>
        <w:t xml:space="preserve"> </w:t>
      </w:r>
      <w:r w:rsidRPr="00C97204">
        <w:rPr>
          <w:sz w:val="22"/>
          <w:szCs w:val="22"/>
        </w:rPr>
        <w:t xml:space="preserve">рисках и пользе телемедицинской консультации. 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jc w:val="both"/>
        <w:rPr>
          <w:sz w:val="22"/>
          <w:szCs w:val="22"/>
        </w:rPr>
      </w:pPr>
      <w:r w:rsidRPr="00C97204">
        <w:rPr>
          <w:sz w:val="22"/>
          <w:szCs w:val="22"/>
        </w:rPr>
        <w:t>Я осознаю, что полученные в результате телемедицинской консультации заключения будут иметь рекомендательный характер, и что дальнейшее ведение случая моей болезни (болезни лица, законным представителем которого я являюсь) будет осуществляться по решениям непосредственно лечащего врача.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spacing w:after="200"/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оповещен(а), что информация обо мне (лице, законным представителем которого я являюсь) </w:t>
      </w:r>
      <w:r>
        <w:rPr>
          <w:sz w:val="22"/>
          <w:szCs w:val="22"/>
        </w:rPr>
        <w:br/>
      </w:r>
      <w:r w:rsidRPr="00C97204">
        <w:rPr>
          <w:sz w:val="22"/>
          <w:szCs w:val="22"/>
        </w:rPr>
        <w:t xml:space="preserve">и моих медицинских данных (медицинских данных лица, законным представителем которого </w:t>
      </w:r>
      <w:r>
        <w:rPr>
          <w:sz w:val="22"/>
          <w:szCs w:val="22"/>
        </w:rPr>
        <w:br/>
      </w:r>
      <w:r w:rsidRPr="00C97204">
        <w:rPr>
          <w:sz w:val="22"/>
          <w:szCs w:val="22"/>
        </w:rPr>
        <w:t>я являюсь) будет конфиденциальной и может быть раскрыта только в ситуациях, предусмотренных ФЗ № 323 «Об основах охраны здоровья граждан</w:t>
      </w:r>
      <w:r>
        <w:rPr>
          <w:sz w:val="22"/>
          <w:szCs w:val="22"/>
        </w:rPr>
        <w:t xml:space="preserve"> </w:t>
      </w:r>
      <w:r w:rsidRPr="00C97204">
        <w:rPr>
          <w:sz w:val="22"/>
          <w:szCs w:val="22"/>
        </w:rPr>
        <w:t>в Российской Федерации».</w:t>
      </w:r>
    </w:p>
    <w:p w:rsidR="001E486A" w:rsidRPr="00D10610" w:rsidRDefault="001E486A" w:rsidP="00D10610">
      <w:pPr>
        <w:numPr>
          <w:ilvl w:val="0"/>
          <w:numId w:val="18"/>
        </w:numPr>
        <w:tabs>
          <w:tab w:val="left" w:pos="284"/>
        </w:tabs>
        <w:spacing w:after="120"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удостоверяю, что текст информированного согласия на телемедицинскую консультацию мною прочитан, мне понятно назначение данного документа, полученные разъяснения понятны </w:t>
      </w:r>
      <w:r w:rsidR="00FB57CE">
        <w:rPr>
          <w:sz w:val="22"/>
          <w:szCs w:val="22"/>
        </w:rPr>
        <w:br/>
      </w:r>
      <w:r w:rsidRPr="00C97204">
        <w:rPr>
          <w:sz w:val="22"/>
          <w:szCs w:val="22"/>
        </w:rPr>
        <w:t>и меня удовлетворяют.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3043"/>
        <w:gridCol w:w="3820"/>
      </w:tblGrid>
      <w:tr w:rsidR="001E486A" w:rsidTr="00CA3978">
        <w:tc>
          <w:tcPr>
            <w:tcW w:w="2481" w:type="dxa"/>
          </w:tcPr>
          <w:p w:rsidR="001E486A" w:rsidRDefault="001E486A" w:rsidP="00CA3978">
            <w:pPr>
              <w:contextualSpacing/>
              <w:jc w:val="center"/>
            </w:pPr>
            <w:r>
              <w:t>«___»_________</w:t>
            </w:r>
            <w:r w:rsidRPr="0073060B">
              <w:t>__20___г.</w:t>
            </w:r>
          </w:p>
          <w:p w:rsidR="001E486A" w:rsidRPr="0073060B" w:rsidRDefault="001E486A" w:rsidP="00CA3978">
            <w:pPr>
              <w:contextualSpacing/>
              <w:jc w:val="center"/>
            </w:pPr>
          </w:p>
        </w:tc>
        <w:tc>
          <w:tcPr>
            <w:tcW w:w="3043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t>________________</w:t>
            </w:r>
            <w:r>
              <w:t>___________</w:t>
            </w:r>
          </w:p>
        </w:tc>
        <w:tc>
          <w:tcPr>
            <w:tcW w:w="3820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t>/________________________</w:t>
            </w:r>
            <w:r>
              <w:t>_________</w:t>
            </w:r>
            <w:r w:rsidRPr="0073060B">
              <w:t>_/</w:t>
            </w:r>
          </w:p>
        </w:tc>
      </w:tr>
      <w:tr w:rsidR="001E486A" w:rsidTr="00CA3978">
        <w:tc>
          <w:tcPr>
            <w:tcW w:w="2481" w:type="dxa"/>
          </w:tcPr>
          <w:p w:rsidR="001E486A" w:rsidRPr="0073060B" w:rsidRDefault="001E486A" w:rsidP="00CA3978">
            <w:pPr>
              <w:contextualSpacing/>
              <w:jc w:val="center"/>
              <w:rPr>
                <w:vertAlign w:val="superscript"/>
              </w:rPr>
            </w:pPr>
            <w:r w:rsidRPr="0073060B">
              <w:rPr>
                <w:vertAlign w:val="superscript"/>
              </w:rPr>
              <w:t>(</w:t>
            </w:r>
            <w:r>
              <w:rPr>
                <w:vertAlign w:val="superscript"/>
              </w:rPr>
              <w:t>дата оформления</w:t>
            </w:r>
            <w:r w:rsidRPr="0073060B">
              <w:rPr>
                <w:vertAlign w:val="superscript"/>
              </w:rPr>
              <w:t>)</w:t>
            </w:r>
          </w:p>
        </w:tc>
        <w:tc>
          <w:tcPr>
            <w:tcW w:w="3043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rPr>
                <w:vertAlign w:val="superscript"/>
              </w:rPr>
              <w:t>(подпись пациента или его</w:t>
            </w:r>
            <w:r>
              <w:rPr>
                <w:vertAlign w:val="superscript"/>
              </w:rPr>
              <w:t xml:space="preserve"> </w:t>
            </w:r>
            <w:r w:rsidRPr="0073060B">
              <w:rPr>
                <w:vertAlign w:val="superscript"/>
              </w:rPr>
              <w:t>законного представителя)</w:t>
            </w:r>
          </w:p>
        </w:tc>
        <w:tc>
          <w:tcPr>
            <w:tcW w:w="3820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rPr>
                <w:vertAlign w:val="superscript"/>
              </w:rPr>
              <w:t>(расшифровка подписи)</w:t>
            </w:r>
          </w:p>
        </w:tc>
      </w:tr>
    </w:tbl>
    <w:p w:rsidR="001E486A" w:rsidRDefault="001E486A" w:rsidP="001E486A">
      <w:pPr>
        <w:jc w:val="both"/>
      </w:pPr>
      <w:r w:rsidRPr="00C97204">
        <w:rPr>
          <w:sz w:val="22"/>
          <w:szCs w:val="22"/>
        </w:rPr>
        <w:t>Настоящий документ оформлен</w:t>
      </w:r>
      <w:r w:rsidRPr="0073060B">
        <w:t>___________________________________________</w:t>
      </w:r>
      <w:r>
        <w:t>______</w:t>
      </w:r>
      <w:r w:rsidRPr="0073060B">
        <w:t>_________</w:t>
      </w:r>
      <w:r>
        <w:t>_____</w:t>
      </w:r>
    </w:p>
    <w:p w:rsidR="001E486A" w:rsidRDefault="001E486A" w:rsidP="001E486A">
      <w:pPr>
        <w:contextualSpacing/>
        <w:jc w:val="center"/>
        <w:rPr>
          <w:vertAlign w:val="superscript"/>
        </w:rPr>
      </w:pPr>
      <w:r w:rsidRPr="0073060B">
        <w:rPr>
          <w:vertAlign w:val="superscript"/>
        </w:rPr>
        <w:t>(</w:t>
      </w:r>
      <w:r>
        <w:rPr>
          <w:vertAlign w:val="superscript"/>
        </w:rPr>
        <w:t>должность и Ф.И.О. лечащего</w:t>
      </w:r>
      <w:r w:rsidRPr="0073060B">
        <w:rPr>
          <w:vertAlign w:val="superscript"/>
        </w:rPr>
        <w:t xml:space="preserve"> врач</w:t>
      </w:r>
      <w:r>
        <w:rPr>
          <w:vertAlign w:val="superscript"/>
        </w:rPr>
        <w:t>а</w:t>
      </w:r>
      <w:r w:rsidRPr="0073060B">
        <w:rPr>
          <w:vertAlign w:val="superscript"/>
        </w:rPr>
        <w:t>)</w:t>
      </w:r>
    </w:p>
    <w:p w:rsidR="001E486A" w:rsidRDefault="001E486A" w:rsidP="001E486A">
      <w:pPr>
        <w:contextualSpacing/>
        <w:jc w:val="center"/>
        <w:rPr>
          <w:vertAlign w:val="superscript"/>
        </w:rPr>
      </w:pPr>
      <w:r w:rsidRPr="0073060B">
        <w:t>___________________________________________</w:t>
      </w:r>
      <w:r>
        <w:t>______</w:t>
      </w:r>
      <w:r w:rsidRPr="0073060B">
        <w:t>_________</w:t>
      </w:r>
      <w:r>
        <w:t>___________________________________</w:t>
      </w:r>
    </w:p>
    <w:p w:rsidR="001E486A" w:rsidRPr="0073060B" w:rsidRDefault="001E486A" w:rsidP="00D10610">
      <w:pPr>
        <w:contextualSpacing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428"/>
      </w:tblGrid>
      <w:tr w:rsidR="001E486A" w:rsidTr="00CA3978">
        <w:tc>
          <w:tcPr>
            <w:tcW w:w="3402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t>________________</w:t>
            </w:r>
            <w:r>
              <w:t>___________</w:t>
            </w:r>
          </w:p>
        </w:tc>
        <w:tc>
          <w:tcPr>
            <w:tcW w:w="4428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t>/________________________</w:t>
            </w:r>
            <w:r>
              <w:t>________________</w:t>
            </w:r>
            <w:r w:rsidRPr="0073060B">
              <w:t>_/</w:t>
            </w:r>
          </w:p>
        </w:tc>
      </w:tr>
      <w:tr w:rsidR="001E486A" w:rsidTr="00D10610">
        <w:trPr>
          <w:trHeight w:val="143"/>
        </w:trPr>
        <w:tc>
          <w:tcPr>
            <w:tcW w:w="3402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rPr>
                <w:vertAlign w:val="superscript"/>
              </w:rPr>
              <w:t xml:space="preserve">(подпись </w:t>
            </w:r>
            <w:r>
              <w:rPr>
                <w:vertAlign w:val="superscript"/>
              </w:rPr>
              <w:t>лечащего врача</w:t>
            </w:r>
            <w:r w:rsidRPr="0073060B">
              <w:rPr>
                <w:vertAlign w:val="superscript"/>
              </w:rPr>
              <w:t>)</w:t>
            </w:r>
          </w:p>
        </w:tc>
        <w:tc>
          <w:tcPr>
            <w:tcW w:w="4428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rPr>
                <w:vertAlign w:val="superscript"/>
              </w:rPr>
              <w:t>(расшифровка подписи)</w:t>
            </w:r>
          </w:p>
        </w:tc>
      </w:tr>
    </w:tbl>
    <w:p w:rsidR="00161B80" w:rsidRPr="00485C78" w:rsidRDefault="00161B80" w:rsidP="00161B80">
      <w:pPr>
        <w:jc w:val="right"/>
        <w:outlineLvl w:val="0"/>
        <w:rPr>
          <w:sz w:val="24"/>
          <w:szCs w:val="24"/>
        </w:rPr>
      </w:pPr>
      <w:r w:rsidRPr="00485C78">
        <w:rPr>
          <w:sz w:val="24"/>
          <w:szCs w:val="24"/>
        </w:rPr>
        <w:lastRenderedPageBreak/>
        <w:t xml:space="preserve">Приложение </w:t>
      </w:r>
      <w:r>
        <w:rPr>
          <w:sz w:val="24"/>
          <w:szCs w:val="24"/>
        </w:rPr>
        <w:t>№</w:t>
      </w:r>
      <w:r w:rsidR="002C7DF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161B80" w:rsidRPr="00485C78" w:rsidRDefault="00161B80" w:rsidP="00161B80">
      <w:pPr>
        <w:jc w:val="right"/>
        <w:outlineLvl w:val="0"/>
        <w:rPr>
          <w:sz w:val="24"/>
          <w:szCs w:val="24"/>
        </w:rPr>
      </w:pPr>
      <w:r w:rsidRPr="00485C78">
        <w:rPr>
          <w:sz w:val="24"/>
          <w:szCs w:val="24"/>
        </w:rPr>
        <w:t>к распоряжению Комитета по здравоохранению</w:t>
      </w:r>
    </w:p>
    <w:p w:rsidR="00161B80" w:rsidRPr="00485C78" w:rsidRDefault="00161B80" w:rsidP="00161B80">
      <w:pPr>
        <w:jc w:val="righ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от «____» </w:t>
      </w:r>
      <w:r w:rsidR="00CA3978">
        <w:rPr>
          <w:sz w:val="24"/>
          <w:szCs w:val="24"/>
        </w:rPr>
        <w:t>___________ 2021</w:t>
      </w:r>
      <w:r w:rsidRPr="00485C78">
        <w:rPr>
          <w:sz w:val="24"/>
          <w:szCs w:val="24"/>
        </w:rPr>
        <w:t xml:space="preserve"> № ______________</w:t>
      </w:r>
    </w:p>
    <w:p w:rsidR="00161B80" w:rsidRDefault="00161B80" w:rsidP="00161B80">
      <w:pPr>
        <w:jc w:val="right"/>
        <w:outlineLvl w:val="0"/>
        <w:rPr>
          <w:b/>
        </w:rPr>
      </w:pPr>
    </w:p>
    <w:p w:rsidR="00161B80" w:rsidRDefault="00161B80" w:rsidP="00161B80">
      <w:pPr>
        <w:jc w:val="center"/>
        <w:rPr>
          <w:b/>
          <w:sz w:val="24"/>
          <w:szCs w:val="24"/>
        </w:rPr>
      </w:pPr>
    </w:p>
    <w:p w:rsidR="00161B80" w:rsidRDefault="00161B80" w:rsidP="00161B80">
      <w:pPr>
        <w:jc w:val="center"/>
        <w:rPr>
          <w:b/>
          <w:sz w:val="24"/>
          <w:szCs w:val="24"/>
        </w:rPr>
      </w:pPr>
    </w:p>
    <w:p w:rsidR="00161B80" w:rsidRDefault="00161B80" w:rsidP="00161B80">
      <w:pPr>
        <w:jc w:val="center"/>
        <w:rPr>
          <w:b/>
          <w:sz w:val="24"/>
          <w:szCs w:val="24"/>
        </w:rPr>
      </w:pPr>
      <w:r w:rsidRPr="00016E07">
        <w:rPr>
          <w:b/>
          <w:sz w:val="24"/>
          <w:szCs w:val="24"/>
        </w:rPr>
        <w:t xml:space="preserve">Регламент </w:t>
      </w:r>
      <w:r>
        <w:rPr>
          <w:b/>
          <w:sz w:val="24"/>
          <w:szCs w:val="24"/>
        </w:rPr>
        <w:t>подключения</w:t>
      </w:r>
      <w:r w:rsidRPr="00016E07">
        <w:rPr>
          <w:b/>
          <w:sz w:val="24"/>
          <w:szCs w:val="24"/>
        </w:rPr>
        <w:t xml:space="preserve"> </w:t>
      </w:r>
    </w:p>
    <w:p w:rsidR="00161B80" w:rsidRDefault="00161B80" w:rsidP="00161B80">
      <w:pPr>
        <w:jc w:val="center"/>
        <w:rPr>
          <w:b/>
          <w:sz w:val="24"/>
          <w:szCs w:val="24"/>
        </w:rPr>
      </w:pPr>
      <w:r w:rsidRPr="00016E07">
        <w:rPr>
          <w:b/>
          <w:sz w:val="24"/>
          <w:szCs w:val="24"/>
        </w:rPr>
        <w:t xml:space="preserve">медицинских организаций, находящихся в ведении </w:t>
      </w:r>
    </w:p>
    <w:p w:rsidR="00161B80" w:rsidRDefault="00161B80" w:rsidP="00161B80">
      <w:pPr>
        <w:jc w:val="center"/>
        <w:rPr>
          <w:b/>
          <w:sz w:val="24"/>
          <w:szCs w:val="24"/>
        </w:rPr>
      </w:pPr>
      <w:r w:rsidRPr="00016E07">
        <w:rPr>
          <w:b/>
          <w:sz w:val="24"/>
          <w:szCs w:val="24"/>
        </w:rPr>
        <w:t>исполнительных органов государственной власти Санкт-Петербурга</w:t>
      </w:r>
      <w:r>
        <w:rPr>
          <w:b/>
          <w:sz w:val="24"/>
          <w:szCs w:val="24"/>
        </w:rPr>
        <w:t xml:space="preserve">, </w:t>
      </w:r>
    </w:p>
    <w:p w:rsidR="00161B80" w:rsidRDefault="00161B80" w:rsidP="00161B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 подсистеме «Телемедицина» государственной информационной </w:t>
      </w:r>
    </w:p>
    <w:p w:rsidR="00161B80" w:rsidRDefault="00161B80" w:rsidP="00161B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системы «Региональный фрагмент единой государственной </w:t>
      </w:r>
    </w:p>
    <w:p w:rsidR="00161B80" w:rsidRDefault="00161B80" w:rsidP="00161B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информационной системы в сфере здравоохранения»</w:t>
      </w:r>
    </w:p>
    <w:p w:rsidR="00A87532" w:rsidRDefault="00A87532" w:rsidP="00161B80">
      <w:pPr>
        <w:jc w:val="center"/>
        <w:rPr>
          <w:b/>
          <w:sz w:val="24"/>
          <w:szCs w:val="24"/>
        </w:rPr>
      </w:pPr>
    </w:p>
    <w:p w:rsidR="00161B80" w:rsidRPr="00016E07" w:rsidRDefault="00161B80" w:rsidP="00161B80">
      <w:pPr>
        <w:jc w:val="center"/>
        <w:rPr>
          <w:b/>
          <w:sz w:val="24"/>
          <w:szCs w:val="24"/>
        </w:rPr>
      </w:pPr>
    </w:p>
    <w:p w:rsidR="00161B80" w:rsidRPr="00016E07" w:rsidRDefault="00161B80" w:rsidP="00686508">
      <w:pPr>
        <w:pStyle w:val="ae"/>
        <w:numPr>
          <w:ilvl w:val="0"/>
          <w:numId w:val="22"/>
        </w:numPr>
        <w:tabs>
          <w:tab w:val="left" w:pos="1134"/>
        </w:tabs>
        <w:spacing w:after="0"/>
        <w:ind w:left="1151" w:hanging="357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Список сокращений и терминов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2938"/>
        <w:gridCol w:w="6554"/>
      </w:tblGrid>
      <w:tr w:rsidR="00161B80" w:rsidRPr="00016E07" w:rsidTr="002E06E4">
        <w:trPr>
          <w:tblHeader/>
        </w:trPr>
        <w:tc>
          <w:tcPr>
            <w:tcW w:w="2938" w:type="dxa"/>
          </w:tcPr>
          <w:p w:rsidR="00161B80" w:rsidRPr="00016E07" w:rsidRDefault="00161B80" w:rsidP="002E06E4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b/>
                <w:sz w:val="24"/>
                <w:szCs w:val="24"/>
              </w:rPr>
              <w:t>Термин, сокращение</w:t>
            </w:r>
          </w:p>
        </w:tc>
        <w:tc>
          <w:tcPr>
            <w:tcW w:w="6554" w:type="dxa"/>
          </w:tcPr>
          <w:p w:rsidR="00161B80" w:rsidRPr="00016E07" w:rsidRDefault="00161B80" w:rsidP="002E06E4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161B80" w:rsidRPr="00016E07" w:rsidTr="002E06E4">
        <w:tc>
          <w:tcPr>
            <w:tcW w:w="2938" w:type="dxa"/>
          </w:tcPr>
          <w:p w:rsidR="00161B80" w:rsidRPr="00016E07" w:rsidRDefault="00161B80" w:rsidP="002E06E4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Веб-интерфейс</w:t>
            </w:r>
          </w:p>
        </w:tc>
        <w:tc>
          <w:tcPr>
            <w:tcW w:w="6554" w:type="dxa"/>
          </w:tcPr>
          <w:p w:rsidR="00161B80" w:rsidRPr="00016E07" w:rsidRDefault="00161B80" w:rsidP="002E06E4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Веб-страница или совокупность веб-страниц, предоставляющая пользовательский интерфейс для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016E07">
              <w:rPr>
                <w:rFonts w:ascii="Times New Roman" w:hAnsi="Times New Roman"/>
                <w:sz w:val="24"/>
                <w:szCs w:val="24"/>
              </w:rPr>
              <w:t>взаимодействия с сервисом или устройством посредством протокола HTTP и веб-браузера</w:t>
            </w:r>
          </w:p>
        </w:tc>
      </w:tr>
      <w:tr w:rsidR="00161B80" w:rsidRPr="00016E07" w:rsidTr="002E06E4">
        <w:trPr>
          <w:trHeight w:val="756"/>
        </w:trPr>
        <w:tc>
          <w:tcPr>
            <w:tcW w:w="2938" w:type="dxa"/>
          </w:tcPr>
          <w:p w:rsidR="00161B80" w:rsidRPr="00016E07" w:rsidRDefault="00161B80" w:rsidP="002E06E4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ЕГИСЗ</w:t>
            </w:r>
          </w:p>
        </w:tc>
        <w:tc>
          <w:tcPr>
            <w:tcW w:w="6554" w:type="dxa"/>
          </w:tcPr>
          <w:p w:rsidR="00161B80" w:rsidRPr="00016E07" w:rsidRDefault="00161B80" w:rsidP="002E06E4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 xml:space="preserve">Единая государственная информационная система </w:t>
            </w:r>
            <w:r w:rsidRPr="00016E07">
              <w:rPr>
                <w:rFonts w:ascii="Times New Roman" w:hAnsi="Times New Roman"/>
                <w:sz w:val="24"/>
                <w:szCs w:val="24"/>
              </w:rPr>
              <w:br/>
              <w:t>в сфере здравоохранения</w:t>
            </w:r>
          </w:p>
        </w:tc>
      </w:tr>
      <w:tr w:rsidR="002811BF" w:rsidRPr="00016E07" w:rsidTr="002811BF">
        <w:trPr>
          <w:trHeight w:val="310"/>
        </w:trPr>
        <w:tc>
          <w:tcPr>
            <w:tcW w:w="2938" w:type="dxa"/>
          </w:tcPr>
          <w:p w:rsidR="002811BF" w:rsidRPr="00016E07" w:rsidRDefault="002811BF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ЕСИА</w:t>
            </w:r>
          </w:p>
        </w:tc>
        <w:tc>
          <w:tcPr>
            <w:tcW w:w="6554" w:type="dxa"/>
          </w:tcPr>
          <w:p w:rsidR="002811BF" w:rsidRPr="00016E07" w:rsidRDefault="002811BF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Единая система идентификации и аутентификации</w:t>
            </w:r>
          </w:p>
        </w:tc>
      </w:tr>
      <w:tr w:rsidR="004B4FEA" w:rsidRPr="00016E07" w:rsidTr="002811BF">
        <w:trPr>
          <w:trHeight w:val="310"/>
        </w:trPr>
        <w:tc>
          <w:tcPr>
            <w:tcW w:w="2938" w:type="dxa"/>
          </w:tcPr>
          <w:p w:rsidR="004B4FEA" w:rsidRPr="00016E07" w:rsidRDefault="004B4FEA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МИС</w:t>
            </w:r>
          </w:p>
        </w:tc>
        <w:tc>
          <w:tcPr>
            <w:tcW w:w="6554" w:type="dxa"/>
          </w:tcPr>
          <w:p w:rsidR="004B4FEA" w:rsidRPr="00016E07" w:rsidRDefault="004B4FEA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Медицинская информационная система</w:t>
            </w:r>
          </w:p>
        </w:tc>
      </w:tr>
      <w:tr w:rsidR="002811BF" w:rsidRPr="00016E07" w:rsidTr="002E06E4">
        <w:tc>
          <w:tcPr>
            <w:tcW w:w="2938" w:type="dxa"/>
          </w:tcPr>
          <w:p w:rsidR="002811BF" w:rsidRPr="00016E07" w:rsidRDefault="002811BF" w:rsidP="002811BF">
            <w:pPr>
              <w:pStyle w:val="ae"/>
              <w:tabs>
                <w:tab w:val="left" w:pos="1134"/>
                <w:tab w:val="left" w:pos="1276"/>
              </w:tabs>
              <w:spacing w:after="12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ТМ.РЕГИЗ</w:t>
            </w:r>
          </w:p>
        </w:tc>
        <w:tc>
          <w:tcPr>
            <w:tcW w:w="6554" w:type="dxa"/>
          </w:tcPr>
          <w:p w:rsidR="002811BF" w:rsidRPr="00016E07" w:rsidRDefault="002811BF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Подсистема «Телемедицина» государственной информационной системы Санкт-Петербурга «Региональный фрагмент единой государственной информационной системы в сфере здравоохранения»</w:t>
            </w:r>
          </w:p>
        </w:tc>
      </w:tr>
      <w:tr w:rsidR="002811BF" w:rsidRPr="00016E07" w:rsidTr="002E06E4">
        <w:tc>
          <w:tcPr>
            <w:tcW w:w="2938" w:type="dxa"/>
          </w:tcPr>
          <w:p w:rsidR="002811BF" w:rsidRPr="00016E07" w:rsidRDefault="002811BF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ФРМО</w:t>
            </w:r>
          </w:p>
        </w:tc>
        <w:tc>
          <w:tcPr>
            <w:tcW w:w="6554" w:type="dxa"/>
          </w:tcPr>
          <w:p w:rsidR="002811BF" w:rsidRPr="00016E07" w:rsidRDefault="002811BF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Федеральный регистр медицинских организаций</w:t>
            </w:r>
          </w:p>
        </w:tc>
      </w:tr>
      <w:tr w:rsidR="002811BF" w:rsidRPr="00016E07" w:rsidTr="002E06E4">
        <w:tc>
          <w:tcPr>
            <w:tcW w:w="2938" w:type="dxa"/>
          </w:tcPr>
          <w:p w:rsidR="002811BF" w:rsidRPr="00016E07" w:rsidRDefault="002811BF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ФРМР</w:t>
            </w:r>
          </w:p>
        </w:tc>
        <w:tc>
          <w:tcPr>
            <w:tcW w:w="6554" w:type="dxa"/>
          </w:tcPr>
          <w:p w:rsidR="002811BF" w:rsidRPr="00016E07" w:rsidRDefault="002811BF" w:rsidP="002811BF">
            <w:pPr>
              <w:pStyle w:val="ae"/>
              <w:tabs>
                <w:tab w:val="left" w:pos="1134"/>
                <w:tab w:val="left" w:pos="1276"/>
              </w:tabs>
              <w:spacing w:after="0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E07">
              <w:rPr>
                <w:rFonts w:ascii="Times New Roman" w:hAnsi="Times New Roman"/>
                <w:sz w:val="24"/>
                <w:szCs w:val="24"/>
              </w:rPr>
              <w:t>Федеральный регистр медицинских работников</w:t>
            </w:r>
          </w:p>
        </w:tc>
      </w:tr>
    </w:tbl>
    <w:p w:rsidR="00161B80" w:rsidRPr="00016E07" w:rsidRDefault="00161B80" w:rsidP="001F38B1">
      <w:pPr>
        <w:pStyle w:val="ae"/>
        <w:numPr>
          <w:ilvl w:val="0"/>
          <w:numId w:val="22"/>
        </w:numPr>
        <w:tabs>
          <w:tab w:val="left" w:pos="1134"/>
          <w:tab w:val="left" w:pos="1276"/>
        </w:tabs>
        <w:spacing w:before="240" w:after="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Общие положения</w:t>
      </w:r>
      <w:r w:rsidRPr="00016E07">
        <w:rPr>
          <w:rFonts w:ascii="Times New Roman" w:hAnsi="Times New Roman"/>
          <w:sz w:val="24"/>
          <w:szCs w:val="24"/>
        </w:rPr>
        <w:t xml:space="preserve"> </w:t>
      </w:r>
    </w:p>
    <w:p w:rsidR="00161B80" w:rsidRPr="008501A1" w:rsidRDefault="00161B80" w:rsidP="006C2AA6">
      <w:pPr>
        <w:pStyle w:val="ae"/>
        <w:numPr>
          <w:ilvl w:val="1"/>
          <w:numId w:val="22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Настоящий регламент (далее – Регламент) устанавливает</w:t>
      </w:r>
      <w:r w:rsidR="008501A1">
        <w:rPr>
          <w:rFonts w:ascii="Times New Roman" w:hAnsi="Times New Roman"/>
          <w:sz w:val="24"/>
          <w:szCs w:val="24"/>
        </w:rPr>
        <w:t xml:space="preserve"> порядок получения доступа к ТМ.РЕГИЗ </w:t>
      </w:r>
      <w:r w:rsidR="008501A1" w:rsidRPr="008501A1">
        <w:rPr>
          <w:rFonts w:ascii="Times New Roman" w:hAnsi="Times New Roman"/>
          <w:sz w:val="24"/>
          <w:szCs w:val="24"/>
        </w:rPr>
        <w:t>медицинских организаций, находящихся в ведении исполнительных органов государственной власти Санкт-Петербурга</w:t>
      </w:r>
      <w:r w:rsidR="008501A1">
        <w:rPr>
          <w:rFonts w:ascii="Times New Roman" w:hAnsi="Times New Roman"/>
          <w:sz w:val="24"/>
          <w:szCs w:val="24"/>
        </w:rPr>
        <w:t xml:space="preserve"> (далее – МО), в целях обеспечения дистанционного взаимодействия медицинских работников между собой, а также с пациентами, при оказании </w:t>
      </w:r>
      <w:r w:rsidR="008501A1" w:rsidRPr="008501A1">
        <w:rPr>
          <w:rFonts w:ascii="Times New Roman" w:hAnsi="Times New Roman"/>
          <w:sz w:val="24"/>
          <w:szCs w:val="24"/>
        </w:rPr>
        <w:t>медицинской помощи с применением телемедицинских технологий</w:t>
      </w:r>
      <w:r w:rsidR="008501A1">
        <w:rPr>
          <w:rFonts w:ascii="Times New Roman" w:hAnsi="Times New Roman"/>
          <w:sz w:val="24"/>
          <w:szCs w:val="24"/>
        </w:rPr>
        <w:t>.</w:t>
      </w:r>
    </w:p>
    <w:p w:rsidR="002040FE" w:rsidRPr="00016E07" w:rsidRDefault="002040FE" w:rsidP="00686508">
      <w:pPr>
        <w:pStyle w:val="ae"/>
        <w:numPr>
          <w:ilvl w:val="0"/>
          <w:numId w:val="22"/>
        </w:numPr>
        <w:tabs>
          <w:tab w:val="left" w:pos="0"/>
          <w:tab w:val="left" w:pos="709"/>
          <w:tab w:val="left" w:pos="1418"/>
        </w:tabs>
        <w:spacing w:before="120"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16E07">
        <w:rPr>
          <w:rFonts w:ascii="Times New Roman" w:hAnsi="Times New Roman"/>
          <w:b/>
          <w:sz w:val="24"/>
          <w:szCs w:val="24"/>
        </w:rPr>
        <w:t>Порядок получения медицинскими организациями доступа к ТМ.РЕГИЗ</w:t>
      </w:r>
    </w:p>
    <w:p w:rsidR="002040FE" w:rsidRPr="00016E07" w:rsidRDefault="002040FE" w:rsidP="006C2AA6">
      <w:pPr>
        <w:pStyle w:val="ae"/>
        <w:numPr>
          <w:ilvl w:val="1"/>
          <w:numId w:val="22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Для подключения МО к ТМ.РЕГИЗ необходимо выполнение следующих предварительных условий:</w:t>
      </w:r>
    </w:p>
    <w:p w:rsidR="002040FE" w:rsidRPr="00016E07" w:rsidRDefault="002040FE" w:rsidP="006C2AA6">
      <w:pPr>
        <w:pStyle w:val="ae"/>
        <w:numPr>
          <w:ilvl w:val="0"/>
          <w:numId w:val="7"/>
        </w:numPr>
        <w:tabs>
          <w:tab w:val="left" w:pos="709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МО должна быть зарегистрирована в ФРМО ЕГИСЗ, а также в </w:t>
      </w:r>
      <w:hyperlink r:id="rId10" w:anchor="/" w:history="1">
        <w:r w:rsidRPr="00016E07">
          <w:rPr>
            <w:rFonts w:ascii="Times New Roman" w:hAnsi="Times New Roman"/>
            <w:sz w:val="24"/>
            <w:szCs w:val="24"/>
          </w:rPr>
          <w:t>Реестре медицинских организаций Санкт-Петербурга</w:t>
        </w:r>
      </w:hyperlink>
      <w:r w:rsidRPr="00016E07">
        <w:rPr>
          <w:rFonts w:ascii="Times New Roman" w:hAnsi="Times New Roman"/>
          <w:sz w:val="24"/>
          <w:szCs w:val="24"/>
        </w:rPr>
        <w:t>;</w:t>
      </w:r>
    </w:p>
    <w:p w:rsidR="002040FE" w:rsidRPr="00016E07" w:rsidRDefault="002040FE" w:rsidP="006C2AA6">
      <w:pPr>
        <w:pStyle w:val="ae"/>
        <w:numPr>
          <w:ilvl w:val="0"/>
          <w:numId w:val="7"/>
        </w:numPr>
        <w:tabs>
          <w:tab w:val="left" w:pos="709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все пользователи подсистемы ТМ.РЕГИЗ, являющиеся медицинскими работниками, должны быть зарегистрированы в ФРМР ЕГИСЗ;</w:t>
      </w:r>
    </w:p>
    <w:p w:rsidR="002040FE" w:rsidRDefault="002040FE" w:rsidP="006C2AA6">
      <w:pPr>
        <w:pStyle w:val="ae"/>
        <w:numPr>
          <w:ilvl w:val="0"/>
          <w:numId w:val="7"/>
        </w:numPr>
        <w:tabs>
          <w:tab w:val="left" w:pos="709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все пользователи подсистемы ТМ.РЕГИЗ должны иметь подтвержденную учетную запись в ЕСИА.</w:t>
      </w:r>
    </w:p>
    <w:p w:rsidR="00A87532" w:rsidRPr="00016E07" w:rsidRDefault="00A87532" w:rsidP="00A87532">
      <w:pPr>
        <w:pStyle w:val="ae"/>
        <w:tabs>
          <w:tab w:val="left" w:pos="709"/>
          <w:tab w:val="left" w:pos="1418"/>
        </w:tabs>
        <w:spacing w:after="120"/>
        <w:ind w:left="709"/>
        <w:jc w:val="both"/>
        <w:rPr>
          <w:rFonts w:ascii="Times New Roman" w:hAnsi="Times New Roman"/>
          <w:sz w:val="24"/>
          <w:szCs w:val="24"/>
        </w:rPr>
      </w:pPr>
    </w:p>
    <w:p w:rsidR="002040FE" w:rsidRPr="00016E07" w:rsidRDefault="002040FE" w:rsidP="006C2AA6">
      <w:pPr>
        <w:pStyle w:val="ae"/>
        <w:numPr>
          <w:ilvl w:val="1"/>
          <w:numId w:val="22"/>
        </w:numPr>
        <w:tabs>
          <w:tab w:val="left" w:pos="0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Для доступа МО к возможностям ТМ.РЕГИЗ могут быть использованы:</w:t>
      </w:r>
    </w:p>
    <w:p w:rsidR="002040FE" w:rsidRPr="00016E07" w:rsidRDefault="002040FE" w:rsidP="006C2AA6">
      <w:pPr>
        <w:pStyle w:val="ae"/>
        <w:numPr>
          <w:ilvl w:val="0"/>
          <w:numId w:val="7"/>
        </w:numPr>
        <w:tabs>
          <w:tab w:val="left" w:pos="709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веб-интерфейс ТМ.РЕГИЗ;</w:t>
      </w:r>
    </w:p>
    <w:p w:rsidR="00443C4A" w:rsidRPr="00016E07" w:rsidRDefault="00443C4A" w:rsidP="006C2AA6">
      <w:pPr>
        <w:pStyle w:val="ae"/>
        <w:numPr>
          <w:ilvl w:val="0"/>
          <w:numId w:val="7"/>
        </w:numPr>
        <w:tabs>
          <w:tab w:val="left" w:pos="709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средства МИС МО</w:t>
      </w:r>
      <w:r w:rsidR="00891BAD">
        <w:rPr>
          <w:rFonts w:ascii="Times New Roman" w:hAnsi="Times New Roman"/>
          <w:sz w:val="24"/>
          <w:szCs w:val="24"/>
        </w:rPr>
        <w:t>, обеспечивающей информационное взаимодействие с ТМ.РЕГИЗ посредством интеграционного профиля</w:t>
      </w:r>
      <w:r w:rsidRPr="00016E07">
        <w:rPr>
          <w:rFonts w:ascii="Times New Roman" w:hAnsi="Times New Roman"/>
          <w:sz w:val="24"/>
          <w:szCs w:val="24"/>
        </w:rPr>
        <w:t>.</w:t>
      </w:r>
    </w:p>
    <w:p w:rsidR="002040FE" w:rsidRPr="00016E07" w:rsidRDefault="002040FE" w:rsidP="006C2AA6">
      <w:pPr>
        <w:pStyle w:val="ae"/>
        <w:numPr>
          <w:ilvl w:val="1"/>
          <w:numId w:val="22"/>
        </w:numPr>
        <w:tabs>
          <w:tab w:val="left" w:pos="0"/>
          <w:tab w:val="left" w:pos="141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Для получения доступа к подсистеме ТМ.РЕГИЗ:</w:t>
      </w:r>
    </w:p>
    <w:p w:rsidR="002040FE" w:rsidRPr="00016E07" w:rsidRDefault="002040FE" w:rsidP="006C2AA6">
      <w:pPr>
        <w:pStyle w:val="ae"/>
        <w:numPr>
          <w:ilvl w:val="2"/>
          <w:numId w:val="22"/>
        </w:numPr>
        <w:tabs>
          <w:tab w:val="left" w:pos="142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МО направляет сведения о сотрудниках, ответственных за внедрение ТМ.РЕГИЗ в МО, </w:t>
      </w:r>
      <w:r w:rsidR="00D30FB7">
        <w:rPr>
          <w:rFonts w:ascii="Times New Roman" w:hAnsi="Times New Roman"/>
          <w:sz w:val="24"/>
          <w:szCs w:val="24"/>
        </w:rPr>
        <w:t xml:space="preserve">и </w:t>
      </w:r>
      <w:r w:rsidRPr="00016E07">
        <w:rPr>
          <w:rFonts w:ascii="Times New Roman" w:hAnsi="Times New Roman"/>
          <w:sz w:val="24"/>
          <w:szCs w:val="24"/>
        </w:rPr>
        <w:t xml:space="preserve">заявку на получение доступа к ТМ.РЕГИЗ в Санкт-Петербургское государственно бюджетное учреждение здравоохранения «Медицинский информационно-аналитический центр» (далее – СПб </w:t>
      </w:r>
      <w:r w:rsidR="00F24097">
        <w:rPr>
          <w:rFonts w:ascii="Times New Roman" w:hAnsi="Times New Roman"/>
          <w:sz w:val="24"/>
          <w:szCs w:val="24"/>
        </w:rPr>
        <w:t>ГБУЗ «</w:t>
      </w:r>
      <w:r w:rsidRPr="00016E07">
        <w:rPr>
          <w:rFonts w:ascii="Times New Roman" w:hAnsi="Times New Roman"/>
          <w:sz w:val="24"/>
          <w:szCs w:val="24"/>
        </w:rPr>
        <w:t>МИАЦ</w:t>
      </w:r>
      <w:r w:rsidR="00F24097">
        <w:rPr>
          <w:rFonts w:ascii="Times New Roman" w:hAnsi="Times New Roman"/>
          <w:sz w:val="24"/>
          <w:szCs w:val="24"/>
        </w:rPr>
        <w:t>»</w:t>
      </w:r>
      <w:r w:rsidRPr="00016E07">
        <w:rPr>
          <w:rFonts w:ascii="Times New Roman" w:hAnsi="Times New Roman"/>
          <w:sz w:val="24"/>
          <w:szCs w:val="24"/>
        </w:rPr>
        <w:t xml:space="preserve">) по адресу электронной почты </w:t>
      </w:r>
      <w:r w:rsidRPr="00016E07">
        <w:rPr>
          <w:rFonts w:ascii="Times New Roman" w:hAnsi="Times New Roman"/>
          <w:sz w:val="24"/>
          <w:szCs w:val="24"/>
        </w:rPr>
        <w:br/>
      </w:r>
      <w:hyperlink r:id="rId11" w:history="1">
        <w:r w:rsidRPr="00016E07">
          <w:rPr>
            <w:rFonts w:ascii="Times New Roman" w:hAnsi="Times New Roman"/>
            <w:sz w:val="24"/>
            <w:szCs w:val="24"/>
            <w:u w:val="single"/>
          </w:rPr>
          <w:t>tele-med@spbmiac.ru</w:t>
        </w:r>
      </w:hyperlink>
      <w:r w:rsidRPr="00016E07">
        <w:rPr>
          <w:rFonts w:ascii="Times New Roman" w:hAnsi="Times New Roman"/>
          <w:sz w:val="24"/>
          <w:szCs w:val="24"/>
        </w:rPr>
        <w:t>.</w:t>
      </w:r>
    </w:p>
    <w:p w:rsidR="00D30FB7" w:rsidRDefault="002040FE" w:rsidP="00D30FB7">
      <w:pPr>
        <w:pStyle w:val="ae"/>
        <w:tabs>
          <w:tab w:val="left" w:pos="142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Сведения об ответственных сотрудниках предоставляются в формате </w:t>
      </w:r>
      <w:r w:rsidR="00D30FB7">
        <w:rPr>
          <w:rFonts w:ascii="Times New Roman" w:hAnsi="Times New Roman"/>
          <w:sz w:val="24"/>
          <w:szCs w:val="24"/>
        </w:rPr>
        <w:t>Word в соответствии с формой, представленной</w:t>
      </w:r>
      <w:r w:rsidR="00D30FB7" w:rsidRPr="00D30FB7">
        <w:rPr>
          <w:rFonts w:ascii="Times New Roman" w:hAnsi="Times New Roman"/>
          <w:sz w:val="24"/>
          <w:szCs w:val="24"/>
        </w:rPr>
        <w:t xml:space="preserve"> в Приложении №</w:t>
      </w:r>
      <w:r w:rsidR="00F24097">
        <w:rPr>
          <w:rFonts w:ascii="Times New Roman" w:hAnsi="Times New Roman"/>
          <w:sz w:val="24"/>
          <w:szCs w:val="24"/>
        </w:rPr>
        <w:t xml:space="preserve"> </w:t>
      </w:r>
      <w:r w:rsidR="00D30FB7" w:rsidRPr="00D30FB7">
        <w:rPr>
          <w:rFonts w:ascii="Times New Roman" w:hAnsi="Times New Roman"/>
          <w:sz w:val="24"/>
          <w:szCs w:val="24"/>
        </w:rPr>
        <w:t>1 к настоящему Регламенту.</w:t>
      </w:r>
    </w:p>
    <w:p w:rsidR="00D30FB7" w:rsidRDefault="00D30FB7" w:rsidP="00D30FB7">
      <w:pPr>
        <w:pStyle w:val="ae"/>
        <w:tabs>
          <w:tab w:val="left" w:pos="142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Заявка предоставляется в формате Word и в виде сканированной копии с датой, подписью, расшифровкой подписи руководителя (профильного заместителя) МО и </w:t>
      </w:r>
      <w:r>
        <w:rPr>
          <w:rFonts w:ascii="Times New Roman" w:hAnsi="Times New Roman"/>
          <w:sz w:val="24"/>
          <w:szCs w:val="24"/>
        </w:rPr>
        <w:t>печатью МО в соответствии с формой, представленной</w:t>
      </w:r>
      <w:r w:rsidRPr="00D30FB7">
        <w:rPr>
          <w:rFonts w:ascii="Times New Roman" w:hAnsi="Times New Roman"/>
          <w:sz w:val="24"/>
          <w:szCs w:val="24"/>
        </w:rPr>
        <w:t xml:space="preserve"> в Прилож</w:t>
      </w:r>
      <w:r>
        <w:rPr>
          <w:rFonts w:ascii="Times New Roman" w:hAnsi="Times New Roman"/>
          <w:sz w:val="24"/>
          <w:szCs w:val="24"/>
        </w:rPr>
        <w:t>ении №2</w:t>
      </w:r>
      <w:r w:rsidRPr="00D30FB7">
        <w:rPr>
          <w:rFonts w:ascii="Times New Roman" w:hAnsi="Times New Roman"/>
          <w:sz w:val="24"/>
          <w:szCs w:val="24"/>
        </w:rPr>
        <w:t xml:space="preserve"> к настоящему Регламенту.</w:t>
      </w:r>
    </w:p>
    <w:p w:rsidR="002040FE" w:rsidRPr="00016E07" w:rsidRDefault="00D30FB7" w:rsidP="00D30FB7">
      <w:pPr>
        <w:pStyle w:val="ae"/>
        <w:tabs>
          <w:tab w:val="left" w:pos="142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3.3.2. </w:t>
      </w:r>
      <w:r w:rsidR="002040FE" w:rsidRPr="00016E07">
        <w:rPr>
          <w:rFonts w:ascii="Times New Roman" w:hAnsi="Times New Roman"/>
          <w:sz w:val="24"/>
          <w:szCs w:val="24"/>
        </w:rPr>
        <w:t xml:space="preserve">Ответственный сотрудник 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СПб 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ГБУЗ «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>МИАЦ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040FE" w:rsidRPr="00016E07">
        <w:rPr>
          <w:rFonts w:ascii="Times New Roman" w:hAnsi="Times New Roman"/>
          <w:sz w:val="24"/>
          <w:szCs w:val="24"/>
        </w:rPr>
        <w:t>в течении 7 рабочих дней со дня получения заявки регистрирует МО в ТМ.РЕГИЗ и уведомляет МО о выполнении заявки в</w:t>
      </w:r>
      <w:r w:rsidR="000F62A2">
        <w:rPr>
          <w:rFonts w:ascii="Times New Roman" w:hAnsi="Times New Roman"/>
          <w:sz w:val="24"/>
          <w:szCs w:val="24"/>
        </w:rPr>
        <w:t> </w:t>
      </w:r>
      <w:r w:rsidR="002040FE" w:rsidRPr="00016E07">
        <w:rPr>
          <w:rFonts w:ascii="Times New Roman" w:hAnsi="Times New Roman"/>
          <w:sz w:val="24"/>
          <w:szCs w:val="24"/>
        </w:rPr>
        <w:t>ответном письме.</w:t>
      </w:r>
    </w:p>
    <w:p w:rsidR="002040FE" w:rsidRPr="00016E07" w:rsidRDefault="002040FE" w:rsidP="006C2AA6">
      <w:pPr>
        <w:pStyle w:val="ae"/>
        <w:numPr>
          <w:ilvl w:val="1"/>
          <w:numId w:val="22"/>
        </w:numPr>
        <w:tabs>
          <w:tab w:val="left" w:pos="0"/>
          <w:tab w:val="left" w:pos="1418"/>
          <w:tab w:val="left" w:pos="1560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Если МО для работы с ТМ.РЕГИЗ необходимо получение доступа </w:t>
      </w:r>
      <w:r w:rsidR="000F62A2">
        <w:rPr>
          <w:rFonts w:ascii="Times New Roman" w:hAnsi="Times New Roman"/>
          <w:sz w:val="24"/>
          <w:szCs w:val="24"/>
        </w:rPr>
        <w:br/>
      </w:r>
      <w:r w:rsidRPr="00016E07">
        <w:rPr>
          <w:rFonts w:ascii="Times New Roman" w:hAnsi="Times New Roman"/>
          <w:sz w:val="24"/>
          <w:szCs w:val="24"/>
        </w:rPr>
        <w:t>к веб-интерфейсу ТМ.РЕГИЗ:</w:t>
      </w:r>
    </w:p>
    <w:p w:rsidR="002040FE" w:rsidRPr="00016E07" w:rsidRDefault="002040FE" w:rsidP="006C2AA6">
      <w:pPr>
        <w:pStyle w:val="ae"/>
        <w:numPr>
          <w:ilvl w:val="2"/>
          <w:numId w:val="22"/>
        </w:numPr>
        <w:tabs>
          <w:tab w:val="left" w:pos="142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МО направляет заявку на предоставление сотрудникам МО прав роли «Администратор МО» ТМ.РЕГИЗ в 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СПб 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ГБУЗ «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>МИАЦ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 xml:space="preserve">по адресу электронной почты </w:t>
      </w:r>
      <w:r w:rsidR="000F62A2">
        <w:rPr>
          <w:rFonts w:ascii="Times New Roman" w:hAnsi="Times New Roman"/>
          <w:sz w:val="24"/>
          <w:szCs w:val="24"/>
        </w:rPr>
        <w:br/>
      </w:r>
      <w:hyperlink r:id="rId12" w:history="1">
        <w:r w:rsidRPr="00016E07">
          <w:rPr>
            <w:rFonts w:ascii="Times New Roman" w:hAnsi="Times New Roman"/>
            <w:sz w:val="24"/>
            <w:szCs w:val="24"/>
            <w:u w:val="single"/>
          </w:rPr>
          <w:t>tele-med@spbmiac.ru</w:t>
        </w:r>
      </w:hyperlink>
      <w:r w:rsidRPr="00016E07">
        <w:rPr>
          <w:rFonts w:ascii="Times New Roman" w:hAnsi="Times New Roman"/>
          <w:sz w:val="24"/>
          <w:szCs w:val="24"/>
        </w:rPr>
        <w:t>.</w:t>
      </w:r>
    </w:p>
    <w:p w:rsidR="00891BAD" w:rsidRDefault="002040FE" w:rsidP="00891BAD">
      <w:pPr>
        <w:pStyle w:val="ae"/>
        <w:tabs>
          <w:tab w:val="left" w:pos="142"/>
          <w:tab w:val="left" w:pos="1418"/>
          <w:tab w:val="left" w:pos="1560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Заявка предоставляется в формате Word и в виде сканированной копии с датой, подписью, расшифровкой подписи руководителя (профильно</w:t>
      </w:r>
      <w:r w:rsidR="00891BAD">
        <w:rPr>
          <w:rFonts w:ascii="Times New Roman" w:hAnsi="Times New Roman"/>
          <w:sz w:val="24"/>
          <w:szCs w:val="24"/>
        </w:rPr>
        <w:t>го заместителя) МО и печатью МО в соответствии с формой, представленной</w:t>
      </w:r>
      <w:r w:rsidR="00891BAD" w:rsidRPr="00D30FB7">
        <w:rPr>
          <w:rFonts w:ascii="Times New Roman" w:hAnsi="Times New Roman"/>
          <w:sz w:val="24"/>
          <w:szCs w:val="24"/>
        </w:rPr>
        <w:t xml:space="preserve"> в Прилож</w:t>
      </w:r>
      <w:r w:rsidR="00891BAD">
        <w:rPr>
          <w:rFonts w:ascii="Times New Roman" w:hAnsi="Times New Roman"/>
          <w:sz w:val="24"/>
          <w:szCs w:val="24"/>
        </w:rPr>
        <w:t>ении №3</w:t>
      </w:r>
      <w:r w:rsidR="00891BAD" w:rsidRPr="00D30FB7">
        <w:rPr>
          <w:rFonts w:ascii="Times New Roman" w:hAnsi="Times New Roman"/>
          <w:sz w:val="24"/>
          <w:szCs w:val="24"/>
        </w:rPr>
        <w:t xml:space="preserve"> к настоящему Регламенту.</w:t>
      </w:r>
    </w:p>
    <w:p w:rsidR="002040FE" w:rsidRPr="00016E07" w:rsidRDefault="002040FE" w:rsidP="006C2AA6">
      <w:pPr>
        <w:pStyle w:val="ae"/>
        <w:numPr>
          <w:ilvl w:val="2"/>
          <w:numId w:val="22"/>
        </w:numPr>
        <w:tabs>
          <w:tab w:val="left" w:pos="142"/>
          <w:tab w:val="left" w:pos="1418"/>
          <w:tab w:val="left" w:pos="1701"/>
        </w:tabs>
        <w:spacing w:after="120"/>
        <w:ind w:left="12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Ответственный сотрудник 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СПб 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ГБУЗ «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>МИАЦ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в течении 7 рабочих дней со дня получения заявки регистрирует учётные записи «Администратор МО» и уведомляет МО о выполнении заявки в ответном письме.</w:t>
      </w:r>
    </w:p>
    <w:p w:rsidR="002040FE" w:rsidRPr="00016E07" w:rsidRDefault="002040FE" w:rsidP="006C2AA6">
      <w:pPr>
        <w:pStyle w:val="ae"/>
        <w:numPr>
          <w:ilvl w:val="2"/>
          <w:numId w:val="22"/>
        </w:numPr>
        <w:tabs>
          <w:tab w:val="left" w:pos="142"/>
          <w:tab w:val="left" w:pos="1418"/>
          <w:tab w:val="left" w:pos="1701"/>
        </w:tabs>
        <w:spacing w:after="120"/>
        <w:ind w:left="12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Сотрудники МО, перечисленные в заявке на предоставление пользователям прав «Администратор МО», получают пароль для доступа к ТМ.РЕГИЗ (автоматически при</w:t>
      </w:r>
      <w:r w:rsidR="007A4063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настройке учетной записи) на адреса электронной почты, указанные в</w:t>
      </w:r>
      <w:r w:rsidR="000F62A2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заявке.</w:t>
      </w:r>
    </w:p>
    <w:p w:rsidR="002040FE" w:rsidRPr="00016E07" w:rsidRDefault="002040FE" w:rsidP="006C2AA6">
      <w:pPr>
        <w:pStyle w:val="ae"/>
        <w:numPr>
          <w:ilvl w:val="2"/>
          <w:numId w:val="22"/>
        </w:numPr>
        <w:tabs>
          <w:tab w:val="left" w:pos="142"/>
          <w:tab w:val="left" w:pos="1418"/>
          <w:tab w:val="left" w:pos="1701"/>
        </w:tabs>
        <w:spacing w:after="120"/>
        <w:ind w:left="12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Сотрудники, получившие права роли «Администратор МО» в ТМ.РЕГИЗ, самостоятельно регистрируют учетные записи прав роли «Врач»</w:t>
      </w:r>
      <w:r w:rsidRPr="00016E07">
        <w:rPr>
          <w:rStyle w:val="affa"/>
          <w:rFonts w:ascii="Times New Roman" w:hAnsi="Times New Roman"/>
          <w:sz w:val="24"/>
          <w:szCs w:val="24"/>
        </w:rPr>
        <w:footnoteReference w:id="20"/>
      </w:r>
      <w:r w:rsidRPr="00016E07">
        <w:rPr>
          <w:rFonts w:ascii="Times New Roman" w:hAnsi="Times New Roman"/>
          <w:sz w:val="24"/>
          <w:szCs w:val="24"/>
        </w:rPr>
        <w:t xml:space="preserve"> для медицинских работников МО.</w:t>
      </w:r>
    </w:p>
    <w:p w:rsidR="002040FE" w:rsidRDefault="002040FE" w:rsidP="006C2AA6">
      <w:pPr>
        <w:pStyle w:val="ae"/>
        <w:numPr>
          <w:ilvl w:val="2"/>
          <w:numId w:val="22"/>
        </w:numPr>
        <w:tabs>
          <w:tab w:val="left" w:pos="142"/>
          <w:tab w:val="left" w:pos="1418"/>
          <w:tab w:val="left" w:pos="1701"/>
        </w:tabs>
        <w:spacing w:after="120"/>
        <w:ind w:left="11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Медицинский работник МО, получивший учетную запись, имеет возможность, как формировать заявки на телемедицинские консультации, так оказывать телемедицинские консультации по</w:t>
      </w:r>
      <w:r w:rsidR="008849EE" w:rsidRPr="00016E07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поступающим ему заявкам (последнее – только в случае, если руководителем МО принято решение о готовности данной МО к проведению телемедицинских консультаций в качестве консультирующей МО).</w:t>
      </w:r>
    </w:p>
    <w:p w:rsidR="00A87532" w:rsidRPr="00016E07" w:rsidRDefault="00A87532" w:rsidP="00A87532">
      <w:pPr>
        <w:pStyle w:val="ae"/>
        <w:tabs>
          <w:tab w:val="left" w:pos="142"/>
          <w:tab w:val="left" w:pos="1418"/>
          <w:tab w:val="left" w:pos="1701"/>
        </w:tabs>
        <w:spacing w:after="12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2040FE" w:rsidRPr="00016E07" w:rsidRDefault="002040FE" w:rsidP="00686508">
      <w:pPr>
        <w:pStyle w:val="ae"/>
        <w:numPr>
          <w:ilvl w:val="0"/>
          <w:numId w:val="22"/>
        </w:numPr>
        <w:tabs>
          <w:tab w:val="left" w:pos="709"/>
          <w:tab w:val="left" w:pos="1134"/>
        </w:tabs>
        <w:spacing w:before="120"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bookmarkStart w:id="2" w:name="_Toc480893084"/>
      <w:bookmarkStart w:id="3" w:name="_Toc525663699"/>
      <w:r w:rsidRPr="00016E07">
        <w:rPr>
          <w:rFonts w:ascii="Times New Roman" w:hAnsi="Times New Roman"/>
          <w:b/>
          <w:sz w:val="24"/>
          <w:szCs w:val="24"/>
        </w:rPr>
        <w:lastRenderedPageBreak/>
        <w:t xml:space="preserve">Порядок отзыва доступа к ТМ.РЕГИЗ администраторов медицинских организаций </w:t>
      </w:r>
      <w:bookmarkEnd w:id="2"/>
      <w:bookmarkEnd w:id="3"/>
    </w:p>
    <w:p w:rsidR="002040FE" w:rsidRPr="00016E07" w:rsidRDefault="002040FE" w:rsidP="00161B80">
      <w:pPr>
        <w:pStyle w:val="ae"/>
        <w:numPr>
          <w:ilvl w:val="1"/>
          <w:numId w:val="22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Для отзыва доступа учетной записи «Администратор МО» к ТМ.РЕГИЗ МО направляет в 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СПб 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ГБУЗ «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>МИАЦ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 xml:space="preserve">по адресу электронной почты </w:t>
      </w:r>
      <w:r w:rsidRPr="00016E07">
        <w:rPr>
          <w:rFonts w:ascii="Times New Roman" w:hAnsi="Times New Roman"/>
          <w:sz w:val="24"/>
          <w:szCs w:val="24"/>
        </w:rPr>
        <w:br/>
      </w:r>
      <w:hyperlink r:id="rId13" w:history="1">
        <w:r w:rsidRPr="00016E07">
          <w:rPr>
            <w:rFonts w:ascii="Times New Roman" w:hAnsi="Times New Roman"/>
            <w:sz w:val="24"/>
            <w:szCs w:val="24"/>
            <w:u w:val="single"/>
          </w:rPr>
          <w:t>tele-med@spbmiac.ru</w:t>
        </w:r>
      </w:hyperlink>
      <w:r w:rsidRPr="00016E07">
        <w:rPr>
          <w:rFonts w:ascii="Times New Roman" w:hAnsi="Times New Roman"/>
          <w:sz w:val="24"/>
          <w:szCs w:val="24"/>
        </w:rPr>
        <w:t xml:space="preserve"> заявку на отключение доступа пользователя «Администратор МО» по форме, содержащей данные об учетных записях пользователей, доступ которых необходимо отключить. </w:t>
      </w:r>
    </w:p>
    <w:p w:rsidR="002040FE" w:rsidRPr="00016E07" w:rsidRDefault="002040FE" w:rsidP="002040FE">
      <w:pPr>
        <w:pStyle w:val="ae"/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Заявка предоставляется в формате Word и в виде сканированной копии с датой, подписью, расшифровкой подписи руководителя (профильно</w:t>
      </w:r>
      <w:r w:rsidR="00891BAD">
        <w:rPr>
          <w:rFonts w:ascii="Times New Roman" w:hAnsi="Times New Roman"/>
          <w:sz w:val="24"/>
          <w:szCs w:val="24"/>
        </w:rPr>
        <w:t>го заместителя) МО и печатью МО в соответствии с формой, представленной</w:t>
      </w:r>
      <w:r w:rsidR="00891BAD" w:rsidRPr="00D30FB7">
        <w:rPr>
          <w:rFonts w:ascii="Times New Roman" w:hAnsi="Times New Roman"/>
          <w:sz w:val="24"/>
          <w:szCs w:val="24"/>
        </w:rPr>
        <w:t xml:space="preserve"> в Прилож</w:t>
      </w:r>
      <w:r w:rsidR="00891BAD">
        <w:rPr>
          <w:rFonts w:ascii="Times New Roman" w:hAnsi="Times New Roman"/>
          <w:sz w:val="24"/>
          <w:szCs w:val="24"/>
        </w:rPr>
        <w:t>ении №4</w:t>
      </w:r>
      <w:r w:rsidR="00891BAD" w:rsidRPr="00D30FB7">
        <w:rPr>
          <w:rFonts w:ascii="Times New Roman" w:hAnsi="Times New Roman"/>
          <w:sz w:val="24"/>
          <w:szCs w:val="24"/>
        </w:rPr>
        <w:t xml:space="preserve"> к настоящему Регламенту.</w:t>
      </w:r>
    </w:p>
    <w:p w:rsidR="002040FE" w:rsidRPr="00016E07" w:rsidRDefault="002040FE" w:rsidP="00161B80">
      <w:pPr>
        <w:pStyle w:val="ae"/>
        <w:numPr>
          <w:ilvl w:val="1"/>
          <w:numId w:val="22"/>
        </w:numPr>
        <w:tabs>
          <w:tab w:val="left" w:pos="142"/>
          <w:tab w:val="left" w:pos="1418"/>
        </w:tabs>
        <w:spacing w:after="12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Ответственный сотрудник 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СПб 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ГБУЗ «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>МИАЦ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в течении 7 рабочих дней со дня получения</w:t>
      </w:r>
      <w:r w:rsidR="00891BAD">
        <w:rPr>
          <w:rFonts w:ascii="Times New Roman" w:hAnsi="Times New Roman"/>
          <w:sz w:val="24"/>
          <w:szCs w:val="24"/>
        </w:rPr>
        <w:t xml:space="preserve"> заявки</w:t>
      </w:r>
      <w:r w:rsidRPr="00016E07">
        <w:rPr>
          <w:rFonts w:ascii="Times New Roman" w:hAnsi="Times New Roman"/>
          <w:sz w:val="24"/>
          <w:szCs w:val="24"/>
        </w:rPr>
        <w:t xml:space="preserve"> блокирует учетные записи пользователей и уведомляет МО о выполнении заявки в ответном письме.</w:t>
      </w:r>
    </w:p>
    <w:p w:rsidR="002040FE" w:rsidRPr="00016E07" w:rsidRDefault="002040FE" w:rsidP="00686508">
      <w:pPr>
        <w:pStyle w:val="ae"/>
        <w:numPr>
          <w:ilvl w:val="0"/>
          <w:numId w:val="22"/>
        </w:numPr>
        <w:tabs>
          <w:tab w:val="left" w:pos="709"/>
          <w:tab w:val="left" w:pos="1134"/>
        </w:tabs>
        <w:spacing w:before="120" w:after="0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bookmarkStart w:id="4" w:name="_Toc525663701"/>
      <w:r w:rsidRPr="00016E07">
        <w:rPr>
          <w:rFonts w:ascii="Times New Roman" w:hAnsi="Times New Roman"/>
          <w:b/>
          <w:sz w:val="24"/>
          <w:szCs w:val="24"/>
        </w:rPr>
        <w:t>Порядок подачи заявки на доработку функционала ТМ</w:t>
      </w:r>
      <w:bookmarkEnd w:id="4"/>
      <w:r w:rsidRPr="00016E07">
        <w:rPr>
          <w:rFonts w:ascii="Times New Roman" w:hAnsi="Times New Roman"/>
          <w:b/>
          <w:sz w:val="24"/>
          <w:szCs w:val="24"/>
        </w:rPr>
        <w:t>.РЕГИЗ</w:t>
      </w:r>
    </w:p>
    <w:p w:rsidR="002040FE" w:rsidRPr="00016E07" w:rsidRDefault="002040FE" w:rsidP="00161B80">
      <w:pPr>
        <w:pStyle w:val="ae"/>
        <w:numPr>
          <w:ilvl w:val="1"/>
          <w:numId w:val="22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При </w:t>
      </w:r>
      <w:r w:rsidR="007A4063">
        <w:rPr>
          <w:rFonts w:ascii="Times New Roman" w:hAnsi="Times New Roman"/>
          <w:sz w:val="24"/>
          <w:szCs w:val="24"/>
        </w:rPr>
        <w:t xml:space="preserve">выявлении </w:t>
      </w:r>
      <w:r w:rsidRPr="00016E07">
        <w:rPr>
          <w:rFonts w:ascii="Times New Roman" w:hAnsi="Times New Roman"/>
          <w:sz w:val="24"/>
          <w:szCs w:val="24"/>
        </w:rPr>
        <w:t>необходимости доработки функционала ТМ.РЕГИЗ ответственный специалист МО может оформить соответствующую заявку и направить в</w:t>
      </w:r>
      <w:r w:rsidR="007A4063">
        <w:rPr>
          <w:rFonts w:ascii="Times New Roman" w:hAnsi="Times New Roman"/>
          <w:sz w:val="24"/>
          <w:szCs w:val="24"/>
        </w:rPr>
        <w:t> 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СПб 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ГБУЗ «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>МИАЦ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по</w:t>
      </w:r>
      <w:r w:rsidR="000F62A2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 xml:space="preserve">адресу </w:t>
      </w:r>
      <w:hyperlink r:id="rId14" w:history="1">
        <w:r w:rsidRPr="00016E07">
          <w:rPr>
            <w:rFonts w:ascii="Times New Roman" w:hAnsi="Times New Roman"/>
            <w:sz w:val="24"/>
            <w:szCs w:val="24"/>
            <w:u w:val="single"/>
          </w:rPr>
          <w:t>tele-med@spbmiac.ru</w:t>
        </w:r>
      </w:hyperlink>
      <w:r w:rsidRPr="00016E07">
        <w:rPr>
          <w:rStyle w:val="aa"/>
          <w:rFonts w:ascii="Times New Roman" w:eastAsia="Times New Roman" w:hAnsi="Times New Roman"/>
          <w:color w:val="auto"/>
          <w:sz w:val="24"/>
          <w:szCs w:val="24"/>
          <w:u w:val="none"/>
          <w:lang w:eastAsia="ru-RU"/>
        </w:rPr>
        <w:t>.</w:t>
      </w:r>
    </w:p>
    <w:p w:rsidR="002040FE" w:rsidRPr="00016E07" w:rsidRDefault="002040FE" w:rsidP="002040FE">
      <w:pPr>
        <w:pStyle w:val="ae"/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заявке необходимо привести описание необходимых доработок и их обоснование.</w:t>
      </w:r>
    </w:p>
    <w:p w:rsidR="002040FE" w:rsidRPr="00016E07" w:rsidRDefault="002040FE" w:rsidP="002040FE">
      <w:pPr>
        <w:pStyle w:val="ae"/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Заявка предоставляется в формате Word и в виде сканированной копии с датой, подписью, расшифровкой подписи руководителя (профильно</w:t>
      </w:r>
      <w:r w:rsidR="00891BAD">
        <w:rPr>
          <w:rFonts w:ascii="Times New Roman" w:hAnsi="Times New Roman"/>
          <w:sz w:val="24"/>
          <w:szCs w:val="24"/>
        </w:rPr>
        <w:t>го заместителя) МО и печатью МО в соответствии с формой, представленной</w:t>
      </w:r>
      <w:r w:rsidR="00891BAD" w:rsidRPr="00D30FB7">
        <w:rPr>
          <w:rFonts w:ascii="Times New Roman" w:hAnsi="Times New Roman"/>
          <w:sz w:val="24"/>
          <w:szCs w:val="24"/>
        </w:rPr>
        <w:t xml:space="preserve"> в Прилож</w:t>
      </w:r>
      <w:r w:rsidR="00891BAD">
        <w:rPr>
          <w:rFonts w:ascii="Times New Roman" w:hAnsi="Times New Roman"/>
          <w:sz w:val="24"/>
          <w:szCs w:val="24"/>
        </w:rPr>
        <w:t>ении №5</w:t>
      </w:r>
      <w:r w:rsidR="00891BAD" w:rsidRPr="00D30FB7">
        <w:rPr>
          <w:rFonts w:ascii="Times New Roman" w:hAnsi="Times New Roman"/>
          <w:sz w:val="24"/>
          <w:szCs w:val="24"/>
        </w:rPr>
        <w:t xml:space="preserve"> к настоящему Регламенту.</w:t>
      </w:r>
    </w:p>
    <w:p w:rsidR="002040FE" w:rsidRPr="00016E07" w:rsidRDefault="002040FE" w:rsidP="00161B80">
      <w:pPr>
        <w:pStyle w:val="ae"/>
        <w:numPr>
          <w:ilvl w:val="1"/>
          <w:numId w:val="22"/>
        </w:numPr>
        <w:tabs>
          <w:tab w:val="left" w:pos="142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 xml:space="preserve">Ответственный сотрудник 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СПб 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ГБУЗ «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>МИАЦ</w:t>
      </w:r>
      <w:r w:rsidR="00F2409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F24097" w:rsidRPr="00016E0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16E07">
        <w:rPr>
          <w:rFonts w:ascii="Times New Roman" w:hAnsi="Times New Roman"/>
          <w:sz w:val="24"/>
          <w:szCs w:val="24"/>
        </w:rPr>
        <w:t>согласно принятой заявке:</w:t>
      </w:r>
    </w:p>
    <w:p w:rsidR="002040FE" w:rsidRPr="00016E07" w:rsidRDefault="002040FE" w:rsidP="00A91EC8">
      <w:pPr>
        <w:pStyle w:val="ae"/>
        <w:numPr>
          <w:ilvl w:val="0"/>
          <w:numId w:val="17"/>
        </w:numPr>
        <w:tabs>
          <w:tab w:val="left" w:pos="142"/>
          <w:tab w:val="left" w:pos="1134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регистрирует обращение со стороны МО;</w:t>
      </w:r>
    </w:p>
    <w:p w:rsidR="002040FE" w:rsidRPr="00016E07" w:rsidRDefault="002040FE" w:rsidP="00A91EC8">
      <w:pPr>
        <w:pStyle w:val="ae"/>
        <w:numPr>
          <w:ilvl w:val="0"/>
          <w:numId w:val="17"/>
        </w:numPr>
        <w:tabs>
          <w:tab w:val="left" w:pos="142"/>
          <w:tab w:val="left" w:pos="1134"/>
          <w:tab w:val="left" w:pos="1418"/>
        </w:tabs>
        <w:spacing w:after="12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проводит работы по анализу предлагаемых доработок;</w:t>
      </w:r>
    </w:p>
    <w:p w:rsidR="002040FE" w:rsidRPr="00016E07" w:rsidRDefault="002040FE" w:rsidP="00A91EC8">
      <w:pPr>
        <w:pStyle w:val="ae"/>
        <w:numPr>
          <w:ilvl w:val="0"/>
          <w:numId w:val="17"/>
        </w:numPr>
        <w:tabs>
          <w:tab w:val="left" w:pos="142"/>
          <w:tab w:val="left" w:pos="1134"/>
          <w:tab w:val="left" w:pos="1418"/>
        </w:tabs>
        <w:spacing w:after="12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16E07">
        <w:rPr>
          <w:rFonts w:ascii="Times New Roman" w:hAnsi="Times New Roman"/>
          <w:sz w:val="24"/>
          <w:szCs w:val="24"/>
        </w:rPr>
        <w:t>в ответном письме уведомляет об исполнении заявки, принятых решениях и</w:t>
      </w:r>
      <w:r w:rsidR="000F62A2">
        <w:rPr>
          <w:rFonts w:ascii="Times New Roman" w:hAnsi="Times New Roman"/>
          <w:sz w:val="24"/>
          <w:szCs w:val="24"/>
        </w:rPr>
        <w:t> </w:t>
      </w:r>
      <w:r w:rsidRPr="00016E07">
        <w:rPr>
          <w:rFonts w:ascii="Times New Roman" w:hAnsi="Times New Roman"/>
          <w:sz w:val="24"/>
          <w:szCs w:val="24"/>
        </w:rPr>
        <w:t>ориентировочных сроках проведения предлагаемых доработок функционала ТМ.РЕГИЗ, либо приводит обоснованный отказ в необходимости таких доработок.</w:t>
      </w:r>
    </w:p>
    <w:p w:rsidR="001C27BB" w:rsidRPr="00016E07" w:rsidRDefault="001C27BB" w:rsidP="001C27BB">
      <w:pPr>
        <w:pStyle w:val="ae"/>
        <w:tabs>
          <w:tab w:val="left" w:pos="142"/>
          <w:tab w:val="left" w:pos="1560"/>
        </w:tabs>
        <w:spacing w:after="120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D73CDB" w:rsidRPr="00016E07" w:rsidRDefault="00D73CDB" w:rsidP="00D73CDB">
      <w:pPr>
        <w:pStyle w:val="ae"/>
        <w:tabs>
          <w:tab w:val="left" w:pos="142"/>
        </w:tabs>
        <w:spacing w:after="120"/>
        <w:ind w:left="1152"/>
        <w:jc w:val="both"/>
        <w:rPr>
          <w:rFonts w:ascii="Times New Roman" w:hAnsi="Times New Roman"/>
          <w:sz w:val="24"/>
          <w:szCs w:val="24"/>
        </w:rPr>
      </w:pPr>
    </w:p>
    <w:p w:rsidR="001730B2" w:rsidRPr="00016E07" w:rsidRDefault="001730B2" w:rsidP="00FF66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b/>
          <w:color w:val="000000"/>
          <w:sz w:val="24"/>
          <w:szCs w:val="24"/>
        </w:rPr>
      </w:pPr>
    </w:p>
    <w:p w:rsidR="00FF6674" w:rsidRPr="00016E07" w:rsidRDefault="00FF6674" w:rsidP="00FF66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</w:p>
    <w:p w:rsidR="00FF6674" w:rsidRPr="00016E07" w:rsidRDefault="00FF6674">
      <w:pPr>
        <w:rPr>
          <w:sz w:val="24"/>
          <w:szCs w:val="24"/>
        </w:rPr>
      </w:pPr>
    </w:p>
    <w:p w:rsidR="006D31AF" w:rsidRPr="00016E07" w:rsidRDefault="006D31AF">
      <w:pPr>
        <w:rPr>
          <w:sz w:val="24"/>
          <w:szCs w:val="24"/>
        </w:rPr>
      </w:pPr>
    </w:p>
    <w:p w:rsidR="00A43364" w:rsidRDefault="00A433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16AF" w:rsidRPr="00016E07" w:rsidRDefault="00A016AF" w:rsidP="00A016AF">
      <w:pPr>
        <w:jc w:val="right"/>
        <w:rPr>
          <w:sz w:val="24"/>
          <w:szCs w:val="24"/>
        </w:rPr>
      </w:pPr>
      <w:r w:rsidRPr="00016E07">
        <w:rPr>
          <w:sz w:val="24"/>
          <w:szCs w:val="24"/>
        </w:rPr>
        <w:lastRenderedPageBreak/>
        <w:t>Приложение №</w:t>
      </w:r>
      <w:r w:rsidR="002C7DFE">
        <w:rPr>
          <w:sz w:val="24"/>
          <w:szCs w:val="24"/>
        </w:rPr>
        <w:t xml:space="preserve"> </w:t>
      </w:r>
      <w:r w:rsidRPr="00016E07">
        <w:rPr>
          <w:sz w:val="24"/>
          <w:szCs w:val="24"/>
        </w:rPr>
        <w:t>1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016E07">
        <w:rPr>
          <w:sz w:val="24"/>
          <w:szCs w:val="24"/>
        </w:rPr>
        <w:t xml:space="preserve">к </w:t>
      </w:r>
      <w:r w:rsidRPr="007A4063">
        <w:rPr>
          <w:sz w:val="24"/>
          <w:szCs w:val="24"/>
        </w:rPr>
        <w:t>Регламент</w:t>
      </w:r>
      <w:r>
        <w:rPr>
          <w:sz w:val="24"/>
          <w:szCs w:val="24"/>
        </w:rPr>
        <w:t>у</w:t>
      </w:r>
      <w:r w:rsidRPr="007A4063">
        <w:rPr>
          <w:sz w:val="24"/>
          <w:szCs w:val="24"/>
        </w:rPr>
        <w:t xml:space="preserve"> подключения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медицинских организаций,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находящихся в ведении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исполнительных органов государственной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власти Санкт-Петербурга,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к подсистеме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«Телемедицина»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 xml:space="preserve">государственной информационной системы «Региональный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фрагмент единой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государственной информационной </w:t>
      </w:r>
    </w:p>
    <w:p w:rsidR="001F38B1" w:rsidRPr="00016E07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системы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в сфере здравоохранения»</w:t>
      </w:r>
    </w:p>
    <w:p w:rsidR="00103E92" w:rsidRPr="00016E07" w:rsidRDefault="00103E92" w:rsidP="00103E92">
      <w:pPr>
        <w:jc w:val="right"/>
        <w:rPr>
          <w:sz w:val="24"/>
          <w:szCs w:val="24"/>
        </w:rPr>
      </w:pPr>
    </w:p>
    <w:p w:rsidR="00A016AF" w:rsidRPr="00016E07" w:rsidRDefault="00A016AF" w:rsidP="00A016AF">
      <w:pPr>
        <w:jc w:val="right"/>
        <w:rPr>
          <w:sz w:val="24"/>
          <w:szCs w:val="24"/>
        </w:rPr>
      </w:pPr>
    </w:p>
    <w:p w:rsidR="00A016AF" w:rsidRPr="00016E07" w:rsidRDefault="00A016AF" w:rsidP="00A016AF">
      <w:pPr>
        <w:jc w:val="center"/>
        <w:rPr>
          <w:b/>
          <w:sz w:val="24"/>
          <w:szCs w:val="24"/>
        </w:rPr>
      </w:pPr>
    </w:p>
    <w:p w:rsidR="00A016AF" w:rsidRPr="00016E07" w:rsidRDefault="00A016AF" w:rsidP="00A016AF">
      <w:pPr>
        <w:jc w:val="center"/>
        <w:rPr>
          <w:b/>
          <w:sz w:val="24"/>
          <w:szCs w:val="24"/>
        </w:rPr>
      </w:pPr>
    </w:p>
    <w:p w:rsidR="00A016AF" w:rsidRPr="00016E07" w:rsidRDefault="00A016AF" w:rsidP="00A016AF">
      <w:pPr>
        <w:jc w:val="center"/>
        <w:rPr>
          <w:b/>
          <w:sz w:val="24"/>
          <w:szCs w:val="24"/>
        </w:rPr>
      </w:pPr>
      <w:r w:rsidRPr="00016E07">
        <w:rPr>
          <w:b/>
          <w:sz w:val="24"/>
          <w:szCs w:val="24"/>
        </w:rPr>
        <w:t xml:space="preserve">Контактные данные сотрудников </w:t>
      </w:r>
    </w:p>
    <w:p w:rsidR="00A016AF" w:rsidRPr="00016E07" w:rsidRDefault="00A016AF" w:rsidP="00A016AF">
      <w:pPr>
        <w:jc w:val="center"/>
        <w:rPr>
          <w:b/>
          <w:sz w:val="24"/>
          <w:szCs w:val="24"/>
        </w:rPr>
      </w:pPr>
      <w:r w:rsidRPr="00016E07">
        <w:rPr>
          <w:b/>
          <w:sz w:val="24"/>
          <w:szCs w:val="24"/>
        </w:rPr>
        <w:t xml:space="preserve">медицинской организации, ответственных за проведение работ </w:t>
      </w:r>
    </w:p>
    <w:p w:rsidR="00A016AF" w:rsidRPr="00016E07" w:rsidRDefault="00A016AF" w:rsidP="00A016AF">
      <w:pPr>
        <w:jc w:val="center"/>
        <w:rPr>
          <w:b/>
          <w:sz w:val="24"/>
          <w:szCs w:val="24"/>
        </w:rPr>
      </w:pPr>
      <w:r w:rsidRPr="00016E07">
        <w:rPr>
          <w:b/>
          <w:sz w:val="24"/>
          <w:szCs w:val="24"/>
        </w:rPr>
        <w:t xml:space="preserve">по подключению медицинской организации </w:t>
      </w:r>
    </w:p>
    <w:p w:rsidR="00A016AF" w:rsidRPr="00016E07" w:rsidRDefault="00A016AF" w:rsidP="00A016AF">
      <w:pPr>
        <w:jc w:val="center"/>
        <w:rPr>
          <w:b/>
          <w:sz w:val="24"/>
          <w:szCs w:val="24"/>
        </w:rPr>
      </w:pPr>
      <w:r w:rsidRPr="00016E07">
        <w:rPr>
          <w:b/>
          <w:sz w:val="24"/>
          <w:szCs w:val="24"/>
        </w:rPr>
        <w:t>к подсистеме «Телемедицина» ГИС РЕГИЗ</w:t>
      </w:r>
    </w:p>
    <w:p w:rsidR="00A016AF" w:rsidRPr="00016E07" w:rsidRDefault="00A016AF" w:rsidP="00A016AF">
      <w:pPr>
        <w:jc w:val="center"/>
        <w:rPr>
          <w:b/>
          <w:sz w:val="24"/>
          <w:szCs w:val="24"/>
        </w:rPr>
      </w:pPr>
    </w:p>
    <w:p w:rsidR="00A016AF" w:rsidRPr="00016E07" w:rsidRDefault="00A016AF" w:rsidP="00A016AF">
      <w:pPr>
        <w:jc w:val="center"/>
        <w:rPr>
          <w:b/>
          <w:sz w:val="24"/>
          <w:szCs w:val="24"/>
        </w:rPr>
      </w:pPr>
    </w:p>
    <w:p w:rsidR="00A016AF" w:rsidRPr="00016E07" w:rsidRDefault="00A016AF" w:rsidP="00A016AF">
      <w:pPr>
        <w:rPr>
          <w:sz w:val="24"/>
          <w:szCs w:val="24"/>
        </w:rPr>
      </w:pPr>
      <w:r w:rsidRPr="00016E07">
        <w:rPr>
          <w:sz w:val="24"/>
          <w:szCs w:val="24"/>
        </w:rPr>
        <w:t>Наименование медицинской организации: ______________________________</w:t>
      </w:r>
    </w:p>
    <w:p w:rsidR="00A016AF" w:rsidRPr="00016E07" w:rsidRDefault="00A016AF" w:rsidP="00A016AF">
      <w:pPr>
        <w:rPr>
          <w:sz w:val="24"/>
          <w:szCs w:val="24"/>
        </w:rPr>
      </w:pPr>
    </w:p>
    <w:tbl>
      <w:tblPr>
        <w:tblStyle w:val="ad"/>
        <w:tblW w:w="0" w:type="auto"/>
        <w:tblInd w:w="-214" w:type="dxa"/>
        <w:tblLook w:val="04A0" w:firstRow="1" w:lastRow="0" w:firstColumn="1" w:lastColumn="0" w:noHBand="0" w:noVBand="1"/>
      </w:tblPr>
      <w:tblGrid>
        <w:gridCol w:w="2393"/>
        <w:gridCol w:w="2082"/>
        <w:gridCol w:w="1798"/>
        <w:gridCol w:w="3298"/>
      </w:tblGrid>
      <w:tr w:rsidR="00A016AF" w:rsidRPr="00016E07" w:rsidTr="00A016AF">
        <w:tc>
          <w:tcPr>
            <w:tcW w:w="9571" w:type="dxa"/>
            <w:gridSpan w:val="4"/>
          </w:tcPr>
          <w:p w:rsidR="00A016AF" w:rsidRPr="00016E07" w:rsidRDefault="00A016AF" w:rsidP="00BA5EBB">
            <w:pPr>
              <w:jc w:val="center"/>
              <w:rPr>
                <w:b/>
                <w:sz w:val="24"/>
                <w:szCs w:val="24"/>
              </w:rPr>
            </w:pPr>
            <w:r w:rsidRPr="00016E07">
              <w:rPr>
                <w:b/>
                <w:sz w:val="24"/>
                <w:szCs w:val="24"/>
              </w:rPr>
              <w:t>Специалист по организационным вопросам</w:t>
            </w:r>
          </w:p>
        </w:tc>
      </w:tr>
      <w:tr w:rsidR="00A016AF" w:rsidRPr="00016E07" w:rsidTr="00A016AF">
        <w:tc>
          <w:tcPr>
            <w:tcW w:w="2393" w:type="dxa"/>
            <w:vAlign w:val="center"/>
          </w:tcPr>
          <w:p w:rsidR="00A016AF" w:rsidRPr="00016E07" w:rsidRDefault="00A016AF" w:rsidP="00BA5EBB">
            <w:pPr>
              <w:jc w:val="center"/>
              <w:rPr>
                <w:sz w:val="24"/>
                <w:szCs w:val="24"/>
              </w:rPr>
            </w:pPr>
            <w:r w:rsidRPr="00016E07">
              <w:rPr>
                <w:sz w:val="24"/>
                <w:szCs w:val="24"/>
              </w:rPr>
              <w:t>ФИО</w:t>
            </w:r>
          </w:p>
        </w:tc>
        <w:tc>
          <w:tcPr>
            <w:tcW w:w="2082" w:type="dxa"/>
            <w:vAlign w:val="center"/>
          </w:tcPr>
          <w:p w:rsidR="00A016AF" w:rsidRPr="00016E07" w:rsidRDefault="00A016AF" w:rsidP="00BA5EBB">
            <w:pPr>
              <w:jc w:val="center"/>
              <w:rPr>
                <w:sz w:val="24"/>
                <w:szCs w:val="24"/>
              </w:rPr>
            </w:pPr>
            <w:r w:rsidRPr="00016E07">
              <w:rPr>
                <w:sz w:val="24"/>
                <w:szCs w:val="24"/>
              </w:rPr>
              <w:t>Должность</w:t>
            </w:r>
          </w:p>
        </w:tc>
        <w:tc>
          <w:tcPr>
            <w:tcW w:w="1798" w:type="dxa"/>
            <w:vAlign w:val="center"/>
          </w:tcPr>
          <w:p w:rsidR="00A016AF" w:rsidRPr="00016E07" w:rsidRDefault="00A016AF" w:rsidP="00BA5EBB">
            <w:pPr>
              <w:jc w:val="center"/>
              <w:rPr>
                <w:sz w:val="24"/>
                <w:szCs w:val="24"/>
              </w:rPr>
            </w:pPr>
            <w:r w:rsidRPr="00016E07">
              <w:rPr>
                <w:sz w:val="24"/>
                <w:szCs w:val="24"/>
              </w:rPr>
              <w:t>Телефон</w:t>
            </w:r>
          </w:p>
        </w:tc>
        <w:tc>
          <w:tcPr>
            <w:tcW w:w="3298" w:type="dxa"/>
            <w:vAlign w:val="center"/>
          </w:tcPr>
          <w:p w:rsidR="00A016AF" w:rsidRPr="00016E07" w:rsidRDefault="00A016AF" w:rsidP="00BA5EBB">
            <w:pPr>
              <w:jc w:val="center"/>
              <w:rPr>
                <w:sz w:val="24"/>
                <w:szCs w:val="24"/>
                <w:lang w:val="en-US"/>
              </w:rPr>
            </w:pPr>
            <w:r w:rsidRPr="00016E07">
              <w:rPr>
                <w:sz w:val="24"/>
                <w:szCs w:val="24"/>
                <w:lang w:val="en-US"/>
              </w:rPr>
              <w:t>E-mail</w:t>
            </w:r>
          </w:p>
        </w:tc>
      </w:tr>
      <w:tr w:rsidR="00A016AF" w:rsidRPr="00016E07" w:rsidTr="00A016AF">
        <w:tc>
          <w:tcPr>
            <w:tcW w:w="2393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1798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3298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</w:tr>
      <w:tr w:rsidR="00A016AF" w:rsidRPr="00016E07" w:rsidTr="00A016AF">
        <w:tc>
          <w:tcPr>
            <w:tcW w:w="2393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1798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3298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</w:tr>
      <w:tr w:rsidR="00A016AF" w:rsidRPr="00016E07" w:rsidTr="00A016AF">
        <w:tc>
          <w:tcPr>
            <w:tcW w:w="9571" w:type="dxa"/>
            <w:gridSpan w:val="4"/>
          </w:tcPr>
          <w:p w:rsidR="00A016AF" w:rsidRPr="00016E07" w:rsidRDefault="00A016AF" w:rsidP="00BA5EBB">
            <w:pPr>
              <w:jc w:val="center"/>
              <w:rPr>
                <w:b/>
                <w:sz w:val="24"/>
                <w:szCs w:val="24"/>
              </w:rPr>
            </w:pPr>
            <w:r w:rsidRPr="00016E07">
              <w:rPr>
                <w:b/>
                <w:sz w:val="24"/>
                <w:szCs w:val="24"/>
              </w:rPr>
              <w:t>Специалист по техническим вопросам</w:t>
            </w:r>
          </w:p>
        </w:tc>
      </w:tr>
      <w:tr w:rsidR="00A016AF" w:rsidRPr="00016E07" w:rsidTr="00A016AF">
        <w:tc>
          <w:tcPr>
            <w:tcW w:w="2393" w:type="dxa"/>
            <w:vAlign w:val="bottom"/>
          </w:tcPr>
          <w:p w:rsidR="00A016AF" w:rsidRPr="00016E07" w:rsidRDefault="00A016AF" w:rsidP="00BA5EBB">
            <w:pPr>
              <w:jc w:val="center"/>
              <w:rPr>
                <w:sz w:val="24"/>
                <w:szCs w:val="24"/>
              </w:rPr>
            </w:pPr>
            <w:r w:rsidRPr="00016E07">
              <w:rPr>
                <w:sz w:val="24"/>
                <w:szCs w:val="24"/>
              </w:rPr>
              <w:t>ФИО</w:t>
            </w:r>
          </w:p>
        </w:tc>
        <w:tc>
          <w:tcPr>
            <w:tcW w:w="2082" w:type="dxa"/>
            <w:vAlign w:val="bottom"/>
          </w:tcPr>
          <w:p w:rsidR="00A016AF" w:rsidRPr="00016E07" w:rsidRDefault="00A016AF" w:rsidP="00BA5EBB">
            <w:pPr>
              <w:jc w:val="center"/>
              <w:rPr>
                <w:sz w:val="24"/>
                <w:szCs w:val="24"/>
              </w:rPr>
            </w:pPr>
            <w:r w:rsidRPr="00016E07">
              <w:rPr>
                <w:sz w:val="24"/>
                <w:szCs w:val="24"/>
              </w:rPr>
              <w:t>Должность</w:t>
            </w:r>
          </w:p>
        </w:tc>
        <w:tc>
          <w:tcPr>
            <w:tcW w:w="1798" w:type="dxa"/>
            <w:vAlign w:val="bottom"/>
          </w:tcPr>
          <w:p w:rsidR="00A016AF" w:rsidRPr="00016E07" w:rsidRDefault="00A016AF" w:rsidP="00BA5EBB">
            <w:pPr>
              <w:jc w:val="center"/>
              <w:rPr>
                <w:sz w:val="24"/>
                <w:szCs w:val="24"/>
              </w:rPr>
            </w:pPr>
            <w:r w:rsidRPr="00016E07">
              <w:rPr>
                <w:sz w:val="24"/>
                <w:szCs w:val="24"/>
              </w:rPr>
              <w:t>Телефон</w:t>
            </w:r>
          </w:p>
        </w:tc>
        <w:tc>
          <w:tcPr>
            <w:tcW w:w="3298" w:type="dxa"/>
            <w:vAlign w:val="bottom"/>
          </w:tcPr>
          <w:p w:rsidR="00A016AF" w:rsidRPr="00016E07" w:rsidRDefault="00A016AF" w:rsidP="00BA5EBB">
            <w:pPr>
              <w:jc w:val="center"/>
              <w:rPr>
                <w:sz w:val="24"/>
                <w:szCs w:val="24"/>
                <w:lang w:val="en-US"/>
              </w:rPr>
            </w:pPr>
            <w:r w:rsidRPr="00016E07">
              <w:rPr>
                <w:sz w:val="24"/>
                <w:szCs w:val="24"/>
                <w:lang w:val="en-US"/>
              </w:rPr>
              <w:t>E-mail</w:t>
            </w:r>
          </w:p>
        </w:tc>
      </w:tr>
      <w:tr w:rsidR="00A016AF" w:rsidRPr="00016E07" w:rsidTr="00A016AF">
        <w:tc>
          <w:tcPr>
            <w:tcW w:w="2393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1798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3298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</w:tr>
      <w:tr w:rsidR="00A016AF" w:rsidRPr="00016E07" w:rsidTr="00A016AF">
        <w:tc>
          <w:tcPr>
            <w:tcW w:w="2393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1798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  <w:tc>
          <w:tcPr>
            <w:tcW w:w="3298" w:type="dxa"/>
          </w:tcPr>
          <w:p w:rsidR="00A016AF" w:rsidRPr="00016E07" w:rsidRDefault="00A016AF" w:rsidP="00BA5EBB">
            <w:pPr>
              <w:rPr>
                <w:b/>
                <w:sz w:val="24"/>
                <w:szCs w:val="24"/>
              </w:rPr>
            </w:pPr>
          </w:p>
        </w:tc>
      </w:tr>
    </w:tbl>
    <w:p w:rsidR="00A016AF" w:rsidRPr="00016E07" w:rsidRDefault="00A016AF">
      <w:pPr>
        <w:rPr>
          <w:sz w:val="24"/>
          <w:szCs w:val="24"/>
        </w:rPr>
      </w:pPr>
      <w:r w:rsidRPr="00016E07">
        <w:rPr>
          <w:sz w:val="24"/>
          <w:szCs w:val="24"/>
        </w:rPr>
        <w:br w:type="page"/>
      </w:r>
    </w:p>
    <w:p w:rsidR="00A016AF" w:rsidRPr="00016E07" w:rsidRDefault="00A016AF">
      <w:pPr>
        <w:rPr>
          <w:sz w:val="24"/>
          <w:szCs w:val="24"/>
        </w:rPr>
        <w:sectPr w:rsidR="00A016AF" w:rsidRPr="00016E07" w:rsidSect="00A016AF">
          <w:pgSz w:w="11906" w:h="16838"/>
          <w:pgMar w:top="993" w:right="850" w:bottom="993" w:left="1701" w:header="1134" w:footer="0" w:gutter="0"/>
          <w:cols w:space="720"/>
          <w:formProt w:val="0"/>
          <w:docGrid w:linePitch="360" w:charSpace="12288"/>
        </w:sectPr>
      </w:pPr>
    </w:p>
    <w:p w:rsidR="00A016AF" w:rsidRPr="000F62A2" w:rsidRDefault="00A63CE7" w:rsidP="00A016AF">
      <w:pPr>
        <w:jc w:val="right"/>
        <w:rPr>
          <w:sz w:val="24"/>
          <w:szCs w:val="24"/>
        </w:rPr>
      </w:pPr>
      <w:r w:rsidRPr="000F62A2">
        <w:rPr>
          <w:sz w:val="24"/>
          <w:szCs w:val="24"/>
        </w:rPr>
        <w:lastRenderedPageBreak/>
        <w:t>При</w:t>
      </w:r>
      <w:r w:rsidR="00A016AF" w:rsidRPr="000F62A2">
        <w:rPr>
          <w:sz w:val="24"/>
          <w:szCs w:val="24"/>
        </w:rPr>
        <w:t>ложение</w:t>
      </w:r>
      <w:r w:rsidRPr="000F62A2">
        <w:rPr>
          <w:sz w:val="24"/>
          <w:szCs w:val="24"/>
        </w:rPr>
        <w:t xml:space="preserve"> №</w:t>
      </w:r>
      <w:r w:rsidR="002C7DFE">
        <w:rPr>
          <w:sz w:val="24"/>
          <w:szCs w:val="24"/>
        </w:rPr>
        <w:t xml:space="preserve"> </w:t>
      </w:r>
      <w:r w:rsidR="005E4B56" w:rsidRPr="000F62A2">
        <w:rPr>
          <w:sz w:val="24"/>
          <w:szCs w:val="24"/>
        </w:rPr>
        <w:t>2</w:t>
      </w:r>
    </w:p>
    <w:p w:rsidR="001F38B1" w:rsidRDefault="007A4063" w:rsidP="007A4063">
      <w:pPr>
        <w:jc w:val="right"/>
        <w:rPr>
          <w:sz w:val="24"/>
          <w:szCs w:val="24"/>
        </w:rPr>
      </w:pPr>
      <w:r w:rsidRPr="00016E07">
        <w:rPr>
          <w:sz w:val="24"/>
          <w:szCs w:val="24"/>
        </w:rPr>
        <w:t xml:space="preserve">к </w:t>
      </w:r>
      <w:r w:rsidRPr="007A4063">
        <w:rPr>
          <w:sz w:val="24"/>
          <w:szCs w:val="24"/>
        </w:rPr>
        <w:t>Регламент</w:t>
      </w:r>
      <w:r>
        <w:rPr>
          <w:sz w:val="24"/>
          <w:szCs w:val="24"/>
        </w:rPr>
        <w:t>у</w:t>
      </w:r>
      <w:r w:rsidRPr="007A4063">
        <w:rPr>
          <w:sz w:val="24"/>
          <w:szCs w:val="24"/>
        </w:rPr>
        <w:t xml:space="preserve"> подключения</w:t>
      </w:r>
      <w:r w:rsidR="001F38B1"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медицинских организаций, </w:t>
      </w:r>
    </w:p>
    <w:p w:rsidR="007A4063" w:rsidRDefault="007A4063" w:rsidP="007A4063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находящихся в ведении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исполнительных органов государственной </w:t>
      </w:r>
    </w:p>
    <w:p w:rsidR="001F38B1" w:rsidRDefault="007A4063" w:rsidP="007A4063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власти Санкт-Петербурга,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к подсистеме</w:t>
      </w:r>
      <w:r w:rsidR="001F38B1"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«Телемедицина» </w:t>
      </w:r>
    </w:p>
    <w:p w:rsidR="001F38B1" w:rsidRDefault="007A4063" w:rsidP="007A4063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 xml:space="preserve">государственной информационной системы «Региональный </w:t>
      </w:r>
    </w:p>
    <w:p w:rsidR="001F38B1" w:rsidRDefault="007A4063" w:rsidP="007A4063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фрагмент единой</w:t>
      </w:r>
      <w:r w:rsidR="001F38B1"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государственной информационной </w:t>
      </w:r>
    </w:p>
    <w:p w:rsidR="007A4063" w:rsidRPr="00016E07" w:rsidRDefault="007A4063" w:rsidP="007A4063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системы</w:t>
      </w:r>
      <w:r w:rsidR="001F38B1"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в сфере здравоохранения»</w:t>
      </w:r>
    </w:p>
    <w:p w:rsidR="00A016AF" w:rsidRDefault="00A016AF" w:rsidP="00A016AF">
      <w:pPr>
        <w:jc w:val="center"/>
        <w:rPr>
          <w:b/>
          <w:sz w:val="24"/>
          <w:szCs w:val="24"/>
        </w:rPr>
      </w:pPr>
    </w:p>
    <w:p w:rsidR="00A016AF" w:rsidRPr="000F62A2" w:rsidRDefault="003C0F2A" w:rsidP="00A016AF">
      <w:pPr>
        <w:jc w:val="center"/>
        <w:rPr>
          <w:b/>
          <w:sz w:val="24"/>
          <w:szCs w:val="24"/>
        </w:rPr>
      </w:pPr>
      <w:r w:rsidRPr="000F62A2">
        <w:rPr>
          <w:b/>
          <w:sz w:val="24"/>
          <w:szCs w:val="24"/>
        </w:rPr>
        <w:t>Заявка</w:t>
      </w:r>
      <w:r w:rsidR="00A016AF" w:rsidRPr="000F62A2">
        <w:rPr>
          <w:b/>
          <w:sz w:val="24"/>
          <w:szCs w:val="24"/>
        </w:rPr>
        <w:t xml:space="preserve"> на предоставление </w:t>
      </w:r>
      <w:r w:rsidR="0011194D" w:rsidRPr="000F62A2">
        <w:rPr>
          <w:b/>
          <w:sz w:val="24"/>
          <w:szCs w:val="24"/>
        </w:rPr>
        <w:t>доступа к продуктивной версии подсистемы</w:t>
      </w:r>
      <w:r w:rsidR="00A016AF" w:rsidRPr="000F62A2">
        <w:rPr>
          <w:b/>
          <w:sz w:val="24"/>
          <w:szCs w:val="24"/>
        </w:rPr>
        <w:t xml:space="preserve"> «Телемедицина» ГИС РЕГИЗ</w:t>
      </w:r>
    </w:p>
    <w:p w:rsidR="00A016AF" w:rsidRPr="000F62A2" w:rsidRDefault="00A016AF" w:rsidP="00A016AF">
      <w:pPr>
        <w:jc w:val="center"/>
        <w:rPr>
          <w:b/>
          <w:sz w:val="24"/>
          <w:szCs w:val="24"/>
        </w:rPr>
      </w:pPr>
    </w:p>
    <w:p w:rsidR="00A016AF" w:rsidRPr="000F62A2" w:rsidRDefault="00A016AF" w:rsidP="00A016AF">
      <w:pPr>
        <w:rPr>
          <w:sz w:val="24"/>
          <w:szCs w:val="24"/>
        </w:rPr>
      </w:pPr>
    </w:p>
    <w:tbl>
      <w:tblPr>
        <w:tblStyle w:val="ad"/>
        <w:tblW w:w="14894" w:type="dxa"/>
        <w:tblInd w:w="-34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98"/>
        <w:gridCol w:w="9696"/>
      </w:tblGrid>
      <w:tr w:rsidR="00A016AF" w:rsidRPr="000F62A2" w:rsidTr="00BA5EBB"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rPr>
                <w:i/>
                <w:sz w:val="24"/>
                <w:szCs w:val="24"/>
              </w:rPr>
            </w:pPr>
            <w:r w:rsidRPr="000F62A2">
              <w:rPr>
                <w:i/>
                <w:sz w:val="24"/>
                <w:szCs w:val="24"/>
              </w:rPr>
              <w:t xml:space="preserve">ШТАМП МО                                                                                 </w:t>
            </w: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Директору </w:t>
            </w:r>
            <w:r w:rsidR="00F24097" w:rsidRPr="00016E07">
              <w:rPr>
                <w:sz w:val="24"/>
                <w:szCs w:val="24"/>
              </w:rPr>
              <w:t xml:space="preserve">СПб </w:t>
            </w:r>
            <w:r w:rsidR="00F24097">
              <w:rPr>
                <w:sz w:val="24"/>
                <w:szCs w:val="24"/>
              </w:rPr>
              <w:t>ГБУЗ «</w:t>
            </w:r>
            <w:r w:rsidR="00F24097" w:rsidRPr="00016E07">
              <w:rPr>
                <w:sz w:val="24"/>
                <w:szCs w:val="24"/>
              </w:rPr>
              <w:t>МИАЦ</w:t>
            </w:r>
            <w:r w:rsidR="00F24097">
              <w:rPr>
                <w:sz w:val="24"/>
                <w:szCs w:val="24"/>
              </w:rPr>
              <w:t>»</w:t>
            </w:r>
          </w:p>
          <w:p w:rsidR="00A016AF" w:rsidRPr="000F62A2" w:rsidRDefault="0011194D" w:rsidP="00BA5EBB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</w:t>
            </w:r>
          </w:p>
          <w:p w:rsidR="0011194D" w:rsidRPr="000F62A2" w:rsidRDefault="000F62A2" w:rsidP="000F6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  <w:r w:rsidR="0011194D" w:rsidRPr="000F62A2">
              <w:rPr>
                <w:sz w:val="24"/>
                <w:szCs w:val="24"/>
              </w:rPr>
              <w:t>(ФИО)</w:t>
            </w:r>
          </w:p>
        </w:tc>
      </w:tr>
    </w:tbl>
    <w:p w:rsidR="000F62A2" w:rsidRDefault="000F62A2" w:rsidP="0011194D">
      <w:pPr>
        <w:ind w:firstLine="708"/>
        <w:jc w:val="both"/>
        <w:rPr>
          <w:sz w:val="24"/>
          <w:szCs w:val="24"/>
        </w:rPr>
      </w:pPr>
    </w:p>
    <w:p w:rsidR="0011194D" w:rsidRPr="000F62A2" w:rsidRDefault="0011194D" w:rsidP="0011194D">
      <w:pPr>
        <w:ind w:firstLine="708"/>
        <w:jc w:val="both"/>
        <w:rPr>
          <w:sz w:val="24"/>
          <w:szCs w:val="24"/>
        </w:rPr>
      </w:pPr>
      <w:r w:rsidRPr="000F62A2">
        <w:rPr>
          <w:sz w:val="24"/>
          <w:szCs w:val="24"/>
        </w:rPr>
        <w:t xml:space="preserve">Прошу предоставить доступ к продуктивной версии подсистемы «Телемедицина» </w:t>
      </w:r>
      <w:r w:rsidR="00BE6E26" w:rsidRPr="000F62A2">
        <w:rPr>
          <w:sz w:val="24"/>
          <w:szCs w:val="24"/>
        </w:rPr>
        <w:t>государственной информационной системы «Региональный фрагмент единой государственной информационной системы в сфере здравоохранения»:</w:t>
      </w:r>
    </w:p>
    <w:p w:rsidR="0011194D" w:rsidRDefault="0011194D" w:rsidP="00A016AF">
      <w:pPr>
        <w:ind w:left="426" w:hanging="426"/>
        <w:rPr>
          <w:rFonts w:eastAsia="Calibri"/>
          <w:sz w:val="28"/>
          <w:szCs w:val="28"/>
        </w:rPr>
      </w:pPr>
    </w:p>
    <w:tbl>
      <w:tblPr>
        <w:tblStyle w:val="ad"/>
        <w:tblW w:w="147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268"/>
        <w:gridCol w:w="2552"/>
        <w:gridCol w:w="3543"/>
        <w:gridCol w:w="3402"/>
      </w:tblGrid>
      <w:tr w:rsidR="0011194D" w:rsidRPr="00F977AC" w:rsidTr="0011194D">
        <w:tc>
          <w:tcPr>
            <w:tcW w:w="2977" w:type="dxa"/>
          </w:tcPr>
          <w:p w:rsidR="0011194D" w:rsidRPr="00CD3EF0" w:rsidRDefault="0011194D" w:rsidP="00FA6517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sz w:val="22"/>
                <w:szCs w:val="22"/>
                <w:lang w:eastAsia="en-US"/>
              </w:rPr>
              <w:t>Наименование медицинской организации</w:t>
            </w:r>
          </w:p>
        </w:tc>
        <w:tc>
          <w:tcPr>
            <w:tcW w:w="2268" w:type="dxa"/>
          </w:tcPr>
          <w:p w:rsidR="0011194D" w:rsidRPr="00CD3EF0" w:rsidRDefault="0011194D" w:rsidP="00FA6517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sz w:val="22"/>
                <w:szCs w:val="22"/>
                <w:lang w:eastAsia="en-US"/>
              </w:rPr>
              <w:t>Наименование МИС</w:t>
            </w:r>
            <w:r>
              <w:rPr>
                <w:rStyle w:val="affa"/>
                <w:rFonts w:eastAsiaTheme="minorHAnsi"/>
                <w:b/>
                <w:sz w:val="22"/>
                <w:szCs w:val="22"/>
                <w:lang w:eastAsia="en-US"/>
              </w:rPr>
              <w:footnoteReference w:id="21"/>
            </w:r>
            <w:r>
              <w:rPr>
                <w:rFonts w:eastAsiaTheme="minorHAnsi"/>
                <w:b/>
                <w:sz w:val="22"/>
                <w:szCs w:val="22"/>
                <w:lang w:eastAsia="en-US"/>
              </w:rPr>
              <w:t xml:space="preserve"> МО</w:t>
            </w:r>
          </w:p>
        </w:tc>
        <w:tc>
          <w:tcPr>
            <w:tcW w:w="2552" w:type="dxa"/>
          </w:tcPr>
          <w:p w:rsidR="0011194D" w:rsidRPr="00CD3EF0" w:rsidRDefault="0011194D" w:rsidP="00FA6517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45C34">
              <w:rPr>
                <w:rFonts w:eastAsiaTheme="minorHAnsi"/>
                <w:b/>
                <w:sz w:val="22"/>
                <w:szCs w:val="22"/>
                <w:lang w:eastAsia="en-US"/>
              </w:rPr>
              <w:t>Идентификатор МИС</w:t>
            </w:r>
            <w:r>
              <w:rPr>
                <w:rFonts w:eastAsiaTheme="minorHAnsi"/>
                <w:b/>
                <w:sz w:val="22"/>
                <w:szCs w:val="22"/>
                <w:lang w:eastAsia="en-US"/>
              </w:rPr>
              <w:t xml:space="preserve"> МО</w:t>
            </w:r>
            <w:r>
              <w:rPr>
                <w:rStyle w:val="affa"/>
                <w:rFonts w:eastAsiaTheme="minorHAnsi"/>
                <w:b/>
                <w:sz w:val="22"/>
                <w:szCs w:val="22"/>
                <w:lang w:eastAsia="en-US"/>
              </w:rPr>
              <w:footnoteReference w:id="22"/>
            </w:r>
            <w:r w:rsidRPr="00845C34">
              <w:rPr>
                <w:rFonts w:eastAsiaTheme="minorHAnsi"/>
                <w:b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543" w:type="dxa"/>
          </w:tcPr>
          <w:p w:rsidR="0011194D" w:rsidRPr="00CD3EF0" w:rsidRDefault="0011194D" w:rsidP="00FA6517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val="en-US" w:eastAsia="en-US"/>
              </w:rPr>
              <w:t>ID</w:t>
            </w:r>
            <w:r w:rsidRPr="00CD3EF0">
              <w:rPr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sz w:val="22"/>
                <w:szCs w:val="22"/>
                <w:lang w:eastAsia="en-US"/>
              </w:rPr>
              <w:t>МО из Реестра МО СПб</w:t>
            </w:r>
            <w:r>
              <w:rPr>
                <w:rStyle w:val="affa"/>
                <w:b/>
                <w:sz w:val="22"/>
                <w:szCs w:val="22"/>
                <w:lang w:eastAsia="en-US"/>
              </w:rPr>
              <w:footnoteReference w:id="23"/>
            </w:r>
          </w:p>
        </w:tc>
        <w:tc>
          <w:tcPr>
            <w:tcW w:w="3402" w:type="dxa"/>
          </w:tcPr>
          <w:p w:rsidR="0011194D" w:rsidRPr="00CD3EF0" w:rsidRDefault="0011194D" w:rsidP="00FA6517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val="en-US" w:eastAsia="en-US"/>
              </w:rPr>
              <w:t xml:space="preserve">OID </w:t>
            </w:r>
            <w:r>
              <w:rPr>
                <w:b/>
                <w:sz w:val="22"/>
                <w:szCs w:val="22"/>
                <w:lang w:eastAsia="en-US"/>
              </w:rPr>
              <w:t>МО из ФРМО</w:t>
            </w:r>
            <w:r>
              <w:rPr>
                <w:rStyle w:val="affa"/>
                <w:b/>
                <w:sz w:val="22"/>
                <w:szCs w:val="22"/>
                <w:lang w:eastAsia="en-US"/>
              </w:rPr>
              <w:footnoteReference w:id="24"/>
            </w:r>
          </w:p>
        </w:tc>
      </w:tr>
      <w:tr w:rsidR="0011194D" w:rsidRPr="00F977AC" w:rsidTr="0011194D">
        <w:tc>
          <w:tcPr>
            <w:tcW w:w="2977" w:type="dxa"/>
          </w:tcPr>
          <w:p w:rsidR="0011194D" w:rsidRPr="00F977AC" w:rsidRDefault="0011194D" w:rsidP="00FA6517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268" w:type="dxa"/>
          </w:tcPr>
          <w:p w:rsidR="0011194D" w:rsidRPr="00F977AC" w:rsidRDefault="0011194D" w:rsidP="00FA6517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52" w:type="dxa"/>
          </w:tcPr>
          <w:p w:rsidR="0011194D" w:rsidRPr="00F977AC" w:rsidRDefault="0011194D" w:rsidP="00FA6517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543" w:type="dxa"/>
          </w:tcPr>
          <w:p w:rsidR="0011194D" w:rsidRPr="00F977AC" w:rsidRDefault="0011194D" w:rsidP="00FA6517">
            <w:pPr>
              <w:jc w:val="both"/>
              <w:rPr>
                <w:lang w:eastAsia="en-US"/>
              </w:rPr>
            </w:pPr>
          </w:p>
        </w:tc>
        <w:tc>
          <w:tcPr>
            <w:tcW w:w="3402" w:type="dxa"/>
          </w:tcPr>
          <w:p w:rsidR="0011194D" w:rsidRPr="00F977AC" w:rsidRDefault="0011194D" w:rsidP="00FA6517">
            <w:pPr>
              <w:jc w:val="both"/>
              <w:rPr>
                <w:lang w:eastAsia="en-US"/>
              </w:rPr>
            </w:pPr>
          </w:p>
        </w:tc>
      </w:tr>
    </w:tbl>
    <w:p w:rsidR="00A016AF" w:rsidRDefault="00A016AF" w:rsidP="00A016AF">
      <w:pPr>
        <w:ind w:left="426" w:hanging="426"/>
        <w:rPr>
          <w:rFonts w:eastAsia="Calibri"/>
          <w:sz w:val="28"/>
          <w:szCs w:val="28"/>
        </w:rPr>
      </w:pPr>
      <w:r w:rsidRPr="00ED3DEA">
        <w:rPr>
          <w:rFonts w:eastAsia="Calibri"/>
          <w:sz w:val="28"/>
          <w:szCs w:val="28"/>
        </w:rPr>
        <w:tab/>
      </w:r>
      <w:r w:rsidRPr="00ED3DEA">
        <w:rPr>
          <w:rFonts w:eastAsia="Calibri"/>
          <w:sz w:val="28"/>
          <w:szCs w:val="28"/>
        </w:rPr>
        <w:tab/>
      </w:r>
    </w:p>
    <w:tbl>
      <w:tblPr>
        <w:tblStyle w:val="ad"/>
        <w:tblW w:w="14566" w:type="dxa"/>
        <w:tblInd w:w="426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684"/>
        <w:gridCol w:w="5536"/>
        <w:gridCol w:w="4346"/>
      </w:tblGrid>
      <w:tr w:rsidR="00A016AF" w:rsidRPr="000F62A2" w:rsidTr="00BA5EBB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Должность руководителя</w:t>
            </w:r>
            <w:r w:rsidR="0011194D" w:rsidRPr="000F62A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______________________________________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(расшифровка подписи)</w:t>
            </w:r>
          </w:p>
        </w:tc>
      </w:tr>
      <w:tr w:rsidR="00A016AF" w:rsidRPr="000F62A2" w:rsidTr="00BA5EBB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A2" w:rsidRPr="000F62A2" w:rsidRDefault="000F62A2" w:rsidP="00BA5EBB">
            <w:pPr>
              <w:rPr>
                <w:sz w:val="24"/>
                <w:szCs w:val="24"/>
              </w:rPr>
            </w:pP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rPr>
                <w:sz w:val="24"/>
                <w:szCs w:val="24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rPr>
                <w:sz w:val="24"/>
                <w:szCs w:val="24"/>
              </w:rPr>
            </w:pPr>
          </w:p>
        </w:tc>
      </w:tr>
      <w:tr w:rsidR="00A016AF" w:rsidRPr="000F62A2" w:rsidTr="000F62A2">
        <w:trPr>
          <w:trHeight w:val="74"/>
        </w:trPr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103E92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Дата:________________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rPr>
                <w:sz w:val="24"/>
                <w:szCs w:val="24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16AF" w:rsidRPr="000F62A2" w:rsidRDefault="00A016AF" w:rsidP="00BA5EBB">
            <w:pPr>
              <w:rPr>
                <w:sz w:val="24"/>
                <w:szCs w:val="24"/>
              </w:rPr>
            </w:pPr>
          </w:p>
        </w:tc>
      </w:tr>
    </w:tbl>
    <w:p w:rsidR="005E4B56" w:rsidRPr="000F62A2" w:rsidRDefault="00BE6E26" w:rsidP="005E4B56">
      <w:pPr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5E4B56" w:rsidRPr="000F62A2">
        <w:rPr>
          <w:sz w:val="24"/>
          <w:szCs w:val="24"/>
        </w:rPr>
        <w:lastRenderedPageBreak/>
        <w:t>Приложение</w:t>
      </w:r>
      <w:r w:rsidR="006D31AF" w:rsidRPr="000F62A2">
        <w:rPr>
          <w:sz w:val="24"/>
          <w:szCs w:val="24"/>
        </w:rPr>
        <w:t xml:space="preserve"> №</w:t>
      </w:r>
      <w:r w:rsidR="002C7DFE">
        <w:rPr>
          <w:sz w:val="24"/>
          <w:szCs w:val="24"/>
        </w:rPr>
        <w:t xml:space="preserve"> </w:t>
      </w:r>
      <w:r w:rsidR="006D31AF" w:rsidRPr="000F62A2">
        <w:rPr>
          <w:sz w:val="24"/>
          <w:szCs w:val="24"/>
        </w:rPr>
        <w:t>3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016E07">
        <w:rPr>
          <w:sz w:val="24"/>
          <w:szCs w:val="24"/>
        </w:rPr>
        <w:t xml:space="preserve">к </w:t>
      </w:r>
      <w:r w:rsidRPr="007A4063">
        <w:rPr>
          <w:sz w:val="24"/>
          <w:szCs w:val="24"/>
        </w:rPr>
        <w:t>Регламент</w:t>
      </w:r>
      <w:r>
        <w:rPr>
          <w:sz w:val="24"/>
          <w:szCs w:val="24"/>
        </w:rPr>
        <w:t>у</w:t>
      </w:r>
      <w:r w:rsidRPr="007A4063">
        <w:rPr>
          <w:sz w:val="24"/>
          <w:szCs w:val="24"/>
        </w:rPr>
        <w:t xml:space="preserve"> подключения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медицинских организаций,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находящихся в ведении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исполнительных органов государственной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власти Санкт-Петербурга,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к подсистеме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«Телемедицина»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 xml:space="preserve">государственной информационной системы «Региональный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фрагмент единой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государственной информационной </w:t>
      </w:r>
    </w:p>
    <w:p w:rsidR="001F38B1" w:rsidRPr="00016E07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системы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в сфере здравоохранения»</w:t>
      </w:r>
    </w:p>
    <w:p w:rsidR="00103E92" w:rsidRDefault="00103E92" w:rsidP="005E4B56">
      <w:pPr>
        <w:jc w:val="right"/>
        <w:rPr>
          <w:sz w:val="24"/>
          <w:szCs w:val="24"/>
        </w:rPr>
      </w:pPr>
    </w:p>
    <w:p w:rsidR="000F62A2" w:rsidRPr="000F62A2" w:rsidRDefault="000F62A2" w:rsidP="005E4B56">
      <w:pPr>
        <w:jc w:val="right"/>
        <w:rPr>
          <w:sz w:val="24"/>
          <w:szCs w:val="24"/>
        </w:rPr>
      </w:pPr>
    </w:p>
    <w:p w:rsidR="005E4B56" w:rsidRPr="000F62A2" w:rsidRDefault="003C0F2A" w:rsidP="005E4B56">
      <w:pPr>
        <w:jc w:val="center"/>
        <w:rPr>
          <w:b/>
          <w:sz w:val="24"/>
          <w:szCs w:val="24"/>
        </w:rPr>
      </w:pPr>
      <w:r w:rsidRPr="000F62A2">
        <w:rPr>
          <w:b/>
          <w:sz w:val="24"/>
          <w:szCs w:val="24"/>
        </w:rPr>
        <w:t>Заявка</w:t>
      </w:r>
      <w:r w:rsidR="005E4B56" w:rsidRPr="000F62A2">
        <w:rPr>
          <w:b/>
          <w:sz w:val="24"/>
          <w:szCs w:val="24"/>
        </w:rPr>
        <w:t xml:space="preserve"> на предоставление права роли «Администратор МО» в</w:t>
      </w:r>
      <w:r w:rsidR="00CB2AD8" w:rsidRPr="000F62A2">
        <w:rPr>
          <w:b/>
          <w:sz w:val="24"/>
          <w:szCs w:val="24"/>
        </w:rPr>
        <w:t xml:space="preserve"> продуктивной версии подсистемы</w:t>
      </w:r>
      <w:r w:rsidR="005E4B56" w:rsidRPr="000F62A2">
        <w:rPr>
          <w:b/>
          <w:sz w:val="24"/>
          <w:szCs w:val="24"/>
        </w:rPr>
        <w:t xml:space="preserve"> «Телемедицина» ГИС РЕГИЗ</w:t>
      </w:r>
    </w:p>
    <w:p w:rsidR="005E4B56" w:rsidRPr="000F62A2" w:rsidRDefault="005E4B56" w:rsidP="005E4B56">
      <w:pPr>
        <w:jc w:val="center"/>
        <w:rPr>
          <w:b/>
          <w:sz w:val="24"/>
          <w:szCs w:val="24"/>
        </w:rPr>
      </w:pPr>
    </w:p>
    <w:tbl>
      <w:tblPr>
        <w:tblStyle w:val="ad"/>
        <w:tblW w:w="14894" w:type="dxa"/>
        <w:tblInd w:w="-34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98"/>
        <w:gridCol w:w="9696"/>
      </w:tblGrid>
      <w:tr w:rsidR="005E4B56" w:rsidRPr="000F62A2" w:rsidTr="00431019"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4B56" w:rsidRPr="000F62A2" w:rsidRDefault="005E4B56" w:rsidP="00431019">
            <w:pPr>
              <w:rPr>
                <w:i/>
                <w:sz w:val="24"/>
                <w:szCs w:val="24"/>
              </w:rPr>
            </w:pPr>
            <w:r w:rsidRPr="000F62A2">
              <w:rPr>
                <w:i/>
                <w:sz w:val="24"/>
                <w:szCs w:val="24"/>
              </w:rPr>
              <w:t xml:space="preserve">ШТАМП МО                                                                                 </w:t>
            </w: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A2" w:rsidRPr="000F62A2" w:rsidRDefault="000F62A2" w:rsidP="000F62A2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Директору СПб ГБУЗ </w:t>
            </w:r>
            <w:r w:rsidR="002C7DFE">
              <w:rPr>
                <w:sz w:val="24"/>
                <w:szCs w:val="24"/>
              </w:rPr>
              <w:t>«</w:t>
            </w:r>
            <w:r w:rsidRPr="000F62A2">
              <w:rPr>
                <w:sz w:val="24"/>
                <w:szCs w:val="24"/>
              </w:rPr>
              <w:t>МИАЦ</w:t>
            </w:r>
            <w:r w:rsidR="002C7DFE">
              <w:rPr>
                <w:sz w:val="24"/>
                <w:szCs w:val="24"/>
              </w:rPr>
              <w:t>»</w:t>
            </w:r>
          </w:p>
          <w:p w:rsidR="000F62A2" w:rsidRPr="000F62A2" w:rsidRDefault="000F62A2" w:rsidP="000F62A2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</w:t>
            </w:r>
          </w:p>
          <w:p w:rsidR="005E4B56" w:rsidRPr="000F62A2" w:rsidRDefault="000F62A2" w:rsidP="000F6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</w:t>
            </w:r>
            <w:r w:rsidRPr="000F62A2">
              <w:rPr>
                <w:sz w:val="24"/>
                <w:szCs w:val="24"/>
              </w:rPr>
              <w:t>(ФИО)</w:t>
            </w:r>
          </w:p>
        </w:tc>
      </w:tr>
    </w:tbl>
    <w:p w:rsidR="009D3F3C" w:rsidRPr="000F62A2" w:rsidRDefault="009D3F3C" w:rsidP="009D3F3C">
      <w:pPr>
        <w:jc w:val="both"/>
        <w:rPr>
          <w:rFonts w:eastAsia="Calibri"/>
          <w:sz w:val="24"/>
          <w:szCs w:val="24"/>
        </w:rPr>
      </w:pPr>
    </w:p>
    <w:p w:rsidR="005E4B56" w:rsidRDefault="005E4B56" w:rsidP="00BF18D7">
      <w:pPr>
        <w:ind w:firstLine="720"/>
        <w:jc w:val="both"/>
        <w:rPr>
          <w:rFonts w:eastAsia="Calibri"/>
          <w:sz w:val="24"/>
          <w:szCs w:val="24"/>
        </w:rPr>
      </w:pPr>
      <w:r w:rsidRPr="000F62A2">
        <w:rPr>
          <w:rFonts w:eastAsia="Calibri"/>
          <w:sz w:val="24"/>
          <w:szCs w:val="24"/>
        </w:rPr>
        <w:t xml:space="preserve">Прошу предоставить права роли «Администратор МО» в подсистеме «Телемедицина» </w:t>
      </w:r>
      <w:r w:rsidR="002818D7" w:rsidRPr="000F62A2">
        <w:rPr>
          <w:rFonts w:eastAsia="Calibri"/>
          <w:sz w:val="24"/>
          <w:szCs w:val="24"/>
        </w:rPr>
        <w:t xml:space="preserve">ГИС РЕГИЗ </w:t>
      </w:r>
      <w:r w:rsidRPr="000F62A2">
        <w:rPr>
          <w:rFonts w:eastAsia="Calibri"/>
          <w:sz w:val="24"/>
          <w:szCs w:val="24"/>
        </w:rPr>
        <w:t xml:space="preserve">следующим пользователям: </w:t>
      </w:r>
    </w:p>
    <w:p w:rsidR="000F62A2" w:rsidRPr="000F62A2" w:rsidRDefault="000F62A2" w:rsidP="009D3F3C">
      <w:pPr>
        <w:jc w:val="both"/>
        <w:rPr>
          <w:rFonts w:eastAsia="Calibri"/>
          <w:sz w:val="24"/>
          <w:szCs w:val="24"/>
        </w:rPr>
      </w:pPr>
    </w:p>
    <w:tbl>
      <w:tblPr>
        <w:tblStyle w:val="ad"/>
        <w:tblW w:w="14952" w:type="dxa"/>
        <w:tblInd w:w="10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98"/>
        <w:gridCol w:w="1853"/>
        <w:gridCol w:w="1836"/>
        <w:gridCol w:w="2021"/>
        <w:gridCol w:w="2866"/>
        <w:gridCol w:w="2317"/>
        <w:gridCol w:w="1961"/>
      </w:tblGrid>
      <w:tr w:rsidR="005E4B56" w:rsidRPr="000F62A2" w:rsidTr="00431019">
        <w:tc>
          <w:tcPr>
            <w:tcW w:w="2098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0F62A2">
              <w:rPr>
                <w:rFonts w:eastAsia="Calibri"/>
                <w:b/>
                <w:sz w:val="24"/>
                <w:szCs w:val="24"/>
              </w:rPr>
              <w:t>ФИО (полностью)</w:t>
            </w:r>
          </w:p>
        </w:tc>
        <w:tc>
          <w:tcPr>
            <w:tcW w:w="1853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0F62A2">
              <w:rPr>
                <w:rFonts w:eastAsia="Calibri"/>
                <w:b/>
                <w:sz w:val="24"/>
                <w:szCs w:val="24"/>
              </w:rPr>
              <w:t>Должность</w:t>
            </w:r>
          </w:p>
        </w:tc>
        <w:tc>
          <w:tcPr>
            <w:tcW w:w="1836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0F62A2">
              <w:rPr>
                <w:rFonts w:eastAsia="Calibri"/>
                <w:b/>
                <w:sz w:val="24"/>
                <w:szCs w:val="24"/>
              </w:rPr>
              <w:t>Контактный телефон</w:t>
            </w:r>
          </w:p>
        </w:tc>
        <w:tc>
          <w:tcPr>
            <w:tcW w:w="2021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0F62A2">
              <w:rPr>
                <w:rFonts w:eastAsia="Calibri"/>
                <w:b/>
                <w:sz w:val="24"/>
                <w:szCs w:val="24"/>
              </w:rPr>
              <w:t>Адрес электронной почты</w:t>
            </w:r>
            <w:r w:rsidRPr="000F62A2">
              <w:rPr>
                <w:rStyle w:val="affa"/>
                <w:rFonts w:eastAsia="Calibri"/>
                <w:b/>
                <w:sz w:val="24"/>
                <w:szCs w:val="24"/>
              </w:rPr>
              <w:footnoteReference w:id="25"/>
            </w:r>
          </w:p>
        </w:tc>
        <w:tc>
          <w:tcPr>
            <w:tcW w:w="2866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center"/>
              <w:rPr>
                <w:b/>
                <w:sz w:val="24"/>
                <w:szCs w:val="24"/>
              </w:rPr>
            </w:pPr>
            <w:r w:rsidRPr="000F62A2">
              <w:rPr>
                <w:b/>
                <w:sz w:val="24"/>
                <w:szCs w:val="24"/>
                <w:lang w:val="en-US"/>
              </w:rPr>
              <w:t>ID</w:t>
            </w:r>
            <w:r w:rsidRPr="000F62A2">
              <w:rPr>
                <w:b/>
                <w:sz w:val="24"/>
                <w:szCs w:val="24"/>
              </w:rPr>
              <w:t xml:space="preserve"> МО из Реестра МО СПб</w:t>
            </w:r>
            <w:r w:rsidRPr="000F62A2">
              <w:rPr>
                <w:rStyle w:val="affb"/>
                <w:b/>
                <w:sz w:val="24"/>
                <w:szCs w:val="24"/>
              </w:rPr>
              <w:footnoteReference w:id="26"/>
            </w:r>
          </w:p>
        </w:tc>
        <w:tc>
          <w:tcPr>
            <w:tcW w:w="2317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center"/>
              <w:rPr>
                <w:b/>
                <w:sz w:val="24"/>
                <w:szCs w:val="24"/>
              </w:rPr>
            </w:pPr>
            <w:r w:rsidRPr="000F62A2">
              <w:rPr>
                <w:b/>
                <w:sz w:val="24"/>
                <w:szCs w:val="24"/>
                <w:lang w:val="en-US"/>
              </w:rPr>
              <w:t xml:space="preserve">OID </w:t>
            </w:r>
            <w:r w:rsidRPr="000F62A2">
              <w:rPr>
                <w:b/>
                <w:sz w:val="24"/>
                <w:szCs w:val="24"/>
              </w:rPr>
              <w:t>МО из ФРМО</w:t>
            </w:r>
            <w:r w:rsidRPr="000F62A2">
              <w:rPr>
                <w:rStyle w:val="affb"/>
                <w:b/>
                <w:sz w:val="24"/>
                <w:szCs w:val="24"/>
              </w:rPr>
              <w:footnoteReference w:id="27"/>
            </w:r>
          </w:p>
        </w:tc>
        <w:tc>
          <w:tcPr>
            <w:tcW w:w="1961" w:type="dxa"/>
          </w:tcPr>
          <w:p w:rsidR="005E4B56" w:rsidRPr="000F62A2" w:rsidRDefault="005E4B56" w:rsidP="00431019">
            <w:pPr>
              <w:jc w:val="center"/>
              <w:rPr>
                <w:b/>
                <w:sz w:val="24"/>
                <w:szCs w:val="24"/>
              </w:rPr>
            </w:pPr>
            <w:r w:rsidRPr="000F62A2">
              <w:rPr>
                <w:b/>
                <w:sz w:val="24"/>
                <w:szCs w:val="24"/>
                <w:lang w:val="en-US"/>
              </w:rPr>
              <w:t>ID</w:t>
            </w:r>
            <w:r w:rsidRPr="000F62A2">
              <w:rPr>
                <w:b/>
                <w:sz w:val="24"/>
                <w:szCs w:val="24"/>
              </w:rPr>
              <w:t xml:space="preserve"> МИС</w:t>
            </w:r>
            <w:r w:rsidRPr="000F62A2">
              <w:rPr>
                <w:rStyle w:val="affa"/>
                <w:b/>
                <w:sz w:val="24"/>
                <w:szCs w:val="24"/>
              </w:rPr>
              <w:footnoteReference w:id="28"/>
            </w:r>
          </w:p>
        </w:tc>
      </w:tr>
      <w:tr w:rsidR="005E4B56" w:rsidRPr="000F62A2" w:rsidTr="00431019">
        <w:tc>
          <w:tcPr>
            <w:tcW w:w="2098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21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66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7" w:type="dxa"/>
            <w:shd w:val="clear" w:color="auto" w:fill="auto"/>
            <w:tcMar>
              <w:left w:w="98" w:type="dxa"/>
            </w:tcMar>
          </w:tcPr>
          <w:p w:rsidR="005E4B56" w:rsidRPr="000F62A2" w:rsidRDefault="005E4B56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5E4B56" w:rsidRPr="000F62A2" w:rsidRDefault="005E4B56" w:rsidP="00431019">
            <w:pPr>
              <w:jc w:val="both"/>
              <w:rPr>
                <w:sz w:val="24"/>
                <w:szCs w:val="24"/>
              </w:rPr>
            </w:pPr>
          </w:p>
        </w:tc>
      </w:tr>
      <w:tr w:rsidR="000F62A2" w:rsidRPr="000F62A2" w:rsidTr="00431019">
        <w:tc>
          <w:tcPr>
            <w:tcW w:w="2098" w:type="dxa"/>
            <w:shd w:val="clear" w:color="auto" w:fill="auto"/>
            <w:tcMar>
              <w:left w:w="98" w:type="dxa"/>
            </w:tcMar>
          </w:tcPr>
          <w:p w:rsidR="000F62A2" w:rsidRPr="000F62A2" w:rsidRDefault="000F62A2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  <w:tcMar>
              <w:left w:w="98" w:type="dxa"/>
            </w:tcMar>
          </w:tcPr>
          <w:p w:rsidR="000F62A2" w:rsidRPr="000F62A2" w:rsidRDefault="000F62A2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auto"/>
            <w:tcMar>
              <w:left w:w="98" w:type="dxa"/>
            </w:tcMar>
          </w:tcPr>
          <w:p w:rsidR="000F62A2" w:rsidRPr="000F62A2" w:rsidRDefault="000F62A2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21" w:type="dxa"/>
            <w:shd w:val="clear" w:color="auto" w:fill="auto"/>
            <w:tcMar>
              <w:left w:w="98" w:type="dxa"/>
            </w:tcMar>
          </w:tcPr>
          <w:p w:rsidR="000F62A2" w:rsidRPr="000F62A2" w:rsidRDefault="000F62A2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66" w:type="dxa"/>
            <w:shd w:val="clear" w:color="auto" w:fill="auto"/>
            <w:tcMar>
              <w:left w:w="98" w:type="dxa"/>
            </w:tcMar>
          </w:tcPr>
          <w:p w:rsidR="000F62A2" w:rsidRPr="000F62A2" w:rsidRDefault="000F62A2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7" w:type="dxa"/>
            <w:shd w:val="clear" w:color="auto" w:fill="auto"/>
            <w:tcMar>
              <w:left w:w="98" w:type="dxa"/>
            </w:tcMar>
          </w:tcPr>
          <w:p w:rsidR="000F62A2" w:rsidRPr="000F62A2" w:rsidRDefault="000F62A2" w:rsidP="004310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0F62A2" w:rsidRPr="000F62A2" w:rsidRDefault="000F62A2" w:rsidP="00431019">
            <w:pPr>
              <w:jc w:val="both"/>
              <w:rPr>
                <w:sz w:val="24"/>
                <w:szCs w:val="24"/>
              </w:rPr>
            </w:pPr>
          </w:p>
        </w:tc>
      </w:tr>
    </w:tbl>
    <w:p w:rsidR="005E4B56" w:rsidRDefault="005E4B56" w:rsidP="005E4B56">
      <w:pPr>
        <w:ind w:left="426" w:hanging="426"/>
        <w:rPr>
          <w:rFonts w:eastAsia="Calibri"/>
          <w:sz w:val="24"/>
          <w:szCs w:val="24"/>
        </w:rPr>
      </w:pPr>
      <w:r w:rsidRPr="000F62A2">
        <w:rPr>
          <w:rFonts w:eastAsia="Calibri"/>
          <w:sz w:val="24"/>
          <w:szCs w:val="24"/>
        </w:rPr>
        <w:tab/>
      </w:r>
      <w:r w:rsidRPr="000F62A2">
        <w:rPr>
          <w:rFonts w:eastAsia="Calibri"/>
          <w:sz w:val="24"/>
          <w:szCs w:val="24"/>
        </w:rPr>
        <w:tab/>
      </w:r>
    </w:p>
    <w:tbl>
      <w:tblPr>
        <w:tblStyle w:val="ad"/>
        <w:tblW w:w="14566" w:type="dxa"/>
        <w:tblInd w:w="426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684"/>
        <w:gridCol w:w="5536"/>
        <w:gridCol w:w="4346"/>
      </w:tblGrid>
      <w:tr w:rsidR="00103E92" w:rsidRPr="000F62A2" w:rsidTr="00B804B9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0F62A2" w:rsidRDefault="00103E92" w:rsidP="00B804B9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Должность руководителя 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0F62A2" w:rsidRDefault="00103E92" w:rsidP="00B804B9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______________________________________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0F62A2" w:rsidRDefault="00103E92" w:rsidP="00B804B9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(расшифровка подписи)</w:t>
            </w:r>
          </w:p>
          <w:p w:rsidR="002818D7" w:rsidRPr="000F62A2" w:rsidRDefault="002818D7" w:rsidP="00B804B9">
            <w:pPr>
              <w:jc w:val="right"/>
              <w:rPr>
                <w:sz w:val="24"/>
                <w:szCs w:val="24"/>
              </w:rPr>
            </w:pPr>
          </w:p>
        </w:tc>
      </w:tr>
      <w:tr w:rsidR="00103E92" w:rsidRPr="000F62A2" w:rsidTr="00B804B9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0F62A2" w:rsidRDefault="002818D7" w:rsidP="00B804B9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Дата:_______________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0F62A2" w:rsidRDefault="00103E92" w:rsidP="00B804B9">
            <w:pPr>
              <w:rPr>
                <w:sz w:val="24"/>
                <w:szCs w:val="24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0F62A2" w:rsidRDefault="00103E92" w:rsidP="00B804B9">
            <w:pPr>
              <w:rPr>
                <w:sz w:val="24"/>
                <w:szCs w:val="24"/>
              </w:rPr>
            </w:pPr>
          </w:p>
        </w:tc>
      </w:tr>
      <w:tr w:rsidR="00103E92" w:rsidRPr="00ED3DEA" w:rsidTr="00B804B9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ED3DEA" w:rsidRDefault="00103E92" w:rsidP="00B804B9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ED3DEA" w:rsidRDefault="00103E92" w:rsidP="00B804B9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E92" w:rsidRPr="00ED3DEA" w:rsidRDefault="00103E92" w:rsidP="00B804B9">
            <w:pPr>
              <w:rPr>
                <w:sz w:val="28"/>
                <w:szCs w:val="28"/>
              </w:rPr>
            </w:pPr>
          </w:p>
        </w:tc>
      </w:tr>
    </w:tbl>
    <w:p w:rsidR="001F38B1" w:rsidRDefault="001F38B1" w:rsidP="00E745EB">
      <w:pPr>
        <w:jc w:val="right"/>
        <w:rPr>
          <w:sz w:val="24"/>
          <w:szCs w:val="24"/>
        </w:rPr>
      </w:pPr>
    </w:p>
    <w:p w:rsidR="00BE6E26" w:rsidRPr="000F62A2" w:rsidRDefault="00BE6E26" w:rsidP="00E745EB">
      <w:pPr>
        <w:jc w:val="right"/>
        <w:rPr>
          <w:sz w:val="24"/>
          <w:szCs w:val="24"/>
        </w:rPr>
      </w:pPr>
      <w:r w:rsidRPr="000F62A2">
        <w:rPr>
          <w:sz w:val="24"/>
          <w:szCs w:val="24"/>
        </w:rPr>
        <w:lastRenderedPageBreak/>
        <w:t>Приложение №</w:t>
      </w:r>
      <w:r w:rsidR="002C7DFE">
        <w:rPr>
          <w:sz w:val="24"/>
          <w:szCs w:val="24"/>
        </w:rPr>
        <w:t xml:space="preserve"> </w:t>
      </w:r>
      <w:r w:rsidRPr="000F62A2">
        <w:rPr>
          <w:sz w:val="24"/>
          <w:szCs w:val="24"/>
        </w:rPr>
        <w:t>4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016E07">
        <w:rPr>
          <w:sz w:val="24"/>
          <w:szCs w:val="24"/>
        </w:rPr>
        <w:t xml:space="preserve">к </w:t>
      </w:r>
      <w:r w:rsidRPr="007A4063">
        <w:rPr>
          <w:sz w:val="24"/>
          <w:szCs w:val="24"/>
        </w:rPr>
        <w:t>Регламент</w:t>
      </w:r>
      <w:r>
        <w:rPr>
          <w:sz w:val="24"/>
          <w:szCs w:val="24"/>
        </w:rPr>
        <w:t>у</w:t>
      </w:r>
      <w:r w:rsidRPr="007A4063">
        <w:rPr>
          <w:sz w:val="24"/>
          <w:szCs w:val="24"/>
        </w:rPr>
        <w:t xml:space="preserve"> подключения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медицинских организаций,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находящихся в ведении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исполнительных органов государственной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власти Санкт-Петербурга,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к подсистеме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«Телемедицина»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 xml:space="preserve">государственной информационной системы «Региональный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фрагмент единой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государственной информационной </w:t>
      </w:r>
    </w:p>
    <w:p w:rsidR="001F38B1" w:rsidRPr="00016E07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системы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в сфере здравоохранения»</w:t>
      </w:r>
    </w:p>
    <w:p w:rsidR="00DE66FE" w:rsidRPr="000F62A2" w:rsidRDefault="00DE66FE" w:rsidP="00BE6E26">
      <w:pPr>
        <w:jc w:val="right"/>
        <w:rPr>
          <w:sz w:val="24"/>
          <w:szCs w:val="24"/>
        </w:rPr>
      </w:pPr>
    </w:p>
    <w:p w:rsidR="00BE6E26" w:rsidRPr="000F62A2" w:rsidRDefault="00BE6E26" w:rsidP="00BE6E26">
      <w:pPr>
        <w:jc w:val="center"/>
        <w:rPr>
          <w:b/>
          <w:sz w:val="24"/>
          <w:szCs w:val="24"/>
        </w:rPr>
      </w:pPr>
    </w:p>
    <w:p w:rsidR="00BE6E26" w:rsidRPr="000F62A2" w:rsidRDefault="00E745EB" w:rsidP="00BE6E26">
      <w:pPr>
        <w:jc w:val="center"/>
        <w:rPr>
          <w:b/>
          <w:sz w:val="24"/>
          <w:szCs w:val="24"/>
        </w:rPr>
      </w:pPr>
      <w:r w:rsidRPr="000F62A2">
        <w:rPr>
          <w:b/>
          <w:sz w:val="24"/>
          <w:szCs w:val="24"/>
        </w:rPr>
        <w:t>Заявка</w:t>
      </w:r>
      <w:r w:rsidR="00BE6E26" w:rsidRPr="000F62A2">
        <w:rPr>
          <w:b/>
          <w:sz w:val="24"/>
          <w:szCs w:val="24"/>
        </w:rPr>
        <w:t xml:space="preserve"> на отзыв доступа к подсистеме «Телемедицина» ГИС РЕГИЗ</w:t>
      </w:r>
    </w:p>
    <w:p w:rsidR="00BE6E26" w:rsidRDefault="00BE6E26" w:rsidP="00BE6E26">
      <w:pPr>
        <w:jc w:val="center"/>
        <w:rPr>
          <w:b/>
          <w:sz w:val="24"/>
          <w:szCs w:val="24"/>
        </w:rPr>
      </w:pPr>
    </w:p>
    <w:p w:rsidR="007A4063" w:rsidRPr="000F62A2" w:rsidRDefault="007A4063" w:rsidP="00BE6E26">
      <w:pPr>
        <w:jc w:val="center"/>
        <w:rPr>
          <w:b/>
          <w:sz w:val="24"/>
          <w:szCs w:val="24"/>
        </w:rPr>
      </w:pPr>
    </w:p>
    <w:tbl>
      <w:tblPr>
        <w:tblStyle w:val="ad"/>
        <w:tblW w:w="14894" w:type="dxa"/>
        <w:tblInd w:w="40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98"/>
        <w:gridCol w:w="9696"/>
      </w:tblGrid>
      <w:tr w:rsidR="00BE6E26" w:rsidRPr="000F62A2" w:rsidTr="00BE6E26"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i/>
                <w:sz w:val="24"/>
                <w:szCs w:val="24"/>
              </w:rPr>
            </w:pPr>
            <w:r w:rsidRPr="000F62A2">
              <w:rPr>
                <w:i/>
                <w:sz w:val="24"/>
                <w:szCs w:val="24"/>
              </w:rPr>
              <w:t xml:space="preserve">ШТАМП МО                                                                                 </w:t>
            </w: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Директору СПб ГБУЗ </w:t>
            </w:r>
            <w:r w:rsidR="002C7DFE">
              <w:rPr>
                <w:sz w:val="24"/>
                <w:szCs w:val="24"/>
              </w:rPr>
              <w:t>«</w:t>
            </w:r>
            <w:r w:rsidRPr="000F62A2">
              <w:rPr>
                <w:sz w:val="24"/>
                <w:szCs w:val="24"/>
              </w:rPr>
              <w:t>МИАЦ</w:t>
            </w:r>
            <w:r w:rsidR="002C7DFE">
              <w:rPr>
                <w:sz w:val="24"/>
                <w:szCs w:val="24"/>
              </w:rPr>
              <w:t>»</w:t>
            </w:r>
          </w:p>
          <w:p w:rsidR="00BE6E26" w:rsidRPr="000F62A2" w:rsidRDefault="00BE6E26" w:rsidP="00FA6517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</w:t>
            </w:r>
          </w:p>
          <w:p w:rsidR="00BE6E26" w:rsidRPr="000F62A2" w:rsidRDefault="000F62A2" w:rsidP="000F6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 w:rsidR="00BE6E26" w:rsidRPr="000F62A2">
              <w:rPr>
                <w:sz w:val="24"/>
                <w:szCs w:val="24"/>
              </w:rPr>
              <w:t>(ФИО)</w:t>
            </w:r>
          </w:p>
        </w:tc>
      </w:tr>
    </w:tbl>
    <w:p w:rsidR="00BE6E26" w:rsidRPr="000F62A2" w:rsidRDefault="00BE6E26" w:rsidP="00BE6E26">
      <w:pPr>
        <w:ind w:left="426" w:hanging="426"/>
        <w:jc w:val="right"/>
        <w:rPr>
          <w:rFonts w:eastAsia="Calibri"/>
          <w:sz w:val="24"/>
          <w:szCs w:val="24"/>
        </w:rPr>
      </w:pPr>
    </w:p>
    <w:p w:rsidR="00BE6E26" w:rsidRPr="000F62A2" w:rsidRDefault="00BE6E26" w:rsidP="00BE6E26">
      <w:pPr>
        <w:ind w:left="426" w:hanging="426"/>
        <w:jc w:val="right"/>
        <w:rPr>
          <w:rFonts w:eastAsia="Calibri"/>
          <w:sz w:val="24"/>
          <w:szCs w:val="24"/>
        </w:rPr>
      </w:pPr>
    </w:p>
    <w:p w:rsidR="00BE6E26" w:rsidRPr="000F62A2" w:rsidRDefault="00BE6E26" w:rsidP="00E745EB">
      <w:pPr>
        <w:ind w:left="426"/>
        <w:jc w:val="both"/>
        <w:rPr>
          <w:sz w:val="24"/>
          <w:szCs w:val="24"/>
        </w:rPr>
      </w:pPr>
      <w:r w:rsidRPr="000F62A2">
        <w:rPr>
          <w:sz w:val="24"/>
          <w:szCs w:val="24"/>
        </w:rPr>
        <w:t xml:space="preserve">Прошу отключить следующему пользователю (следующим пользователям) доступ в роли «Администратор МО» к подсистеме «Телемедицина» </w:t>
      </w:r>
      <w:r w:rsidR="000F62A2">
        <w:rPr>
          <w:sz w:val="24"/>
          <w:szCs w:val="24"/>
        </w:rPr>
        <w:t>ГИС РЕГИЗ:</w:t>
      </w:r>
    </w:p>
    <w:p w:rsidR="00BE6E26" w:rsidRPr="000F62A2" w:rsidRDefault="00BE6E26" w:rsidP="00BE6E26">
      <w:pPr>
        <w:ind w:left="426"/>
        <w:rPr>
          <w:sz w:val="24"/>
          <w:szCs w:val="24"/>
        </w:rPr>
      </w:pPr>
    </w:p>
    <w:tbl>
      <w:tblPr>
        <w:tblStyle w:val="ad"/>
        <w:tblW w:w="1474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3969"/>
        <w:gridCol w:w="2976"/>
        <w:gridCol w:w="3686"/>
      </w:tblGrid>
      <w:tr w:rsidR="00BE6E26" w:rsidRPr="000F62A2" w:rsidTr="00BE6E26">
        <w:tc>
          <w:tcPr>
            <w:tcW w:w="426" w:type="dxa"/>
          </w:tcPr>
          <w:p w:rsidR="00BE6E26" w:rsidRPr="000F62A2" w:rsidRDefault="00BE6E26" w:rsidP="00FA6517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F62A2">
              <w:rPr>
                <w:rFonts w:eastAsiaTheme="minorHAnsi"/>
                <w:b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685" w:type="dxa"/>
          </w:tcPr>
          <w:p w:rsidR="00BE6E26" w:rsidRPr="000F62A2" w:rsidRDefault="00BE6E26" w:rsidP="00FA6517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F62A2">
              <w:rPr>
                <w:rFonts w:eastAsiaTheme="minorHAnsi"/>
                <w:b/>
                <w:sz w:val="24"/>
                <w:szCs w:val="24"/>
                <w:lang w:eastAsia="en-US"/>
              </w:rPr>
              <w:t>Наименование МО</w:t>
            </w:r>
          </w:p>
        </w:tc>
        <w:tc>
          <w:tcPr>
            <w:tcW w:w="3969" w:type="dxa"/>
          </w:tcPr>
          <w:p w:rsidR="00BE6E26" w:rsidRPr="000F62A2" w:rsidRDefault="00BE6E26" w:rsidP="00FA6517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F62A2">
              <w:rPr>
                <w:rFonts w:eastAsiaTheme="minorHAnsi"/>
                <w:b/>
                <w:sz w:val="24"/>
                <w:szCs w:val="24"/>
                <w:lang w:eastAsia="en-US"/>
              </w:rPr>
              <w:t>ФИО (полностью)</w:t>
            </w:r>
          </w:p>
        </w:tc>
        <w:tc>
          <w:tcPr>
            <w:tcW w:w="2976" w:type="dxa"/>
          </w:tcPr>
          <w:p w:rsidR="00BE6E26" w:rsidRPr="000F62A2" w:rsidRDefault="00BE6E26" w:rsidP="00FA6517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F62A2">
              <w:rPr>
                <w:b/>
                <w:sz w:val="24"/>
                <w:szCs w:val="24"/>
                <w:lang w:eastAsia="en-US"/>
              </w:rPr>
              <w:t>Должность</w:t>
            </w:r>
          </w:p>
        </w:tc>
        <w:tc>
          <w:tcPr>
            <w:tcW w:w="3686" w:type="dxa"/>
          </w:tcPr>
          <w:p w:rsidR="00BE6E26" w:rsidRPr="000F62A2" w:rsidRDefault="00BE6E26" w:rsidP="00FA6517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F62A2">
              <w:rPr>
                <w:b/>
                <w:sz w:val="24"/>
                <w:szCs w:val="24"/>
                <w:lang w:val="en-US" w:eastAsia="en-US"/>
              </w:rPr>
              <w:t>ID</w:t>
            </w:r>
            <w:r w:rsidRPr="000F62A2">
              <w:rPr>
                <w:b/>
                <w:sz w:val="24"/>
                <w:szCs w:val="24"/>
                <w:lang w:eastAsia="en-US"/>
              </w:rPr>
              <w:t xml:space="preserve"> МО из Реестра МО СПб</w:t>
            </w:r>
            <w:r w:rsidRPr="000F62A2">
              <w:rPr>
                <w:rStyle w:val="affa"/>
                <w:b/>
                <w:sz w:val="24"/>
                <w:szCs w:val="24"/>
                <w:lang w:eastAsia="en-US"/>
              </w:rPr>
              <w:footnoteReference w:id="29"/>
            </w:r>
          </w:p>
        </w:tc>
      </w:tr>
      <w:tr w:rsidR="00BE6E26" w:rsidRPr="000F62A2" w:rsidTr="00BE6E26">
        <w:tc>
          <w:tcPr>
            <w:tcW w:w="426" w:type="dxa"/>
          </w:tcPr>
          <w:p w:rsidR="00BE6E26" w:rsidRPr="000F62A2" w:rsidRDefault="00BE6E26" w:rsidP="00FA6517">
            <w:pPr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</w:tcPr>
          <w:p w:rsidR="00BE6E26" w:rsidRPr="000F62A2" w:rsidRDefault="00BE6E26" w:rsidP="00FA6517">
            <w:pPr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:rsidR="00BE6E26" w:rsidRPr="000F62A2" w:rsidRDefault="00BE6E26" w:rsidP="00FA6517">
            <w:pPr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2976" w:type="dxa"/>
          </w:tcPr>
          <w:p w:rsidR="00BE6E26" w:rsidRPr="000F62A2" w:rsidRDefault="00BE6E26" w:rsidP="00FA6517">
            <w:pPr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3686" w:type="dxa"/>
          </w:tcPr>
          <w:p w:rsidR="00BE6E26" w:rsidRPr="000F62A2" w:rsidRDefault="00BE6E26" w:rsidP="00FA6517">
            <w:pPr>
              <w:jc w:val="both"/>
              <w:rPr>
                <w:sz w:val="24"/>
                <w:szCs w:val="24"/>
                <w:lang w:eastAsia="en-US"/>
              </w:rPr>
            </w:pPr>
          </w:p>
        </w:tc>
      </w:tr>
    </w:tbl>
    <w:p w:rsidR="00BE6E26" w:rsidRPr="000F62A2" w:rsidRDefault="00BE6E26" w:rsidP="00BE6E26">
      <w:pPr>
        <w:ind w:left="426"/>
        <w:rPr>
          <w:rFonts w:eastAsia="Calibri"/>
          <w:sz w:val="24"/>
          <w:szCs w:val="24"/>
        </w:rPr>
      </w:pPr>
    </w:p>
    <w:p w:rsidR="000F62A2" w:rsidRPr="000F62A2" w:rsidRDefault="00BE6E26" w:rsidP="00BE6E26">
      <w:pPr>
        <w:ind w:left="426" w:hanging="426"/>
        <w:rPr>
          <w:rFonts w:eastAsia="Calibri"/>
          <w:sz w:val="24"/>
          <w:szCs w:val="24"/>
        </w:rPr>
      </w:pPr>
      <w:r w:rsidRPr="000F62A2">
        <w:rPr>
          <w:rFonts w:eastAsia="Calibri"/>
          <w:sz w:val="24"/>
          <w:szCs w:val="24"/>
        </w:rPr>
        <w:tab/>
      </w:r>
      <w:r w:rsidRPr="000F62A2">
        <w:rPr>
          <w:rFonts w:eastAsia="Calibri"/>
          <w:sz w:val="24"/>
          <w:szCs w:val="24"/>
        </w:rPr>
        <w:tab/>
      </w:r>
    </w:p>
    <w:tbl>
      <w:tblPr>
        <w:tblStyle w:val="ad"/>
        <w:tblW w:w="14566" w:type="dxa"/>
        <w:tblInd w:w="426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684"/>
        <w:gridCol w:w="5536"/>
        <w:gridCol w:w="4346"/>
      </w:tblGrid>
      <w:tr w:rsidR="00BE6E26" w:rsidRPr="000F62A2" w:rsidTr="00FA6517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Должность руководителя 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______________________________________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(расшифровка подписи)</w:t>
            </w:r>
          </w:p>
        </w:tc>
      </w:tr>
      <w:tr w:rsidR="00BE6E26" w:rsidRPr="000F62A2" w:rsidTr="00FA6517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sz w:val="24"/>
                <w:szCs w:val="24"/>
              </w:rPr>
            </w:pPr>
          </w:p>
          <w:p w:rsidR="00BE6E26" w:rsidRPr="000F62A2" w:rsidRDefault="00BE6E26" w:rsidP="00FA6517">
            <w:pPr>
              <w:rPr>
                <w:sz w:val="24"/>
                <w:szCs w:val="24"/>
              </w:rPr>
            </w:pP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sz w:val="24"/>
                <w:szCs w:val="24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sz w:val="24"/>
                <w:szCs w:val="24"/>
              </w:rPr>
            </w:pPr>
          </w:p>
        </w:tc>
      </w:tr>
      <w:tr w:rsidR="00BE6E26" w:rsidRPr="000F62A2" w:rsidTr="00FA6517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Дата:_________________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sz w:val="24"/>
                <w:szCs w:val="24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E26" w:rsidRPr="000F62A2" w:rsidRDefault="00BE6E26" w:rsidP="00FA6517">
            <w:pPr>
              <w:rPr>
                <w:sz w:val="24"/>
                <w:szCs w:val="24"/>
              </w:rPr>
            </w:pPr>
          </w:p>
        </w:tc>
      </w:tr>
    </w:tbl>
    <w:p w:rsidR="000F62A2" w:rsidRDefault="000F62A2" w:rsidP="000F62A2">
      <w:r>
        <w:br w:type="page"/>
      </w:r>
    </w:p>
    <w:p w:rsidR="008F6B68" w:rsidRPr="000F62A2" w:rsidRDefault="00E745EB" w:rsidP="008F6B68">
      <w:pPr>
        <w:jc w:val="right"/>
        <w:rPr>
          <w:sz w:val="24"/>
          <w:szCs w:val="24"/>
        </w:rPr>
      </w:pPr>
      <w:r w:rsidRPr="000F62A2">
        <w:rPr>
          <w:sz w:val="24"/>
          <w:szCs w:val="24"/>
        </w:rPr>
        <w:lastRenderedPageBreak/>
        <w:t>П</w:t>
      </w:r>
      <w:r w:rsidR="008F6B68" w:rsidRPr="000F62A2">
        <w:rPr>
          <w:sz w:val="24"/>
          <w:szCs w:val="24"/>
        </w:rPr>
        <w:t>риложение №</w:t>
      </w:r>
      <w:r w:rsidR="00FB57CE">
        <w:rPr>
          <w:sz w:val="24"/>
          <w:szCs w:val="24"/>
        </w:rPr>
        <w:t xml:space="preserve"> </w:t>
      </w:r>
      <w:r w:rsidR="008F6B68" w:rsidRPr="000F62A2">
        <w:rPr>
          <w:sz w:val="24"/>
          <w:szCs w:val="24"/>
        </w:rPr>
        <w:t>5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016E07">
        <w:rPr>
          <w:sz w:val="24"/>
          <w:szCs w:val="24"/>
        </w:rPr>
        <w:t xml:space="preserve">к </w:t>
      </w:r>
      <w:r w:rsidRPr="007A4063">
        <w:rPr>
          <w:sz w:val="24"/>
          <w:szCs w:val="24"/>
        </w:rPr>
        <w:t>Регламент</w:t>
      </w:r>
      <w:r>
        <w:rPr>
          <w:sz w:val="24"/>
          <w:szCs w:val="24"/>
        </w:rPr>
        <w:t>у</w:t>
      </w:r>
      <w:r w:rsidRPr="007A4063">
        <w:rPr>
          <w:sz w:val="24"/>
          <w:szCs w:val="24"/>
        </w:rPr>
        <w:t xml:space="preserve"> подключения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медицинских организаций,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находящихся в ведении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исполнительных органов государственной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власти Санкт-Петербурга,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к подсистеме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«Телемедицина»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 xml:space="preserve">государственной информационной системы «Региональный </w:t>
      </w:r>
    </w:p>
    <w:p w:rsidR="001F38B1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фрагмент единой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 xml:space="preserve">государственной информационной </w:t>
      </w:r>
    </w:p>
    <w:p w:rsidR="001F38B1" w:rsidRPr="00016E07" w:rsidRDefault="001F38B1" w:rsidP="001F38B1">
      <w:pPr>
        <w:jc w:val="right"/>
        <w:rPr>
          <w:sz w:val="24"/>
          <w:szCs w:val="24"/>
        </w:rPr>
      </w:pPr>
      <w:r w:rsidRPr="007A4063">
        <w:rPr>
          <w:sz w:val="24"/>
          <w:szCs w:val="24"/>
        </w:rPr>
        <w:t>системы</w:t>
      </w:r>
      <w:r>
        <w:rPr>
          <w:sz w:val="24"/>
          <w:szCs w:val="24"/>
        </w:rPr>
        <w:t xml:space="preserve"> </w:t>
      </w:r>
      <w:r w:rsidRPr="007A4063">
        <w:rPr>
          <w:sz w:val="24"/>
          <w:szCs w:val="24"/>
        </w:rPr>
        <w:t>в сфере здравоохранения»</w:t>
      </w:r>
    </w:p>
    <w:p w:rsidR="00DE66FE" w:rsidRPr="000F62A2" w:rsidRDefault="00DE66FE" w:rsidP="008F6B68">
      <w:pPr>
        <w:jc w:val="right"/>
        <w:rPr>
          <w:sz w:val="24"/>
          <w:szCs w:val="24"/>
        </w:rPr>
      </w:pPr>
    </w:p>
    <w:p w:rsidR="008F6B68" w:rsidRPr="000F62A2" w:rsidRDefault="008F6B68" w:rsidP="008F6B68">
      <w:pPr>
        <w:jc w:val="center"/>
        <w:rPr>
          <w:b/>
          <w:sz w:val="24"/>
          <w:szCs w:val="24"/>
        </w:rPr>
      </w:pPr>
    </w:p>
    <w:p w:rsidR="008F6B68" w:rsidRPr="000F62A2" w:rsidRDefault="008F6B68" w:rsidP="008F6B68">
      <w:pPr>
        <w:jc w:val="center"/>
        <w:rPr>
          <w:b/>
          <w:sz w:val="24"/>
          <w:szCs w:val="24"/>
        </w:rPr>
      </w:pPr>
    </w:p>
    <w:p w:rsidR="008F6B68" w:rsidRPr="000F62A2" w:rsidRDefault="00F017EC" w:rsidP="008F6B68">
      <w:pPr>
        <w:jc w:val="center"/>
        <w:rPr>
          <w:b/>
          <w:sz w:val="24"/>
          <w:szCs w:val="24"/>
        </w:rPr>
      </w:pPr>
      <w:r w:rsidRPr="000F62A2">
        <w:rPr>
          <w:b/>
          <w:sz w:val="24"/>
          <w:szCs w:val="24"/>
        </w:rPr>
        <w:t>Заявка</w:t>
      </w:r>
      <w:r w:rsidR="008F6B68" w:rsidRPr="000F62A2">
        <w:rPr>
          <w:b/>
          <w:sz w:val="24"/>
          <w:szCs w:val="24"/>
        </w:rPr>
        <w:t xml:space="preserve"> на доработку функционала подсистемы «Телемедицина» ГИС РЕГИЗ</w:t>
      </w:r>
    </w:p>
    <w:p w:rsidR="008F6B68" w:rsidRPr="000F62A2" w:rsidRDefault="008F6B68" w:rsidP="008F6B68">
      <w:pPr>
        <w:jc w:val="center"/>
        <w:rPr>
          <w:b/>
          <w:sz w:val="24"/>
          <w:szCs w:val="24"/>
        </w:rPr>
      </w:pPr>
    </w:p>
    <w:p w:rsidR="008F6B68" w:rsidRPr="000F62A2" w:rsidRDefault="008F6B68" w:rsidP="008F6B68">
      <w:pPr>
        <w:rPr>
          <w:sz w:val="24"/>
          <w:szCs w:val="24"/>
        </w:rPr>
      </w:pPr>
    </w:p>
    <w:tbl>
      <w:tblPr>
        <w:tblStyle w:val="ad"/>
        <w:tblW w:w="14894" w:type="dxa"/>
        <w:tblInd w:w="40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98"/>
        <w:gridCol w:w="9696"/>
      </w:tblGrid>
      <w:tr w:rsidR="008F6B68" w:rsidRPr="000F62A2" w:rsidTr="00FA6517"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i/>
                <w:sz w:val="24"/>
                <w:szCs w:val="24"/>
              </w:rPr>
            </w:pPr>
            <w:r w:rsidRPr="000F62A2">
              <w:rPr>
                <w:i/>
                <w:sz w:val="24"/>
                <w:szCs w:val="24"/>
              </w:rPr>
              <w:t xml:space="preserve">ШТАМП МО                                                                                 </w:t>
            </w: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Директору СПб ГБУЗ </w:t>
            </w:r>
            <w:r w:rsidR="002C7DFE">
              <w:rPr>
                <w:sz w:val="24"/>
                <w:szCs w:val="24"/>
              </w:rPr>
              <w:t>«</w:t>
            </w:r>
            <w:r w:rsidRPr="000F62A2">
              <w:rPr>
                <w:sz w:val="24"/>
                <w:szCs w:val="24"/>
              </w:rPr>
              <w:t>МИАЦ</w:t>
            </w:r>
            <w:r w:rsidR="002C7DFE">
              <w:rPr>
                <w:sz w:val="24"/>
                <w:szCs w:val="24"/>
              </w:rPr>
              <w:t>»</w:t>
            </w:r>
          </w:p>
          <w:p w:rsidR="008F6B68" w:rsidRPr="000F62A2" w:rsidRDefault="008F6B68" w:rsidP="00FA6517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</w:t>
            </w:r>
          </w:p>
          <w:p w:rsidR="008F6B68" w:rsidRPr="000F62A2" w:rsidRDefault="000F62A2" w:rsidP="000F6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  <w:r w:rsidR="008F6B68" w:rsidRPr="000F62A2">
              <w:rPr>
                <w:sz w:val="24"/>
                <w:szCs w:val="24"/>
              </w:rPr>
              <w:t>(ФИО)</w:t>
            </w:r>
          </w:p>
        </w:tc>
      </w:tr>
    </w:tbl>
    <w:p w:rsidR="008F6B68" w:rsidRPr="000F62A2" w:rsidRDefault="008F6B68" w:rsidP="008F6B68">
      <w:pPr>
        <w:ind w:left="426" w:hanging="426"/>
        <w:jc w:val="right"/>
        <w:rPr>
          <w:rFonts w:eastAsia="Calibri"/>
          <w:sz w:val="24"/>
          <w:szCs w:val="24"/>
        </w:rPr>
      </w:pPr>
    </w:p>
    <w:p w:rsidR="008F6B68" w:rsidRPr="000F62A2" w:rsidRDefault="008F6B68" w:rsidP="008F6B68">
      <w:pPr>
        <w:ind w:left="426" w:hanging="426"/>
        <w:jc w:val="right"/>
        <w:rPr>
          <w:rFonts w:eastAsia="Calibri"/>
          <w:sz w:val="24"/>
          <w:szCs w:val="24"/>
        </w:rPr>
      </w:pPr>
    </w:p>
    <w:p w:rsidR="008F6B68" w:rsidRDefault="008F6B68" w:rsidP="00DF4979">
      <w:pPr>
        <w:ind w:left="426"/>
        <w:jc w:val="both"/>
        <w:rPr>
          <w:sz w:val="24"/>
          <w:szCs w:val="24"/>
        </w:rPr>
      </w:pPr>
      <w:r w:rsidRPr="000F62A2">
        <w:rPr>
          <w:sz w:val="24"/>
          <w:szCs w:val="24"/>
        </w:rPr>
        <w:t xml:space="preserve">Прошу </w:t>
      </w:r>
      <w:r w:rsidR="00DF4979" w:rsidRPr="000F62A2">
        <w:rPr>
          <w:sz w:val="24"/>
          <w:szCs w:val="24"/>
        </w:rPr>
        <w:t xml:space="preserve">рассмотреть возможность доработки функционала </w:t>
      </w:r>
      <w:r w:rsidRPr="000F62A2">
        <w:rPr>
          <w:sz w:val="24"/>
          <w:szCs w:val="24"/>
        </w:rPr>
        <w:t>подсистем</w:t>
      </w:r>
      <w:r w:rsidR="00DF4979" w:rsidRPr="000F62A2">
        <w:rPr>
          <w:sz w:val="24"/>
          <w:szCs w:val="24"/>
        </w:rPr>
        <w:t>ы</w:t>
      </w:r>
      <w:r w:rsidRPr="000F62A2">
        <w:rPr>
          <w:sz w:val="24"/>
          <w:szCs w:val="24"/>
        </w:rPr>
        <w:t xml:space="preserve"> «Телемедицина» </w:t>
      </w:r>
      <w:r w:rsidR="000F62A2">
        <w:rPr>
          <w:sz w:val="24"/>
          <w:szCs w:val="24"/>
        </w:rPr>
        <w:t>ГИС РЕГИЗ:</w:t>
      </w:r>
    </w:p>
    <w:p w:rsidR="000F62A2" w:rsidRPr="000F62A2" w:rsidRDefault="000F62A2" w:rsidP="00DF4979">
      <w:pPr>
        <w:ind w:left="426"/>
        <w:jc w:val="both"/>
        <w:rPr>
          <w:sz w:val="24"/>
          <w:szCs w:val="24"/>
        </w:rPr>
      </w:pPr>
    </w:p>
    <w:tbl>
      <w:tblPr>
        <w:tblStyle w:val="ad"/>
        <w:tblW w:w="1474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6"/>
        <w:gridCol w:w="3968"/>
        <w:gridCol w:w="3686"/>
        <w:gridCol w:w="3543"/>
        <w:gridCol w:w="3119"/>
      </w:tblGrid>
      <w:tr w:rsidR="00DF4979" w:rsidRPr="000F62A2" w:rsidTr="00DF4979">
        <w:tc>
          <w:tcPr>
            <w:tcW w:w="426" w:type="dxa"/>
          </w:tcPr>
          <w:p w:rsidR="00DF4979" w:rsidRPr="000F62A2" w:rsidRDefault="00DF4979" w:rsidP="00FA6517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F62A2">
              <w:rPr>
                <w:rFonts w:eastAsiaTheme="minorHAnsi"/>
                <w:b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968" w:type="dxa"/>
          </w:tcPr>
          <w:p w:rsidR="00DF4979" w:rsidRPr="000F62A2" w:rsidRDefault="00DF4979" w:rsidP="00FA6517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F62A2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Описание необходимой доработки </w:t>
            </w:r>
          </w:p>
        </w:tc>
        <w:tc>
          <w:tcPr>
            <w:tcW w:w="3686" w:type="dxa"/>
          </w:tcPr>
          <w:p w:rsidR="00DF4979" w:rsidRPr="000F62A2" w:rsidRDefault="00DF4979" w:rsidP="00FA6517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F62A2">
              <w:rPr>
                <w:rFonts w:eastAsiaTheme="minorHAnsi"/>
                <w:b/>
                <w:sz w:val="24"/>
                <w:szCs w:val="24"/>
                <w:lang w:eastAsia="en-US"/>
              </w:rPr>
              <w:t>Обоснование необходимости доработки</w:t>
            </w:r>
          </w:p>
        </w:tc>
        <w:tc>
          <w:tcPr>
            <w:tcW w:w="3543" w:type="dxa"/>
          </w:tcPr>
          <w:p w:rsidR="00DF4979" w:rsidRPr="000F62A2" w:rsidRDefault="00DF4979" w:rsidP="00FA6517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F62A2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ФИО (полностью) </w:t>
            </w:r>
            <w:r w:rsidRPr="000F62A2">
              <w:rPr>
                <w:b/>
                <w:sz w:val="24"/>
                <w:szCs w:val="24"/>
                <w:lang w:eastAsia="en-US"/>
              </w:rPr>
              <w:t>ответственного специалиста МО</w:t>
            </w:r>
          </w:p>
        </w:tc>
        <w:tc>
          <w:tcPr>
            <w:tcW w:w="3119" w:type="dxa"/>
          </w:tcPr>
          <w:p w:rsidR="00DF4979" w:rsidRPr="000F62A2" w:rsidRDefault="00DF4979" w:rsidP="00FA6517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F62A2">
              <w:rPr>
                <w:b/>
                <w:sz w:val="24"/>
                <w:szCs w:val="24"/>
                <w:lang w:eastAsia="en-US"/>
              </w:rPr>
              <w:t>Контакты ответственного специалиста МО</w:t>
            </w:r>
          </w:p>
        </w:tc>
      </w:tr>
      <w:tr w:rsidR="00DF4979" w:rsidRPr="000F62A2" w:rsidTr="00DF4979">
        <w:tc>
          <w:tcPr>
            <w:tcW w:w="426" w:type="dxa"/>
          </w:tcPr>
          <w:p w:rsidR="00DF4979" w:rsidRPr="000F62A2" w:rsidRDefault="00DF4979" w:rsidP="00FA6517">
            <w:pPr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3968" w:type="dxa"/>
          </w:tcPr>
          <w:p w:rsidR="00DF4979" w:rsidRPr="000F62A2" w:rsidRDefault="00DF4979" w:rsidP="00FA6517">
            <w:pPr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3686" w:type="dxa"/>
          </w:tcPr>
          <w:p w:rsidR="00DF4979" w:rsidRPr="000F62A2" w:rsidRDefault="00DF4979" w:rsidP="00FA6517">
            <w:pPr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3543" w:type="dxa"/>
          </w:tcPr>
          <w:p w:rsidR="00DF4979" w:rsidRPr="000F62A2" w:rsidRDefault="00DF4979" w:rsidP="00FA6517">
            <w:pPr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3119" w:type="dxa"/>
          </w:tcPr>
          <w:p w:rsidR="00DF4979" w:rsidRPr="000F62A2" w:rsidRDefault="00DF4979" w:rsidP="00FA6517">
            <w:pPr>
              <w:jc w:val="both"/>
              <w:rPr>
                <w:sz w:val="24"/>
                <w:szCs w:val="24"/>
                <w:lang w:eastAsia="en-US"/>
              </w:rPr>
            </w:pPr>
          </w:p>
        </w:tc>
      </w:tr>
    </w:tbl>
    <w:p w:rsidR="008F6B68" w:rsidRPr="000F62A2" w:rsidRDefault="008F6B68" w:rsidP="008F6B68">
      <w:pPr>
        <w:ind w:left="426"/>
        <w:rPr>
          <w:rFonts w:eastAsia="Calibri"/>
          <w:sz w:val="24"/>
          <w:szCs w:val="24"/>
        </w:rPr>
      </w:pPr>
    </w:p>
    <w:p w:rsidR="008F6B68" w:rsidRDefault="008F6B68" w:rsidP="008F6B68">
      <w:pPr>
        <w:ind w:left="426" w:hanging="426"/>
        <w:rPr>
          <w:rFonts w:eastAsia="Calibri"/>
          <w:sz w:val="24"/>
          <w:szCs w:val="24"/>
        </w:rPr>
      </w:pPr>
      <w:r w:rsidRPr="000F62A2">
        <w:rPr>
          <w:rFonts w:eastAsia="Calibri"/>
          <w:sz w:val="24"/>
          <w:szCs w:val="24"/>
        </w:rPr>
        <w:tab/>
      </w:r>
      <w:r w:rsidRPr="000F62A2">
        <w:rPr>
          <w:rFonts w:eastAsia="Calibri"/>
          <w:sz w:val="24"/>
          <w:szCs w:val="24"/>
        </w:rPr>
        <w:tab/>
      </w:r>
    </w:p>
    <w:p w:rsidR="000F62A2" w:rsidRPr="000F62A2" w:rsidRDefault="000F62A2" w:rsidP="008F6B68">
      <w:pPr>
        <w:ind w:left="426" w:hanging="426"/>
        <w:rPr>
          <w:rFonts w:eastAsia="Calibri"/>
          <w:sz w:val="24"/>
          <w:szCs w:val="24"/>
        </w:rPr>
      </w:pPr>
    </w:p>
    <w:tbl>
      <w:tblPr>
        <w:tblStyle w:val="ad"/>
        <w:tblW w:w="14566" w:type="dxa"/>
        <w:tblInd w:w="426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684"/>
        <w:gridCol w:w="5536"/>
        <w:gridCol w:w="4346"/>
      </w:tblGrid>
      <w:tr w:rsidR="008F6B68" w:rsidRPr="000F62A2" w:rsidTr="00FA6517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 xml:space="preserve">Должность руководителя 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______________________________________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jc w:val="right"/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(расшифровка подписи)</w:t>
            </w:r>
          </w:p>
        </w:tc>
      </w:tr>
      <w:tr w:rsidR="008F6B68" w:rsidRPr="000F62A2" w:rsidTr="00FA6517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sz w:val="24"/>
                <w:szCs w:val="24"/>
              </w:rPr>
            </w:pPr>
          </w:p>
          <w:p w:rsidR="008F6B68" w:rsidRPr="000F62A2" w:rsidRDefault="008F6B68" w:rsidP="00FA6517">
            <w:pPr>
              <w:rPr>
                <w:sz w:val="24"/>
                <w:szCs w:val="24"/>
              </w:rPr>
            </w:pP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sz w:val="24"/>
                <w:szCs w:val="24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sz w:val="24"/>
                <w:szCs w:val="24"/>
              </w:rPr>
            </w:pPr>
          </w:p>
        </w:tc>
      </w:tr>
      <w:tr w:rsidR="008F6B68" w:rsidRPr="000F62A2" w:rsidTr="00FA6517">
        <w:tc>
          <w:tcPr>
            <w:tcW w:w="4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sz w:val="24"/>
                <w:szCs w:val="24"/>
              </w:rPr>
            </w:pPr>
            <w:r w:rsidRPr="000F62A2">
              <w:rPr>
                <w:sz w:val="24"/>
                <w:szCs w:val="24"/>
              </w:rPr>
              <w:t>Дата:_________________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sz w:val="24"/>
                <w:szCs w:val="24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B68" w:rsidRPr="000F62A2" w:rsidRDefault="008F6B68" w:rsidP="00FA6517">
            <w:pPr>
              <w:rPr>
                <w:sz w:val="24"/>
                <w:szCs w:val="24"/>
              </w:rPr>
            </w:pPr>
          </w:p>
        </w:tc>
      </w:tr>
    </w:tbl>
    <w:p w:rsidR="002D30A6" w:rsidRDefault="002D30A6" w:rsidP="001E486A">
      <w:pPr>
        <w:jc w:val="both"/>
        <w:rPr>
          <w:sz w:val="24"/>
          <w:szCs w:val="24"/>
        </w:rPr>
      </w:pPr>
    </w:p>
    <w:p w:rsidR="001F38B1" w:rsidRDefault="001F38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1B29" w:rsidRPr="00485C78" w:rsidRDefault="001E486A" w:rsidP="00B01B29">
      <w:pPr>
        <w:jc w:val="right"/>
        <w:outlineLvl w:val="0"/>
        <w:rPr>
          <w:sz w:val="24"/>
          <w:szCs w:val="24"/>
        </w:rPr>
      </w:pPr>
      <w:r>
        <w:rPr>
          <w:sz w:val="24"/>
          <w:szCs w:val="24"/>
        </w:rPr>
        <w:lastRenderedPageBreak/>
        <w:t>Пр</w:t>
      </w:r>
      <w:r w:rsidR="00B01B29" w:rsidRPr="00485C78">
        <w:rPr>
          <w:sz w:val="24"/>
          <w:szCs w:val="24"/>
        </w:rPr>
        <w:t xml:space="preserve">иложение </w:t>
      </w:r>
      <w:r w:rsidR="00B01B29">
        <w:rPr>
          <w:sz w:val="24"/>
          <w:szCs w:val="24"/>
        </w:rPr>
        <w:t>№</w:t>
      </w:r>
      <w:r w:rsidR="002C7DFE">
        <w:rPr>
          <w:sz w:val="24"/>
          <w:szCs w:val="24"/>
        </w:rPr>
        <w:t xml:space="preserve"> </w:t>
      </w:r>
      <w:r w:rsidR="0022582B">
        <w:rPr>
          <w:sz w:val="24"/>
          <w:szCs w:val="24"/>
        </w:rPr>
        <w:t>3</w:t>
      </w:r>
    </w:p>
    <w:p w:rsidR="00B01B29" w:rsidRPr="00485C78" w:rsidRDefault="00B01B29" w:rsidP="00B01B29">
      <w:pPr>
        <w:jc w:val="right"/>
        <w:outlineLvl w:val="0"/>
        <w:rPr>
          <w:sz w:val="24"/>
          <w:szCs w:val="24"/>
        </w:rPr>
      </w:pPr>
      <w:r w:rsidRPr="00485C78">
        <w:rPr>
          <w:sz w:val="24"/>
          <w:szCs w:val="24"/>
        </w:rPr>
        <w:t>к распоряжению Комитета по здравоохранению</w:t>
      </w:r>
    </w:p>
    <w:p w:rsidR="00B01B29" w:rsidRPr="00485C78" w:rsidRDefault="00CA3978" w:rsidP="00B01B29">
      <w:pPr>
        <w:jc w:val="right"/>
        <w:outlineLvl w:val="0"/>
        <w:rPr>
          <w:sz w:val="24"/>
          <w:szCs w:val="24"/>
        </w:rPr>
      </w:pPr>
      <w:r>
        <w:rPr>
          <w:sz w:val="24"/>
          <w:szCs w:val="24"/>
        </w:rPr>
        <w:t>от «____» ___________ 2021</w:t>
      </w:r>
      <w:r w:rsidR="00B01B29">
        <w:rPr>
          <w:sz w:val="24"/>
          <w:szCs w:val="24"/>
        </w:rPr>
        <w:t xml:space="preserve"> </w:t>
      </w:r>
      <w:r w:rsidR="00B01B29" w:rsidRPr="00485C78">
        <w:rPr>
          <w:sz w:val="24"/>
          <w:szCs w:val="24"/>
        </w:rPr>
        <w:t>№ ______________</w:t>
      </w:r>
    </w:p>
    <w:p w:rsidR="00516520" w:rsidRDefault="00516520" w:rsidP="007A53C5">
      <w:pPr>
        <w:widowControl w:val="0"/>
        <w:spacing w:line="276" w:lineRule="auto"/>
        <w:ind w:left="6777" w:right="-20"/>
        <w:contextualSpacing/>
        <w:rPr>
          <w:b/>
          <w:bCs/>
          <w:color w:val="000000"/>
          <w:sz w:val="24"/>
          <w:szCs w:val="24"/>
        </w:rPr>
      </w:pPr>
    </w:p>
    <w:p w:rsidR="00516520" w:rsidRDefault="00516520" w:rsidP="007A53C5">
      <w:pPr>
        <w:widowControl w:val="0"/>
        <w:spacing w:line="276" w:lineRule="auto"/>
        <w:ind w:left="6777" w:right="-20"/>
        <w:contextualSpacing/>
        <w:rPr>
          <w:b/>
          <w:bCs/>
          <w:color w:val="000000"/>
          <w:sz w:val="24"/>
          <w:szCs w:val="24"/>
        </w:rPr>
      </w:pPr>
    </w:p>
    <w:p w:rsidR="00F80937" w:rsidRDefault="00F80937" w:rsidP="007A53C5">
      <w:pPr>
        <w:widowControl w:val="0"/>
        <w:spacing w:line="276" w:lineRule="auto"/>
        <w:ind w:left="6777" w:right="-20"/>
        <w:contextualSpacing/>
        <w:rPr>
          <w:b/>
          <w:bCs/>
          <w:color w:val="000000"/>
          <w:sz w:val="24"/>
          <w:szCs w:val="24"/>
        </w:rPr>
      </w:pPr>
    </w:p>
    <w:p w:rsidR="007A53C5" w:rsidRDefault="007A53C5" w:rsidP="001F38B1">
      <w:pPr>
        <w:widowControl w:val="0"/>
        <w:spacing w:line="276" w:lineRule="auto"/>
        <w:ind w:left="5812" w:right="-992" w:hanging="6777"/>
        <w:contextualSpacing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</w:t>
      </w:r>
      <w:r>
        <w:rPr>
          <w:b/>
          <w:bCs/>
          <w:color w:val="000000"/>
          <w:spacing w:val="-2"/>
          <w:sz w:val="24"/>
          <w:szCs w:val="24"/>
        </w:rPr>
        <w:t>Е</w:t>
      </w:r>
      <w:r>
        <w:rPr>
          <w:b/>
          <w:bCs/>
          <w:color w:val="000000"/>
          <w:spacing w:val="-3"/>
          <w:sz w:val="24"/>
          <w:szCs w:val="24"/>
        </w:rPr>
        <w:t>Р</w:t>
      </w:r>
      <w:r>
        <w:rPr>
          <w:b/>
          <w:bCs/>
          <w:color w:val="000000"/>
          <w:sz w:val="24"/>
          <w:szCs w:val="24"/>
        </w:rPr>
        <w:t>Е</w:t>
      </w:r>
      <w:r>
        <w:rPr>
          <w:b/>
          <w:bCs/>
          <w:color w:val="000000"/>
          <w:spacing w:val="-2"/>
          <w:sz w:val="24"/>
          <w:szCs w:val="24"/>
        </w:rPr>
        <w:t>ЧЕН</w:t>
      </w:r>
      <w:r>
        <w:rPr>
          <w:b/>
          <w:bCs/>
          <w:color w:val="000000"/>
          <w:sz w:val="24"/>
          <w:szCs w:val="24"/>
        </w:rPr>
        <w:t>Ь</w:t>
      </w:r>
    </w:p>
    <w:p w:rsidR="00A915F8" w:rsidRDefault="00686508" w:rsidP="001F38B1">
      <w:pPr>
        <w:widowControl w:val="0"/>
        <w:spacing w:line="276" w:lineRule="auto"/>
        <w:ind w:left="5812" w:right="-992" w:hanging="6777"/>
        <w:contextualSpacing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медицинских организаций</w:t>
      </w:r>
      <w:r w:rsidR="00A915F8">
        <w:rPr>
          <w:b/>
          <w:bCs/>
          <w:color w:val="000000"/>
          <w:sz w:val="24"/>
          <w:szCs w:val="24"/>
        </w:rPr>
        <w:t xml:space="preserve"> Санкт-Петербурга, обеспечивающих проведение</w:t>
      </w:r>
    </w:p>
    <w:p w:rsidR="008D1530" w:rsidRPr="008D1530" w:rsidRDefault="00A915F8" w:rsidP="008D1530">
      <w:pPr>
        <w:widowControl w:val="0"/>
        <w:spacing w:line="276" w:lineRule="auto"/>
        <w:ind w:left="5812" w:right="-992" w:hanging="6777"/>
        <w:contextualSpacing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телемедицинских консультаций типа «Врач-врач» по</w:t>
      </w:r>
      <w:r w:rsidR="008D1530">
        <w:rPr>
          <w:b/>
          <w:bCs/>
          <w:color w:val="000000"/>
          <w:sz w:val="24"/>
          <w:szCs w:val="24"/>
        </w:rPr>
        <w:t xml:space="preserve"> закрепленным за ними профилям</w:t>
      </w:r>
    </w:p>
    <w:p w:rsidR="007A53C5" w:rsidRDefault="007A53C5" w:rsidP="001F38B1">
      <w:pPr>
        <w:widowControl w:val="0"/>
        <w:spacing w:line="276" w:lineRule="auto"/>
        <w:ind w:left="5812" w:right="-992" w:hanging="6777"/>
        <w:contextualSpacing/>
        <w:jc w:val="center"/>
        <w:rPr>
          <w:b/>
          <w:bCs/>
          <w:color w:val="000000"/>
          <w:sz w:val="24"/>
          <w:szCs w:val="24"/>
        </w:rPr>
      </w:pPr>
    </w:p>
    <w:p w:rsidR="007A53C5" w:rsidRDefault="007A53C5" w:rsidP="007A53C5">
      <w:pPr>
        <w:widowControl w:val="0"/>
        <w:spacing w:line="276" w:lineRule="auto"/>
        <w:ind w:left="10" w:right="-20"/>
        <w:contextualSpacing/>
        <w:rPr>
          <w:color w:val="000000"/>
          <w:spacing w:val="5"/>
          <w:sz w:val="23"/>
          <w:szCs w:val="23"/>
        </w:rPr>
      </w:pPr>
    </w:p>
    <w:tbl>
      <w:tblPr>
        <w:tblStyle w:val="ad"/>
        <w:tblW w:w="15105" w:type="dxa"/>
        <w:tblLayout w:type="fixed"/>
        <w:tblLook w:val="04A0" w:firstRow="1" w:lastRow="0" w:firstColumn="1" w:lastColumn="0" w:noHBand="0" w:noVBand="1"/>
      </w:tblPr>
      <w:tblGrid>
        <w:gridCol w:w="817"/>
        <w:gridCol w:w="7059"/>
        <w:gridCol w:w="7229"/>
      </w:tblGrid>
      <w:tr w:rsidR="008D1530" w:rsidRPr="00F40933" w:rsidTr="008D1530">
        <w:trPr>
          <w:cantSplit/>
          <w:trHeight w:val="150"/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4093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530" w:rsidRPr="00686508" w:rsidRDefault="008D1530" w:rsidP="00686508">
            <w:pPr>
              <w:widowControl w:val="0"/>
              <w:ind w:right="-1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40933">
              <w:rPr>
                <w:b/>
                <w:bCs/>
                <w:color w:val="000000"/>
                <w:sz w:val="24"/>
                <w:szCs w:val="24"/>
              </w:rPr>
              <w:t>Наименование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ме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д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ицинск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ой 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о</w:t>
            </w:r>
            <w:r w:rsidRPr="00F40933">
              <w:rPr>
                <w:b/>
                <w:bCs/>
                <w:color w:val="000000"/>
                <w:spacing w:val="-3"/>
                <w:sz w:val="24"/>
                <w:szCs w:val="24"/>
              </w:rPr>
              <w:t>р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га</w:t>
            </w:r>
            <w:r w:rsidRPr="00F40933">
              <w:rPr>
                <w:b/>
                <w:bCs/>
                <w:color w:val="000000"/>
                <w:spacing w:val="-3"/>
                <w:sz w:val="24"/>
                <w:szCs w:val="24"/>
              </w:rPr>
              <w:t>н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и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з</w:t>
            </w:r>
            <w:r w:rsidRPr="00F40933">
              <w:rPr>
                <w:b/>
                <w:bCs/>
                <w:color w:val="000000"/>
                <w:spacing w:val="-3"/>
                <w:sz w:val="24"/>
                <w:szCs w:val="24"/>
              </w:rPr>
              <w:t>а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ц</w:t>
            </w:r>
            <w:r w:rsidRPr="00F40933">
              <w:rPr>
                <w:b/>
                <w:bCs/>
                <w:color w:val="000000"/>
                <w:spacing w:val="-3"/>
                <w:sz w:val="24"/>
                <w:szCs w:val="24"/>
              </w:rPr>
              <w:t>и</w:t>
            </w:r>
            <w:r>
              <w:rPr>
                <w:b/>
                <w:bCs/>
                <w:color w:val="000000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Санкт-Петербурга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530" w:rsidRPr="00F40933" w:rsidRDefault="008D1530">
            <w:pPr>
              <w:widowControl w:val="0"/>
              <w:ind w:right="-59"/>
              <w:jc w:val="center"/>
              <w:rPr>
                <w:sz w:val="24"/>
                <w:szCs w:val="24"/>
              </w:rPr>
            </w:pPr>
            <w:r w:rsidRPr="00F40933">
              <w:rPr>
                <w:b/>
                <w:bCs/>
                <w:color w:val="000000"/>
                <w:sz w:val="24"/>
                <w:szCs w:val="24"/>
              </w:rPr>
              <w:t>Пр</w:t>
            </w:r>
            <w:r w:rsidRPr="00F40933">
              <w:rPr>
                <w:b/>
                <w:bCs/>
                <w:color w:val="000000"/>
                <w:spacing w:val="-1"/>
                <w:sz w:val="24"/>
                <w:szCs w:val="24"/>
              </w:rPr>
              <w:t>о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ф</w:t>
            </w:r>
            <w:r w:rsidRPr="00F40933">
              <w:rPr>
                <w:b/>
                <w:bCs/>
                <w:color w:val="000000"/>
                <w:spacing w:val="-3"/>
                <w:sz w:val="24"/>
                <w:szCs w:val="24"/>
              </w:rPr>
              <w:t>и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ль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м</w:t>
            </w:r>
            <w:r w:rsidRPr="00F40933">
              <w:rPr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д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ици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н</w:t>
            </w:r>
            <w:r w:rsidRPr="00F40933">
              <w:rPr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к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ой</w:t>
            </w:r>
            <w:r w:rsidRPr="00F40933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п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ом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о</w:t>
            </w:r>
            <w:r w:rsidRPr="00F40933">
              <w:rPr>
                <w:b/>
                <w:bCs/>
                <w:color w:val="000000"/>
                <w:spacing w:val="-3"/>
                <w:sz w:val="24"/>
                <w:szCs w:val="24"/>
              </w:rPr>
              <w:t>щ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(на</w:t>
            </w:r>
            <w:r w:rsidRPr="00F40933">
              <w:rPr>
                <w:b/>
                <w:bCs/>
                <w:color w:val="000000"/>
                <w:spacing w:val="-1"/>
                <w:sz w:val="24"/>
                <w:szCs w:val="24"/>
              </w:rPr>
              <w:t>п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ра</w:t>
            </w:r>
            <w:r w:rsidRPr="00F40933">
              <w:rPr>
                <w:b/>
                <w:bCs/>
                <w:color w:val="000000"/>
                <w:spacing w:val="-3"/>
                <w:sz w:val="24"/>
                <w:szCs w:val="24"/>
              </w:rPr>
              <w:t>в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л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е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н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и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е</w:t>
            </w:r>
            <w:r w:rsidRPr="00F40933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д</w:t>
            </w:r>
            <w:r w:rsidRPr="00F40933">
              <w:rPr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ят</w:t>
            </w:r>
            <w:r w:rsidRPr="00F40933">
              <w:rPr>
                <w:b/>
                <w:bCs/>
                <w:color w:val="000000"/>
                <w:spacing w:val="-2"/>
                <w:sz w:val="24"/>
                <w:szCs w:val="24"/>
              </w:rPr>
              <w:t>е</w:t>
            </w:r>
            <w:r w:rsidRPr="00F40933">
              <w:rPr>
                <w:b/>
                <w:bCs/>
                <w:color w:val="000000"/>
                <w:sz w:val="24"/>
                <w:szCs w:val="24"/>
              </w:rPr>
              <w:t>льности)</w:t>
            </w:r>
          </w:p>
        </w:tc>
      </w:tr>
      <w:tr w:rsidR="008D1530" w:rsidRPr="00F40933" w:rsidTr="008D1530">
        <w:trPr>
          <w:cantSplit/>
          <w:trHeight w:val="120"/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>
            <w:pPr>
              <w:jc w:val="center"/>
              <w:rPr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>
            <w:pPr>
              <w:jc w:val="center"/>
              <w:rPr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3</w:t>
            </w:r>
          </w:p>
        </w:tc>
      </w:tr>
      <w:tr w:rsidR="008D1530" w:rsidRPr="00F40933" w:rsidTr="008D1530">
        <w:trPr>
          <w:cantSplit/>
          <w:trHeight w:val="5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>
            <w:pPr>
              <w:widowControl w:val="0"/>
              <w:spacing w:before="15"/>
              <w:ind w:right="-20"/>
              <w:rPr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ГБ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«Г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ородско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ини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ч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коло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ич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спан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сер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>
            <w:pPr>
              <w:rPr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Онк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олог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10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2</w:t>
            </w:r>
          </w:p>
        </w:tc>
        <w:tc>
          <w:tcPr>
            <w:tcW w:w="7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оро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опро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ф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ьна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ниц</w:t>
            </w:r>
            <w:r w:rsidRPr="00F40933">
              <w:rPr>
                <w:color w:val="000000"/>
                <w:sz w:val="24"/>
                <w:szCs w:val="24"/>
              </w:rPr>
              <w:t>а №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2»</w:t>
            </w:r>
          </w:p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6"/>
                <w:sz w:val="24"/>
                <w:szCs w:val="24"/>
              </w:rPr>
              <w:t>У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оло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104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Офтальмология</w:t>
            </w:r>
          </w:p>
        </w:tc>
      </w:tr>
      <w:tr w:rsidR="008D1530" w:rsidRPr="00F40933" w:rsidTr="008D1530">
        <w:trPr>
          <w:cantSplit/>
          <w:trHeight w:val="11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3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ГБ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екса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ндров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ниц</w:t>
            </w:r>
            <w:r w:rsidRPr="00F40933">
              <w:rPr>
                <w:color w:val="000000"/>
                <w:sz w:val="24"/>
                <w:szCs w:val="24"/>
              </w:rPr>
              <w:t>а»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spacing w:line="247" w:lineRule="auto"/>
              <w:ind w:right="40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119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4</w:t>
            </w:r>
          </w:p>
        </w:tc>
        <w:tc>
          <w:tcPr>
            <w:tcW w:w="7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ind w:left="5"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ГБ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Городс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ол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ц</w:t>
            </w:r>
            <w:r w:rsidRPr="00F40933">
              <w:rPr>
                <w:color w:val="000000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№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40»</w:t>
            </w:r>
          </w:p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widowControl w:val="0"/>
              <w:spacing w:line="252" w:lineRule="auto"/>
              <w:ind w:left="14" w:right="-36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ч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но-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удист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 xml:space="preserve">я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х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у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рг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11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ind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7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дицин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-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реабилит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ци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11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spacing w:line="249" w:lineRule="auto"/>
              <w:ind w:right="55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8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кр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об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  <w:p w:rsidR="008D1530" w:rsidRPr="00F40933" w:rsidRDefault="008D1530" w:rsidP="00B54C10">
            <w:pPr>
              <w:widowControl w:val="0"/>
              <w:ind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3"/>
                <w:sz w:val="24"/>
                <w:szCs w:val="24"/>
              </w:rPr>
              <w:t>(л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абор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орна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гн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ос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)</w:t>
            </w:r>
          </w:p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9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5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ind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7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ородска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ол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ни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ц</w:t>
            </w:r>
            <w:r w:rsidRPr="00F40933">
              <w:rPr>
                <w:color w:val="000000"/>
                <w:sz w:val="24"/>
                <w:szCs w:val="24"/>
              </w:rPr>
              <w:t>а»</w:t>
            </w:r>
          </w:p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ind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Э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ндокриноло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16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6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B54C10">
            <w:pPr>
              <w:widowControl w:val="0"/>
              <w:spacing w:line="244" w:lineRule="auto"/>
              <w:ind w:left="13" w:right="239" w:hanging="4"/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СПб 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«Д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ор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ий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-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реа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бил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ита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ц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нны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ц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т</w:t>
            </w:r>
            <w:r w:rsidRPr="00F40933">
              <w:rPr>
                <w:color w:val="000000"/>
                <w:sz w:val="24"/>
                <w:szCs w:val="24"/>
              </w:rPr>
              <w:t xml:space="preserve">р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ки</w:t>
            </w:r>
            <w:r w:rsidRPr="00F40933">
              <w:rPr>
                <w:color w:val="000000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ю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ны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spacing w:line="249" w:lineRule="auto"/>
              <w:ind w:right="-56"/>
              <w:rPr>
                <w:color w:val="000000"/>
                <w:spacing w:val="1"/>
                <w:sz w:val="24"/>
                <w:szCs w:val="24"/>
              </w:rPr>
            </w:pPr>
            <w:r w:rsidRPr="00F40933">
              <w:rPr>
                <w:color w:val="000000"/>
                <w:spacing w:val="3"/>
                <w:sz w:val="24"/>
                <w:szCs w:val="24"/>
              </w:rPr>
              <w:t>Са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орно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-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урор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но</w:t>
            </w:r>
            <w:r w:rsidRPr="00F40933">
              <w:rPr>
                <w:color w:val="000000"/>
                <w:sz w:val="24"/>
                <w:szCs w:val="24"/>
              </w:rPr>
              <w:t xml:space="preserve">е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л</w:t>
            </w:r>
            <w:r w:rsidRPr="00F40933">
              <w:rPr>
                <w:color w:val="000000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ч</w:t>
            </w:r>
            <w:r w:rsidRPr="00F40933">
              <w:rPr>
                <w:color w:val="000000"/>
                <w:spacing w:val="1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1"/>
                <w:sz w:val="24"/>
                <w:szCs w:val="24"/>
              </w:rPr>
              <w:t>е</w:t>
            </w:r>
          </w:p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13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7</w:t>
            </w:r>
          </w:p>
        </w:tc>
        <w:tc>
          <w:tcPr>
            <w:tcW w:w="7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ind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ГБ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Городс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бо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ц</w:t>
            </w:r>
            <w:r w:rsidRPr="00F40933">
              <w:rPr>
                <w:color w:val="000000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-3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№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-6"/>
                <w:sz w:val="24"/>
                <w:szCs w:val="24"/>
              </w:rPr>
              <w:t>1</w:t>
            </w:r>
            <w:r w:rsidRPr="00F40933">
              <w:rPr>
                <w:color w:val="000000"/>
                <w:spacing w:val="-8"/>
                <w:sz w:val="24"/>
                <w:szCs w:val="24"/>
              </w:rPr>
              <w:t>5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ind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4"/>
                <w:sz w:val="24"/>
                <w:szCs w:val="24"/>
              </w:rPr>
              <w:t>Ге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атоло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135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4"/>
                <w:sz w:val="24"/>
                <w:szCs w:val="24"/>
              </w:rPr>
              <w:t>Ч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ю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-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иц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ева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х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ирург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9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8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B54C10">
            <w:pPr>
              <w:widowControl w:val="0"/>
              <w:spacing w:line="252" w:lineRule="auto"/>
              <w:ind w:left="5" w:right="509"/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СПб ГК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Городс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их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ч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еска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ол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ниц</w:t>
            </w:r>
            <w:r w:rsidRPr="00F40933">
              <w:rPr>
                <w:color w:val="000000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-3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№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 xml:space="preserve">3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.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 xml:space="preserve">. 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квор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ц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в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-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те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в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B54C10">
            <w:pPr>
              <w:widowControl w:val="0"/>
              <w:ind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х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иат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48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  <w:lang w:eastAsia="en-US"/>
              </w:rPr>
            </w:pPr>
            <w:r w:rsidRPr="00F40933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spacing w:line="252" w:lineRule="auto"/>
              <w:ind w:left="5" w:right="509"/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БУ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оро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логи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ч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еска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ол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ниц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B54C10">
            <w:pPr>
              <w:widowControl w:val="0"/>
              <w:ind w:right="-20"/>
              <w:rPr>
                <w:color w:val="000000"/>
                <w:spacing w:val="6"/>
                <w:sz w:val="24"/>
                <w:szCs w:val="24"/>
              </w:rPr>
            </w:pPr>
            <w:r w:rsidRPr="00F40933">
              <w:rPr>
                <w:color w:val="000000"/>
                <w:spacing w:val="6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х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атрия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-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ар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1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1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10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B54C10">
            <w:pPr>
              <w:widowControl w:val="0"/>
              <w:ind w:left="9" w:right="-20"/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7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ородска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ол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ни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ц</w:t>
            </w:r>
            <w:r w:rsidRPr="00F40933">
              <w:rPr>
                <w:color w:val="000000"/>
                <w:sz w:val="24"/>
                <w:szCs w:val="24"/>
              </w:rPr>
              <w:t>а»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Терапия</w:t>
            </w:r>
          </w:p>
        </w:tc>
      </w:tr>
      <w:tr w:rsidR="008D1530" w:rsidRPr="00F40933" w:rsidTr="008D1530">
        <w:trPr>
          <w:cantSplit/>
          <w:trHeight w:val="120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11</w:t>
            </w:r>
          </w:p>
        </w:tc>
        <w:tc>
          <w:tcPr>
            <w:tcW w:w="7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B54C10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СПб Г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оро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бол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ьн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ц</w:t>
            </w:r>
            <w:r w:rsidRPr="00F40933">
              <w:rPr>
                <w:color w:val="000000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вя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пр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подобно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уч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ниц</w:t>
            </w:r>
            <w:r w:rsidRPr="00F40933">
              <w:rPr>
                <w:color w:val="000000"/>
                <w:sz w:val="24"/>
                <w:szCs w:val="24"/>
              </w:rPr>
              <w:t xml:space="preserve">ы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из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вет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ы»</w:t>
            </w:r>
          </w:p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B54C10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Травматология и ортопедия</w:t>
            </w:r>
          </w:p>
        </w:tc>
      </w:tr>
      <w:tr w:rsidR="008D1530" w:rsidRPr="00F40933" w:rsidTr="008D1530">
        <w:trPr>
          <w:cantSplit/>
          <w:trHeight w:val="120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Оториноларингология</w:t>
            </w:r>
          </w:p>
        </w:tc>
      </w:tr>
      <w:tr w:rsidR="008D1530" w:rsidRPr="00F40933" w:rsidTr="008D1530">
        <w:trPr>
          <w:cantSplit/>
          <w:trHeight w:val="89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12</w:t>
            </w:r>
          </w:p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7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Б</w:t>
            </w:r>
            <w:r w:rsidRPr="00F40933">
              <w:rPr>
                <w:color w:val="000000"/>
                <w:sz w:val="24"/>
                <w:szCs w:val="24"/>
              </w:rPr>
              <w:t>У</w:t>
            </w:r>
            <w:r w:rsidRPr="00F40933">
              <w:rPr>
                <w:color w:val="000000"/>
                <w:spacing w:val="16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кт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-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ете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рбургски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ауч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о-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сслед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ва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льс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 xml:space="preserve">й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оро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щ</w:t>
            </w:r>
            <w:r w:rsidRPr="00F40933">
              <w:rPr>
                <w:color w:val="000000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ен</w:t>
            </w:r>
            <w:r w:rsidRPr="00F40933">
              <w:rPr>
                <w:color w:val="000000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.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.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ж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анелидз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е»</w:t>
            </w:r>
          </w:p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Хирургия (трансплантация органов и (или) тканей)</w:t>
            </w:r>
          </w:p>
        </w:tc>
      </w:tr>
      <w:tr w:rsidR="008D1530" w:rsidRPr="00F40933" w:rsidTr="008D1530">
        <w:trPr>
          <w:cantSplit/>
          <w:trHeight w:val="120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Хирургия, хирургия (комбустиология)</w:t>
            </w:r>
          </w:p>
        </w:tc>
      </w:tr>
      <w:tr w:rsidR="008D1530" w:rsidRPr="00F40933" w:rsidTr="008D1530">
        <w:trPr>
          <w:cantSplit/>
          <w:trHeight w:val="120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widowControl w:val="0"/>
              <w:ind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х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у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11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13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widowControl w:val="0"/>
              <w:ind w:left="19" w:right="-20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СПб 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ородско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роти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в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отуб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ркулё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ы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ди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нс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Фтизиатрия</w:t>
            </w:r>
          </w:p>
        </w:tc>
      </w:tr>
      <w:tr w:rsidR="008D1530" w:rsidRPr="00F40933" w:rsidTr="008D1530">
        <w:trPr>
          <w:cantSplit/>
          <w:trHeight w:val="13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30" w:rsidRPr="00F40933" w:rsidRDefault="008D1530" w:rsidP="00686508">
            <w:pPr>
              <w:jc w:val="center"/>
              <w:rPr>
                <w:sz w:val="24"/>
                <w:szCs w:val="24"/>
                <w:lang w:eastAsia="en-US"/>
              </w:rPr>
            </w:pPr>
            <w:r w:rsidRPr="00F40933">
              <w:rPr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widowControl w:val="0"/>
              <w:spacing w:line="252" w:lineRule="auto"/>
              <w:ind w:left="19" w:right="250"/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СПб 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линическа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ф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ционн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оль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ниц</w:t>
            </w:r>
            <w:r w:rsidRPr="00F40933">
              <w:rPr>
                <w:color w:val="000000"/>
                <w:sz w:val="24"/>
                <w:szCs w:val="24"/>
              </w:rPr>
              <w:t xml:space="preserve">а </w:t>
            </w:r>
            <w:r w:rsidR="002C7DFE">
              <w:rPr>
                <w:color w:val="000000"/>
                <w:sz w:val="24"/>
                <w:szCs w:val="24"/>
              </w:rPr>
              <w:br/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м</w:t>
            </w:r>
            <w:r w:rsidRPr="00F40933">
              <w:rPr>
                <w:color w:val="000000"/>
                <w:sz w:val="24"/>
                <w:szCs w:val="24"/>
              </w:rPr>
              <w:t>.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С</w:t>
            </w:r>
            <w:r w:rsidRPr="00F40933">
              <w:rPr>
                <w:color w:val="000000"/>
                <w:sz w:val="24"/>
                <w:szCs w:val="24"/>
              </w:rPr>
              <w:t>.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.</w:t>
            </w:r>
            <w:r w:rsidR="002C7DFE">
              <w:rPr>
                <w:color w:val="000000"/>
                <w:spacing w:val="2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откина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ind w:left="33"/>
              <w:rPr>
                <w:color w:val="000000"/>
                <w:spacing w:val="6"/>
                <w:sz w:val="24"/>
                <w:szCs w:val="24"/>
              </w:rPr>
            </w:pPr>
            <w:r w:rsidRPr="00F40933">
              <w:rPr>
                <w:color w:val="000000"/>
                <w:spacing w:val="6"/>
                <w:sz w:val="24"/>
                <w:szCs w:val="24"/>
              </w:rPr>
              <w:t>Инфекционные болезни</w:t>
            </w:r>
          </w:p>
        </w:tc>
      </w:tr>
      <w:tr w:rsidR="008D1530" w:rsidRPr="00F40933" w:rsidTr="008D1530">
        <w:trPr>
          <w:cantSplit/>
          <w:trHeight w:val="1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15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СПб Г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ородска</w:t>
            </w:r>
            <w:r w:rsidRPr="00F40933">
              <w:rPr>
                <w:color w:val="000000"/>
                <w:sz w:val="24"/>
                <w:szCs w:val="24"/>
              </w:rPr>
              <w:t>я больница №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9»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Колопроктология</w:t>
            </w:r>
          </w:p>
        </w:tc>
      </w:tr>
      <w:tr w:rsidR="008D1530" w:rsidRPr="00F40933" w:rsidTr="008D1530">
        <w:trPr>
          <w:cantSplit/>
          <w:trHeight w:val="9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16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ГБ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од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ль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ы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до</w:t>
            </w:r>
            <w:r w:rsidRPr="00F40933">
              <w:rPr>
                <w:color w:val="000000"/>
                <w:spacing w:val="1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№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-6"/>
                <w:sz w:val="24"/>
                <w:szCs w:val="24"/>
              </w:rPr>
              <w:t>1</w:t>
            </w:r>
            <w:r w:rsidRPr="00F40933">
              <w:rPr>
                <w:color w:val="000000"/>
                <w:spacing w:val="-8"/>
                <w:sz w:val="24"/>
                <w:szCs w:val="24"/>
              </w:rPr>
              <w:t>8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widowControl w:val="0"/>
              <w:tabs>
                <w:tab w:val="left" w:pos="334"/>
                <w:tab w:val="left" w:pos="6038"/>
              </w:tabs>
              <w:spacing w:line="244" w:lineRule="auto"/>
              <w:ind w:right="197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4"/>
                <w:sz w:val="24"/>
                <w:szCs w:val="24"/>
              </w:rPr>
              <w:t>Аку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ш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в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z w:val="24"/>
                <w:szCs w:val="24"/>
              </w:rPr>
              <w:t>, 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оло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я</w:t>
            </w:r>
            <w:r w:rsidRPr="00F40933">
              <w:rPr>
                <w:color w:val="000000"/>
                <w:sz w:val="24"/>
                <w:szCs w:val="24"/>
              </w:rPr>
              <w:t xml:space="preserve">, 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оло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10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17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Город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ка</w:t>
            </w:r>
            <w:r w:rsidRPr="00F40933">
              <w:rPr>
                <w:color w:val="000000"/>
                <w:spacing w:val="1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олог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ческа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олик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ни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</w:t>
            </w:r>
            <w:r w:rsidRPr="00F40933">
              <w:rPr>
                <w:color w:val="000000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-3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№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-2"/>
                <w:sz w:val="24"/>
                <w:szCs w:val="24"/>
              </w:rPr>
              <w:t>3</w:t>
            </w:r>
            <w:r w:rsidRPr="00F40933">
              <w:rPr>
                <w:color w:val="000000"/>
                <w:spacing w:val="-3"/>
                <w:sz w:val="24"/>
                <w:szCs w:val="24"/>
              </w:rPr>
              <w:t>3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ом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оло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13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rFonts w:asciiTheme="minorHAnsi" w:eastAsiaTheme="minorHAnsi" w:hAnsiTheme="minorHAnsi" w:cstheme="minorBidi"/>
                <w:sz w:val="24"/>
                <w:szCs w:val="24"/>
              </w:rPr>
              <w:t>18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4"/>
                <w:sz w:val="24"/>
                <w:szCs w:val="24"/>
              </w:rPr>
              <w:t>ГБУЗ</w:t>
            </w:r>
            <w:r w:rsidRPr="00F40933">
              <w:rPr>
                <w:color w:val="000000"/>
                <w:spacing w:val="2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кт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-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ер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бу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ргск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2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лини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ч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2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у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чн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-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ра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ти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ческ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 xml:space="preserve">й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ц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1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сп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ци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ал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изиро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ва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ы</w:t>
            </w:r>
            <w:r w:rsidRPr="00F40933">
              <w:rPr>
                <w:color w:val="000000"/>
                <w:spacing w:val="1"/>
                <w:sz w:val="24"/>
                <w:szCs w:val="24"/>
              </w:rPr>
              <w:t>х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видо</w:t>
            </w:r>
            <w:r w:rsidRPr="00F40933">
              <w:rPr>
                <w:color w:val="000000"/>
                <w:sz w:val="24"/>
                <w:szCs w:val="24"/>
              </w:rPr>
              <w:t>в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дицин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ко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п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щ</w:t>
            </w:r>
            <w:r w:rsidRPr="00F40933">
              <w:rPr>
                <w:color w:val="000000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(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ко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ческой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)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30" w:rsidRPr="00F40933" w:rsidRDefault="008D1530" w:rsidP="00F80937">
            <w:pPr>
              <w:widowControl w:val="0"/>
              <w:tabs>
                <w:tab w:val="left" w:pos="3028"/>
              </w:tabs>
              <w:spacing w:line="225" w:lineRule="auto"/>
              <w:rPr>
                <w:color w:val="000000"/>
                <w:sz w:val="24"/>
                <w:szCs w:val="24"/>
              </w:rPr>
            </w:pPr>
            <w:r w:rsidRPr="00F40933">
              <w:rPr>
                <w:color w:val="000000"/>
                <w:spacing w:val="6"/>
                <w:sz w:val="24"/>
                <w:szCs w:val="24"/>
              </w:rPr>
              <w:t>Д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нко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ия</w:t>
            </w:r>
            <w:r w:rsidRPr="00F40933">
              <w:rPr>
                <w:color w:val="000000"/>
                <w:sz w:val="24"/>
                <w:szCs w:val="24"/>
              </w:rPr>
              <w:t xml:space="preserve">, 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лог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</w:p>
        </w:tc>
      </w:tr>
      <w:tr w:rsidR="008D1530" w:rsidRPr="00F40933" w:rsidTr="008D1530">
        <w:trPr>
          <w:cantSplit/>
          <w:trHeight w:val="1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19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СПб Г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Б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У</w:t>
            </w:r>
            <w:r w:rsidRPr="00F40933">
              <w:rPr>
                <w:color w:val="000000"/>
                <w:sz w:val="24"/>
                <w:szCs w:val="24"/>
              </w:rPr>
              <w:t>З</w:t>
            </w:r>
            <w:r w:rsidRPr="00F40933">
              <w:rPr>
                <w:color w:val="000000"/>
                <w:spacing w:val="1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«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пит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л</w:t>
            </w:r>
            <w:r w:rsidRPr="00F40933">
              <w:rPr>
                <w:color w:val="000000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дл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в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>ет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но</w:t>
            </w:r>
            <w:r w:rsidRPr="00F40933">
              <w:rPr>
                <w:color w:val="000000"/>
                <w:sz w:val="24"/>
                <w:szCs w:val="24"/>
              </w:rPr>
              <w:t>в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в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ойн</w:t>
            </w:r>
            <w:r w:rsidRPr="00F40933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ри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три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89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40933">
              <w:rPr>
                <w:sz w:val="24"/>
                <w:szCs w:val="24"/>
              </w:rPr>
              <w:t>20</w:t>
            </w:r>
          </w:p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7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СПб 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ГБУЗ «Д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ет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2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род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ко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7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но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опро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ф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ь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н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ы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клини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ч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е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ск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цен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т</w:t>
            </w:r>
            <w:r w:rsidRPr="00F40933">
              <w:rPr>
                <w:color w:val="000000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вы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оки</w:t>
            </w:r>
            <w:r w:rsidRPr="00F40933">
              <w:rPr>
                <w:color w:val="000000"/>
                <w:sz w:val="24"/>
                <w:szCs w:val="24"/>
              </w:rPr>
              <w:t>х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м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ед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ицин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ки</w:t>
            </w:r>
            <w:r w:rsidRPr="00F40933">
              <w:rPr>
                <w:color w:val="000000"/>
                <w:sz w:val="24"/>
                <w:szCs w:val="24"/>
              </w:rPr>
              <w:t>х</w:t>
            </w:r>
            <w:r w:rsidRPr="00F40933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ехно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л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оги</w:t>
            </w:r>
            <w:r w:rsidRPr="00F40933">
              <w:rPr>
                <w:color w:val="000000"/>
                <w:sz w:val="24"/>
                <w:szCs w:val="24"/>
              </w:rPr>
              <w:t>й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 w:rsidR="002C7DFE">
              <w:rPr>
                <w:color w:val="000000"/>
                <w:spacing w:val="9"/>
                <w:sz w:val="24"/>
                <w:szCs w:val="24"/>
              </w:rPr>
              <w:br/>
            </w:r>
            <w:r w:rsidRPr="00F40933">
              <w:rPr>
                <w:color w:val="000000"/>
                <w:spacing w:val="5"/>
                <w:sz w:val="24"/>
                <w:szCs w:val="24"/>
              </w:rPr>
              <w:t>им</w:t>
            </w:r>
            <w:r w:rsidRPr="00F40933">
              <w:rPr>
                <w:color w:val="000000"/>
                <w:sz w:val="24"/>
                <w:szCs w:val="24"/>
              </w:rPr>
              <w:t>.</w:t>
            </w:r>
            <w:r w:rsidR="002C7DFE">
              <w:rPr>
                <w:color w:val="000000"/>
                <w:sz w:val="24"/>
                <w:szCs w:val="24"/>
              </w:rPr>
              <w:t xml:space="preserve"> </w:t>
            </w:r>
            <w:r w:rsidRPr="00F40933">
              <w:rPr>
                <w:color w:val="000000"/>
                <w:spacing w:val="8"/>
                <w:sz w:val="24"/>
                <w:szCs w:val="24"/>
              </w:rPr>
              <w:t>К</w:t>
            </w:r>
            <w:r w:rsidRPr="00F40933">
              <w:rPr>
                <w:color w:val="000000"/>
                <w:sz w:val="24"/>
                <w:szCs w:val="24"/>
              </w:rPr>
              <w:t>.</w:t>
            </w:r>
            <w:r w:rsidRPr="00F40933">
              <w:rPr>
                <w:color w:val="000000"/>
                <w:spacing w:val="9"/>
                <w:sz w:val="24"/>
                <w:szCs w:val="24"/>
              </w:rPr>
              <w:t>А</w:t>
            </w:r>
            <w:r w:rsidRPr="00F40933">
              <w:rPr>
                <w:color w:val="000000"/>
                <w:spacing w:val="2"/>
                <w:sz w:val="24"/>
                <w:szCs w:val="24"/>
              </w:rPr>
              <w:t xml:space="preserve">. 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Р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аух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ф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ус</w:t>
            </w:r>
            <w:r w:rsidRPr="00F40933">
              <w:rPr>
                <w:color w:val="000000"/>
                <w:sz w:val="24"/>
                <w:szCs w:val="24"/>
              </w:rPr>
              <w:t>а»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Педиатрия</w:t>
            </w:r>
          </w:p>
        </w:tc>
      </w:tr>
      <w:tr w:rsidR="008D1530" w:rsidRPr="00F40933" w:rsidTr="008D1530">
        <w:trPr>
          <w:cantSplit/>
          <w:trHeight w:val="11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Де</w:t>
            </w:r>
            <w:r w:rsidRPr="00F40933">
              <w:rPr>
                <w:color w:val="000000"/>
                <w:spacing w:val="3"/>
                <w:sz w:val="24"/>
                <w:szCs w:val="24"/>
              </w:rPr>
              <w:t>т</w:t>
            </w:r>
            <w:r w:rsidRPr="00F40933">
              <w:rPr>
                <w:color w:val="000000"/>
                <w:spacing w:val="6"/>
                <w:sz w:val="24"/>
                <w:szCs w:val="24"/>
              </w:rPr>
              <w:t>с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ка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 xml:space="preserve"> хирур</w:t>
            </w:r>
            <w:r w:rsidRPr="00F40933">
              <w:rPr>
                <w:color w:val="000000"/>
                <w:spacing w:val="4"/>
                <w:sz w:val="24"/>
                <w:szCs w:val="24"/>
              </w:rPr>
              <w:t>г</w:t>
            </w:r>
            <w:r w:rsidRPr="00F40933">
              <w:rPr>
                <w:color w:val="000000"/>
                <w:spacing w:val="5"/>
                <w:sz w:val="24"/>
                <w:szCs w:val="24"/>
              </w:rPr>
              <w:t>и</w:t>
            </w:r>
            <w:r w:rsidRPr="00F40933">
              <w:rPr>
                <w:color w:val="000000"/>
                <w:sz w:val="24"/>
                <w:szCs w:val="24"/>
              </w:rPr>
              <w:t>я</w:t>
            </w:r>
          </w:p>
        </w:tc>
      </w:tr>
      <w:tr w:rsidR="008D1530" w:rsidRPr="00F40933" w:rsidTr="008D1530">
        <w:trPr>
          <w:cantSplit/>
          <w:trHeight w:val="11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686508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7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530" w:rsidRPr="00F40933" w:rsidRDefault="008D1530" w:rsidP="00F80937">
            <w:pPr>
              <w:rPr>
                <w:color w:val="000000"/>
                <w:spacing w:val="5"/>
                <w:sz w:val="24"/>
                <w:szCs w:val="24"/>
              </w:rPr>
            </w:pPr>
            <w:r w:rsidRPr="00F40933">
              <w:rPr>
                <w:color w:val="000000"/>
                <w:spacing w:val="5"/>
                <w:sz w:val="24"/>
                <w:szCs w:val="24"/>
              </w:rPr>
              <w:t>Детская травматология и ортопедия</w:t>
            </w:r>
          </w:p>
        </w:tc>
      </w:tr>
    </w:tbl>
    <w:p w:rsidR="007A53C5" w:rsidRPr="00F40933" w:rsidRDefault="007A53C5" w:rsidP="007A53C5">
      <w:pPr>
        <w:widowControl w:val="0"/>
        <w:spacing w:line="276" w:lineRule="auto"/>
        <w:ind w:right="-20"/>
        <w:contextualSpacing/>
        <w:rPr>
          <w:color w:val="000000"/>
          <w:spacing w:val="4"/>
          <w:sz w:val="24"/>
          <w:szCs w:val="24"/>
          <w:lang w:eastAsia="en-US"/>
        </w:rPr>
      </w:pPr>
    </w:p>
    <w:p w:rsidR="007A53C5" w:rsidRPr="00F40933" w:rsidRDefault="007A53C5" w:rsidP="007A53C5">
      <w:pPr>
        <w:widowControl w:val="0"/>
        <w:spacing w:line="276" w:lineRule="auto"/>
        <w:ind w:right="-20"/>
        <w:contextualSpacing/>
        <w:rPr>
          <w:b/>
          <w:color w:val="000000"/>
          <w:sz w:val="24"/>
          <w:szCs w:val="24"/>
        </w:rPr>
      </w:pPr>
      <w:r w:rsidRPr="00F40933">
        <w:rPr>
          <w:b/>
          <w:color w:val="000000"/>
          <w:spacing w:val="4"/>
          <w:sz w:val="24"/>
          <w:szCs w:val="24"/>
        </w:rPr>
        <w:lastRenderedPageBreak/>
        <w:t>Пр</w:t>
      </w:r>
      <w:r w:rsidRPr="00F40933">
        <w:rPr>
          <w:b/>
          <w:color w:val="000000"/>
          <w:spacing w:val="5"/>
          <w:sz w:val="24"/>
          <w:szCs w:val="24"/>
        </w:rPr>
        <w:t>иня</w:t>
      </w:r>
      <w:r w:rsidRPr="00F40933">
        <w:rPr>
          <w:b/>
          <w:color w:val="000000"/>
          <w:spacing w:val="4"/>
          <w:sz w:val="24"/>
          <w:szCs w:val="24"/>
        </w:rPr>
        <w:t>т</w:t>
      </w:r>
      <w:r w:rsidRPr="00F40933">
        <w:rPr>
          <w:b/>
          <w:color w:val="000000"/>
          <w:spacing w:val="6"/>
          <w:sz w:val="24"/>
          <w:szCs w:val="24"/>
        </w:rPr>
        <w:t>ы</w:t>
      </w:r>
      <w:r w:rsidRPr="00F40933">
        <w:rPr>
          <w:b/>
          <w:color w:val="000000"/>
          <w:sz w:val="24"/>
          <w:szCs w:val="24"/>
        </w:rPr>
        <w:t>е</w:t>
      </w:r>
      <w:r w:rsidRPr="00F40933">
        <w:rPr>
          <w:b/>
          <w:color w:val="000000"/>
          <w:spacing w:val="9"/>
          <w:sz w:val="24"/>
          <w:szCs w:val="24"/>
        </w:rPr>
        <w:t xml:space="preserve"> </w:t>
      </w:r>
      <w:r w:rsidRPr="00F40933">
        <w:rPr>
          <w:b/>
          <w:color w:val="000000"/>
          <w:spacing w:val="2"/>
          <w:sz w:val="24"/>
          <w:szCs w:val="24"/>
        </w:rPr>
        <w:t>с</w:t>
      </w:r>
      <w:r w:rsidRPr="00F40933">
        <w:rPr>
          <w:b/>
          <w:color w:val="000000"/>
          <w:spacing w:val="3"/>
          <w:sz w:val="24"/>
          <w:szCs w:val="24"/>
        </w:rPr>
        <w:t>окра</w:t>
      </w:r>
      <w:r w:rsidRPr="00F40933">
        <w:rPr>
          <w:b/>
          <w:color w:val="000000"/>
          <w:spacing w:val="5"/>
          <w:sz w:val="24"/>
          <w:szCs w:val="24"/>
        </w:rPr>
        <w:t>щ</w:t>
      </w:r>
      <w:r w:rsidRPr="00F40933">
        <w:rPr>
          <w:b/>
          <w:color w:val="000000"/>
          <w:spacing w:val="3"/>
          <w:sz w:val="24"/>
          <w:szCs w:val="24"/>
        </w:rPr>
        <w:t>е</w:t>
      </w:r>
      <w:r w:rsidRPr="00F40933">
        <w:rPr>
          <w:b/>
          <w:color w:val="000000"/>
          <w:spacing w:val="4"/>
          <w:sz w:val="24"/>
          <w:szCs w:val="24"/>
        </w:rPr>
        <w:t>ния</w:t>
      </w:r>
      <w:r w:rsidRPr="00F40933">
        <w:rPr>
          <w:b/>
          <w:color w:val="000000"/>
          <w:sz w:val="24"/>
          <w:szCs w:val="24"/>
        </w:rPr>
        <w:t>:</w:t>
      </w:r>
    </w:p>
    <w:p w:rsidR="007A53C5" w:rsidRPr="00F40933" w:rsidRDefault="007A53C5" w:rsidP="007A53C5">
      <w:pPr>
        <w:widowControl w:val="0"/>
        <w:spacing w:line="276" w:lineRule="auto"/>
        <w:ind w:left="4" w:right="-20"/>
        <w:contextualSpacing/>
        <w:rPr>
          <w:color w:val="000000"/>
          <w:sz w:val="24"/>
          <w:szCs w:val="24"/>
        </w:rPr>
      </w:pPr>
      <w:r w:rsidRPr="00F40933">
        <w:rPr>
          <w:color w:val="000000"/>
          <w:spacing w:val="5"/>
          <w:sz w:val="24"/>
          <w:szCs w:val="24"/>
        </w:rPr>
        <w:t>Г</w:t>
      </w:r>
      <w:r w:rsidRPr="00F40933">
        <w:rPr>
          <w:color w:val="000000"/>
          <w:spacing w:val="3"/>
          <w:sz w:val="24"/>
          <w:szCs w:val="24"/>
        </w:rPr>
        <w:t>Б</w:t>
      </w:r>
      <w:r w:rsidRPr="00F40933">
        <w:rPr>
          <w:color w:val="000000"/>
          <w:sz w:val="24"/>
          <w:szCs w:val="24"/>
        </w:rPr>
        <w:t>У</w:t>
      </w:r>
      <w:r w:rsidRPr="00F40933">
        <w:rPr>
          <w:color w:val="000000"/>
          <w:spacing w:val="1"/>
          <w:sz w:val="24"/>
          <w:szCs w:val="24"/>
        </w:rPr>
        <w:t xml:space="preserve"> </w:t>
      </w:r>
      <w:r w:rsidRPr="00F40933">
        <w:rPr>
          <w:color w:val="000000"/>
          <w:sz w:val="24"/>
          <w:szCs w:val="24"/>
        </w:rPr>
        <w:t>-</w:t>
      </w:r>
      <w:r w:rsidRPr="00F40933">
        <w:rPr>
          <w:color w:val="000000"/>
          <w:spacing w:val="58"/>
          <w:sz w:val="24"/>
          <w:szCs w:val="24"/>
        </w:rPr>
        <w:t xml:space="preserve"> </w:t>
      </w:r>
      <w:r w:rsidRPr="00F40933">
        <w:rPr>
          <w:color w:val="000000"/>
          <w:spacing w:val="4"/>
          <w:sz w:val="24"/>
          <w:szCs w:val="24"/>
        </w:rPr>
        <w:t>госуд</w:t>
      </w:r>
      <w:r w:rsidRPr="00F40933">
        <w:rPr>
          <w:color w:val="000000"/>
          <w:spacing w:val="5"/>
          <w:sz w:val="24"/>
          <w:szCs w:val="24"/>
        </w:rPr>
        <w:t>а</w:t>
      </w:r>
      <w:r w:rsidRPr="00F40933">
        <w:rPr>
          <w:color w:val="000000"/>
          <w:spacing w:val="4"/>
          <w:sz w:val="24"/>
          <w:szCs w:val="24"/>
        </w:rPr>
        <w:t>рстве</w:t>
      </w:r>
      <w:r w:rsidRPr="00F40933">
        <w:rPr>
          <w:color w:val="000000"/>
          <w:spacing w:val="5"/>
          <w:sz w:val="24"/>
          <w:szCs w:val="24"/>
        </w:rPr>
        <w:t>нн</w:t>
      </w:r>
      <w:r w:rsidRPr="00F40933">
        <w:rPr>
          <w:color w:val="000000"/>
          <w:spacing w:val="4"/>
          <w:sz w:val="24"/>
          <w:szCs w:val="24"/>
        </w:rPr>
        <w:t>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14"/>
          <w:sz w:val="24"/>
          <w:szCs w:val="24"/>
        </w:rPr>
        <w:t xml:space="preserve"> </w:t>
      </w:r>
      <w:r w:rsidRPr="00F40933">
        <w:rPr>
          <w:color w:val="000000"/>
          <w:spacing w:val="5"/>
          <w:sz w:val="24"/>
          <w:szCs w:val="24"/>
        </w:rPr>
        <w:t>б</w:t>
      </w:r>
      <w:r w:rsidRPr="00F40933">
        <w:rPr>
          <w:color w:val="000000"/>
          <w:spacing w:val="7"/>
          <w:sz w:val="24"/>
          <w:szCs w:val="24"/>
        </w:rPr>
        <w:t>ю</w:t>
      </w:r>
      <w:r w:rsidRPr="00F40933">
        <w:rPr>
          <w:color w:val="000000"/>
          <w:spacing w:val="5"/>
          <w:sz w:val="24"/>
          <w:szCs w:val="24"/>
        </w:rPr>
        <w:t>д</w:t>
      </w:r>
      <w:r w:rsidRPr="00F40933">
        <w:rPr>
          <w:color w:val="000000"/>
          <w:spacing w:val="6"/>
          <w:sz w:val="24"/>
          <w:szCs w:val="24"/>
        </w:rPr>
        <w:t>ж</w:t>
      </w:r>
      <w:r w:rsidRPr="00F40933">
        <w:rPr>
          <w:color w:val="000000"/>
          <w:spacing w:val="4"/>
          <w:sz w:val="24"/>
          <w:szCs w:val="24"/>
        </w:rPr>
        <w:t>е</w:t>
      </w:r>
      <w:r w:rsidRPr="00F40933">
        <w:rPr>
          <w:color w:val="000000"/>
          <w:spacing w:val="3"/>
          <w:sz w:val="24"/>
          <w:szCs w:val="24"/>
        </w:rPr>
        <w:t>т</w:t>
      </w:r>
      <w:r w:rsidRPr="00F40933">
        <w:rPr>
          <w:color w:val="000000"/>
          <w:spacing w:val="5"/>
          <w:sz w:val="24"/>
          <w:szCs w:val="24"/>
        </w:rPr>
        <w:t>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4"/>
          <w:sz w:val="24"/>
          <w:szCs w:val="24"/>
        </w:rPr>
        <w:t xml:space="preserve"> </w:t>
      </w:r>
      <w:r w:rsidRPr="00F40933">
        <w:rPr>
          <w:color w:val="000000"/>
          <w:spacing w:val="6"/>
          <w:sz w:val="24"/>
          <w:szCs w:val="24"/>
        </w:rPr>
        <w:t>у</w:t>
      </w:r>
      <w:r w:rsidRPr="00F40933">
        <w:rPr>
          <w:color w:val="000000"/>
          <w:spacing w:val="4"/>
          <w:sz w:val="24"/>
          <w:szCs w:val="24"/>
        </w:rPr>
        <w:t>чре</w:t>
      </w:r>
      <w:r w:rsidRPr="00F40933">
        <w:rPr>
          <w:color w:val="000000"/>
          <w:spacing w:val="5"/>
          <w:sz w:val="24"/>
          <w:szCs w:val="24"/>
        </w:rPr>
        <w:t>ж</w:t>
      </w:r>
      <w:r w:rsidRPr="00F40933">
        <w:rPr>
          <w:color w:val="000000"/>
          <w:spacing w:val="4"/>
          <w:sz w:val="24"/>
          <w:szCs w:val="24"/>
        </w:rPr>
        <w:t>де</w:t>
      </w:r>
      <w:r w:rsidRPr="00F40933">
        <w:rPr>
          <w:color w:val="000000"/>
          <w:spacing w:val="6"/>
          <w:sz w:val="24"/>
          <w:szCs w:val="24"/>
        </w:rPr>
        <w:t>ни</w:t>
      </w:r>
      <w:r w:rsidRPr="00F40933">
        <w:rPr>
          <w:color w:val="000000"/>
          <w:sz w:val="24"/>
          <w:szCs w:val="24"/>
        </w:rPr>
        <w:t>е</w:t>
      </w:r>
    </w:p>
    <w:p w:rsidR="00F80937" w:rsidRPr="00F40933" w:rsidRDefault="00F80937" w:rsidP="00F80937">
      <w:pPr>
        <w:widowControl w:val="0"/>
        <w:spacing w:before="10" w:line="276" w:lineRule="auto"/>
        <w:ind w:left="20" w:right="3921"/>
        <w:contextualSpacing/>
        <w:rPr>
          <w:color w:val="000000"/>
          <w:sz w:val="24"/>
          <w:szCs w:val="24"/>
        </w:rPr>
      </w:pPr>
      <w:r w:rsidRPr="00F40933">
        <w:rPr>
          <w:color w:val="000000"/>
          <w:sz w:val="24"/>
          <w:szCs w:val="24"/>
        </w:rPr>
        <w:t xml:space="preserve">МЗ РФ - </w:t>
      </w:r>
      <w:r w:rsidRPr="00F40933">
        <w:rPr>
          <w:color w:val="000000"/>
          <w:spacing w:val="11"/>
          <w:sz w:val="24"/>
          <w:szCs w:val="24"/>
        </w:rPr>
        <w:t>М</w:t>
      </w:r>
      <w:r w:rsidRPr="00F40933">
        <w:rPr>
          <w:color w:val="000000"/>
          <w:spacing w:val="6"/>
          <w:sz w:val="24"/>
          <w:szCs w:val="24"/>
        </w:rPr>
        <w:t>ин</w:t>
      </w:r>
      <w:r w:rsidRPr="00F40933">
        <w:rPr>
          <w:color w:val="000000"/>
          <w:spacing w:val="5"/>
          <w:sz w:val="24"/>
          <w:szCs w:val="24"/>
        </w:rPr>
        <w:t>и</w:t>
      </w:r>
      <w:r w:rsidRPr="00F40933">
        <w:rPr>
          <w:color w:val="000000"/>
          <w:spacing w:val="4"/>
          <w:sz w:val="24"/>
          <w:szCs w:val="24"/>
        </w:rPr>
        <w:t>с</w:t>
      </w:r>
      <w:r w:rsidRPr="00F40933">
        <w:rPr>
          <w:color w:val="000000"/>
          <w:spacing w:val="3"/>
          <w:sz w:val="24"/>
          <w:szCs w:val="24"/>
        </w:rPr>
        <w:t>т</w:t>
      </w:r>
      <w:r w:rsidRPr="00F40933">
        <w:rPr>
          <w:color w:val="000000"/>
          <w:spacing w:val="4"/>
          <w:sz w:val="24"/>
          <w:szCs w:val="24"/>
        </w:rPr>
        <w:t>е</w:t>
      </w:r>
      <w:r w:rsidRPr="00F40933">
        <w:rPr>
          <w:color w:val="000000"/>
          <w:spacing w:val="5"/>
          <w:sz w:val="24"/>
          <w:szCs w:val="24"/>
        </w:rPr>
        <w:t>р</w:t>
      </w:r>
      <w:r w:rsidRPr="00F40933">
        <w:rPr>
          <w:color w:val="000000"/>
          <w:spacing w:val="6"/>
          <w:sz w:val="24"/>
          <w:szCs w:val="24"/>
        </w:rPr>
        <w:t>с</w:t>
      </w:r>
      <w:r w:rsidRPr="00F40933">
        <w:rPr>
          <w:color w:val="000000"/>
          <w:spacing w:val="3"/>
          <w:sz w:val="24"/>
          <w:szCs w:val="24"/>
        </w:rPr>
        <w:t>т</w:t>
      </w:r>
      <w:r w:rsidRPr="00F40933">
        <w:rPr>
          <w:color w:val="000000"/>
          <w:spacing w:val="6"/>
          <w:sz w:val="24"/>
          <w:szCs w:val="24"/>
        </w:rPr>
        <w:t>во</w:t>
      </w:r>
      <w:r w:rsidRPr="00F40933">
        <w:rPr>
          <w:color w:val="000000"/>
          <w:sz w:val="24"/>
          <w:szCs w:val="24"/>
        </w:rPr>
        <w:t xml:space="preserve"> </w:t>
      </w:r>
      <w:r w:rsidRPr="00F40933">
        <w:rPr>
          <w:color w:val="000000"/>
          <w:spacing w:val="4"/>
          <w:sz w:val="24"/>
          <w:szCs w:val="24"/>
        </w:rPr>
        <w:t>здравоохранен</w:t>
      </w:r>
      <w:r w:rsidRPr="00F40933">
        <w:rPr>
          <w:color w:val="000000"/>
          <w:spacing w:val="5"/>
          <w:sz w:val="24"/>
          <w:szCs w:val="24"/>
        </w:rPr>
        <w:t>и</w:t>
      </w:r>
      <w:r w:rsidRPr="00F40933">
        <w:rPr>
          <w:color w:val="000000"/>
          <w:sz w:val="24"/>
          <w:szCs w:val="24"/>
        </w:rPr>
        <w:t>я</w:t>
      </w:r>
      <w:r w:rsidRPr="00F40933">
        <w:rPr>
          <w:color w:val="000000"/>
          <w:spacing w:val="9"/>
          <w:sz w:val="24"/>
          <w:szCs w:val="24"/>
        </w:rPr>
        <w:t xml:space="preserve"> </w:t>
      </w:r>
      <w:r w:rsidRPr="00F40933">
        <w:rPr>
          <w:color w:val="000000"/>
          <w:spacing w:val="5"/>
          <w:sz w:val="24"/>
          <w:szCs w:val="24"/>
        </w:rPr>
        <w:t>Р</w:t>
      </w:r>
      <w:r w:rsidRPr="00F40933">
        <w:rPr>
          <w:color w:val="000000"/>
          <w:spacing w:val="4"/>
          <w:sz w:val="24"/>
          <w:szCs w:val="24"/>
        </w:rPr>
        <w:t>ос</w:t>
      </w:r>
      <w:r w:rsidRPr="00F40933">
        <w:rPr>
          <w:color w:val="000000"/>
          <w:spacing w:val="3"/>
          <w:sz w:val="24"/>
          <w:szCs w:val="24"/>
        </w:rPr>
        <w:t>с</w:t>
      </w:r>
      <w:r w:rsidRPr="00F40933">
        <w:rPr>
          <w:color w:val="000000"/>
          <w:spacing w:val="6"/>
          <w:sz w:val="24"/>
          <w:szCs w:val="24"/>
        </w:rPr>
        <w:t>ий</w:t>
      </w:r>
      <w:r w:rsidRPr="00F40933">
        <w:rPr>
          <w:color w:val="000000"/>
          <w:spacing w:val="3"/>
          <w:sz w:val="24"/>
          <w:szCs w:val="24"/>
        </w:rPr>
        <w:t>с</w:t>
      </w:r>
      <w:r w:rsidRPr="00F40933">
        <w:rPr>
          <w:color w:val="000000"/>
          <w:spacing w:val="4"/>
          <w:sz w:val="24"/>
          <w:szCs w:val="24"/>
        </w:rPr>
        <w:t>к</w:t>
      </w:r>
      <w:r w:rsidRPr="00F40933">
        <w:rPr>
          <w:color w:val="000000"/>
          <w:spacing w:val="6"/>
          <w:sz w:val="24"/>
          <w:szCs w:val="24"/>
        </w:rPr>
        <w:t>о</w:t>
      </w:r>
      <w:r w:rsidRPr="00F40933">
        <w:rPr>
          <w:color w:val="000000"/>
          <w:sz w:val="24"/>
          <w:szCs w:val="24"/>
        </w:rPr>
        <w:t>й</w:t>
      </w:r>
      <w:r w:rsidRPr="00F40933">
        <w:rPr>
          <w:color w:val="000000"/>
          <w:spacing w:val="10"/>
          <w:sz w:val="24"/>
          <w:szCs w:val="24"/>
        </w:rPr>
        <w:t xml:space="preserve"> </w:t>
      </w:r>
      <w:r w:rsidRPr="00F40933">
        <w:rPr>
          <w:color w:val="000000"/>
          <w:spacing w:val="7"/>
          <w:sz w:val="24"/>
          <w:szCs w:val="24"/>
        </w:rPr>
        <w:t>Ф</w:t>
      </w:r>
      <w:r w:rsidRPr="00F40933">
        <w:rPr>
          <w:color w:val="000000"/>
          <w:spacing w:val="4"/>
          <w:sz w:val="24"/>
          <w:szCs w:val="24"/>
        </w:rPr>
        <w:t>едераци</w:t>
      </w:r>
      <w:r w:rsidRPr="00F40933">
        <w:rPr>
          <w:color w:val="000000"/>
          <w:sz w:val="24"/>
          <w:szCs w:val="24"/>
        </w:rPr>
        <w:t>и</w:t>
      </w:r>
    </w:p>
    <w:p w:rsidR="007A53C5" w:rsidRPr="00F40933" w:rsidRDefault="00902ED2" w:rsidP="007A53C5">
      <w:pPr>
        <w:widowControl w:val="0"/>
        <w:spacing w:before="14" w:line="276" w:lineRule="auto"/>
        <w:ind w:left="4" w:right="-20"/>
        <w:contextualSpacing/>
        <w:rPr>
          <w:color w:val="000000"/>
          <w:sz w:val="24"/>
          <w:szCs w:val="24"/>
        </w:rPr>
      </w:pPr>
      <w:r w:rsidRPr="00F40933">
        <w:rPr>
          <w:color w:val="000000"/>
          <w:spacing w:val="4"/>
          <w:sz w:val="24"/>
          <w:szCs w:val="24"/>
        </w:rPr>
        <w:t xml:space="preserve">СПб </w:t>
      </w:r>
      <w:r w:rsidR="007A53C5" w:rsidRPr="00F40933">
        <w:rPr>
          <w:color w:val="000000"/>
          <w:spacing w:val="4"/>
          <w:sz w:val="24"/>
          <w:szCs w:val="24"/>
        </w:rPr>
        <w:t>ГБ</w:t>
      </w:r>
      <w:r w:rsidR="007A53C5" w:rsidRPr="00F40933">
        <w:rPr>
          <w:color w:val="000000"/>
          <w:spacing w:val="7"/>
          <w:sz w:val="24"/>
          <w:szCs w:val="24"/>
        </w:rPr>
        <w:t>У</w:t>
      </w:r>
      <w:r w:rsidR="007A53C5" w:rsidRPr="00F40933">
        <w:rPr>
          <w:color w:val="000000"/>
          <w:sz w:val="24"/>
          <w:szCs w:val="24"/>
        </w:rPr>
        <w:t>З</w:t>
      </w:r>
      <w:r w:rsidR="007A53C5" w:rsidRPr="00F40933">
        <w:rPr>
          <w:color w:val="000000"/>
          <w:spacing w:val="4"/>
          <w:sz w:val="24"/>
          <w:szCs w:val="24"/>
        </w:rPr>
        <w:t xml:space="preserve"> </w:t>
      </w:r>
      <w:r w:rsidR="007A53C5" w:rsidRPr="00F40933">
        <w:rPr>
          <w:color w:val="000000"/>
          <w:sz w:val="24"/>
          <w:szCs w:val="24"/>
        </w:rPr>
        <w:t>-</w:t>
      </w:r>
      <w:r w:rsidR="007A53C5" w:rsidRPr="00F40933">
        <w:rPr>
          <w:color w:val="000000"/>
          <w:spacing w:val="58"/>
          <w:sz w:val="24"/>
          <w:szCs w:val="24"/>
        </w:rPr>
        <w:t xml:space="preserve"> </w:t>
      </w:r>
      <w:r w:rsidR="007A53C5" w:rsidRPr="00F40933">
        <w:rPr>
          <w:color w:val="000000"/>
          <w:spacing w:val="7"/>
          <w:sz w:val="24"/>
          <w:szCs w:val="24"/>
        </w:rPr>
        <w:t>С</w:t>
      </w:r>
      <w:r w:rsidR="007A53C5" w:rsidRPr="00F40933">
        <w:rPr>
          <w:color w:val="000000"/>
          <w:spacing w:val="4"/>
          <w:sz w:val="24"/>
          <w:szCs w:val="24"/>
        </w:rPr>
        <w:t>а</w:t>
      </w:r>
      <w:r w:rsidR="007A53C5" w:rsidRPr="00F40933">
        <w:rPr>
          <w:color w:val="000000"/>
          <w:spacing w:val="6"/>
          <w:sz w:val="24"/>
          <w:szCs w:val="24"/>
        </w:rPr>
        <w:t>н</w:t>
      </w:r>
      <w:r w:rsidR="007A53C5" w:rsidRPr="00F40933">
        <w:rPr>
          <w:color w:val="000000"/>
          <w:spacing w:val="3"/>
          <w:sz w:val="24"/>
          <w:szCs w:val="24"/>
        </w:rPr>
        <w:t>к</w:t>
      </w:r>
      <w:r w:rsidR="007A53C5" w:rsidRPr="00F40933">
        <w:rPr>
          <w:color w:val="000000"/>
          <w:spacing w:val="5"/>
          <w:sz w:val="24"/>
          <w:szCs w:val="24"/>
        </w:rPr>
        <w:t>т</w:t>
      </w:r>
      <w:r w:rsidR="007A53C5" w:rsidRPr="00F40933">
        <w:rPr>
          <w:color w:val="000000"/>
          <w:spacing w:val="2"/>
          <w:sz w:val="24"/>
          <w:szCs w:val="24"/>
        </w:rPr>
        <w:t>-</w:t>
      </w:r>
      <w:r w:rsidR="007A53C5" w:rsidRPr="00F40933">
        <w:rPr>
          <w:color w:val="000000"/>
          <w:spacing w:val="8"/>
          <w:sz w:val="24"/>
          <w:szCs w:val="24"/>
        </w:rPr>
        <w:t>П</w:t>
      </w:r>
      <w:r w:rsidR="007A53C5" w:rsidRPr="00F40933">
        <w:rPr>
          <w:color w:val="000000"/>
          <w:spacing w:val="4"/>
          <w:sz w:val="24"/>
          <w:szCs w:val="24"/>
        </w:rPr>
        <w:t>етер</w:t>
      </w:r>
      <w:r w:rsidR="007A53C5" w:rsidRPr="00F40933">
        <w:rPr>
          <w:color w:val="000000"/>
          <w:spacing w:val="5"/>
          <w:sz w:val="24"/>
          <w:szCs w:val="24"/>
        </w:rPr>
        <w:t>б</w:t>
      </w:r>
      <w:r w:rsidR="007A53C5" w:rsidRPr="00F40933">
        <w:rPr>
          <w:color w:val="000000"/>
          <w:spacing w:val="4"/>
          <w:sz w:val="24"/>
          <w:szCs w:val="24"/>
        </w:rPr>
        <w:t>ур</w:t>
      </w:r>
      <w:r w:rsidR="007A53C5" w:rsidRPr="00F40933">
        <w:rPr>
          <w:color w:val="000000"/>
          <w:spacing w:val="5"/>
          <w:sz w:val="24"/>
          <w:szCs w:val="24"/>
        </w:rPr>
        <w:t>г</w:t>
      </w:r>
      <w:r w:rsidR="007A53C5" w:rsidRPr="00F40933">
        <w:rPr>
          <w:color w:val="000000"/>
          <w:spacing w:val="4"/>
          <w:sz w:val="24"/>
          <w:szCs w:val="24"/>
        </w:rPr>
        <w:t>с</w:t>
      </w:r>
      <w:r w:rsidR="007A53C5" w:rsidRPr="00F40933">
        <w:rPr>
          <w:color w:val="000000"/>
          <w:spacing w:val="3"/>
          <w:sz w:val="24"/>
          <w:szCs w:val="24"/>
        </w:rPr>
        <w:t>к</w:t>
      </w:r>
      <w:r w:rsidR="007A53C5" w:rsidRPr="00F40933">
        <w:rPr>
          <w:color w:val="000000"/>
          <w:spacing w:val="5"/>
          <w:sz w:val="24"/>
          <w:szCs w:val="24"/>
        </w:rPr>
        <w:t>о</w:t>
      </w:r>
      <w:r w:rsidR="007A53C5" w:rsidRPr="00F40933">
        <w:rPr>
          <w:color w:val="000000"/>
          <w:sz w:val="24"/>
          <w:szCs w:val="24"/>
        </w:rPr>
        <w:t>е</w:t>
      </w:r>
      <w:r w:rsidR="007A53C5" w:rsidRPr="00F40933">
        <w:rPr>
          <w:color w:val="000000"/>
          <w:spacing w:val="8"/>
          <w:sz w:val="24"/>
          <w:szCs w:val="24"/>
        </w:rPr>
        <w:t xml:space="preserve"> </w:t>
      </w:r>
      <w:r w:rsidR="007A53C5" w:rsidRPr="00F40933">
        <w:rPr>
          <w:color w:val="000000"/>
          <w:spacing w:val="4"/>
          <w:sz w:val="24"/>
          <w:szCs w:val="24"/>
        </w:rPr>
        <w:t>г</w:t>
      </w:r>
      <w:r w:rsidR="007A53C5" w:rsidRPr="00F40933">
        <w:rPr>
          <w:color w:val="000000"/>
          <w:spacing w:val="5"/>
          <w:sz w:val="24"/>
          <w:szCs w:val="24"/>
        </w:rPr>
        <w:t>о</w:t>
      </w:r>
      <w:r w:rsidR="007A53C5" w:rsidRPr="00F40933">
        <w:rPr>
          <w:color w:val="000000"/>
          <w:spacing w:val="4"/>
          <w:sz w:val="24"/>
          <w:szCs w:val="24"/>
        </w:rPr>
        <w:t>с</w:t>
      </w:r>
      <w:r w:rsidR="007A53C5" w:rsidRPr="00F40933">
        <w:rPr>
          <w:color w:val="000000"/>
          <w:spacing w:val="5"/>
          <w:sz w:val="24"/>
          <w:szCs w:val="24"/>
        </w:rPr>
        <w:t>удар</w:t>
      </w:r>
      <w:r w:rsidR="007A53C5" w:rsidRPr="00F40933">
        <w:rPr>
          <w:color w:val="000000"/>
          <w:spacing w:val="4"/>
          <w:sz w:val="24"/>
          <w:szCs w:val="24"/>
        </w:rPr>
        <w:t>стве</w:t>
      </w:r>
      <w:r w:rsidR="007A53C5" w:rsidRPr="00F40933">
        <w:rPr>
          <w:color w:val="000000"/>
          <w:spacing w:val="5"/>
          <w:sz w:val="24"/>
          <w:szCs w:val="24"/>
        </w:rPr>
        <w:t>нно</w:t>
      </w:r>
      <w:r w:rsidR="007A53C5" w:rsidRPr="00F40933">
        <w:rPr>
          <w:color w:val="000000"/>
          <w:sz w:val="24"/>
          <w:szCs w:val="24"/>
        </w:rPr>
        <w:t>е</w:t>
      </w:r>
      <w:r w:rsidR="007A53C5" w:rsidRPr="00F40933">
        <w:rPr>
          <w:color w:val="000000"/>
          <w:spacing w:val="9"/>
          <w:sz w:val="24"/>
          <w:szCs w:val="24"/>
        </w:rPr>
        <w:t xml:space="preserve"> </w:t>
      </w:r>
      <w:r w:rsidR="007A53C5" w:rsidRPr="00F40933">
        <w:rPr>
          <w:color w:val="000000"/>
          <w:spacing w:val="4"/>
          <w:sz w:val="24"/>
          <w:szCs w:val="24"/>
        </w:rPr>
        <w:t>б</w:t>
      </w:r>
      <w:r w:rsidR="007A53C5" w:rsidRPr="00F40933">
        <w:rPr>
          <w:color w:val="000000"/>
          <w:spacing w:val="6"/>
          <w:sz w:val="24"/>
          <w:szCs w:val="24"/>
        </w:rPr>
        <w:t>ю</w:t>
      </w:r>
      <w:r w:rsidR="007A53C5" w:rsidRPr="00F40933">
        <w:rPr>
          <w:color w:val="000000"/>
          <w:spacing w:val="4"/>
          <w:sz w:val="24"/>
          <w:szCs w:val="24"/>
        </w:rPr>
        <w:t>д</w:t>
      </w:r>
      <w:r w:rsidR="007A53C5" w:rsidRPr="00F40933">
        <w:rPr>
          <w:color w:val="000000"/>
          <w:spacing w:val="6"/>
          <w:sz w:val="24"/>
          <w:szCs w:val="24"/>
        </w:rPr>
        <w:t>ж</w:t>
      </w:r>
      <w:r w:rsidR="007A53C5" w:rsidRPr="00F40933">
        <w:rPr>
          <w:color w:val="000000"/>
          <w:spacing w:val="4"/>
          <w:sz w:val="24"/>
          <w:szCs w:val="24"/>
        </w:rPr>
        <w:t>е</w:t>
      </w:r>
      <w:r w:rsidR="007A53C5" w:rsidRPr="00F40933">
        <w:rPr>
          <w:color w:val="000000"/>
          <w:spacing w:val="3"/>
          <w:sz w:val="24"/>
          <w:szCs w:val="24"/>
        </w:rPr>
        <w:t>т</w:t>
      </w:r>
      <w:r w:rsidR="007A53C5" w:rsidRPr="00F40933">
        <w:rPr>
          <w:color w:val="000000"/>
          <w:spacing w:val="5"/>
          <w:sz w:val="24"/>
          <w:szCs w:val="24"/>
        </w:rPr>
        <w:t>н</w:t>
      </w:r>
      <w:r w:rsidR="007A53C5" w:rsidRPr="00F40933">
        <w:rPr>
          <w:color w:val="000000"/>
          <w:spacing w:val="4"/>
          <w:sz w:val="24"/>
          <w:szCs w:val="24"/>
        </w:rPr>
        <w:t>о</w:t>
      </w:r>
      <w:r w:rsidR="007A53C5" w:rsidRPr="00F40933">
        <w:rPr>
          <w:color w:val="000000"/>
          <w:sz w:val="24"/>
          <w:szCs w:val="24"/>
        </w:rPr>
        <w:t>е</w:t>
      </w:r>
      <w:r w:rsidR="007A53C5" w:rsidRPr="00F40933">
        <w:rPr>
          <w:color w:val="000000"/>
          <w:spacing w:val="4"/>
          <w:sz w:val="24"/>
          <w:szCs w:val="24"/>
        </w:rPr>
        <w:t xml:space="preserve"> </w:t>
      </w:r>
      <w:r w:rsidR="007A53C5" w:rsidRPr="00F40933">
        <w:rPr>
          <w:color w:val="000000"/>
          <w:spacing w:val="6"/>
          <w:sz w:val="24"/>
          <w:szCs w:val="24"/>
        </w:rPr>
        <w:t>у</w:t>
      </w:r>
      <w:r w:rsidR="007A53C5" w:rsidRPr="00F40933">
        <w:rPr>
          <w:color w:val="000000"/>
          <w:spacing w:val="5"/>
          <w:sz w:val="24"/>
          <w:szCs w:val="24"/>
        </w:rPr>
        <w:t>чр</w:t>
      </w:r>
      <w:r w:rsidR="007A53C5" w:rsidRPr="00F40933">
        <w:rPr>
          <w:color w:val="000000"/>
          <w:spacing w:val="4"/>
          <w:sz w:val="24"/>
          <w:szCs w:val="24"/>
        </w:rPr>
        <w:t>е</w:t>
      </w:r>
      <w:r w:rsidR="007A53C5" w:rsidRPr="00F40933">
        <w:rPr>
          <w:color w:val="000000"/>
          <w:spacing w:val="7"/>
          <w:sz w:val="24"/>
          <w:szCs w:val="24"/>
        </w:rPr>
        <w:t>ж</w:t>
      </w:r>
      <w:r w:rsidR="007A53C5" w:rsidRPr="00F40933">
        <w:rPr>
          <w:color w:val="000000"/>
          <w:spacing w:val="5"/>
          <w:sz w:val="24"/>
          <w:szCs w:val="24"/>
        </w:rPr>
        <w:t>д</w:t>
      </w:r>
      <w:r w:rsidR="007A53C5" w:rsidRPr="00F40933">
        <w:rPr>
          <w:color w:val="000000"/>
          <w:spacing w:val="4"/>
          <w:sz w:val="24"/>
          <w:szCs w:val="24"/>
        </w:rPr>
        <w:t>е</w:t>
      </w:r>
      <w:r w:rsidR="007A53C5" w:rsidRPr="00F40933">
        <w:rPr>
          <w:color w:val="000000"/>
          <w:spacing w:val="5"/>
          <w:sz w:val="24"/>
          <w:szCs w:val="24"/>
        </w:rPr>
        <w:t>ни</w:t>
      </w:r>
      <w:r w:rsidR="007A53C5" w:rsidRPr="00F40933">
        <w:rPr>
          <w:color w:val="000000"/>
          <w:sz w:val="24"/>
          <w:szCs w:val="24"/>
        </w:rPr>
        <w:t>е</w:t>
      </w:r>
      <w:r w:rsidR="007A53C5" w:rsidRPr="00F40933">
        <w:rPr>
          <w:color w:val="000000"/>
          <w:spacing w:val="9"/>
          <w:sz w:val="24"/>
          <w:szCs w:val="24"/>
        </w:rPr>
        <w:t xml:space="preserve"> </w:t>
      </w:r>
      <w:r w:rsidR="007A53C5" w:rsidRPr="00F40933">
        <w:rPr>
          <w:color w:val="000000"/>
          <w:spacing w:val="5"/>
          <w:sz w:val="24"/>
          <w:szCs w:val="24"/>
        </w:rPr>
        <w:t>зд</w:t>
      </w:r>
      <w:r w:rsidR="007A53C5" w:rsidRPr="00F40933">
        <w:rPr>
          <w:color w:val="000000"/>
          <w:spacing w:val="4"/>
          <w:sz w:val="24"/>
          <w:szCs w:val="24"/>
        </w:rPr>
        <w:t>равоохранен</w:t>
      </w:r>
      <w:r w:rsidR="007A53C5" w:rsidRPr="00F40933">
        <w:rPr>
          <w:color w:val="000000"/>
          <w:spacing w:val="5"/>
          <w:sz w:val="24"/>
          <w:szCs w:val="24"/>
        </w:rPr>
        <w:t>и</w:t>
      </w:r>
      <w:r w:rsidR="007A53C5" w:rsidRPr="00F40933">
        <w:rPr>
          <w:color w:val="000000"/>
          <w:sz w:val="24"/>
          <w:szCs w:val="24"/>
        </w:rPr>
        <w:t>я</w:t>
      </w:r>
    </w:p>
    <w:p w:rsidR="007A53C5" w:rsidRPr="00F40933" w:rsidRDefault="00902ED2" w:rsidP="007A53C5">
      <w:pPr>
        <w:widowControl w:val="0"/>
        <w:spacing w:line="276" w:lineRule="auto"/>
        <w:ind w:left="10" w:right="-20"/>
        <w:contextualSpacing/>
        <w:rPr>
          <w:color w:val="000000"/>
          <w:sz w:val="24"/>
          <w:szCs w:val="24"/>
        </w:rPr>
      </w:pPr>
      <w:r w:rsidRPr="00F40933">
        <w:rPr>
          <w:color w:val="000000"/>
          <w:spacing w:val="5"/>
          <w:sz w:val="24"/>
          <w:szCs w:val="24"/>
        </w:rPr>
        <w:t xml:space="preserve">СПб </w:t>
      </w:r>
      <w:r w:rsidR="007A53C5" w:rsidRPr="00F40933">
        <w:rPr>
          <w:color w:val="000000"/>
          <w:spacing w:val="5"/>
          <w:sz w:val="24"/>
          <w:szCs w:val="24"/>
        </w:rPr>
        <w:t>ГК</w:t>
      </w:r>
      <w:r w:rsidR="007A53C5" w:rsidRPr="00F40933">
        <w:rPr>
          <w:color w:val="000000"/>
          <w:spacing w:val="7"/>
          <w:sz w:val="24"/>
          <w:szCs w:val="24"/>
        </w:rPr>
        <w:t>У</w:t>
      </w:r>
      <w:r w:rsidR="007A53C5" w:rsidRPr="00F40933">
        <w:rPr>
          <w:color w:val="000000"/>
          <w:sz w:val="24"/>
          <w:szCs w:val="24"/>
        </w:rPr>
        <w:t>З -</w:t>
      </w:r>
      <w:r w:rsidR="007A53C5" w:rsidRPr="00F40933">
        <w:rPr>
          <w:color w:val="000000"/>
          <w:spacing w:val="57"/>
          <w:sz w:val="24"/>
          <w:szCs w:val="24"/>
        </w:rPr>
        <w:t xml:space="preserve"> </w:t>
      </w:r>
      <w:r w:rsidR="007A53C5" w:rsidRPr="00F40933">
        <w:rPr>
          <w:color w:val="000000"/>
          <w:spacing w:val="6"/>
          <w:sz w:val="24"/>
          <w:szCs w:val="24"/>
        </w:rPr>
        <w:t>С</w:t>
      </w:r>
      <w:r w:rsidR="007A53C5" w:rsidRPr="00F40933">
        <w:rPr>
          <w:color w:val="000000"/>
          <w:spacing w:val="4"/>
          <w:sz w:val="24"/>
          <w:szCs w:val="24"/>
        </w:rPr>
        <w:t>а</w:t>
      </w:r>
      <w:r w:rsidR="007A53C5" w:rsidRPr="00F40933">
        <w:rPr>
          <w:color w:val="000000"/>
          <w:spacing w:val="6"/>
          <w:sz w:val="24"/>
          <w:szCs w:val="24"/>
        </w:rPr>
        <w:t>н</w:t>
      </w:r>
      <w:r w:rsidR="007A53C5" w:rsidRPr="00F40933">
        <w:rPr>
          <w:color w:val="000000"/>
          <w:spacing w:val="3"/>
          <w:sz w:val="24"/>
          <w:szCs w:val="24"/>
        </w:rPr>
        <w:t>к</w:t>
      </w:r>
      <w:r w:rsidR="007A53C5" w:rsidRPr="00F40933">
        <w:rPr>
          <w:color w:val="000000"/>
          <w:spacing w:val="5"/>
          <w:sz w:val="24"/>
          <w:szCs w:val="24"/>
        </w:rPr>
        <w:t>т</w:t>
      </w:r>
      <w:r w:rsidR="007A53C5" w:rsidRPr="00F40933">
        <w:rPr>
          <w:color w:val="000000"/>
          <w:spacing w:val="2"/>
          <w:sz w:val="24"/>
          <w:szCs w:val="24"/>
        </w:rPr>
        <w:t>-</w:t>
      </w:r>
      <w:r w:rsidR="007A53C5" w:rsidRPr="00F40933">
        <w:rPr>
          <w:color w:val="000000"/>
          <w:spacing w:val="9"/>
          <w:sz w:val="24"/>
          <w:szCs w:val="24"/>
        </w:rPr>
        <w:t>П</w:t>
      </w:r>
      <w:r w:rsidR="007A53C5" w:rsidRPr="00F40933">
        <w:rPr>
          <w:color w:val="000000"/>
          <w:spacing w:val="4"/>
          <w:sz w:val="24"/>
          <w:szCs w:val="24"/>
        </w:rPr>
        <w:t>етер</w:t>
      </w:r>
      <w:r w:rsidR="007A53C5" w:rsidRPr="00F40933">
        <w:rPr>
          <w:color w:val="000000"/>
          <w:spacing w:val="5"/>
          <w:sz w:val="24"/>
          <w:szCs w:val="24"/>
        </w:rPr>
        <w:t>б</w:t>
      </w:r>
      <w:r w:rsidR="007A53C5" w:rsidRPr="00F40933">
        <w:rPr>
          <w:color w:val="000000"/>
          <w:spacing w:val="4"/>
          <w:sz w:val="24"/>
          <w:szCs w:val="24"/>
        </w:rPr>
        <w:t>ур</w:t>
      </w:r>
      <w:r w:rsidR="007A53C5" w:rsidRPr="00F40933">
        <w:rPr>
          <w:color w:val="000000"/>
          <w:spacing w:val="5"/>
          <w:sz w:val="24"/>
          <w:szCs w:val="24"/>
        </w:rPr>
        <w:t>г</w:t>
      </w:r>
      <w:r w:rsidR="007A53C5" w:rsidRPr="00F40933">
        <w:rPr>
          <w:color w:val="000000"/>
          <w:spacing w:val="3"/>
          <w:sz w:val="24"/>
          <w:szCs w:val="24"/>
        </w:rPr>
        <w:t>ск</w:t>
      </w:r>
      <w:r w:rsidR="007A53C5" w:rsidRPr="00F40933">
        <w:rPr>
          <w:color w:val="000000"/>
          <w:spacing w:val="5"/>
          <w:sz w:val="24"/>
          <w:szCs w:val="24"/>
        </w:rPr>
        <w:t>о</w:t>
      </w:r>
      <w:r w:rsidR="007A53C5" w:rsidRPr="00F40933">
        <w:rPr>
          <w:color w:val="000000"/>
          <w:sz w:val="24"/>
          <w:szCs w:val="24"/>
        </w:rPr>
        <w:t>е</w:t>
      </w:r>
      <w:r w:rsidR="007A53C5" w:rsidRPr="00F40933">
        <w:rPr>
          <w:color w:val="000000"/>
          <w:spacing w:val="8"/>
          <w:sz w:val="24"/>
          <w:szCs w:val="24"/>
        </w:rPr>
        <w:t xml:space="preserve"> </w:t>
      </w:r>
      <w:r w:rsidR="007A53C5" w:rsidRPr="00F40933">
        <w:rPr>
          <w:color w:val="000000"/>
          <w:spacing w:val="3"/>
          <w:sz w:val="24"/>
          <w:szCs w:val="24"/>
        </w:rPr>
        <w:t>г</w:t>
      </w:r>
      <w:r w:rsidR="007A53C5" w:rsidRPr="00F40933">
        <w:rPr>
          <w:color w:val="000000"/>
          <w:spacing w:val="6"/>
          <w:sz w:val="24"/>
          <w:szCs w:val="24"/>
        </w:rPr>
        <w:t>о</w:t>
      </w:r>
      <w:r w:rsidR="007A53C5" w:rsidRPr="00F40933">
        <w:rPr>
          <w:color w:val="000000"/>
          <w:spacing w:val="3"/>
          <w:sz w:val="24"/>
          <w:szCs w:val="24"/>
        </w:rPr>
        <w:t>с</w:t>
      </w:r>
      <w:r w:rsidR="007A53C5" w:rsidRPr="00F40933">
        <w:rPr>
          <w:color w:val="000000"/>
          <w:spacing w:val="5"/>
          <w:sz w:val="24"/>
          <w:szCs w:val="24"/>
        </w:rPr>
        <w:t>удар</w:t>
      </w:r>
      <w:r w:rsidR="007A53C5" w:rsidRPr="00F40933">
        <w:rPr>
          <w:color w:val="000000"/>
          <w:spacing w:val="4"/>
          <w:sz w:val="24"/>
          <w:szCs w:val="24"/>
        </w:rPr>
        <w:t>стве</w:t>
      </w:r>
      <w:r w:rsidR="007A53C5" w:rsidRPr="00F40933">
        <w:rPr>
          <w:color w:val="000000"/>
          <w:spacing w:val="5"/>
          <w:sz w:val="24"/>
          <w:szCs w:val="24"/>
        </w:rPr>
        <w:t>нно</w:t>
      </w:r>
      <w:r w:rsidR="007A53C5" w:rsidRPr="00F40933">
        <w:rPr>
          <w:color w:val="000000"/>
          <w:sz w:val="24"/>
          <w:szCs w:val="24"/>
        </w:rPr>
        <w:t>е</w:t>
      </w:r>
      <w:r w:rsidR="007A53C5" w:rsidRPr="00F40933">
        <w:rPr>
          <w:color w:val="000000"/>
          <w:spacing w:val="9"/>
          <w:sz w:val="24"/>
          <w:szCs w:val="24"/>
        </w:rPr>
        <w:t xml:space="preserve"> </w:t>
      </w:r>
      <w:r w:rsidR="007A53C5" w:rsidRPr="00F40933">
        <w:rPr>
          <w:color w:val="000000"/>
          <w:spacing w:val="4"/>
          <w:sz w:val="24"/>
          <w:szCs w:val="24"/>
        </w:rPr>
        <w:t>ка</w:t>
      </w:r>
      <w:r w:rsidR="007A53C5" w:rsidRPr="00F40933">
        <w:rPr>
          <w:color w:val="000000"/>
          <w:spacing w:val="3"/>
          <w:sz w:val="24"/>
          <w:szCs w:val="24"/>
        </w:rPr>
        <w:t>з</w:t>
      </w:r>
      <w:r w:rsidR="007A53C5" w:rsidRPr="00F40933">
        <w:rPr>
          <w:color w:val="000000"/>
          <w:spacing w:val="4"/>
          <w:sz w:val="24"/>
          <w:szCs w:val="24"/>
        </w:rPr>
        <w:t>е</w:t>
      </w:r>
      <w:r w:rsidR="007A53C5" w:rsidRPr="00F40933">
        <w:rPr>
          <w:color w:val="000000"/>
          <w:spacing w:val="5"/>
          <w:sz w:val="24"/>
          <w:szCs w:val="24"/>
        </w:rPr>
        <w:t>нн</w:t>
      </w:r>
      <w:r w:rsidR="007A53C5" w:rsidRPr="00F40933">
        <w:rPr>
          <w:color w:val="000000"/>
          <w:spacing w:val="4"/>
          <w:sz w:val="24"/>
          <w:szCs w:val="24"/>
        </w:rPr>
        <w:t>о</w:t>
      </w:r>
      <w:r w:rsidR="007A53C5" w:rsidRPr="00F40933">
        <w:rPr>
          <w:color w:val="000000"/>
          <w:sz w:val="24"/>
          <w:szCs w:val="24"/>
        </w:rPr>
        <w:t>е</w:t>
      </w:r>
      <w:r w:rsidR="007A53C5" w:rsidRPr="00F40933">
        <w:rPr>
          <w:color w:val="000000"/>
          <w:spacing w:val="4"/>
          <w:sz w:val="24"/>
          <w:szCs w:val="24"/>
        </w:rPr>
        <w:t xml:space="preserve"> </w:t>
      </w:r>
      <w:r w:rsidR="007A53C5" w:rsidRPr="00F40933">
        <w:rPr>
          <w:color w:val="000000"/>
          <w:spacing w:val="3"/>
          <w:sz w:val="24"/>
          <w:szCs w:val="24"/>
        </w:rPr>
        <w:t>у</w:t>
      </w:r>
      <w:r w:rsidR="007A53C5" w:rsidRPr="00F40933">
        <w:rPr>
          <w:color w:val="000000"/>
          <w:spacing w:val="4"/>
          <w:sz w:val="24"/>
          <w:szCs w:val="24"/>
        </w:rPr>
        <w:t>чре</w:t>
      </w:r>
      <w:r w:rsidR="007A53C5" w:rsidRPr="00F40933">
        <w:rPr>
          <w:color w:val="000000"/>
          <w:spacing w:val="6"/>
          <w:sz w:val="24"/>
          <w:szCs w:val="24"/>
        </w:rPr>
        <w:t>ж</w:t>
      </w:r>
      <w:r w:rsidR="007A53C5" w:rsidRPr="00F40933">
        <w:rPr>
          <w:color w:val="000000"/>
          <w:spacing w:val="5"/>
          <w:sz w:val="24"/>
          <w:szCs w:val="24"/>
        </w:rPr>
        <w:t>дени</w:t>
      </w:r>
      <w:r w:rsidR="007A53C5" w:rsidRPr="00F40933">
        <w:rPr>
          <w:color w:val="000000"/>
          <w:sz w:val="24"/>
          <w:szCs w:val="24"/>
        </w:rPr>
        <w:t>е</w:t>
      </w:r>
      <w:r w:rsidR="007A53C5" w:rsidRPr="00F40933">
        <w:rPr>
          <w:color w:val="000000"/>
          <w:spacing w:val="9"/>
          <w:sz w:val="24"/>
          <w:szCs w:val="24"/>
        </w:rPr>
        <w:t xml:space="preserve"> </w:t>
      </w:r>
      <w:r w:rsidR="007A53C5" w:rsidRPr="00F40933">
        <w:rPr>
          <w:color w:val="000000"/>
          <w:spacing w:val="4"/>
          <w:sz w:val="24"/>
          <w:szCs w:val="24"/>
        </w:rPr>
        <w:t>з</w:t>
      </w:r>
      <w:r w:rsidR="007A53C5" w:rsidRPr="00F40933">
        <w:rPr>
          <w:color w:val="000000"/>
          <w:spacing w:val="5"/>
          <w:sz w:val="24"/>
          <w:szCs w:val="24"/>
        </w:rPr>
        <w:t>др</w:t>
      </w:r>
      <w:r w:rsidR="007A53C5" w:rsidRPr="00F40933">
        <w:rPr>
          <w:color w:val="000000"/>
          <w:spacing w:val="4"/>
          <w:sz w:val="24"/>
          <w:szCs w:val="24"/>
        </w:rPr>
        <w:t>а</w:t>
      </w:r>
      <w:r w:rsidR="007A53C5" w:rsidRPr="00F40933">
        <w:rPr>
          <w:color w:val="000000"/>
          <w:spacing w:val="5"/>
          <w:sz w:val="24"/>
          <w:szCs w:val="24"/>
        </w:rPr>
        <w:t>во</w:t>
      </w:r>
      <w:r w:rsidR="007A53C5" w:rsidRPr="00F40933">
        <w:rPr>
          <w:color w:val="000000"/>
          <w:spacing w:val="4"/>
          <w:sz w:val="24"/>
          <w:szCs w:val="24"/>
        </w:rPr>
        <w:t>о</w:t>
      </w:r>
      <w:r w:rsidR="007A53C5" w:rsidRPr="00F40933">
        <w:rPr>
          <w:color w:val="000000"/>
          <w:spacing w:val="6"/>
          <w:sz w:val="24"/>
          <w:szCs w:val="24"/>
        </w:rPr>
        <w:t>х</w:t>
      </w:r>
      <w:r w:rsidR="007A53C5" w:rsidRPr="00F40933">
        <w:rPr>
          <w:color w:val="000000"/>
          <w:spacing w:val="5"/>
          <w:sz w:val="24"/>
          <w:szCs w:val="24"/>
        </w:rPr>
        <w:t>р</w:t>
      </w:r>
      <w:r w:rsidR="007A53C5" w:rsidRPr="00F40933">
        <w:rPr>
          <w:color w:val="000000"/>
          <w:spacing w:val="4"/>
          <w:sz w:val="24"/>
          <w:szCs w:val="24"/>
        </w:rPr>
        <w:t>а</w:t>
      </w:r>
      <w:r w:rsidR="007A53C5" w:rsidRPr="00F40933">
        <w:rPr>
          <w:color w:val="000000"/>
          <w:spacing w:val="5"/>
          <w:sz w:val="24"/>
          <w:szCs w:val="24"/>
        </w:rPr>
        <w:t>н</w:t>
      </w:r>
      <w:r w:rsidR="007A53C5" w:rsidRPr="00F40933">
        <w:rPr>
          <w:color w:val="000000"/>
          <w:spacing w:val="3"/>
          <w:sz w:val="24"/>
          <w:szCs w:val="24"/>
        </w:rPr>
        <w:t>е</w:t>
      </w:r>
      <w:r w:rsidR="007A53C5" w:rsidRPr="00F40933">
        <w:rPr>
          <w:color w:val="000000"/>
          <w:spacing w:val="5"/>
          <w:sz w:val="24"/>
          <w:szCs w:val="24"/>
        </w:rPr>
        <w:t>ни</w:t>
      </w:r>
      <w:r w:rsidR="007A53C5" w:rsidRPr="00F40933">
        <w:rPr>
          <w:color w:val="000000"/>
          <w:sz w:val="24"/>
          <w:szCs w:val="24"/>
        </w:rPr>
        <w:t>я</w:t>
      </w:r>
    </w:p>
    <w:p w:rsidR="007A53C5" w:rsidRPr="00F40933" w:rsidRDefault="007A53C5" w:rsidP="007A53C5">
      <w:pPr>
        <w:widowControl w:val="0"/>
        <w:spacing w:before="13" w:line="276" w:lineRule="auto"/>
        <w:ind w:left="14" w:right="47" w:hanging="4"/>
        <w:contextualSpacing/>
        <w:rPr>
          <w:color w:val="000000"/>
          <w:sz w:val="24"/>
          <w:szCs w:val="24"/>
        </w:rPr>
      </w:pPr>
      <w:r w:rsidRPr="00F40933">
        <w:rPr>
          <w:color w:val="000000"/>
          <w:spacing w:val="5"/>
          <w:sz w:val="24"/>
          <w:szCs w:val="24"/>
        </w:rPr>
        <w:t>Ф</w:t>
      </w:r>
      <w:r w:rsidRPr="00F40933">
        <w:rPr>
          <w:color w:val="000000"/>
          <w:spacing w:val="4"/>
          <w:sz w:val="24"/>
          <w:szCs w:val="24"/>
        </w:rPr>
        <w:t>Г</w:t>
      </w:r>
      <w:r w:rsidRPr="00F40933">
        <w:rPr>
          <w:color w:val="000000"/>
          <w:spacing w:val="5"/>
          <w:sz w:val="24"/>
          <w:szCs w:val="24"/>
        </w:rPr>
        <w:t>АОУ</w:t>
      </w:r>
      <w:r w:rsidRPr="00F40933">
        <w:rPr>
          <w:color w:val="000000"/>
          <w:spacing w:val="4"/>
          <w:sz w:val="24"/>
          <w:szCs w:val="24"/>
        </w:rPr>
        <w:t>В</w:t>
      </w:r>
      <w:r w:rsidRPr="00F40933">
        <w:rPr>
          <w:color w:val="000000"/>
          <w:sz w:val="24"/>
          <w:szCs w:val="24"/>
        </w:rPr>
        <w:t>О</w:t>
      </w:r>
      <w:r w:rsidRPr="00F40933">
        <w:rPr>
          <w:color w:val="000000"/>
          <w:spacing w:val="5"/>
          <w:sz w:val="24"/>
          <w:szCs w:val="24"/>
        </w:rPr>
        <w:t xml:space="preserve"> </w:t>
      </w:r>
      <w:r w:rsidRPr="00F40933">
        <w:rPr>
          <w:color w:val="000000"/>
          <w:sz w:val="24"/>
          <w:szCs w:val="24"/>
        </w:rPr>
        <w:t>-</w:t>
      </w:r>
      <w:r w:rsidRPr="00F40933">
        <w:rPr>
          <w:color w:val="000000"/>
          <w:spacing w:val="58"/>
          <w:sz w:val="24"/>
          <w:szCs w:val="24"/>
        </w:rPr>
        <w:t xml:space="preserve"> </w:t>
      </w:r>
      <w:r w:rsidRPr="00F40933">
        <w:rPr>
          <w:color w:val="000000"/>
          <w:spacing w:val="6"/>
          <w:sz w:val="24"/>
          <w:szCs w:val="24"/>
        </w:rPr>
        <w:t>ф</w:t>
      </w:r>
      <w:r w:rsidRPr="00F40933">
        <w:rPr>
          <w:color w:val="000000"/>
          <w:spacing w:val="5"/>
          <w:sz w:val="24"/>
          <w:szCs w:val="24"/>
        </w:rPr>
        <w:t>ед</w:t>
      </w:r>
      <w:r w:rsidRPr="00F40933">
        <w:rPr>
          <w:color w:val="000000"/>
          <w:spacing w:val="4"/>
          <w:sz w:val="24"/>
          <w:szCs w:val="24"/>
        </w:rPr>
        <w:t>е</w:t>
      </w:r>
      <w:r w:rsidRPr="00F40933">
        <w:rPr>
          <w:color w:val="000000"/>
          <w:spacing w:val="5"/>
          <w:sz w:val="24"/>
          <w:szCs w:val="24"/>
        </w:rPr>
        <w:t>р</w:t>
      </w:r>
      <w:r w:rsidRPr="00F40933">
        <w:rPr>
          <w:color w:val="000000"/>
          <w:spacing w:val="3"/>
          <w:sz w:val="24"/>
          <w:szCs w:val="24"/>
        </w:rPr>
        <w:t>а</w:t>
      </w:r>
      <w:r w:rsidRPr="00F40933">
        <w:rPr>
          <w:color w:val="000000"/>
          <w:spacing w:val="6"/>
          <w:sz w:val="24"/>
          <w:szCs w:val="24"/>
        </w:rPr>
        <w:t>льно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9"/>
          <w:sz w:val="24"/>
          <w:szCs w:val="24"/>
        </w:rPr>
        <w:t xml:space="preserve"> </w:t>
      </w:r>
      <w:r w:rsidRPr="00F40933">
        <w:rPr>
          <w:color w:val="000000"/>
          <w:spacing w:val="3"/>
          <w:sz w:val="24"/>
          <w:szCs w:val="24"/>
        </w:rPr>
        <w:t>г</w:t>
      </w:r>
      <w:r w:rsidRPr="00F40933">
        <w:rPr>
          <w:color w:val="000000"/>
          <w:spacing w:val="4"/>
          <w:sz w:val="24"/>
          <w:szCs w:val="24"/>
        </w:rPr>
        <w:t>ос</w:t>
      </w:r>
      <w:r w:rsidRPr="00F40933">
        <w:rPr>
          <w:color w:val="000000"/>
          <w:spacing w:val="5"/>
          <w:sz w:val="24"/>
          <w:szCs w:val="24"/>
        </w:rPr>
        <w:t>у</w:t>
      </w:r>
      <w:r w:rsidRPr="00F40933">
        <w:rPr>
          <w:color w:val="000000"/>
          <w:spacing w:val="4"/>
          <w:sz w:val="24"/>
          <w:szCs w:val="24"/>
        </w:rPr>
        <w:t>дарс</w:t>
      </w:r>
      <w:r w:rsidRPr="00F40933">
        <w:rPr>
          <w:color w:val="000000"/>
          <w:spacing w:val="3"/>
          <w:sz w:val="24"/>
          <w:szCs w:val="24"/>
        </w:rPr>
        <w:t>т</w:t>
      </w:r>
      <w:r w:rsidRPr="00F40933">
        <w:rPr>
          <w:color w:val="000000"/>
          <w:spacing w:val="5"/>
          <w:sz w:val="24"/>
          <w:szCs w:val="24"/>
        </w:rPr>
        <w:t>в</w:t>
      </w:r>
      <w:r w:rsidRPr="00F40933">
        <w:rPr>
          <w:color w:val="000000"/>
          <w:spacing w:val="4"/>
          <w:sz w:val="24"/>
          <w:szCs w:val="24"/>
        </w:rPr>
        <w:t>е</w:t>
      </w:r>
      <w:r w:rsidRPr="00F40933">
        <w:rPr>
          <w:color w:val="000000"/>
          <w:spacing w:val="6"/>
          <w:sz w:val="24"/>
          <w:szCs w:val="24"/>
        </w:rPr>
        <w:t>нн</w:t>
      </w:r>
      <w:r w:rsidRPr="00F40933">
        <w:rPr>
          <w:color w:val="000000"/>
          <w:spacing w:val="4"/>
          <w:sz w:val="24"/>
          <w:szCs w:val="24"/>
        </w:rPr>
        <w:t>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8"/>
          <w:sz w:val="24"/>
          <w:szCs w:val="24"/>
        </w:rPr>
        <w:t xml:space="preserve"> </w:t>
      </w:r>
      <w:r w:rsidRPr="00F40933">
        <w:rPr>
          <w:color w:val="000000"/>
          <w:spacing w:val="4"/>
          <w:sz w:val="24"/>
          <w:szCs w:val="24"/>
        </w:rPr>
        <w:t>ав</w:t>
      </w:r>
      <w:r w:rsidRPr="00F40933">
        <w:rPr>
          <w:color w:val="000000"/>
          <w:spacing w:val="2"/>
          <w:sz w:val="24"/>
          <w:szCs w:val="24"/>
        </w:rPr>
        <w:t>т</w:t>
      </w:r>
      <w:r w:rsidRPr="00F40933">
        <w:rPr>
          <w:color w:val="000000"/>
          <w:spacing w:val="4"/>
          <w:sz w:val="24"/>
          <w:szCs w:val="24"/>
        </w:rPr>
        <w:t>оно</w:t>
      </w:r>
      <w:r w:rsidRPr="00F40933">
        <w:rPr>
          <w:color w:val="000000"/>
          <w:spacing w:val="6"/>
          <w:sz w:val="24"/>
          <w:szCs w:val="24"/>
        </w:rPr>
        <w:t>м</w:t>
      </w:r>
      <w:r w:rsidRPr="00F40933">
        <w:rPr>
          <w:color w:val="000000"/>
          <w:spacing w:val="4"/>
          <w:sz w:val="24"/>
          <w:szCs w:val="24"/>
        </w:rPr>
        <w:t>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10"/>
          <w:sz w:val="24"/>
          <w:szCs w:val="24"/>
        </w:rPr>
        <w:t xml:space="preserve"> </w:t>
      </w:r>
      <w:r w:rsidRPr="00F40933">
        <w:rPr>
          <w:color w:val="000000"/>
          <w:spacing w:val="6"/>
          <w:sz w:val="24"/>
          <w:szCs w:val="24"/>
        </w:rPr>
        <w:t>о</w:t>
      </w:r>
      <w:r w:rsidRPr="00F40933">
        <w:rPr>
          <w:color w:val="000000"/>
          <w:spacing w:val="5"/>
          <w:sz w:val="24"/>
          <w:szCs w:val="24"/>
        </w:rPr>
        <w:t>бр</w:t>
      </w:r>
      <w:r w:rsidRPr="00F40933">
        <w:rPr>
          <w:color w:val="000000"/>
          <w:spacing w:val="4"/>
          <w:sz w:val="24"/>
          <w:szCs w:val="24"/>
        </w:rPr>
        <w:t>аз</w:t>
      </w:r>
      <w:r w:rsidRPr="00F40933">
        <w:rPr>
          <w:color w:val="000000"/>
          <w:spacing w:val="5"/>
          <w:sz w:val="24"/>
          <w:szCs w:val="24"/>
        </w:rPr>
        <w:t>ов</w:t>
      </w:r>
      <w:r w:rsidRPr="00F40933">
        <w:rPr>
          <w:color w:val="000000"/>
          <w:spacing w:val="4"/>
          <w:sz w:val="24"/>
          <w:szCs w:val="24"/>
        </w:rPr>
        <w:t>ате</w:t>
      </w:r>
      <w:r w:rsidRPr="00F40933">
        <w:rPr>
          <w:color w:val="000000"/>
          <w:spacing w:val="5"/>
          <w:sz w:val="24"/>
          <w:szCs w:val="24"/>
        </w:rPr>
        <w:t>льн</w:t>
      </w:r>
      <w:r w:rsidRPr="00F40933">
        <w:rPr>
          <w:color w:val="000000"/>
          <w:spacing w:val="6"/>
          <w:sz w:val="24"/>
          <w:szCs w:val="24"/>
        </w:rPr>
        <w:t>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4"/>
          <w:sz w:val="24"/>
          <w:szCs w:val="24"/>
        </w:rPr>
        <w:t xml:space="preserve"> </w:t>
      </w:r>
      <w:r w:rsidRPr="00F40933">
        <w:rPr>
          <w:color w:val="000000"/>
          <w:spacing w:val="5"/>
          <w:sz w:val="24"/>
          <w:szCs w:val="24"/>
        </w:rPr>
        <w:t>у</w:t>
      </w:r>
      <w:r w:rsidRPr="00F40933">
        <w:rPr>
          <w:color w:val="000000"/>
          <w:spacing w:val="4"/>
          <w:sz w:val="24"/>
          <w:szCs w:val="24"/>
        </w:rPr>
        <w:t>чр</w:t>
      </w:r>
      <w:r w:rsidRPr="00F40933">
        <w:rPr>
          <w:color w:val="000000"/>
          <w:spacing w:val="3"/>
          <w:sz w:val="24"/>
          <w:szCs w:val="24"/>
        </w:rPr>
        <w:t>е</w:t>
      </w:r>
      <w:r w:rsidRPr="00F40933">
        <w:rPr>
          <w:color w:val="000000"/>
          <w:spacing w:val="6"/>
          <w:sz w:val="24"/>
          <w:szCs w:val="24"/>
        </w:rPr>
        <w:t>ж</w:t>
      </w:r>
      <w:r w:rsidRPr="00F40933">
        <w:rPr>
          <w:color w:val="000000"/>
          <w:spacing w:val="5"/>
          <w:sz w:val="24"/>
          <w:szCs w:val="24"/>
        </w:rPr>
        <w:t>дени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9"/>
          <w:sz w:val="24"/>
          <w:szCs w:val="24"/>
        </w:rPr>
        <w:t xml:space="preserve"> </w:t>
      </w:r>
      <w:r w:rsidRPr="00F40933">
        <w:rPr>
          <w:color w:val="000000"/>
          <w:spacing w:val="5"/>
          <w:sz w:val="24"/>
          <w:szCs w:val="24"/>
        </w:rPr>
        <w:t>вы</w:t>
      </w:r>
      <w:r w:rsidRPr="00F40933">
        <w:rPr>
          <w:color w:val="000000"/>
          <w:spacing w:val="3"/>
          <w:sz w:val="24"/>
          <w:szCs w:val="24"/>
        </w:rPr>
        <w:t>с</w:t>
      </w:r>
      <w:r w:rsidRPr="00F40933">
        <w:rPr>
          <w:color w:val="000000"/>
          <w:spacing w:val="6"/>
          <w:sz w:val="24"/>
          <w:szCs w:val="24"/>
        </w:rPr>
        <w:t>ш</w:t>
      </w:r>
      <w:r w:rsidRPr="00F40933">
        <w:rPr>
          <w:color w:val="000000"/>
          <w:spacing w:val="3"/>
          <w:sz w:val="24"/>
          <w:szCs w:val="24"/>
        </w:rPr>
        <w:t>е</w:t>
      </w:r>
      <w:r w:rsidRPr="00F40933">
        <w:rPr>
          <w:color w:val="000000"/>
          <w:spacing w:val="4"/>
          <w:sz w:val="24"/>
          <w:szCs w:val="24"/>
        </w:rPr>
        <w:t>г</w:t>
      </w:r>
      <w:r w:rsidRPr="00F40933">
        <w:rPr>
          <w:color w:val="000000"/>
          <w:sz w:val="24"/>
          <w:szCs w:val="24"/>
        </w:rPr>
        <w:t>о</w:t>
      </w:r>
      <w:r w:rsidRPr="00F40933">
        <w:rPr>
          <w:color w:val="000000"/>
          <w:spacing w:val="14"/>
          <w:sz w:val="24"/>
          <w:szCs w:val="24"/>
        </w:rPr>
        <w:t xml:space="preserve"> </w:t>
      </w:r>
      <w:r w:rsidRPr="00F40933">
        <w:rPr>
          <w:color w:val="000000"/>
          <w:spacing w:val="5"/>
          <w:sz w:val="24"/>
          <w:szCs w:val="24"/>
        </w:rPr>
        <w:t>о</w:t>
      </w:r>
      <w:r w:rsidRPr="00F40933">
        <w:rPr>
          <w:color w:val="000000"/>
          <w:spacing w:val="4"/>
          <w:sz w:val="24"/>
          <w:szCs w:val="24"/>
        </w:rPr>
        <w:t>бразовани</w:t>
      </w:r>
      <w:r w:rsidRPr="00F40933">
        <w:rPr>
          <w:color w:val="000000"/>
          <w:sz w:val="24"/>
          <w:szCs w:val="24"/>
        </w:rPr>
        <w:t>я</w:t>
      </w:r>
    </w:p>
    <w:p w:rsidR="007A53C5" w:rsidRPr="00F40933" w:rsidRDefault="007A53C5" w:rsidP="007A53C5">
      <w:pPr>
        <w:widowControl w:val="0"/>
        <w:spacing w:before="4" w:line="276" w:lineRule="auto"/>
        <w:ind w:left="20" w:right="-20"/>
        <w:contextualSpacing/>
        <w:rPr>
          <w:color w:val="000000"/>
          <w:sz w:val="24"/>
          <w:szCs w:val="24"/>
        </w:rPr>
      </w:pPr>
      <w:r w:rsidRPr="00F40933">
        <w:rPr>
          <w:color w:val="000000"/>
          <w:spacing w:val="3"/>
          <w:sz w:val="24"/>
          <w:szCs w:val="24"/>
        </w:rPr>
        <w:t>Ф</w:t>
      </w:r>
      <w:r w:rsidRPr="00F40933">
        <w:rPr>
          <w:color w:val="000000"/>
          <w:spacing w:val="4"/>
          <w:sz w:val="24"/>
          <w:szCs w:val="24"/>
        </w:rPr>
        <w:t>Г</w:t>
      </w:r>
      <w:r w:rsidRPr="00F40933">
        <w:rPr>
          <w:color w:val="000000"/>
          <w:spacing w:val="5"/>
          <w:sz w:val="24"/>
          <w:szCs w:val="24"/>
        </w:rPr>
        <w:t>А</w:t>
      </w:r>
      <w:r w:rsidRPr="00F40933">
        <w:rPr>
          <w:color w:val="000000"/>
          <w:sz w:val="24"/>
          <w:szCs w:val="24"/>
        </w:rPr>
        <w:t>У -</w:t>
      </w:r>
      <w:r w:rsidRPr="00F40933">
        <w:rPr>
          <w:color w:val="000000"/>
          <w:spacing w:val="58"/>
          <w:sz w:val="24"/>
          <w:szCs w:val="24"/>
        </w:rPr>
        <w:t xml:space="preserve"> </w:t>
      </w:r>
      <w:r w:rsidRPr="00F40933">
        <w:rPr>
          <w:color w:val="000000"/>
          <w:spacing w:val="4"/>
          <w:sz w:val="24"/>
          <w:szCs w:val="24"/>
        </w:rPr>
        <w:t>федерально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9"/>
          <w:sz w:val="24"/>
          <w:szCs w:val="24"/>
        </w:rPr>
        <w:t xml:space="preserve"> </w:t>
      </w:r>
      <w:r w:rsidRPr="00F40933">
        <w:rPr>
          <w:color w:val="000000"/>
          <w:spacing w:val="4"/>
          <w:sz w:val="24"/>
          <w:szCs w:val="24"/>
        </w:rPr>
        <w:t>г</w:t>
      </w:r>
      <w:r w:rsidRPr="00F40933">
        <w:rPr>
          <w:color w:val="000000"/>
          <w:spacing w:val="5"/>
          <w:sz w:val="24"/>
          <w:szCs w:val="24"/>
        </w:rPr>
        <w:t>о</w:t>
      </w:r>
      <w:r w:rsidRPr="00F40933">
        <w:rPr>
          <w:color w:val="000000"/>
          <w:spacing w:val="4"/>
          <w:sz w:val="24"/>
          <w:szCs w:val="24"/>
        </w:rPr>
        <w:t>с</w:t>
      </w:r>
      <w:r w:rsidRPr="00F40933">
        <w:rPr>
          <w:color w:val="000000"/>
          <w:spacing w:val="5"/>
          <w:sz w:val="24"/>
          <w:szCs w:val="24"/>
        </w:rPr>
        <w:t>удар</w:t>
      </w:r>
      <w:r w:rsidRPr="00F40933">
        <w:rPr>
          <w:color w:val="000000"/>
          <w:spacing w:val="4"/>
          <w:sz w:val="24"/>
          <w:szCs w:val="24"/>
        </w:rPr>
        <w:t>стве</w:t>
      </w:r>
      <w:r w:rsidRPr="00F40933">
        <w:rPr>
          <w:color w:val="000000"/>
          <w:spacing w:val="5"/>
          <w:sz w:val="24"/>
          <w:szCs w:val="24"/>
        </w:rPr>
        <w:t>нно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9"/>
          <w:sz w:val="24"/>
          <w:szCs w:val="24"/>
        </w:rPr>
        <w:t xml:space="preserve"> </w:t>
      </w:r>
      <w:r w:rsidRPr="00F40933">
        <w:rPr>
          <w:color w:val="000000"/>
          <w:spacing w:val="3"/>
          <w:sz w:val="24"/>
          <w:szCs w:val="24"/>
        </w:rPr>
        <w:t>ав</w:t>
      </w:r>
      <w:r w:rsidRPr="00F40933">
        <w:rPr>
          <w:color w:val="000000"/>
          <w:spacing w:val="4"/>
          <w:sz w:val="24"/>
          <w:szCs w:val="24"/>
        </w:rPr>
        <w:t>т</w:t>
      </w:r>
      <w:r w:rsidRPr="00F40933">
        <w:rPr>
          <w:color w:val="000000"/>
          <w:spacing w:val="5"/>
          <w:sz w:val="24"/>
          <w:szCs w:val="24"/>
        </w:rPr>
        <w:t>оно</w:t>
      </w:r>
      <w:r w:rsidRPr="00F40933">
        <w:rPr>
          <w:color w:val="000000"/>
          <w:spacing w:val="6"/>
          <w:sz w:val="24"/>
          <w:szCs w:val="24"/>
        </w:rPr>
        <w:t>м</w:t>
      </w:r>
      <w:r w:rsidRPr="00F40933">
        <w:rPr>
          <w:color w:val="000000"/>
          <w:spacing w:val="5"/>
          <w:sz w:val="24"/>
          <w:szCs w:val="24"/>
        </w:rPr>
        <w:t>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4"/>
          <w:sz w:val="24"/>
          <w:szCs w:val="24"/>
        </w:rPr>
        <w:t xml:space="preserve"> </w:t>
      </w:r>
      <w:r w:rsidRPr="00F40933">
        <w:rPr>
          <w:color w:val="000000"/>
          <w:spacing w:val="6"/>
          <w:sz w:val="24"/>
          <w:szCs w:val="24"/>
        </w:rPr>
        <w:t>у</w:t>
      </w:r>
      <w:r w:rsidRPr="00F40933">
        <w:rPr>
          <w:color w:val="000000"/>
          <w:spacing w:val="4"/>
          <w:sz w:val="24"/>
          <w:szCs w:val="24"/>
        </w:rPr>
        <w:t>ч</w:t>
      </w:r>
      <w:r w:rsidRPr="00F40933">
        <w:rPr>
          <w:color w:val="000000"/>
          <w:spacing w:val="3"/>
          <w:sz w:val="24"/>
          <w:szCs w:val="24"/>
        </w:rPr>
        <w:t>р</w:t>
      </w:r>
      <w:r w:rsidRPr="00F40933">
        <w:rPr>
          <w:color w:val="000000"/>
          <w:spacing w:val="4"/>
          <w:sz w:val="24"/>
          <w:szCs w:val="24"/>
        </w:rPr>
        <w:t>е</w:t>
      </w:r>
      <w:r w:rsidRPr="00F40933">
        <w:rPr>
          <w:color w:val="000000"/>
          <w:spacing w:val="7"/>
          <w:sz w:val="24"/>
          <w:szCs w:val="24"/>
        </w:rPr>
        <w:t>ж</w:t>
      </w:r>
      <w:r w:rsidRPr="00F40933">
        <w:rPr>
          <w:color w:val="000000"/>
          <w:spacing w:val="4"/>
          <w:sz w:val="24"/>
          <w:szCs w:val="24"/>
        </w:rPr>
        <w:t>де</w:t>
      </w:r>
      <w:r w:rsidRPr="00F40933">
        <w:rPr>
          <w:color w:val="000000"/>
          <w:spacing w:val="5"/>
          <w:sz w:val="24"/>
          <w:szCs w:val="24"/>
        </w:rPr>
        <w:t>ни</w:t>
      </w:r>
      <w:r w:rsidRPr="00F40933">
        <w:rPr>
          <w:color w:val="000000"/>
          <w:sz w:val="24"/>
          <w:szCs w:val="24"/>
        </w:rPr>
        <w:t>е</w:t>
      </w:r>
    </w:p>
    <w:p w:rsidR="007A53C5" w:rsidRDefault="007A53C5" w:rsidP="007A53C5">
      <w:pPr>
        <w:widowControl w:val="0"/>
        <w:spacing w:before="10" w:line="276" w:lineRule="auto"/>
        <w:ind w:left="20" w:right="3921"/>
        <w:contextualSpacing/>
        <w:rPr>
          <w:color w:val="000000"/>
          <w:sz w:val="24"/>
          <w:szCs w:val="24"/>
        </w:rPr>
      </w:pPr>
      <w:r w:rsidRPr="00F40933">
        <w:rPr>
          <w:color w:val="000000"/>
          <w:spacing w:val="5"/>
          <w:sz w:val="24"/>
          <w:szCs w:val="24"/>
        </w:rPr>
        <w:t>Ф</w:t>
      </w:r>
      <w:r w:rsidRPr="00F40933">
        <w:rPr>
          <w:color w:val="000000"/>
          <w:spacing w:val="4"/>
          <w:sz w:val="24"/>
          <w:szCs w:val="24"/>
        </w:rPr>
        <w:t>ГБ</w:t>
      </w:r>
      <w:r w:rsidRPr="00F40933">
        <w:rPr>
          <w:color w:val="000000"/>
          <w:sz w:val="24"/>
          <w:szCs w:val="24"/>
        </w:rPr>
        <w:t>У -</w:t>
      </w:r>
      <w:r w:rsidRPr="00F40933">
        <w:rPr>
          <w:color w:val="000000"/>
          <w:spacing w:val="57"/>
          <w:sz w:val="24"/>
          <w:szCs w:val="24"/>
        </w:rPr>
        <w:t xml:space="preserve"> </w:t>
      </w:r>
      <w:r w:rsidRPr="00F40933">
        <w:rPr>
          <w:color w:val="000000"/>
          <w:spacing w:val="5"/>
          <w:sz w:val="24"/>
          <w:szCs w:val="24"/>
        </w:rPr>
        <w:t>ф</w:t>
      </w:r>
      <w:r w:rsidRPr="00F40933">
        <w:rPr>
          <w:color w:val="000000"/>
          <w:spacing w:val="4"/>
          <w:sz w:val="24"/>
          <w:szCs w:val="24"/>
        </w:rPr>
        <w:t>едерально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8"/>
          <w:sz w:val="24"/>
          <w:szCs w:val="24"/>
        </w:rPr>
        <w:t xml:space="preserve"> </w:t>
      </w:r>
      <w:r w:rsidRPr="00F40933">
        <w:rPr>
          <w:color w:val="000000"/>
          <w:spacing w:val="4"/>
          <w:sz w:val="24"/>
          <w:szCs w:val="24"/>
        </w:rPr>
        <w:t>г</w:t>
      </w:r>
      <w:r w:rsidRPr="00F40933">
        <w:rPr>
          <w:color w:val="000000"/>
          <w:spacing w:val="5"/>
          <w:sz w:val="24"/>
          <w:szCs w:val="24"/>
        </w:rPr>
        <w:t>о</w:t>
      </w:r>
      <w:r w:rsidRPr="00F40933">
        <w:rPr>
          <w:color w:val="000000"/>
          <w:spacing w:val="4"/>
          <w:sz w:val="24"/>
          <w:szCs w:val="24"/>
        </w:rPr>
        <w:t>с</w:t>
      </w:r>
      <w:r w:rsidRPr="00F40933">
        <w:rPr>
          <w:color w:val="000000"/>
          <w:spacing w:val="5"/>
          <w:sz w:val="24"/>
          <w:szCs w:val="24"/>
        </w:rPr>
        <w:t>удар</w:t>
      </w:r>
      <w:r w:rsidRPr="00F40933">
        <w:rPr>
          <w:color w:val="000000"/>
          <w:spacing w:val="4"/>
          <w:sz w:val="24"/>
          <w:szCs w:val="24"/>
        </w:rPr>
        <w:t>стве</w:t>
      </w:r>
      <w:r w:rsidRPr="00F40933">
        <w:rPr>
          <w:color w:val="000000"/>
          <w:spacing w:val="5"/>
          <w:sz w:val="24"/>
          <w:szCs w:val="24"/>
        </w:rPr>
        <w:t>нно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9"/>
          <w:sz w:val="24"/>
          <w:szCs w:val="24"/>
        </w:rPr>
        <w:t xml:space="preserve"> </w:t>
      </w:r>
      <w:r w:rsidRPr="00F40933">
        <w:rPr>
          <w:color w:val="000000"/>
          <w:spacing w:val="5"/>
          <w:sz w:val="24"/>
          <w:szCs w:val="24"/>
        </w:rPr>
        <w:t>б</w:t>
      </w:r>
      <w:r w:rsidRPr="00F40933">
        <w:rPr>
          <w:color w:val="000000"/>
          <w:spacing w:val="7"/>
          <w:sz w:val="24"/>
          <w:szCs w:val="24"/>
        </w:rPr>
        <w:t>ю</w:t>
      </w:r>
      <w:r w:rsidRPr="00F40933">
        <w:rPr>
          <w:color w:val="000000"/>
          <w:spacing w:val="5"/>
          <w:sz w:val="24"/>
          <w:szCs w:val="24"/>
        </w:rPr>
        <w:t>д</w:t>
      </w:r>
      <w:r w:rsidRPr="00F40933">
        <w:rPr>
          <w:color w:val="000000"/>
          <w:spacing w:val="6"/>
          <w:sz w:val="24"/>
          <w:szCs w:val="24"/>
        </w:rPr>
        <w:t>ж</w:t>
      </w:r>
      <w:r w:rsidRPr="00F40933">
        <w:rPr>
          <w:color w:val="000000"/>
          <w:spacing w:val="4"/>
          <w:sz w:val="24"/>
          <w:szCs w:val="24"/>
        </w:rPr>
        <w:t>ет</w:t>
      </w:r>
      <w:r w:rsidRPr="00F40933">
        <w:rPr>
          <w:color w:val="000000"/>
          <w:spacing w:val="5"/>
          <w:sz w:val="24"/>
          <w:szCs w:val="24"/>
        </w:rPr>
        <w:t>но</w:t>
      </w:r>
      <w:r w:rsidRPr="00F40933">
        <w:rPr>
          <w:color w:val="000000"/>
          <w:sz w:val="24"/>
          <w:szCs w:val="24"/>
        </w:rPr>
        <w:t>е</w:t>
      </w:r>
      <w:r w:rsidRPr="00F40933">
        <w:rPr>
          <w:color w:val="000000"/>
          <w:spacing w:val="4"/>
          <w:sz w:val="24"/>
          <w:szCs w:val="24"/>
        </w:rPr>
        <w:t xml:space="preserve"> </w:t>
      </w:r>
      <w:r w:rsidRPr="00F40933">
        <w:rPr>
          <w:color w:val="000000"/>
          <w:spacing w:val="6"/>
          <w:sz w:val="24"/>
          <w:szCs w:val="24"/>
        </w:rPr>
        <w:t>у</w:t>
      </w:r>
      <w:r w:rsidRPr="00F40933">
        <w:rPr>
          <w:color w:val="000000"/>
          <w:spacing w:val="5"/>
          <w:sz w:val="24"/>
          <w:szCs w:val="24"/>
        </w:rPr>
        <w:t>ч</w:t>
      </w:r>
      <w:r w:rsidRPr="00F40933">
        <w:rPr>
          <w:color w:val="000000"/>
          <w:spacing w:val="4"/>
          <w:sz w:val="24"/>
          <w:szCs w:val="24"/>
        </w:rPr>
        <w:t>р</w:t>
      </w:r>
      <w:r w:rsidRPr="00F40933">
        <w:rPr>
          <w:color w:val="000000"/>
          <w:spacing w:val="3"/>
          <w:sz w:val="24"/>
          <w:szCs w:val="24"/>
        </w:rPr>
        <w:t>е</w:t>
      </w:r>
      <w:r w:rsidRPr="00F40933">
        <w:rPr>
          <w:color w:val="000000"/>
          <w:spacing w:val="5"/>
          <w:sz w:val="24"/>
          <w:szCs w:val="24"/>
        </w:rPr>
        <w:t>ж</w:t>
      </w:r>
      <w:r w:rsidRPr="00F40933">
        <w:rPr>
          <w:color w:val="000000"/>
          <w:spacing w:val="4"/>
          <w:sz w:val="24"/>
          <w:szCs w:val="24"/>
        </w:rPr>
        <w:t>д</w:t>
      </w:r>
      <w:r w:rsidRPr="00F40933">
        <w:rPr>
          <w:color w:val="000000"/>
          <w:spacing w:val="3"/>
          <w:sz w:val="24"/>
          <w:szCs w:val="24"/>
        </w:rPr>
        <w:t>е</w:t>
      </w:r>
      <w:r w:rsidRPr="00F40933">
        <w:rPr>
          <w:color w:val="000000"/>
          <w:spacing w:val="4"/>
          <w:sz w:val="24"/>
          <w:szCs w:val="24"/>
        </w:rPr>
        <w:t>ни</w:t>
      </w:r>
      <w:r w:rsidRPr="00F40933">
        <w:rPr>
          <w:color w:val="000000"/>
          <w:sz w:val="24"/>
          <w:szCs w:val="24"/>
        </w:rPr>
        <w:t>е</w:t>
      </w:r>
    </w:p>
    <w:p w:rsidR="00C94ECA" w:rsidRPr="00F40933" w:rsidRDefault="00C94ECA" w:rsidP="007A53C5">
      <w:pPr>
        <w:widowControl w:val="0"/>
        <w:spacing w:before="10" w:line="276" w:lineRule="auto"/>
        <w:ind w:left="20" w:right="3921"/>
        <w:contextualSpacing/>
        <w:rPr>
          <w:color w:val="000000"/>
          <w:sz w:val="24"/>
          <w:szCs w:val="24"/>
        </w:rPr>
      </w:pPr>
    </w:p>
    <w:p w:rsidR="007A53C5" w:rsidRPr="00240749" w:rsidRDefault="007A53C5" w:rsidP="00934F2E">
      <w:pPr>
        <w:rPr>
          <w:b/>
          <w:vanish/>
          <w:sz w:val="28"/>
          <w:szCs w:val="28"/>
          <w:specVanish/>
        </w:rPr>
      </w:pPr>
    </w:p>
    <w:p w:rsidR="0014573B" w:rsidRPr="006071B7" w:rsidRDefault="0014573B" w:rsidP="00934F2E">
      <w:pPr>
        <w:rPr>
          <w:sz w:val="28"/>
          <w:szCs w:val="28"/>
        </w:rPr>
      </w:pPr>
    </w:p>
    <w:sectPr w:rsidR="0014573B" w:rsidRPr="006071B7" w:rsidSect="001E486A">
      <w:pgSz w:w="16838" w:h="11906" w:orient="landscape"/>
      <w:pgMar w:top="1701" w:right="992" w:bottom="851" w:left="992" w:header="1134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DB7" w:rsidRDefault="00482DB7" w:rsidP="002001C6">
      <w:r>
        <w:separator/>
      </w:r>
    </w:p>
  </w:endnote>
  <w:endnote w:type="continuationSeparator" w:id="0">
    <w:p w:rsidR="00482DB7" w:rsidRDefault="00482DB7" w:rsidP="0020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DB7" w:rsidRDefault="00482DB7" w:rsidP="002001C6">
      <w:r>
        <w:separator/>
      </w:r>
    </w:p>
  </w:footnote>
  <w:footnote w:type="continuationSeparator" w:id="0">
    <w:p w:rsidR="00482DB7" w:rsidRDefault="00482DB7" w:rsidP="002001C6">
      <w:r>
        <w:continuationSeparator/>
      </w:r>
    </w:p>
  </w:footnote>
  <w:footnote w:id="1">
    <w:p w:rsidR="00474E1D" w:rsidRDefault="00474E1D">
      <w:pPr>
        <w:pStyle w:val="affc"/>
      </w:pPr>
      <w:r>
        <w:rPr>
          <w:rStyle w:val="affa"/>
        </w:rPr>
        <w:footnoteRef/>
      </w:r>
      <w:r>
        <w:t xml:space="preserve"> </w:t>
      </w:r>
      <w:r w:rsidRPr="00A87532">
        <w:t>http://dist.edu.spbmiac.ru/</w:t>
      </w:r>
    </w:p>
  </w:footnote>
  <w:footnote w:id="2">
    <w:p w:rsidR="00474E1D" w:rsidRDefault="00474E1D">
      <w:pPr>
        <w:pStyle w:val="affc"/>
      </w:pPr>
      <w:r>
        <w:rPr>
          <w:rStyle w:val="affa"/>
        </w:rPr>
        <w:footnoteRef/>
      </w:r>
      <w:r>
        <w:t xml:space="preserve"> Проведение телемедицинской консультации без согласия пациента (законного представителя пациента) допускается в случаях, определенных статьей 20 Федерального закона от 21.11.2011 №323-ФЗ</w:t>
      </w:r>
    </w:p>
  </w:footnote>
  <w:footnote w:id="3">
    <w:p w:rsidR="00474E1D" w:rsidRDefault="00474E1D">
      <w:pPr>
        <w:pStyle w:val="affc"/>
      </w:pPr>
      <w:r>
        <w:rPr>
          <w:rStyle w:val="affa"/>
        </w:rPr>
        <w:footnoteRef/>
      </w:r>
      <w:r>
        <w:t xml:space="preserve"> </w:t>
      </w:r>
      <w:r w:rsidRPr="00985244">
        <w:t>В случае, если в консультирующей МО определен специалист для контроля и маршрутизации заявок</w:t>
      </w:r>
    </w:p>
  </w:footnote>
  <w:footnote w:id="4">
    <w:p w:rsidR="00474E1D" w:rsidRDefault="00474E1D">
      <w:pPr>
        <w:pStyle w:val="affc"/>
      </w:pPr>
      <w:r>
        <w:rPr>
          <w:rStyle w:val="affa"/>
        </w:rPr>
        <w:footnoteRef/>
      </w:r>
      <w:r>
        <w:t xml:space="preserve"> Оригинал консультативного заключения </w:t>
      </w:r>
      <w:r w:rsidRPr="00EE39A2">
        <w:t>на бумажном носителе хранится в медицинской карте пациента</w:t>
      </w:r>
      <w:r>
        <w:t xml:space="preserve"> МО</w:t>
      </w:r>
    </w:p>
  </w:footnote>
  <w:footnote w:id="5">
    <w:p w:rsidR="00474E1D" w:rsidRDefault="00474E1D" w:rsidP="00144C63">
      <w:pPr>
        <w:pStyle w:val="affc"/>
      </w:pPr>
      <w:r>
        <w:rPr>
          <w:rStyle w:val="affa"/>
        </w:rPr>
        <w:footnoteRef/>
      </w:r>
      <w:r>
        <w:t xml:space="preserve"> Проведение телемедицинской консультации без согласия пациента (законного представителя пациента) допускается в случаях, определенных статьей 20 Федерального закона от 21.11.2011 №323-ФЗ</w:t>
      </w:r>
    </w:p>
  </w:footnote>
  <w:footnote w:id="6">
    <w:p w:rsidR="00474E1D" w:rsidRDefault="00474E1D">
      <w:pPr>
        <w:pStyle w:val="affc"/>
      </w:pPr>
      <w:r>
        <w:rPr>
          <w:rStyle w:val="affa"/>
        </w:rPr>
        <w:footnoteRef/>
      </w:r>
      <w:r>
        <w:t xml:space="preserve"> В это время физически пациент (законный представитель пациент) должен находится там же, где запрашивающий врач </w:t>
      </w:r>
    </w:p>
  </w:footnote>
  <w:footnote w:id="7">
    <w:p w:rsidR="00474E1D" w:rsidRDefault="00474E1D">
      <w:pPr>
        <w:pStyle w:val="affc"/>
      </w:pPr>
      <w:r>
        <w:rPr>
          <w:rStyle w:val="affa"/>
        </w:rPr>
        <w:footnoteRef/>
      </w:r>
      <w:r>
        <w:t xml:space="preserve"> </w:t>
      </w:r>
      <w:r w:rsidRPr="00985244">
        <w:t>В случае, если в консультирующей МО определен специалист для контроля и маршрутизации заявок</w:t>
      </w:r>
    </w:p>
  </w:footnote>
  <w:footnote w:id="8">
    <w:p w:rsidR="00474E1D" w:rsidRDefault="00474E1D" w:rsidP="00131BF5">
      <w:pPr>
        <w:pStyle w:val="affc"/>
      </w:pPr>
      <w:r>
        <w:rPr>
          <w:rStyle w:val="affa"/>
        </w:rPr>
        <w:footnoteRef/>
      </w:r>
      <w:r>
        <w:t xml:space="preserve"> Оригинал консультативного заключения </w:t>
      </w:r>
      <w:r w:rsidRPr="00EE39A2">
        <w:t>на бумажном носителе хранится в медицинской карте пациента</w:t>
      </w:r>
      <w:r>
        <w:t xml:space="preserve"> МО</w:t>
      </w:r>
    </w:p>
  </w:footnote>
  <w:footnote w:id="9">
    <w:p w:rsidR="00474E1D" w:rsidRDefault="00474E1D" w:rsidP="004E2EA4">
      <w:pPr>
        <w:pStyle w:val="affc"/>
      </w:pPr>
      <w:r>
        <w:rPr>
          <w:rStyle w:val="affa"/>
        </w:rPr>
        <w:footnoteRef/>
      </w:r>
      <w:r>
        <w:t xml:space="preserve"> Проведение телемедицинской консультации без согласия пациента (законного представителя пациента) допускается в случаях, определенных статьей 20 Федерального закона от 21.11.2011 №323-ФЗ</w:t>
      </w:r>
    </w:p>
  </w:footnote>
  <w:footnote w:id="10">
    <w:p w:rsidR="00474E1D" w:rsidRDefault="00474E1D" w:rsidP="004E2EA4">
      <w:pPr>
        <w:pStyle w:val="affc"/>
      </w:pPr>
      <w:r>
        <w:rPr>
          <w:rStyle w:val="affa"/>
        </w:rPr>
        <w:footnoteRef/>
      </w:r>
      <w:r>
        <w:t xml:space="preserve"> В это время физически пациент (законный представитель пациент) должен находится там же, где запрашивающий врач </w:t>
      </w:r>
    </w:p>
  </w:footnote>
  <w:footnote w:id="11">
    <w:p w:rsidR="00474E1D" w:rsidRDefault="00474E1D">
      <w:pPr>
        <w:pStyle w:val="affc"/>
      </w:pPr>
      <w:r>
        <w:rPr>
          <w:rStyle w:val="affa"/>
        </w:rPr>
        <w:footnoteRef/>
      </w:r>
      <w:r>
        <w:t xml:space="preserve"> </w:t>
      </w:r>
      <w:r w:rsidRPr="00985244">
        <w:t>В случае, если в консультирующей МО определен специалист для контроля и маршрутизации заявок</w:t>
      </w:r>
    </w:p>
  </w:footnote>
  <w:footnote w:id="12">
    <w:p w:rsidR="00474E1D" w:rsidRDefault="00474E1D" w:rsidP="004E2EA4">
      <w:pPr>
        <w:pStyle w:val="affc"/>
      </w:pPr>
      <w:r>
        <w:rPr>
          <w:rStyle w:val="affa"/>
        </w:rPr>
        <w:footnoteRef/>
      </w:r>
      <w:r>
        <w:t xml:space="preserve"> Оригинал консультативного заключения </w:t>
      </w:r>
      <w:r w:rsidRPr="00EE39A2">
        <w:t>на бумажном носителе хранится в медицинской карте пациента</w:t>
      </w:r>
      <w:r>
        <w:t xml:space="preserve"> МО</w:t>
      </w:r>
    </w:p>
  </w:footnote>
  <w:footnote w:id="13">
    <w:p w:rsidR="00474E1D" w:rsidRDefault="00474E1D" w:rsidP="00C1510A">
      <w:pPr>
        <w:pStyle w:val="affc"/>
      </w:pPr>
      <w:r>
        <w:rPr>
          <w:rStyle w:val="affa"/>
        </w:rPr>
        <w:footnoteRef/>
      </w:r>
      <w:r>
        <w:t xml:space="preserve"> Проведение телемедицинской консультации без согласия пациента (законного представителя пациента) допускается в случаях, определенных статьей 20 Федерального закона от 21.11.2011 №</w:t>
      </w:r>
      <w:r w:rsidR="002C7DFE">
        <w:t xml:space="preserve"> </w:t>
      </w:r>
      <w:r>
        <w:t>323-ФЗ</w:t>
      </w:r>
    </w:p>
  </w:footnote>
  <w:footnote w:id="14">
    <w:p w:rsidR="00474E1D" w:rsidRDefault="00474E1D" w:rsidP="00C1510A">
      <w:pPr>
        <w:pStyle w:val="affc"/>
      </w:pPr>
      <w:r>
        <w:rPr>
          <w:rStyle w:val="affa"/>
        </w:rPr>
        <w:footnoteRef/>
      </w:r>
      <w:r>
        <w:t xml:space="preserve"> В это время физически пациент (законный представитель пациент) должен находится там же, где запрашивающий врач </w:t>
      </w:r>
    </w:p>
  </w:footnote>
  <w:footnote w:id="15">
    <w:p w:rsidR="00474E1D" w:rsidRDefault="00474E1D" w:rsidP="00C1510A">
      <w:pPr>
        <w:pStyle w:val="affc"/>
      </w:pPr>
      <w:r>
        <w:rPr>
          <w:rStyle w:val="affa"/>
        </w:rPr>
        <w:footnoteRef/>
      </w:r>
      <w:r>
        <w:t xml:space="preserve"> </w:t>
      </w:r>
      <w:r w:rsidRPr="00985244">
        <w:t>В случае, если в консультирующей МО определен специалист для контроля и маршрутизации заявок</w:t>
      </w:r>
    </w:p>
  </w:footnote>
  <w:footnote w:id="16">
    <w:p w:rsidR="00474E1D" w:rsidRDefault="00474E1D" w:rsidP="001318AD">
      <w:pPr>
        <w:pStyle w:val="affc"/>
      </w:pPr>
      <w:r>
        <w:rPr>
          <w:rStyle w:val="affa"/>
        </w:rPr>
        <w:footnoteRef/>
      </w:r>
      <w:r>
        <w:t xml:space="preserve"> Д</w:t>
      </w:r>
      <w:r w:rsidRPr="00102ED3">
        <w:t>ля получения ТМК требуется стандартная или подтвержденная учетная запись ЕСИА</w:t>
      </w:r>
    </w:p>
  </w:footnote>
  <w:footnote w:id="17">
    <w:p w:rsidR="00474E1D" w:rsidRDefault="00474E1D" w:rsidP="002B79B1">
      <w:pPr>
        <w:pStyle w:val="affc"/>
      </w:pPr>
      <w:r>
        <w:rPr>
          <w:rStyle w:val="affa"/>
        </w:rPr>
        <w:footnoteRef/>
      </w:r>
      <w:r>
        <w:t xml:space="preserve"> </w:t>
      </w:r>
      <w:r w:rsidRPr="00985244">
        <w:t>В случае, если в консультирующей МО определен специалист для контроля и маршрутизации заявок</w:t>
      </w:r>
    </w:p>
  </w:footnote>
  <w:footnote w:id="18">
    <w:p w:rsidR="00474E1D" w:rsidRDefault="00474E1D" w:rsidP="001E486A">
      <w:pPr>
        <w:pStyle w:val="affc"/>
      </w:pPr>
      <w:r>
        <w:rPr>
          <w:rStyle w:val="affa"/>
        </w:rPr>
        <w:footnoteRef/>
      </w:r>
      <w:r>
        <w:t xml:space="preserve"> Выберите профили</w:t>
      </w:r>
      <w:r w:rsidRPr="00D645A9">
        <w:t xml:space="preserve"> из справочника НСИ «Составной профиль помощи» - http://10.128.66.207:2226/nsiui/Dictionary/1.2.643.2.69.1.1.1.56</w:t>
      </w:r>
    </w:p>
  </w:footnote>
  <w:footnote w:id="19">
    <w:p w:rsidR="00474E1D" w:rsidRDefault="00474E1D" w:rsidP="001E486A">
      <w:pPr>
        <w:pStyle w:val="affc"/>
      </w:pPr>
      <w:r>
        <w:rPr>
          <w:rStyle w:val="affa"/>
        </w:rPr>
        <w:footnoteRef/>
      </w:r>
      <w:r>
        <w:t xml:space="preserve"> Так заявку</w:t>
      </w:r>
      <w:r w:rsidRPr="00D645A9">
        <w:t xml:space="preserve"> будет видеть в</w:t>
      </w:r>
      <w:r>
        <w:t>рач, запрашивающий консультацию</w:t>
      </w:r>
    </w:p>
  </w:footnote>
  <w:footnote w:id="20">
    <w:p w:rsidR="00474E1D" w:rsidRDefault="00474E1D" w:rsidP="002040FE">
      <w:pPr>
        <w:pStyle w:val="affc"/>
      </w:pPr>
      <w:r>
        <w:rPr>
          <w:rStyle w:val="affa"/>
        </w:rPr>
        <w:footnoteRef/>
      </w:r>
      <w:r>
        <w:t xml:space="preserve"> При регистрации учетной записи медицинского работника обязательно указание его фамилии, имени, СНИЛС, контактного номера телефона, адреса электронной почты (для получения уведомлений).</w:t>
      </w:r>
    </w:p>
  </w:footnote>
  <w:footnote w:id="21">
    <w:p w:rsidR="00474E1D" w:rsidRDefault="00474E1D" w:rsidP="0011194D">
      <w:pPr>
        <w:pStyle w:val="affc"/>
      </w:pPr>
      <w:r>
        <w:rPr>
          <w:rStyle w:val="affa"/>
        </w:rPr>
        <w:footnoteRef/>
      </w:r>
      <w:r>
        <w:t xml:space="preserve"> Указывается, если МО планирует подключение и взаимодействие с подсистемой «Телемедицина» ГИС РЕГИЗ посредством МИС МО</w:t>
      </w:r>
    </w:p>
  </w:footnote>
  <w:footnote w:id="22">
    <w:p w:rsidR="00474E1D" w:rsidRDefault="00474E1D" w:rsidP="0011194D">
      <w:pPr>
        <w:pStyle w:val="affc"/>
      </w:pPr>
      <w:r>
        <w:rPr>
          <w:rStyle w:val="affa"/>
        </w:rPr>
        <w:footnoteRef/>
      </w:r>
      <w:r>
        <w:t xml:space="preserve"> Указывается, если МО планирует подключение и взаимодействие с подсистемой «Телемедицина» ГИС РЕГИЗ посредством МИС МО (по справочнику НСИ РЕГИЗ 1.2.643.2.69.1.2)</w:t>
      </w:r>
    </w:p>
  </w:footnote>
  <w:footnote w:id="23">
    <w:p w:rsidR="00474E1D" w:rsidRDefault="00474E1D" w:rsidP="0011194D">
      <w:pPr>
        <w:pStyle w:val="affc"/>
      </w:pPr>
      <w:r>
        <w:rPr>
          <w:rStyle w:val="affa"/>
        </w:rPr>
        <w:footnoteRef/>
      </w:r>
      <w:r>
        <w:t xml:space="preserve"> </w:t>
      </w:r>
      <w:r w:rsidRPr="0076640B">
        <w:rPr>
          <w:rStyle w:val="-"/>
        </w:rPr>
        <w:t>http://10.128.66.207:2226/nsiui/Dictionary/1.2.643.2.69.1.1.1.64</w:t>
      </w:r>
    </w:p>
  </w:footnote>
  <w:footnote w:id="24">
    <w:p w:rsidR="00474E1D" w:rsidRDefault="00474E1D" w:rsidP="0011194D">
      <w:pPr>
        <w:pStyle w:val="affc"/>
      </w:pPr>
      <w:r>
        <w:rPr>
          <w:rStyle w:val="affa"/>
        </w:rPr>
        <w:footnoteRef/>
      </w:r>
      <w:r>
        <w:t xml:space="preserve"> </w:t>
      </w:r>
      <w:hyperlink r:id="rId1" w:anchor="!/refbook/1.2.643.5.1.13.13.11.1461" w:history="1">
        <w:r w:rsidRPr="002902A9">
          <w:rPr>
            <w:rStyle w:val="aa"/>
          </w:rPr>
          <w:t>https://nsi.rosminzdrav.ru/#!/refbook/1.2.643.5.1.13.13.11.1461</w:t>
        </w:r>
      </w:hyperlink>
    </w:p>
    <w:p w:rsidR="00474E1D" w:rsidRDefault="00474E1D" w:rsidP="0011194D">
      <w:pPr>
        <w:pStyle w:val="affc"/>
      </w:pPr>
    </w:p>
  </w:footnote>
  <w:footnote w:id="25">
    <w:p w:rsidR="00474E1D" w:rsidRPr="006071B7" w:rsidRDefault="00474E1D" w:rsidP="005E4B56">
      <w:pPr>
        <w:pStyle w:val="affc"/>
      </w:pPr>
      <w:r>
        <w:rPr>
          <w:rStyle w:val="affa"/>
        </w:rPr>
        <w:footnoteRef/>
      </w:r>
      <w:r>
        <w:t xml:space="preserve"> Необходимо указывать персональную почту работника, т.к. она будет использована в качестве логина</w:t>
      </w:r>
    </w:p>
  </w:footnote>
  <w:footnote w:id="26">
    <w:p w:rsidR="00474E1D" w:rsidRDefault="00474E1D" w:rsidP="005E4B56">
      <w:pPr>
        <w:pStyle w:val="13"/>
      </w:pPr>
      <w:r>
        <w:rPr>
          <w:rStyle w:val="affa"/>
        </w:rPr>
        <w:footnoteRef/>
      </w:r>
      <w:r>
        <w:t xml:space="preserve"> </w:t>
      </w:r>
      <w:r w:rsidRPr="0076640B">
        <w:rPr>
          <w:rStyle w:val="-"/>
        </w:rPr>
        <w:t>http://10.128.66.207:2226/nsiui/Dictionary/1.2.643.2.69.1.1.1.64</w:t>
      </w:r>
    </w:p>
  </w:footnote>
  <w:footnote w:id="27">
    <w:p w:rsidR="00474E1D" w:rsidRDefault="00474E1D" w:rsidP="005E4B56">
      <w:pPr>
        <w:pStyle w:val="13"/>
      </w:pPr>
      <w:r>
        <w:rPr>
          <w:rStyle w:val="affa"/>
        </w:rPr>
        <w:footnoteRef/>
      </w:r>
      <w:r>
        <w:t xml:space="preserve"> </w:t>
      </w:r>
      <w:hyperlink r:id="rId2" w:anchor="!/refbook/1.2.643.5.1.13.13.11.1461" w:history="1">
        <w:r>
          <w:rPr>
            <w:rStyle w:val="-"/>
          </w:rPr>
          <w:t>https://nsi.rosminzdrav.ru/#!/refbook/1.2.643.5.1.13.13.11.1461</w:t>
        </w:r>
      </w:hyperlink>
    </w:p>
  </w:footnote>
  <w:footnote w:id="28">
    <w:p w:rsidR="00474E1D" w:rsidRDefault="00474E1D" w:rsidP="005E4B56">
      <w:pPr>
        <w:pStyle w:val="affc"/>
      </w:pPr>
      <w:r>
        <w:rPr>
          <w:rStyle w:val="affa"/>
        </w:rPr>
        <w:footnoteRef/>
      </w:r>
      <w:r>
        <w:t xml:space="preserve"> Указывается, если МО планирует интеграцию МИС с подсистемой «Телемедицина» (</w:t>
      </w:r>
      <w:hyperlink r:id="rId3" w:history="1">
        <w:r w:rsidRPr="007047DD">
          <w:rPr>
            <w:rStyle w:val="aa"/>
          </w:rPr>
          <w:t>http://10.128.66.207:2226/nsiui/Dictionary/1.2.643.2.69.1.2</w:t>
        </w:r>
      </w:hyperlink>
      <w:r>
        <w:t>)</w:t>
      </w:r>
    </w:p>
    <w:p w:rsidR="00474E1D" w:rsidRDefault="00474E1D" w:rsidP="005E4B56">
      <w:pPr>
        <w:pStyle w:val="affc"/>
      </w:pPr>
    </w:p>
  </w:footnote>
  <w:footnote w:id="29">
    <w:p w:rsidR="00474E1D" w:rsidRDefault="00474E1D">
      <w:pPr>
        <w:pStyle w:val="affc"/>
      </w:pPr>
      <w:r>
        <w:rPr>
          <w:rStyle w:val="affa"/>
        </w:rPr>
        <w:footnoteRef/>
      </w:r>
      <w:r>
        <w:t xml:space="preserve"> </w:t>
      </w:r>
      <w:r w:rsidRPr="0076640B">
        <w:rPr>
          <w:rStyle w:val="aa"/>
        </w:rPr>
        <w:t>http://10.128.66.207:2226/nsiui/Dictionary/1.2.643.2.69.1.1.1.64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3074"/>
    <w:multiLevelType w:val="hybridMultilevel"/>
    <w:tmpl w:val="18CEF188"/>
    <w:lvl w:ilvl="0" w:tplc="64F440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137779"/>
    <w:multiLevelType w:val="multilevel"/>
    <w:tmpl w:val="788E54A8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2" w15:restartNumberingAfterBreak="0">
    <w:nsid w:val="0F641549"/>
    <w:multiLevelType w:val="multilevel"/>
    <w:tmpl w:val="D320102E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3" w15:restartNumberingAfterBreak="0">
    <w:nsid w:val="14687FB5"/>
    <w:multiLevelType w:val="hybridMultilevel"/>
    <w:tmpl w:val="0D444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E216B"/>
    <w:multiLevelType w:val="hybridMultilevel"/>
    <w:tmpl w:val="5BF8CE8A"/>
    <w:lvl w:ilvl="0" w:tplc="F70AD83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A097FDD"/>
    <w:multiLevelType w:val="hybridMultilevel"/>
    <w:tmpl w:val="124C2E5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AF4426B"/>
    <w:multiLevelType w:val="hybridMultilevel"/>
    <w:tmpl w:val="8682BF3C"/>
    <w:lvl w:ilvl="0" w:tplc="9DAA0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71CFF"/>
    <w:multiLevelType w:val="hybridMultilevel"/>
    <w:tmpl w:val="1A6633BA"/>
    <w:lvl w:ilvl="0" w:tplc="9DAA0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04596"/>
    <w:multiLevelType w:val="hybridMultilevel"/>
    <w:tmpl w:val="D912FF3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8B17C7"/>
    <w:multiLevelType w:val="hybridMultilevel"/>
    <w:tmpl w:val="039A777A"/>
    <w:lvl w:ilvl="0" w:tplc="09ECEA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71CD1"/>
    <w:multiLevelType w:val="multilevel"/>
    <w:tmpl w:val="893A0D7A"/>
    <w:lvl w:ilvl="0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6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11" w15:restartNumberingAfterBreak="0">
    <w:nsid w:val="2AEA0644"/>
    <w:multiLevelType w:val="hybridMultilevel"/>
    <w:tmpl w:val="4A40CF3A"/>
    <w:lvl w:ilvl="0" w:tplc="8A1E264C">
      <w:start w:val="1"/>
      <w:numFmt w:val="bullet"/>
      <w:pStyle w:val="a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36E3931"/>
    <w:multiLevelType w:val="multilevel"/>
    <w:tmpl w:val="BB2E8424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13" w15:restartNumberingAfterBreak="0">
    <w:nsid w:val="39B8106A"/>
    <w:multiLevelType w:val="multilevel"/>
    <w:tmpl w:val="D868D0B2"/>
    <w:styleLink w:val="WW8Num1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AF92BB7"/>
    <w:multiLevelType w:val="multilevel"/>
    <w:tmpl w:val="29CAB84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D0B028F"/>
    <w:multiLevelType w:val="multilevel"/>
    <w:tmpl w:val="88A0F01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78" w:hanging="1800"/>
      </w:pPr>
      <w:rPr>
        <w:rFonts w:hint="default"/>
      </w:rPr>
    </w:lvl>
  </w:abstractNum>
  <w:abstractNum w:abstractNumId="16" w15:restartNumberingAfterBreak="0">
    <w:nsid w:val="421D1072"/>
    <w:multiLevelType w:val="hybridMultilevel"/>
    <w:tmpl w:val="1AD6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42E5103"/>
    <w:multiLevelType w:val="multilevel"/>
    <w:tmpl w:val="EAEC272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>
      <w:start w:val="1"/>
      <w:numFmt w:val="decimal"/>
      <w:lvlText w:val="%2.1"/>
      <w:lvlJc w:val="center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78" w:hanging="1800"/>
      </w:pPr>
      <w:rPr>
        <w:rFonts w:hint="default"/>
      </w:rPr>
    </w:lvl>
  </w:abstractNum>
  <w:abstractNum w:abstractNumId="18" w15:restartNumberingAfterBreak="0">
    <w:nsid w:val="46BF528D"/>
    <w:multiLevelType w:val="hybridMultilevel"/>
    <w:tmpl w:val="77209D5E"/>
    <w:lvl w:ilvl="0" w:tplc="64F440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3C6F8B"/>
    <w:multiLevelType w:val="hybridMultilevel"/>
    <w:tmpl w:val="9664F994"/>
    <w:lvl w:ilvl="0" w:tplc="8D58050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F664EFC"/>
    <w:multiLevelType w:val="multilevel"/>
    <w:tmpl w:val="D320102E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21" w15:restartNumberingAfterBreak="0">
    <w:nsid w:val="54E47F4C"/>
    <w:multiLevelType w:val="hybridMultilevel"/>
    <w:tmpl w:val="D3BA3998"/>
    <w:lvl w:ilvl="0" w:tplc="72E095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06325"/>
    <w:multiLevelType w:val="hybridMultilevel"/>
    <w:tmpl w:val="1AD6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555EBF"/>
    <w:multiLevelType w:val="hybridMultilevel"/>
    <w:tmpl w:val="27EE3546"/>
    <w:lvl w:ilvl="0" w:tplc="9DAA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D37056"/>
    <w:multiLevelType w:val="hybridMultilevel"/>
    <w:tmpl w:val="1AD6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FBC55C6"/>
    <w:multiLevelType w:val="multilevel"/>
    <w:tmpl w:val="F3E8A502"/>
    <w:name w:val="Нумерованный абзац"/>
    <w:lvl w:ilvl="0">
      <w:start w:val="1"/>
      <w:numFmt w:val="decimal"/>
      <w:pStyle w:val="a0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4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567"/>
      </w:pPr>
      <w:rPr>
        <w:rFonts w:hint="default"/>
      </w:rPr>
    </w:lvl>
  </w:abstractNum>
  <w:abstractNum w:abstractNumId="26" w15:restartNumberingAfterBreak="0">
    <w:nsid w:val="7203383B"/>
    <w:multiLevelType w:val="hybridMultilevel"/>
    <w:tmpl w:val="1AD6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AF5644"/>
    <w:multiLevelType w:val="hybridMultilevel"/>
    <w:tmpl w:val="7CECCDDE"/>
    <w:lvl w:ilvl="0" w:tplc="F70AD83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86B7E65"/>
    <w:multiLevelType w:val="multilevel"/>
    <w:tmpl w:val="B4884A00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29" w15:restartNumberingAfterBreak="0">
    <w:nsid w:val="7A376690"/>
    <w:multiLevelType w:val="multilevel"/>
    <w:tmpl w:val="88A0F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78" w:hanging="1800"/>
      </w:pPr>
      <w:rPr>
        <w:rFonts w:hint="default"/>
      </w:rPr>
    </w:lvl>
  </w:abstractNum>
  <w:abstractNum w:abstractNumId="30" w15:restartNumberingAfterBreak="0">
    <w:nsid w:val="7E0434AF"/>
    <w:multiLevelType w:val="multilevel"/>
    <w:tmpl w:val="DC3A3614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28"/>
  </w:num>
  <w:num w:numId="5">
    <w:abstractNumId w:val="25"/>
  </w:num>
  <w:num w:numId="6">
    <w:abstractNumId w:val="14"/>
  </w:num>
  <w:num w:numId="7">
    <w:abstractNumId w:val="18"/>
  </w:num>
  <w:num w:numId="8">
    <w:abstractNumId w:val="5"/>
  </w:num>
  <w:num w:numId="9">
    <w:abstractNumId w:val="19"/>
  </w:num>
  <w:num w:numId="10">
    <w:abstractNumId w:val="22"/>
  </w:num>
  <w:num w:numId="11">
    <w:abstractNumId w:val="16"/>
  </w:num>
  <w:num w:numId="12">
    <w:abstractNumId w:val="8"/>
  </w:num>
  <w:num w:numId="13">
    <w:abstractNumId w:val="26"/>
  </w:num>
  <w:num w:numId="14">
    <w:abstractNumId w:val="27"/>
  </w:num>
  <w:num w:numId="15">
    <w:abstractNumId w:val="4"/>
  </w:num>
  <w:num w:numId="16">
    <w:abstractNumId w:val="24"/>
  </w:num>
  <w:num w:numId="17">
    <w:abstractNumId w:val="0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23"/>
  </w:num>
  <w:num w:numId="21">
    <w:abstractNumId w:val="7"/>
  </w:num>
  <w:num w:numId="22">
    <w:abstractNumId w:val="20"/>
  </w:num>
  <w:num w:numId="23">
    <w:abstractNumId w:val="6"/>
  </w:num>
  <w:num w:numId="24">
    <w:abstractNumId w:val="29"/>
  </w:num>
  <w:num w:numId="25">
    <w:abstractNumId w:val="2"/>
  </w:num>
  <w:num w:numId="26">
    <w:abstractNumId w:val="1"/>
  </w:num>
  <w:num w:numId="27">
    <w:abstractNumId w:val="3"/>
  </w:num>
  <w:num w:numId="28">
    <w:abstractNumId w:val="10"/>
  </w:num>
  <w:num w:numId="29">
    <w:abstractNumId w:val="30"/>
  </w:num>
  <w:num w:numId="30">
    <w:abstractNumId w:val="9"/>
  </w:num>
  <w:num w:numId="31">
    <w:abstractNumId w:val="12"/>
  </w:num>
  <w:num w:numId="32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BA"/>
    <w:rsid w:val="00001034"/>
    <w:rsid w:val="00003131"/>
    <w:rsid w:val="000046C1"/>
    <w:rsid w:val="00006A56"/>
    <w:rsid w:val="000071D2"/>
    <w:rsid w:val="000075D6"/>
    <w:rsid w:val="00007C8E"/>
    <w:rsid w:val="00010439"/>
    <w:rsid w:val="000109B8"/>
    <w:rsid w:val="000122E8"/>
    <w:rsid w:val="00013137"/>
    <w:rsid w:val="00014686"/>
    <w:rsid w:val="00014D02"/>
    <w:rsid w:val="00016E07"/>
    <w:rsid w:val="00017D7B"/>
    <w:rsid w:val="00023124"/>
    <w:rsid w:val="0002426F"/>
    <w:rsid w:val="00024DEE"/>
    <w:rsid w:val="00027690"/>
    <w:rsid w:val="00027CA8"/>
    <w:rsid w:val="00030698"/>
    <w:rsid w:val="000307CB"/>
    <w:rsid w:val="00034F3E"/>
    <w:rsid w:val="000364E9"/>
    <w:rsid w:val="00036A06"/>
    <w:rsid w:val="00040948"/>
    <w:rsid w:val="00043D43"/>
    <w:rsid w:val="00043F70"/>
    <w:rsid w:val="00047895"/>
    <w:rsid w:val="00050228"/>
    <w:rsid w:val="00050320"/>
    <w:rsid w:val="00050F6F"/>
    <w:rsid w:val="000516EC"/>
    <w:rsid w:val="0005243F"/>
    <w:rsid w:val="00053018"/>
    <w:rsid w:val="0005487A"/>
    <w:rsid w:val="00055EE4"/>
    <w:rsid w:val="000579AA"/>
    <w:rsid w:val="000579DD"/>
    <w:rsid w:val="00060110"/>
    <w:rsid w:val="00060CEF"/>
    <w:rsid w:val="00061323"/>
    <w:rsid w:val="00070453"/>
    <w:rsid w:val="00071330"/>
    <w:rsid w:val="00071913"/>
    <w:rsid w:val="00071B35"/>
    <w:rsid w:val="00071DBB"/>
    <w:rsid w:val="000735EB"/>
    <w:rsid w:val="00074A6D"/>
    <w:rsid w:val="00074A94"/>
    <w:rsid w:val="00076A58"/>
    <w:rsid w:val="000774E7"/>
    <w:rsid w:val="00077A7B"/>
    <w:rsid w:val="00082B5F"/>
    <w:rsid w:val="000838D1"/>
    <w:rsid w:val="0008591C"/>
    <w:rsid w:val="00086EEA"/>
    <w:rsid w:val="000904E0"/>
    <w:rsid w:val="00091608"/>
    <w:rsid w:val="0009225E"/>
    <w:rsid w:val="000933C7"/>
    <w:rsid w:val="0009645D"/>
    <w:rsid w:val="000A41F6"/>
    <w:rsid w:val="000A45E3"/>
    <w:rsid w:val="000A4CB2"/>
    <w:rsid w:val="000A5855"/>
    <w:rsid w:val="000A7724"/>
    <w:rsid w:val="000A7E39"/>
    <w:rsid w:val="000B1329"/>
    <w:rsid w:val="000B180C"/>
    <w:rsid w:val="000B1941"/>
    <w:rsid w:val="000B1A0B"/>
    <w:rsid w:val="000B47A5"/>
    <w:rsid w:val="000B4B37"/>
    <w:rsid w:val="000B4F02"/>
    <w:rsid w:val="000B5E44"/>
    <w:rsid w:val="000C10E4"/>
    <w:rsid w:val="000C18F9"/>
    <w:rsid w:val="000C24FE"/>
    <w:rsid w:val="000C40EA"/>
    <w:rsid w:val="000C427F"/>
    <w:rsid w:val="000C652C"/>
    <w:rsid w:val="000D15E0"/>
    <w:rsid w:val="000D21D8"/>
    <w:rsid w:val="000D2875"/>
    <w:rsid w:val="000D2DEB"/>
    <w:rsid w:val="000D3BC0"/>
    <w:rsid w:val="000D4035"/>
    <w:rsid w:val="000D4C48"/>
    <w:rsid w:val="000D74B4"/>
    <w:rsid w:val="000E1E99"/>
    <w:rsid w:val="000E20C0"/>
    <w:rsid w:val="000E26B8"/>
    <w:rsid w:val="000E2B5D"/>
    <w:rsid w:val="000E33E8"/>
    <w:rsid w:val="000E4324"/>
    <w:rsid w:val="000F060A"/>
    <w:rsid w:val="000F1270"/>
    <w:rsid w:val="000F1B85"/>
    <w:rsid w:val="000F1F2B"/>
    <w:rsid w:val="000F2547"/>
    <w:rsid w:val="000F30E7"/>
    <w:rsid w:val="000F5C4B"/>
    <w:rsid w:val="000F62A2"/>
    <w:rsid w:val="001006ED"/>
    <w:rsid w:val="00102ED3"/>
    <w:rsid w:val="00103E92"/>
    <w:rsid w:val="00104076"/>
    <w:rsid w:val="00104694"/>
    <w:rsid w:val="0010660C"/>
    <w:rsid w:val="00106C04"/>
    <w:rsid w:val="001106CC"/>
    <w:rsid w:val="0011194D"/>
    <w:rsid w:val="00111C79"/>
    <w:rsid w:val="00117A04"/>
    <w:rsid w:val="00117EBE"/>
    <w:rsid w:val="00120304"/>
    <w:rsid w:val="001209D2"/>
    <w:rsid w:val="00120D24"/>
    <w:rsid w:val="00123CFC"/>
    <w:rsid w:val="00123F34"/>
    <w:rsid w:val="00123F62"/>
    <w:rsid w:val="00124805"/>
    <w:rsid w:val="00125FFE"/>
    <w:rsid w:val="001262AA"/>
    <w:rsid w:val="00130806"/>
    <w:rsid w:val="001318AD"/>
    <w:rsid w:val="00131BF5"/>
    <w:rsid w:val="00137805"/>
    <w:rsid w:val="00140C55"/>
    <w:rsid w:val="00144916"/>
    <w:rsid w:val="00144C63"/>
    <w:rsid w:val="0014573B"/>
    <w:rsid w:val="0014616E"/>
    <w:rsid w:val="00147F9B"/>
    <w:rsid w:val="0015148F"/>
    <w:rsid w:val="00151D43"/>
    <w:rsid w:val="001522E8"/>
    <w:rsid w:val="00152835"/>
    <w:rsid w:val="00154855"/>
    <w:rsid w:val="00161B80"/>
    <w:rsid w:val="001620A6"/>
    <w:rsid w:val="00163C0F"/>
    <w:rsid w:val="00163F24"/>
    <w:rsid w:val="00166212"/>
    <w:rsid w:val="00166427"/>
    <w:rsid w:val="001720DC"/>
    <w:rsid w:val="001730B2"/>
    <w:rsid w:val="001731AE"/>
    <w:rsid w:val="0017368D"/>
    <w:rsid w:val="001758C3"/>
    <w:rsid w:val="001769E1"/>
    <w:rsid w:val="001806FD"/>
    <w:rsid w:val="00181CD7"/>
    <w:rsid w:val="001823C8"/>
    <w:rsid w:val="00182C4E"/>
    <w:rsid w:val="001830DF"/>
    <w:rsid w:val="0018504A"/>
    <w:rsid w:val="001861A4"/>
    <w:rsid w:val="00186847"/>
    <w:rsid w:val="00187C9E"/>
    <w:rsid w:val="00190489"/>
    <w:rsid w:val="00190B02"/>
    <w:rsid w:val="0019318F"/>
    <w:rsid w:val="001936A1"/>
    <w:rsid w:val="00196FA0"/>
    <w:rsid w:val="00197F79"/>
    <w:rsid w:val="001A419D"/>
    <w:rsid w:val="001A553F"/>
    <w:rsid w:val="001B1563"/>
    <w:rsid w:val="001B33E5"/>
    <w:rsid w:val="001B3935"/>
    <w:rsid w:val="001B59E5"/>
    <w:rsid w:val="001B5F5C"/>
    <w:rsid w:val="001B723A"/>
    <w:rsid w:val="001C27BB"/>
    <w:rsid w:val="001C3529"/>
    <w:rsid w:val="001C3DDC"/>
    <w:rsid w:val="001C3E2D"/>
    <w:rsid w:val="001C6215"/>
    <w:rsid w:val="001D1310"/>
    <w:rsid w:val="001D562B"/>
    <w:rsid w:val="001D6445"/>
    <w:rsid w:val="001D6D2C"/>
    <w:rsid w:val="001D7717"/>
    <w:rsid w:val="001E1FC7"/>
    <w:rsid w:val="001E20C3"/>
    <w:rsid w:val="001E23A5"/>
    <w:rsid w:val="001E2E01"/>
    <w:rsid w:val="001E40BB"/>
    <w:rsid w:val="001E486A"/>
    <w:rsid w:val="001F15E0"/>
    <w:rsid w:val="001F38B1"/>
    <w:rsid w:val="001F717B"/>
    <w:rsid w:val="002001C6"/>
    <w:rsid w:val="0020166C"/>
    <w:rsid w:val="00201B98"/>
    <w:rsid w:val="00203733"/>
    <w:rsid w:val="002040FE"/>
    <w:rsid w:val="00205DE9"/>
    <w:rsid w:val="0020791A"/>
    <w:rsid w:val="00210FA6"/>
    <w:rsid w:val="0021100B"/>
    <w:rsid w:val="002123E9"/>
    <w:rsid w:val="002163E7"/>
    <w:rsid w:val="0021727D"/>
    <w:rsid w:val="00217D1D"/>
    <w:rsid w:val="002201D9"/>
    <w:rsid w:val="00221DEA"/>
    <w:rsid w:val="00222C6E"/>
    <w:rsid w:val="002255BF"/>
    <w:rsid w:val="0022582B"/>
    <w:rsid w:val="002261CD"/>
    <w:rsid w:val="00227466"/>
    <w:rsid w:val="002366E2"/>
    <w:rsid w:val="00237399"/>
    <w:rsid w:val="00240749"/>
    <w:rsid w:val="002407E1"/>
    <w:rsid w:val="002413A0"/>
    <w:rsid w:val="002448B7"/>
    <w:rsid w:val="00253817"/>
    <w:rsid w:val="002554E1"/>
    <w:rsid w:val="00262357"/>
    <w:rsid w:val="0026335B"/>
    <w:rsid w:val="0026486B"/>
    <w:rsid w:val="00264BDD"/>
    <w:rsid w:val="00267126"/>
    <w:rsid w:val="002674C8"/>
    <w:rsid w:val="00267F48"/>
    <w:rsid w:val="0027381E"/>
    <w:rsid w:val="00275C52"/>
    <w:rsid w:val="0027606F"/>
    <w:rsid w:val="00280899"/>
    <w:rsid w:val="002811BF"/>
    <w:rsid w:val="0028172D"/>
    <w:rsid w:val="002818D7"/>
    <w:rsid w:val="00283DF6"/>
    <w:rsid w:val="002850D3"/>
    <w:rsid w:val="00287520"/>
    <w:rsid w:val="00291309"/>
    <w:rsid w:val="00292517"/>
    <w:rsid w:val="00292C80"/>
    <w:rsid w:val="002932D9"/>
    <w:rsid w:val="0029487D"/>
    <w:rsid w:val="002949ED"/>
    <w:rsid w:val="0029513D"/>
    <w:rsid w:val="00295B3B"/>
    <w:rsid w:val="00296E7F"/>
    <w:rsid w:val="002973F6"/>
    <w:rsid w:val="002A0633"/>
    <w:rsid w:val="002A2961"/>
    <w:rsid w:val="002A3718"/>
    <w:rsid w:val="002A3FDD"/>
    <w:rsid w:val="002A523B"/>
    <w:rsid w:val="002A609E"/>
    <w:rsid w:val="002B14D0"/>
    <w:rsid w:val="002B21EB"/>
    <w:rsid w:val="002B290D"/>
    <w:rsid w:val="002B30A6"/>
    <w:rsid w:val="002B4B9A"/>
    <w:rsid w:val="002B5CF1"/>
    <w:rsid w:val="002B79B1"/>
    <w:rsid w:val="002B7DD5"/>
    <w:rsid w:val="002C02E8"/>
    <w:rsid w:val="002C1491"/>
    <w:rsid w:val="002C3893"/>
    <w:rsid w:val="002C49C1"/>
    <w:rsid w:val="002C5609"/>
    <w:rsid w:val="002C6A83"/>
    <w:rsid w:val="002C7A56"/>
    <w:rsid w:val="002C7DFE"/>
    <w:rsid w:val="002D30A6"/>
    <w:rsid w:val="002D44CF"/>
    <w:rsid w:val="002D61F9"/>
    <w:rsid w:val="002D636A"/>
    <w:rsid w:val="002D684C"/>
    <w:rsid w:val="002E06E4"/>
    <w:rsid w:val="002E2BC8"/>
    <w:rsid w:val="002E3A23"/>
    <w:rsid w:val="002E42F8"/>
    <w:rsid w:val="002E69A2"/>
    <w:rsid w:val="002F0517"/>
    <w:rsid w:val="002F0D65"/>
    <w:rsid w:val="002F14E3"/>
    <w:rsid w:val="002F1C6E"/>
    <w:rsid w:val="002F1EED"/>
    <w:rsid w:val="002F3C79"/>
    <w:rsid w:val="002F6016"/>
    <w:rsid w:val="00300479"/>
    <w:rsid w:val="003029BF"/>
    <w:rsid w:val="0030461C"/>
    <w:rsid w:val="00305ADF"/>
    <w:rsid w:val="00305C2D"/>
    <w:rsid w:val="00314681"/>
    <w:rsid w:val="00314900"/>
    <w:rsid w:val="00316A1C"/>
    <w:rsid w:val="00321BB2"/>
    <w:rsid w:val="00321D38"/>
    <w:rsid w:val="00323790"/>
    <w:rsid w:val="00325F78"/>
    <w:rsid w:val="00326AB2"/>
    <w:rsid w:val="0033049A"/>
    <w:rsid w:val="00331B81"/>
    <w:rsid w:val="00332037"/>
    <w:rsid w:val="00333022"/>
    <w:rsid w:val="003347D4"/>
    <w:rsid w:val="0033522F"/>
    <w:rsid w:val="00335A3B"/>
    <w:rsid w:val="00336E91"/>
    <w:rsid w:val="0034327B"/>
    <w:rsid w:val="00344EDE"/>
    <w:rsid w:val="00346875"/>
    <w:rsid w:val="00347E81"/>
    <w:rsid w:val="00352553"/>
    <w:rsid w:val="00357D1D"/>
    <w:rsid w:val="00361B62"/>
    <w:rsid w:val="00362958"/>
    <w:rsid w:val="0036300C"/>
    <w:rsid w:val="0036306C"/>
    <w:rsid w:val="00363FA4"/>
    <w:rsid w:val="003641BC"/>
    <w:rsid w:val="00364A4B"/>
    <w:rsid w:val="003656C0"/>
    <w:rsid w:val="00366FB7"/>
    <w:rsid w:val="00367D44"/>
    <w:rsid w:val="00370947"/>
    <w:rsid w:val="0037105F"/>
    <w:rsid w:val="00377F24"/>
    <w:rsid w:val="00382D20"/>
    <w:rsid w:val="00382F97"/>
    <w:rsid w:val="00385B04"/>
    <w:rsid w:val="00390663"/>
    <w:rsid w:val="0039145B"/>
    <w:rsid w:val="00393AD4"/>
    <w:rsid w:val="00395554"/>
    <w:rsid w:val="003A0508"/>
    <w:rsid w:val="003A0E1E"/>
    <w:rsid w:val="003A1489"/>
    <w:rsid w:val="003A1BF3"/>
    <w:rsid w:val="003A4C5C"/>
    <w:rsid w:val="003A7497"/>
    <w:rsid w:val="003B0370"/>
    <w:rsid w:val="003B245F"/>
    <w:rsid w:val="003B4C81"/>
    <w:rsid w:val="003B71DA"/>
    <w:rsid w:val="003B78C7"/>
    <w:rsid w:val="003C0F2A"/>
    <w:rsid w:val="003C1CCA"/>
    <w:rsid w:val="003C2D72"/>
    <w:rsid w:val="003C38AC"/>
    <w:rsid w:val="003C7E84"/>
    <w:rsid w:val="003D29AF"/>
    <w:rsid w:val="003D2FF7"/>
    <w:rsid w:val="003D382A"/>
    <w:rsid w:val="003D5205"/>
    <w:rsid w:val="003D5643"/>
    <w:rsid w:val="003D715C"/>
    <w:rsid w:val="003D7C89"/>
    <w:rsid w:val="003D7CE0"/>
    <w:rsid w:val="003E27F4"/>
    <w:rsid w:val="003E31F0"/>
    <w:rsid w:val="003E48C8"/>
    <w:rsid w:val="003E4A25"/>
    <w:rsid w:val="003E6721"/>
    <w:rsid w:val="003E6784"/>
    <w:rsid w:val="003E6C77"/>
    <w:rsid w:val="003E7212"/>
    <w:rsid w:val="003E740D"/>
    <w:rsid w:val="003E7682"/>
    <w:rsid w:val="003F1E8E"/>
    <w:rsid w:val="003F2461"/>
    <w:rsid w:val="003F4C35"/>
    <w:rsid w:val="003F4D40"/>
    <w:rsid w:val="003F67FC"/>
    <w:rsid w:val="003F6DA3"/>
    <w:rsid w:val="00401599"/>
    <w:rsid w:val="00401B3D"/>
    <w:rsid w:val="00406D6C"/>
    <w:rsid w:val="004071FC"/>
    <w:rsid w:val="00407F49"/>
    <w:rsid w:val="0041088B"/>
    <w:rsid w:val="0041102E"/>
    <w:rsid w:val="00411146"/>
    <w:rsid w:val="0041120B"/>
    <w:rsid w:val="0041180E"/>
    <w:rsid w:val="00413D8D"/>
    <w:rsid w:val="00415A0D"/>
    <w:rsid w:val="004163F1"/>
    <w:rsid w:val="00423617"/>
    <w:rsid w:val="0042452C"/>
    <w:rsid w:val="0042466B"/>
    <w:rsid w:val="00430F1C"/>
    <w:rsid w:val="00431019"/>
    <w:rsid w:val="0043286E"/>
    <w:rsid w:val="004328B6"/>
    <w:rsid w:val="0043297B"/>
    <w:rsid w:val="00437207"/>
    <w:rsid w:val="00443C4A"/>
    <w:rsid w:val="004463EE"/>
    <w:rsid w:val="004474B3"/>
    <w:rsid w:val="00450234"/>
    <w:rsid w:val="0045647C"/>
    <w:rsid w:val="004644EF"/>
    <w:rsid w:val="00464999"/>
    <w:rsid w:val="00465D4A"/>
    <w:rsid w:val="00472B6D"/>
    <w:rsid w:val="00473FAC"/>
    <w:rsid w:val="004742AF"/>
    <w:rsid w:val="0047443C"/>
    <w:rsid w:val="00474E1D"/>
    <w:rsid w:val="004750BF"/>
    <w:rsid w:val="00475BAA"/>
    <w:rsid w:val="00481ED8"/>
    <w:rsid w:val="00482032"/>
    <w:rsid w:val="004827A3"/>
    <w:rsid w:val="00482DB7"/>
    <w:rsid w:val="00484F19"/>
    <w:rsid w:val="00485C78"/>
    <w:rsid w:val="0049244A"/>
    <w:rsid w:val="00493471"/>
    <w:rsid w:val="004934C5"/>
    <w:rsid w:val="004936A3"/>
    <w:rsid w:val="00493B15"/>
    <w:rsid w:val="00496543"/>
    <w:rsid w:val="00496A76"/>
    <w:rsid w:val="00497BEA"/>
    <w:rsid w:val="00497DE9"/>
    <w:rsid w:val="00497F1B"/>
    <w:rsid w:val="004A2E39"/>
    <w:rsid w:val="004A3A60"/>
    <w:rsid w:val="004A7495"/>
    <w:rsid w:val="004B0847"/>
    <w:rsid w:val="004B3349"/>
    <w:rsid w:val="004B3D3E"/>
    <w:rsid w:val="004B3D9B"/>
    <w:rsid w:val="004B4C48"/>
    <w:rsid w:val="004B4FEA"/>
    <w:rsid w:val="004B5513"/>
    <w:rsid w:val="004B70C4"/>
    <w:rsid w:val="004C152B"/>
    <w:rsid w:val="004C1953"/>
    <w:rsid w:val="004C30CD"/>
    <w:rsid w:val="004C3717"/>
    <w:rsid w:val="004C76BF"/>
    <w:rsid w:val="004C79C8"/>
    <w:rsid w:val="004C7FAF"/>
    <w:rsid w:val="004D0C74"/>
    <w:rsid w:val="004D1783"/>
    <w:rsid w:val="004D191E"/>
    <w:rsid w:val="004D1F00"/>
    <w:rsid w:val="004D3BEE"/>
    <w:rsid w:val="004D40C5"/>
    <w:rsid w:val="004D4263"/>
    <w:rsid w:val="004D7F64"/>
    <w:rsid w:val="004E096B"/>
    <w:rsid w:val="004E2158"/>
    <w:rsid w:val="004E2EA4"/>
    <w:rsid w:val="004E322A"/>
    <w:rsid w:val="004E3C30"/>
    <w:rsid w:val="004F09E1"/>
    <w:rsid w:val="004F32C6"/>
    <w:rsid w:val="004F4548"/>
    <w:rsid w:val="00500DBA"/>
    <w:rsid w:val="0050305A"/>
    <w:rsid w:val="005039C8"/>
    <w:rsid w:val="00505736"/>
    <w:rsid w:val="00506AEB"/>
    <w:rsid w:val="00511AA0"/>
    <w:rsid w:val="00511BA5"/>
    <w:rsid w:val="00511E68"/>
    <w:rsid w:val="005122DA"/>
    <w:rsid w:val="00512DB4"/>
    <w:rsid w:val="00513467"/>
    <w:rsid w:val="00515B5B"/>
    <w:rsid w:val="00516520"/>
    <w:rsid w:val="0051666B"/>
    <w:rsid w:val="005168F5"/>
    <w:rsid w:val="005171E1"/>
    <w:rsid w:val="005172CB"/>
    <w:rsid w:val="005174D3"/>
    <w:rsid w:val="00517634"/>
    <w:rsid w:val="005219A7"/>
    <w:rsid w:val="005241E5"/>
    <w:rsid w:val="005251F4"/>
    <w:rsid w:val="005320A1"/>
    <w:rsid w:val="00533A96"/>
    <w:rsid w:val="00534C3B"/>
    <w:rsid w:val="00536391"/>
    <w:rsid w:val="0053652B"/>
    <w:rsid w:val="00542EC5"/>
    <w:rsid w:val="00543A9D"/>
    <w:rsid w:val="00544069"/>
    <w:rsid w:val="005456E0"/>
    <w:rsid w:val="00546266"/>
    <w:rsid w:val="005466EB"/>
    <w:rsid w:val="00546A67"/>
    <w:rsid w:val="00547C64"/>
    <w:rsid w:val="00554F10"/>
    <w:rsid w:val="0055599C"/>
    <w:rsid w:val="00555C94"/>
    <w:rsid w:val="00556DBC"/>
    <w:rsid w:val="00560256"/>
    <w:rsid w:val="0056063A"/>
    <w:rsid w:val="00560D92"/>
    <w:rsid w:val="00560E4B"/>
    <w:rsid w:val="00560F1B"/>
    <w:rsid w:val="00561032"/>
    <w:rsid w:val="00561E15"/>
    <w:rsid w:val="00564BBA"/>
    <w:rsid w:val="00566AB1"/>
    <w:rsid w:val="00573885"/>
    <w:rsid w:val="005766F5"/>
    <w:rsid w:val="00576EA5"/>
    <w:rsid w:val="005779CB"/>
    <w:rsid w:val="00577E40"/>
    <w:rsid w:val="005810B5"/>
    <w:rsid w:val="00581F61"/>
    <w:rsid w:val="00582569"/>
    <w:rsid w:val="00584E15"/>
    <w:rsid w:val="00585942"/>
    <w:rsid w:val="005860C1"/>
    <w:rsid w:val="00586608"/>
    <w:rsid w:val="00586A81"/>
    <w:rsid w:val="005876A4"/>
    <w:rsid w:val="00591A84"/>
    <w:rsid w:val="005925D0"/>
    <w:rsid w:val="005928FB"/>
    <w:rsid w:val="00595150"/>
    <w:rsid w:val="00595CF8"/>
    <w:rsid w:val="005A2F6A"/>
    <w:rsid w:val="005A495B"/>
    <w:rsid w:val="005A64F1"/>
    <w:rsid w:val="005A7BE4"/>
    <w:rsid w:val="005B183B"/>
    <w:rsid w:val="005B2AFE"/>
    <w:rsid w:val="005B50AA"/>
    <w:rsid w:val="005C2B64"/>
    <w:rsid w:val="005C2CB3"/>
    <w:rsid w:val="005C46E5"/>
    <w:rsid w:val="005C584E"/>
    <w:rsid w:val="005C6123"/>
    <w:rsid w:val="005D000E"/>
    <w:rsid w:val="005D084A"/>
    <w:rsid w:val="005D18AA"/>
    <w:rsid w:val="005D2E10"/>
    <w:rsid w:val="005D307E"/>
    <w:rsid w:val="005D37B3"/>
    <w:rsid w:val="005D3861"/>
    <w:rsid w:val="005D469F"/>
    <w:rsid w:val="005D72D1"/>
    <w:rsid w:val="005D7BAA"/>
    <w:rsid w:val="005D7F2B"/>
    <w:rsid w:val="005E080F"/>
    <w:rsid w:val="005E0FAD"/>
    <w:rsid w:val="005E12C7"/>
    <w:rsid w:val="005E2208"/>
    <w:rsid w:val="005E2543"/>
    <w:rsid w:val="005E2545"/>
    <w:rsid w:val="005E4B56"/>
    <w:rsid w:val="005F390D"/>
    <w:rsid w:val="005F600D"/>
    <w:rsid w:val="00600859"/>
    <w:rsid w:val="00602312"/>
    <w:rsid w:val="00603DA6"/>
    <w:rsid w:val="00604DE6"/>
    <w:rsid w:val="006071B7"/>
    <w:rsid w:val="006116AE"/>
    <w:rsid w:val="00612C67"/>
    <w:rsid w:val="00614178"/>
    <w:rsid w:val="0061571F"/>
    <w:rsid w:val="00621181"/>
    <w:rsid w:val="00624306"/>
    <w:rsid w:val="00625A35"/>
    <w:rsid w:val="00625C8E"/>
    <w:rsid w:val="006265F4"/>
    <w:rsid w:val="00627E65"/>
    <w:rsid w:val="00631C8F"/>
    <w:rsid w:val="006326B0"/>
    <w:rsid w:val="0063356C"/>
    <w:rsid w:val="00633612"/>
    <w:rsid w:val="00634A55"/>
    <w:rsid w:val="00635F3B"/>
    <w:rsid w:val="0063625D"/>
    <w:rsid w:val="006365A1"/>
    <w:rsid w:val="00636742"/>
    <w:rsid w:val="00637746"/>
    <w:rsid w:val="006407A3"/>
    <w:rsid w:val="00641C57"/>
    <w:rsid w:val="00642572"/>
    <w:rsid w:val="00644A61"/>
    <w:rsid w:val="0064549B"/>
    <w:rsid w:val="00646C48"/>
    <w:rsid w:val="0064768B"/>
    <w:rsid w:val="00647A24"/>
    <w:rsid w:val="00647A63"/>
    <w:rsid w:val="00647E76"/>
    <w:rsid w:val="0065124C"/>
    <w:rsid w:val="00653EC0"/>
    <w:rsid w:val="0065454E"/>
    <w:rsid w:val="00657032"/>
    <w:rsid w:val="0066085F"/>
    <w:rsid w:val="00660D42"/>
    <w:rsid w:val="00661FA5"/>
    <w:rsid w:val="00663776"/>
    <w:rsid w:val="006675BA"/>
    <w:rsid w:val="00667BB5"/>
    <w:rsid w:val="00671210"/>
    <w:rsid w:val="00672E03"/>
    <w:rsid w:val="00673338"/>
    <w:rsid w:val="006800AC"/>
    <w:rsid w:val="00684A4F"/>
    <w:rsid w:val="00685B38"/>
    <w:rsid w:val="00686508"/>
    <w:rsid w:val="00686D6B"/>
    <w:rsid w:val="006874E6"/>
    <w:rsid w:val="00690EEE"/>
    <w:rsid w:val="00693305"/>
    <w:rsid w:val="0069360E"/>
    <w:rsid w:val="0069449F"/>
    <w:rsid w:val="006966AB"/>
    <w:rsid w:val="00696E84"/>
    <w:rsid w:val="00697249"/>
    <w:rsid w:val="0069743D"/>
    <w:rsid w:val="006A0885"/>
    <w:rsid w:val="006A22F1"/>
    <w:rsid w:val="006A2EC1"/>
    <w:rsid w:val="006A4B22"/>
    <w:rsid w:val="006A4B86"/>
    <w:rsid w:val="006A6A56"/>
    <w:rsid w:val="006A7188"/>
    <w:rsid w:val="006B034B"/>
    <w:rsid w:val="006B0C79"/>
    <w:rsid w:val="006B28CC"/>
    <w:rsid w:val="006B30C5"/>
    <w:rsid w:val="006B6AF8"/>
    <w:rsid w:val="006C2AA6"/>
    <w:rsid w:val="006C35BB"/>
    <w:rsid w:val="006C568B"/>
    <w:rsid w:val="006C5718"/>
    <w:rsid w:val="006C7293"/>
    <w:rsid w:val="006D0C32"/>
    <w:rsid w:val="006D17DA"/>
    <w:rsid w:val="006D31AF"/>
    <w:rsid w:val="006D409E"/>
    <w:rsid w:val="006D5126"/>
    <w:rsid w:val="006E0AD4"/>
    <w:rsid w:val="006E0BB9"/>
    <w:rsid w:val="006E18DE"/>
    <w:rsid w:val="006E1FD1"/>
    <w:rsid w:val="006E2A53"/>
    <w:rsid w:val="006E30C2"/>
    <w:rsid w:val="006E5DB7"/>
    <w:rsid w:val="006F2111"/>
    <w:rsid w:val="006F2937"/>
    <w:rsid w:val="006F67B2"/>
    <w:rsid w:val="006F7652"/>
    <w:rsid w:val="006F7D99"/>
    <w:rsid w:val="00701240"/>
    <w:rsid w:val="00701619"/>
    <w:rsid w:val="007039CF"/>
    <w:rsid w:val="00706433"/>
    <w:rsid w:val="00707F08"/>
    <w:rsid w:val="007106C7"/>
    <w:rsid w:val="00713CEB"/>
    <w:rsid w:val="00715033"/>
    <w:rsid w:val="007163DC"/>
    <w:rsid w:val="00716BDB"/>
    <w:rsid w:val="00721DD5"/>
    <w:rsid w:val="00723924"/>
    <w:rsid w:val="007243C2"/>
    <w:rsid w:val="007244C9"/>
    <w:rsid w:val="0072550A"/>
    <w:rsid w:val="00727EBB"/>
    <w:rsid w:val="0073253E"/>
    <w:rsid w:val="00732E4D"/>
    <w:rsid w:val="00733C39"/>
    <w:rsid w:val="00733F6E"/>
    <w:rsid w:val="00734F88"/>
    <w:rsid w:val="00736371"/>
    <w:rsid w:val="007371CA"/>
    <w:rsid w:val="00740C94"/>
    <w:rsid w:val="00741487"/>
    <w:rsid w:val="00742D97"/>
    <w:rsid w:val="007432F0"/>
    <w:rsid w:val="00743556"/>
    <w:rsid w:val="00746DC6"/>
    <w:rsid w:val="007504D8"/>
    <w:rsid w:val="00750B46"/>
    <w:rsid w:val="00751160"/>
    <w:rsid w:val="00754342"/>
    <w:rsid w:val="0075560D"/>
    <w:rsid w:val="00756525"/>
    <w:rsid w:val="00756D5A"/>
    <w:rsid w:val="007624EC"/>
    <w:rsid w:val="0076365F"/>
    <w:rsid w:val="00764DF5"/>
    <w:rsid w:val="0076556B"/>
    <w:rsid w:val="0076640B"/>
    <w:rsid w:val="00767237"/>
    <w:rsid w:val="007704B5"/>
    <w:rsid w:val="00770D92"/>
    <w:rsid w:val="007714C5"/>
    <w:rsid w:val="0077206A"/>
    <w:rsid w:val="0077237A"/>
    <w:rsid w:val="00773542"/>
    <w:rsid w:val="00773F12"/>
    <w:rsid w:val="00774DBA"/>
    <w:rsid w:val="007751FC"/>
    <w:rsid w:val="007759A2"/>
    <w:rsid w:val="0077726C"/>
    <w:rsid w:val="00777D2A"/>
    <w:rsid w:val="00780D10"/>
    <w:rsid w:val="00783953"/>
    <w:rsid w:val="00783D3C"/>
    <w:rsid w:val="007840D9"/>
    <w:rsid w:val="00785296"/>
    <w:rsid w:val="00785628"/>
    <w:rsid w:val="00792972"/>
    <w:rsid w:val="00793B03"/>
    <w:rsid w:val="007948B5"/>
    <w:rsid w:val="00794FD9"/>
    <w:rsid w:val="007A2611"/>
    <w:rsid w:val="007A2DC9"/>
    <w:rsid w:val="007A3395"/>
    <w:rsid w:val="007A4063"/>
    <w:rsid w:val="007A53C5"/>
    <w:rsid w:val="007A7F8B"/>
    <w:rsid w:val="007C002F"/>
    <w:rsid w:val="007C03BC"/>
    <w:rsid w:val="007C0D1E"/>
    <w:rsid w:val="007C187A"/>
    <w:rsid w:val="007C26CC"/>
    <w:rsid w:val="007C2EE6"/>
    <w:rsid w:val="007C68F6"/>
    <w:rsid w:val="007C69E8"/>
    <w:rsid w:val="007C72FC"/>
    <w:rsid w:val="007C77AB"/>
    <w:rsid w:val="007D0AAE"/>
    <w:rsid w:val="007D4839"/>
    <w:rsid w:val="007D5D27"/>
    <w:rsid w:val="007D7C72"/>
    <w:rsid w:val="007D7D4E"/>
    <w:rsid w:val="007E201B"/>
    <w:rsid w:val="007E637B"/>
    <w:rsid w:val="007F0014"/>
    <w:rsid w:val="007F1E2F"/>
    <w:rsid w:val="007F25B1"/>
    <w:rsid w:val="007F2AC6"/>
    <w:rsid w:val="007F3F76"/>
    <w:rsid w:val="007F45BC"/>
    <w:rsid w:val="007F55F9"/>
    <w:rsid w:val="007F6DF9"/>
    <w:rsid w:val="007F7822"/>
    <w:rsid w:val="00800178"/>
    <w:rsid w:val="00801202"/>
    <w:rsid w:val="00801517"/>
    <w:rsid w:val="008020C3"/>
    <w:rsid w:val="00803916"/>
    <w:rsid w:val="00803BCE"/>
    <w:rsid w:val="0080570E"/>
    <w:rsid w:val="00805C87"/>
    <w:rsid w:val="00811CE9"/>
    <w:rsid w:val="00812E6C"/>
    <w:rsid w:val="008143F0"/>
    <w:rsid w:val="00816E65"/>
    <w:rsid w:val="00817E55"/>
    <w:rsid w:val="008218DF"/>
    <w:rsid w:val="008220CC"/>
    <w:rsid w:val="00822BA3"/>
    <w:rsid w:val="00822EBC"/>
    <w:rsid w:val="008233FD"/>
    <w:rsid w:val="00823DBF"/>
    <w:rsid w:val="008268F5"/>
    <w:rsid w:val="00827651"/>
    <w:rsid w:val="00827E29"/>
    <w:rsid w:val="0083222A"/>
    <w:rsid w:val="00834005"/>
    <w:rsid w:val="00844027"/>
    <w:rsid w:val="0084535C"/>
    <w:rsid w:val="008500B8"/>
    <w:rsid w:val="008501A1"/>
    <w:rsid w:val="008513F2"/>
    <w:rsid w:val="00853937"/>
    <w:rsid w:val="00853BA8"/>
    <w:rsid w:val="008540C8"/>
    <w:rsid w:val="008570CF"/>
    <w:rsid w:val="008621FA"/>
    <w:rsid w:val="0086406B"/>
    <w:rsid w:val="00867BE8"/>
    <w:rsid w:val="00872CD2"/>
    <w:rsid w:val="0087440C"/>
    <w:rsid w:val="00875DC9"/>
    <w:rsid w:val="00876484"/>
    <w:rsid w:val="008764C8"/>
    <w:rsid w:val="008801D8"/>
    <w:rsid w:val="00880622"/>
    <w:rsid w:val="00881523"/>
    <w:rsid w:val="00881747"/>
    <w:rsid w:val="00884239"/>
    <w:rsid w:val="008849EE"/>
    <w:rsid w:val="00891BAD"/>
    <w:rsid w:val="008929C5"/>
    <w:rsid w:val="00895191"/>
    <w:rsid w:val="008A0A85"/>
    <w:rsid w:val="008A10BF"/>
    <w:rsid w:val="008A1993"/>
    <w:rsid w:val="008A20C4"/>
    <w:rsid w:val="008A2693"/>
    <w:rsid w:val="008A30CD"/>
    <w:rsid w:val="008A355C"/>
    <w:rsid w:val="008A3EC6"/>
    <w:rsid w:val="008A4573"/>
    <w:rsid w:val="008A7A74"/>
    <w:rsid w:val="008B03F2"/>
    <w:rsid w:val="008B0A9A"/>
    <w:rsid w:val="008B0F64"/>
    <w:rsid w:val="008B35E0"/>
    <w:rsid w:val="008B3F3D"/>
    <w:rsid w:val="008B405C"/>
    <w:rsid w:val="008B4B5D"/>
    <w:rsid w:val="008B62B9"/>
    <w:rsid w:val="008C1C31"/>
    <w:rsid w:val="008C463F"/>
    <w:rsid w:val="008C50EB"/>
    <w:rsid w:val="008C6319"/>
    <w:rsid w:val="008D1530"/>
    <w:rsid w:val="008D3DAE"/>
    <w:rsid w:val="008D68FD"/>
    <w:rsid w:val="008D7DEE"/>
    <w:rsid w:val="008E56FF"/>
    <w:rsid w:val="008E6BD9"/>
    <w:rsid w:val="008E7148"/>
    <w:rsid w:val="008E7B4F"/>
    <w:rsid w:val="008F0200"/>
    <w:rsid w:val="008F0BEA"/>
    <w:rsid w:val="008F1B73"/>
    <w:rsid w:val="008F1D77"/>
    <w:rsid w:val="008F315B"/>
    <w:rsid w:val="008F3BA8"/>
    <w:rsid w:val="008F4798"/>
    <w:rsid w:val="008F4E78"/>
    <w:rsid w:val="008F56FA"/>
    <w:rsid w:val="008F5CA4"/>
    <w:rsid w:val="008F6B68"/>
    <w:rsid w:val="00901623"/>
    <w:rsid w:val="009020B7"/>
    <w:rsid w:val="00902602"/>
    <w:rsid w:val="0090274B"/>
    <w:rsid w:val="00902ED2"/>
    <w:rsid w:val="00903CF1"/>
    <w:rsid w:val="0090408B"/>
    <w:rsid w:val="00904B9B"/>
    <w:rsid w:val="00904FEC"/>
    <w:rsid w:val="00905027"/>
    <w:rsid w:val="00905326"/>
    <w:rsid w:val="0090755A"/>
    <w:rsid w:val="00907A2C"/>
    <w:rsid w:val="00910C0A"/>
    <w:rsid w:val="009121D1"/>
    <w:rsid w:val="00914081"/>
    <w:rsid w:val="00916132"/>
    <w:rsid w:val="009164BB"/>
    <w:rsid w:val="009224FB"/>
    <w:rsid w:val="00925AD8"/>
    <w:rsid w:val="00925CD2"/>
    <w:rsid w:val="00926947"/>
    <w:rsid w:val="009336B1"/>
    <w:rsid w:val="00934F2E"/>
    <w:rsid w:val="00936435"/>
    <w:rsid w:val="00940B57"/>
    <w:rsid w:val="00941D2A"/>
    <w:rsid w:val="00942276"/>
    <w:rsid w:val="00944F2A"/>
    <w:rsid w:val="009511FF"/>
    <w:rsid w:val="009513EC"/>
    <w:rsid w:val="00954D84"/>
    <w:rsid w:val="00955B28"/>
    <w:rsid w:val="00956F3C"/>
    <w:rsid w:val="0095731A"/>
    <w:rsid w:val="00960397"/>
    <w:rsid w:val="00960D8F"/>
    <w:rsid w:val="00960F3A"/>
    <w:rsid w:val="00961635"/>
    <w:rsid w:val="009649A2"/>
    <w:rsid w:val="009666EA"/>
    <w:rsid w:val="00967711"/>
    <w:rsid w:val="00967722"/>
    <w:rsid w:val="00967725"/>
    <w:rsid w:val="00971653"/>
    <w:rsid w:val="00973BF6"/>
    <w:rsid w:val="00976433"/>
    <w:rsid w:val="00977A11"/>
    <w:rsid w:val="00977BD6"/>
    <w:rsid w:val="00981ABE"/>
    <w:rsid w:val="00985177"/>
    <w:rsid w:val="00985244"/>
    <w:rsid w:val="00986129"/>
    <w:rsid w:val="00992681"/>
    <w:rsid w:val="0099383A"/>
    <w:rsid w:val="00994913"/>
    <w:rsid w:val="00995A40"/>
    <w:rsid w:val="00995D86"/>
    <w:rsid w:val="00995F99"/>
    <w:rsid w:val="009970FE"/>
    <w:rsid w:val="009973C9"/>
    <w:rsid w:val="00997EB5"/>
    <w:rsid w:val="009A2076"/>
    <w:rsid w:val="009A37E2"/>
    <w:rsid w:val="009A53FD"/>
    <w:rsid w:val="009A659A"/>
    <w:rsid w:val="009A69C7"/>
    <w:rsid w:val="009A6C5A"/>
    <w:rsid w:val="009B0867"/>
    <w:rsid w:val="009B1A24"/>
    <w:rsid w:val="009B2BC8"/>
    <w:rsid w:val="009B315B"/>
    <w:rsid w:val="009B369D"/>
    <w:rsid w:val="009B375B"/>
    <w:rsid w:val="009B3E94"/>
    <w:rsid w:val="009B4228"/>
    <w:rsid w:val="009B42D2"/>
    <w:rsid w:val="009C2D49"/>
    <w:rsid w:val="009C3107"/>
    <w:rsid w:val="009C3233"/>
    <w:rsid w:val="009C35A8"/>
    <w:rsid w:val="009C450A"/>
    <w:rsid w:val="009C4B51"/>
    <w:rsid w:val="009C5995"/>
    <w:rsid w:val="009C792E"/>
    <w:rsid w:val="009D3704"/>
    <w:rsid w:val="009D3F3C"/>
    <w:rsid w:val="009D47CE"/>
    <w:rsid w:val="009E3661"/>
    <w:rsid w:val="009E419E"/>
    <w:rsid w:val="009E487F"/>
    <w:rsid w:val="009E688D"/>
    <w:rsid w:val="009F0D1A"/>
    <w:rsid w:val="009F119B"/>
    <w:rsid w:val="009F3AA8"/>
    <w:rsid w:val="009F46B1"/>
    <w:rsid w:val="009F4B8A"/>
    <w:rsid w:val="009F5A6D"/>
    <w:rsid w:val="009F6843"/>
    <w:rsid w:val="00A00824"/>
    <w:rsid w:val="00A01514"/>
    <w:rsid w:val="00A016AF"/>
    <w:rsid w:val="00A021B7"/>
    <w:rsid w:val="00A039A5"/>
    <w:rsid w:val="00A05245"/>
    <w:rsid w:val="00A056AC"/>
    <w:rsid w:val="00A0706D"/>
    <w:rsid w:val="00A07C1C"/>
    <w:rsid w:val="00A10B65"/>
    <w:rsid w:val="00A11F01"/>
    <w:rsid w:val="00A137E4"/>
    <w:rsid w:val="00A14D52"/>
    <w:rsid w:val="00A16049"/>
    <w:rsid w:val="00A1678C"/>
    <w:rsid w:val="00A22941"/>
    <w:rsid w:val="00A22BFE"/>
    <w:rsid w:val="00A23DBC"/>
    <w:rsid w:val="00A24762"/>
    <w:rsid w:val="00A24877"/>
    <w:rsid w:val="00A24A2C"/>
    <w:rsid w:val="00A25166"/>
    <w:rsid w:val="00A2581F"/>
    <w:rsid w:val="00A26E2F"/>
    <w:rsid w:val="00A27EA4"/>
    <w:rsid w:val="00A317C5"/>
    <w:rsid w:val="00A31FBE"/>
    <w:rsid w:val="00A33023"/>
    <w:rsid w:val="00A33B76"/>
    <w:rsid w:val="00A352FC"/>
    <w:rsid w:val="00A35C7A"/>
    <w:rsid w:val="00A37375"/>
    <w:rsid w:val="00A4125C"/>
    <w:rsid w:val="00A41C8A"/>
    <w:rsid w:val="00A43364"/>
    <w:rsid w:val="00A44626"/>
    <w:rsid w:val="00A44F50"/>
    <w:rsid w:val="00A44FD8"/>
    <w:rsid w:val="00A45286"/>
    <w:rsid w:val="00A508AE"/>
    <w:rsid w:val="00A52F96"/>
    <w:rsid w:val="00A548E8"/>
    <w:rsid w:val="00A56554"/>
    <w:rsid w:val="00A567D1"/>
    <w:rsid w:val="00A60F2F"/>
    <w:rsid w:val="00A60FEC"/>
    <w:rsid w:val="00A63CE7"/>
    <w:rsid w:val="00A65ABB"/>
    <w:rsid w:val="00A666CC"/>
    <w:rsid w:val="00A6722C"/>
    <w:rsid w:val="00A67252"/>
    <w:rsid w:val="00A67270"/>
    <w:rsid w:val="00A67BBB"/>
    <w:rsid w:val="00A70D2B"/>
    <w:rsid w:val="00A70E27"/>
    <w:rsid w:val="00A71359"/>
    <w:rsid w:val="00A71BE2"/>
    <w:rsid w:val="00A73862"/>
    <w:rsid w:val="00A7527D"/>
    <w:rsid w:val="00A77044"/>
    <w:rsid w:val="00A82624"/>
    <w:rsid w:val="00A8639A"/>
    <w:rsid w:val="00A87532"/>
    <w:rsid w:val="00A878EC"/>
    <w:rsid w:val="00A915F8"/>
    <w:rsid w:val="00A918DD"/>
    <w:rsid w:val="00A91A17"/>
    <w:rsid w:val="00A91EC8"/>
    <w:rsid w:val="00A92479"/>
    <w:rsid w:val="00A935B3"/>
    <w:rsid w:val="00AA0A7C"/>
    <w:rsid w:val="00AA3F2D"/>
    <w:rsid w:val="00AB2110"/>
    <w:rsid w:val="00AB26F0"/>
    <w:rsid w:val="00AB6E71"/>
    <w:rsid w:val="00AC0CE7"/>
    <w:rsid w:val="00AC2972"/>
    <w:rsid w:val="00AD0D55"/>
    <w:rsid w:val="00AD3414"/>
    <w:rsid w:val="00AD46EA"/>
    <w:rsid w:val="00AE0243"/>
    <w:rsid w:val="00AE048D"/>
    <w:rsid w:val="00AE1070"/>
    <w:rsid w:val="00AE1711"/>
    <w:rsid w:val="00AE18E4"/>
    <w:rsid w:val="00AE191E"/>
    <w:rsid w:val="00AE3269"/>
    <w:rsid w:val="00AE4155"/>
    <w:rsid w:val="00AE741C"/>
    <w:rsid w:val="00AF075C"/>
    <w:rsid w:val="00AF1DEC"/>
    <w:rsid w:val="00AF40EF"/>
    <w:rsid w:val="00AF7002"/>
    <w:rsid w:val="00B01077"/>
    <w:rsid w:val="00B01B29"/>
    <w:rsid w:val="00B029E1"/>
    <w:rsid w:val="00B05140"/>
    <w:rsid w:val="00B051B1"/>
    <w:rsid w:val="00B13100"/>
    <w:rsid w:val="00B14493"/>
    <w:rsid w:val="00B14E93"/>
    <w:rsid w:val="00B16017"/>
    <w:rsid w:val="00B16DFC"/>
    <w:rsid w:val="00B209E7"/>
    <w:rsid w:val="00B22A73"/>
    <w:rsid w:val="00B306C8"/>
    <w:rsid w:val="00B308BB"/>
    <w:rsid w:val="00B32614"/>
    <w:rsid w:val="00B32CEA"/>
    <w:rsid w:val="00B3300C"/>
    <w:rsid w:val="00B342E1"/>
    <w:rsid w:val="00B34DA9"/>
    <w:rsid w:val="00B35B75"/>
    <w:rsid w:val="00B374E7"/>
    <w:rsid w:val="00B40E78"/>
    <w:rsid w:val="00B413F1"/>
    <w:rsid w:val="00B439E3"/>
    <w:rsid w:val="00B52AD5"/>
    <w:rsid w:val="00B53627"/>
    <w:rsid w:val="00B54C10"/>
    <w:rsid w:val="00B552AC"/>
    <w:rsid w:val="00B554A1"/>
    <w:rsid w:val="00B55C5A"/>
    <w:rsid w:val="00B55F1A"/>
    <w:rsid w:val="00B61E46"/>
    <w:rsid w:val="00B63001"/>
    <w:rsid w:val="00B717C8"/>
    <w:rsid w:val="00B72586"/>
    <w:rsid w:val="00B742B6"/>
    <w:rsid w:val="00B74D76"/>
    <w:rsid w:val="00B74EE7"/>
    <w:rsid w:val="00B76948"/>
    <w:rsid w:val="00B804B9"/>
    <w:rsid w:val="00B80673"/>
    <w:rsid w:val="00B80784"/>
    <w:rsid w:val="00B81B9E"/>
    <w:rsid w:val="00B83D84"/>
    <w:rsid w:val="00B83FBA"/>
    <w:rsid w:val="00B8618D"/>
    <w:rsid w:val="00B873EF"/>
    <w:rsid w:val="00B87D64"/>
    <w:rsid w:val="00B90EE1"/>
    <w:rsid w:val="00B918A1"/>
    <w:rsid w:val="00B92FF1"/>
    <w:rsid w:val="00B942B9"/>
    <w:rsid w:val="00B951A0"/>
    <w:rsid w:val="00BA043C"/>
    <w:rsid w:val="00BA1617"/>
    <w:rsid w:val="00BA1B55"/>
    <w:rsid w:val="00BA54A1"/>
    <w:rsid w:val="00BA5EBB"/>
    <w:rsid w:val="00BA7831"/>
    <w:rsid w:val="00BB14BB"/>
    <w:rsid w:val="00BB187E"/>
    <w:rsid w:val="00BB1F21"/>
    <w:rsid w:val="00BB2B35"/>
    <w:rsid w:val="00BB47FA"/>
    <w:rsid w:val="00BB680C"/>
    <w:rsid w:val="00BB71D8"/>
    <w:rsid w:val="00BB7471"/>
    <w:rsid w:val="00BB76D4"/>
    <w:rsid w:val="00BB7873"/>
    <w:rsid w:val="00BC043D"/>
    <w:rsid w:val="00BC05DC"/>
    <w:rsid w:val="00BC0B64"/>
    <w:rsid w:val="00BC18DE"/>
    <w:rsid w:val="00BC35DD"/>
    <w:rsid w:val="00BC418A"/>
    <w:rsid w:val="00BC6AE3"/>
    <w:rsid w:val="00BC7836"/>
    <w:rsid w:val="00BD038E"/>
    <w:rsid w:val="00BD16BF"/>
    <w:rsid w:val="00BD22D9"/>
    <w:rsid w:val="00BD50CE"/>
    <w:rsid w:val="00BE0080"/>
    <w:rsid w:val="00BE2D1C"/>
    <w:rsid w:val="00BE3048"/>
    <w:rsid w:val="00BE33E9"/>
    <w:rsid w:val="00BE6E26"/>
    <w:rsid w:val="00BF045C"/>
    <w:rsid w:val="00BF0BE5"/>
    <w:rsid w:val="00BF18D7"/>
    <w:rsid w:val="00BF4588"/>
    <w:rsid w:val="00BF4860"/>
    <w:rsid w:val="00BF4A7D"/>
    <w:rsid w:val="00BF4EAF"/>
    <w:rsid w:val="00BF78BA"/>
    <w:rsid w:val="00C041F5"/>
    <w:rsid w:val="00C046BA"/>
    <w:rsid w:val="00C047C5"/>
    <w:rsid w:val="00C07706"/>
    <w:rsid w:val="00C07710"/>
    <w:rsid w:val="00C1005D"/>
    <w:rsid w:val="00C1510A"/>
    <w:rsid w:val="00C2079D"/>
    <w:rsid w:val="00C20D71"/>
    <w:rsid w:val="00C2200B"/>
    <w:rsid w:val="00C23F01"/>
    <w:rsid w:val="00C26D91"/>
    <w:rsid w:val="00C2746F"/>
    <w:rsid w:val="00C32F66"/>
    <w:rsid w:val="00C341A2"/>
    <w:rsid w:val="00C41C32"/>
    <w:rsid w:val="00C4252D"/>
    <w:rsid w:val="00C5188D"/>
    <w:rsid w:val="00C549EA"/>
    <w:rsid w:val="00C54C28"/>
    <w:rsid w:val="00C552F5"/>
    <w:rsid w:val="00C56289"/>
    <w:rsid w:val="00C57680"/>
    <w:rsid w:val="00C6099B"/>
    <w:rsid w:val="00C61753"/>
    <w:rsid w:val="00C617F8"/>
    <w:rsid w:val="00C62641"/>
    <w:rsid w:val="00C62795"/>
    <w:rsid w:val="00C62BB9"/>
    <w:rsid w:val="00C62E69"/>
    <w:rsid w:val="00C65176"/>
    <w:rsid w:val="00C65BBB"/>
    <w:rsid w:val="00C66D3C"/>
    <w:rsid w:val="00C67D3D"/>
    <w:rsid w:val="00C70F25"/>
    <w:rsid w:val="00C73DA0"/>
    <w:rsid w:val="00C755FB"/>
    <w:rsid w:val="00C8770E"/>
    <w:rsid w:val="00C9186B"/>
    <w:rsid w:val="00C92376"/>
    <w:rsid w:val="00C92CEB"/>
    <w:rsid w:val="00C93618"/>
    <w:rsid w:val="00C94ECA"/>
    <w:rsid w:val="00C970E8"/>
    <w:rsid w:val="00C97204"/>
    <w:rsid w:val="00C976CB"/>
    <w:rsid w:val="00CA2A72"/>
    <w:rsid w:val="00CA3506"/>
    <w:rsid w:val="00CA3978"/>
    <w:rsid w:val="00CA3AE0"/>
    <w:rsid w:val="00CA3C19"/>
    <w:rsid w:val="00CA4C4E"/>
    <w:rsid w:val="00CA4E06"/>
    <w:rsid w:val="00CA6694"/>
    <w:rsid w:val="00CA7DF6"/>
    <w:rsid w:val="00CB1222"/>
    <w:rsid w:val="00CB2AD8"/>
    <w:rsid w:val="00CB2B31"/>
    <w:rsid w:val="00CB3351"/>
    <w:rsid w:val="00CB3381"/>
    <w:rsid w:val="00CB518B"/>
    <w:rsid w:val="00CC02B4"/>
    <w:rsid w:val="00CC04E8"/>
    <w:rsid w:val="00CC2BE0"/>
    <w:rsid w:val="00CC5805"/>
    <w:rsid w:val="00CC5EC3"/>
    <w:rsid w:val="00CC6C4B"/>
    <w:rsid w:val="00CD1FD4"/>
    <w:rsid w:val="00CD5C16"/>
    <w:rsid w:val="00CD5FC6"/>
    <w:rsid w:val="00CD6509"/>
    <w:rsid w:val="00CD697B"/>
    <w:rsid w:val="00CE02A9"/>
    <w:rsid w:val="00CE0CE8"/>
    <w:rsid w:val="00CE1A50"/>
    <w:rsid w:val="00CE1A8B"/>
    <w:rsid w:val="00CE2FDE"/>
    <w:rsid w:val="00CF2C3D"/>
    <w:rsid w:val="00CF3AEF"/>
    <w:rsid w:val="00CF4A83"/>
    <w:rsid w:val="00D02549"/>
    <w:rsid w:val="00D02F9B"/>
    <w:rsid w:val="00D04667"/>
    <w:rsid w:val="00D04B10"/>
    <w:rsid w:val="00D04C7E"/>
    <w:rsid w:val="00D0550D"/>
    <w:rsid w:val="00D070DD"/>
    <w:rsid w:val="00D101A4"/>
    <w:rsid w:val="00D10610"/>
    <w:rsid w:val="00D11138"/>
    <w:rsid w:val="00D13B83"/>
    <w:rsid w:val="00D15601"/>
    <w:rsid w:val="00D15B87"/>
    <w:rsid w:val="00D169A4"/>
    <w:rsid w:val="00D16F20"/>
    <w:rsid w:val="00D204CD"/>
    <w:rsid w:val="00D21E76"/>
    <w:rsid w:val="00D2244F"/>
    <w:rsid w:val="00D22A3E"/>
    <w:rsid w:val="00D24E41"/>
    <w:rsid w:val="00D25290"/>
    <w:rsid w:val="00D26F29"/>
    <w:rsid w:val="00D2715D"/>
    <w:rsid w:val="00D2717D"/>
    <w:rsid w:val="00D30FB7"/>
    <w:rsid w:val="00D33723"/>
    <w:rsid w:val="00D33B68"/>
    <w:rsid w:val="00D36345"/>
    <w:rsid w:val="00D40D47"/>
    <w:rsid w:val="00D41284"/>
    <w:rsid w:val="00D41A70"/>
    <w:rsid w:val="00D42D49"/>
    <w:rsid w:val="00D438E3"/>
    <w:rsid w:val="00D44A65"/>
    <w:rsid w:val="00D452C3"/>
    <w:rsid w:val="00D453CA"/>
    <w:rsid w:val="00D5084E"/>
    <w:rsid w:val="00D52A86"/>
    <w:rsid w:val="00D52BDC"/>
    <w:rsid w:val="00D534CC"/>
    <w:rsid w:val="00D53977"/>
    <w:rsid w:val="00D54797"/>
    <w:rsid w:val="00D55137"/>
    <w:rsid w:val="00D571BC"/>
    <w:rsid w:val="00D57DDA"/>
    <w:rsid w:val="00D600AE"/>
    <w:rsid w:val="00D6032D"/>
    <w:rsid w:val="00D60BA2"/>
    <w:rsid w:val="00D645A9"/>
    <w:rsid w:val="00D674E5"/>
    <w:rsid w:val="00D71197"/>
    <w:rsid w:val="00D71D86"/>
    <w:rsid w:val="00D73CDB"/>
    <w:rsid w:val="00D75727"/>
    <w:rsid w:val="00D75BA4"/>
    <w:rsid w:val="00D762A5"/>
    <w:rsid w:val="00D76564"/>
    <w:rsid w:val="00D76F3E"/>
    <w:rsid w:val="00D77C3D"/>
    <w:rsid w:val="00D804A1"/>
    <w:rsid w:val="00D82F5C"/>
    <w:rsid w:val="00D83F2B"/>
    <w:rsid w:val="00D86EF9"/>
    <w:rsid w:val="00D87119"/>
    <w:rsid w:val="00D90CA6"/>
    <w:rsid w:val="00D912E0"/>
    <w:rsid w:val="00D919F9"/>
    <w:rsid w:val="00D92564"/>
    <w:rsid w:val="00D926E1"/>
    <w:rsid w:val="00D92E3D"/>
    <w:rsid w:val="00D9354D"/>
    <w:rsid w:val="00DA331D"/>
    <w:rsid w:val="00DA3775"/>
    <w:rsid w:val="00DA3F57"/>
    <w:rsid w:val="00DA4091"/>
    <w:rsid w:val="00DA4621"/>
    <w:rsid w:val="00DA5280"/>
    <w:rsid w:val="00DA528C"/>
    <w:rsid w:val="00DA7005"/>
    <w:rsid w:val="00DA728B"/>
    <w:rsid w:val="00DB17EF"/>
    <w:rsid w:val="00DB20D0"/>
    <w:rsid w:val="00DB2194"/>
    <w:rsid w:val="00DB42B8"/>
    <w:rsid w:val="00DB5586"/>
    <w:rsid w:val="00DB69A4"/>
    <w:rsid w:val="00DB7C30"/>
    <w:rsid w:val="00DC0EDA"/>
    <w:rsid w:val="00DC201E"/>
    <w:rsid w:val="00DC3810"/>
    <w:rsid w:val="00DC39C6"/>
    <w:rsid w:val="00DC48BC"/>
    <w:rsid w:val="00DC6AAE"/>
    <w:rsid w:val="00DD0860"/>
    <w:rsid w:val="00DD3162"/>
    <w:rsid w:val="00DD6948"/>
    <w:rsid w:val="00DD7134"/>
    <w:rsid w:val="00DD748B"/>
    <w:rsid w:val="00DE00B9"/>
    <w:rsid w:val="00DE0E54"/>
    <w:rsid w:val="00DE2000"/>
    <w:rsid w:val="00DE66FE"/>
    <w:rsid w:val="00DE754A"/>
    <w:rsid w:val="00DE771E"/>
    <w:rsid w:val="00DE7FD2"/>
    <w:rsid w:val="00DF10AC"/>
    <w:rsid w:val="00DF4979"/>
    <w:rsid w:val="00E016C0"/>
    <w:rsid w:val="00E01F03"/>
    <w:rsid w:val="00E029BF"/>
    <w:rsid w:val="00E05CCB"/>
    <w:rsid w:val="00E101EA"/>
    <w:rsid w:val="00E103D0"/>
    <w:rsid w:val="00E12859"/>
    <w:rsid w:val="00E163CE"/>
    <w:rsid w:val="00E17B31"/>
    <w:rsid w:val="00E20E74"/>
    <w:rsid w:val="00E218C6"/>
    <w:rsid w:val="00E21FEB"/>
    <w:rsid w:val="00E2322B"/>
    <w:rsid w:val="00E24181"/>
    <w:rsid w:val="00E25615"/>
    <w:rsid w:val="00E265A1"/>
    <w:rsid w:val="00E27757"/>
    <w:rsid w:val="00E30451"/>
    <w:rsid w:val="00E377B4"/>
    <w:rsid w:val="00E37DEC"/>
    <w:rsid w:val="00E408D3"/>
    <w:rsid w:val="00E41B30"/>
    <w:rsid w:val="00E43D6B"/>
    <w:rsid w:val="00E50724"/>
    <w:rsid w:val="00E52D51"/>
    <w:rsid w:val="00E53F30"/>
    <w:rsid w:val="00E55232"/>
    <w:rsid w:val="00E55A97"/>
    <w:rsid w:val="00E56E4A"/>
    <w:rsid w:val="00E6010E"/>
    <w:rsid w:val="00E60D07"/>
    <w:rsid w:val="00E611BD"/>
    <w:rsid w:val="00E623E5"/>
    <w:rsid w:val="00E634FC"/>
    <w:rsid w:val="00E65185"/>
    <w:rsid w:val="00E655D6"/>
    <w:rsid w:val="00E6774B"/>
    <w:rsid w:val="00E70B6F"/>
    <w:rsid w:val="00E745EB"/>
    <w:rsid w:val="00E75BB6"/>
    <w:rsid w:val="00E80C93"/>
    <w:rsid w:val="00E83BDF"/>
    <w:rsid w:val="00E854C4"/>
    <w:rsid w:val="00E85DF1"/>
    <w:rsid w:val="00E87C39"/>
    <w:rsid w:val="00E92B41"/>
    <w:rsid w:val="00E93472"/>
    <w:rsid w:val="00E94D09"/>
    <w:rsid w:val="00E9539A"/>
    <w:rsid w:val="00E9638A"/>
    <w:rsid w:val="00E96E4B"/>
    <w:rsid w:val="00E976D0"/>
    <w:rsid w:val="00EA03D1"/>
    <w:rsid w:val="00EA0CAF"/>
    <w:rsid w:val="00EA0F38"/>
    <w:rsid w:val="00EA11E5"/>
    <w:rsid w:val="00EA2796"/>
    <w:rsid w:val="00EA383F"/>
    <w:rsid w:val="00EA7312"/>
    <w:rsid w:val="00EA748D"/>
    <w:rsid w:val="00EB117F"/>
    <w:rsid w:val="00EB1400"/>
    <w:rsid w:val="00EB149C"/>
    <w:rsid w:val="00EB6B26"/>
    <w:rsid w:val="00EB7B05"/>
    <w:rsid w:val="00EC4A03"/>
    <w:rsid w:val="00EC58B3"/>
    <w:rsid w:val="00EC6B0B"/>
    <w:rsid w:val="00EC7130"/>
    <w:rsid w:val="00ED0006"/>
    <w:rsid w:val="00ED08BD"/>
    <w:rsid w:val="00ED102D"/>
    <w:rsid w:val="00ED11C6"/>
    <w:rsid w:val="00ED2051"/>
    <w:rsid w:val="00ED507D"/>
    <w:rsid w:val="00ED5FAC"/>
    <w:rsid w:val="00ED6042"/>
    <w:rsid w:val="00ED6379"/>
    <w:rsid w:val="00ED6E0E"/>
    <w:rsid w:val="00ED759B"/>
    <w:rsid w:val="00EE2A9E"/>
    <w:rsid w:val="00EE39A2"/>
    <w:rsid w:val="00EE47EF"/>
    <w:rsid w:val="00EE4868"/>
    <w:rsid w:val="00EE5247"/>
    <w:rsid w:val="00EE7AEE"/>
    <w:rsid w:val="00EE7E65"/>
    <w:rsid w:val="00EF2B57"/>
    <w:rsid w:val="00EF318B"/>
    <w:rsid w:val="00EF41EC"/>
    <w:rsid w:val="00EF4860"/>
    <w:rsid w:val="00EF5BB8"/>
    <w:rsid w:val="00EF6830"/>
    <w:rsid w:val="00F00A55"/>
    <w:rsid w:val="00F00BA9"/>
    <w:rsid w:val="00F017EC"/>
    <w:rsid w:val="00F043D3"/>
    <w:rsid w:val="00F05A06"/>
    <w:rsid w:val="00F06DA3"/>
    <w:rsid w:val="00F07F52"/>
    <w:rsid w:val="00F14AD9"/>
    <w:rsid w:val="00F15403"/>
    <w:rsid w:val="00F17AD7"/>
    <w:rsid w:val="00F20CF0"/>
    <w:rsid w:val="00F20DB1"/>
    <w:rsid w:val="00F2100C"/>
    <w:rsid w:val="00F21422"/>
    <w:rsid w:val="00F24097"/>
    <w:rsid w:val="00F24F7E"/>
    <w:rsid w:val="00F2627E"/>
    <w:rsid w:val="00F26321"/>
    <w:rsid w:val="00F2694A"/>
    <w:rsid w:val="00F304AD"/>
    <w:rsid w:val="00F3204C"/>
    <w:rsid w:val="00F32F96"/>
    <w:rsid w:val="00F33607"/>
    <w:rsid w:val="00F349D8"/>
    <w:rsid w:val="00F35B6F"/>
    <w:rsid w:val="00F37063"/>
    <w:rsid w:val="00F377E2"/>
    <w:rsid w:val="00F37838"/>
    <w:rsid w:val="00F40933"/>
    <w:rsid w:val="00F4126F"/>
    <w:rsid w:val="00F42CC5"/>
    <w:rsid w:val="00F4517C"/>
    <w:rsid w:val="00F45814"/>
    <w:rsid w:val="00F47D7C"/>
    <w:rsid w:val="00F5326E"/>
    <w:rsid w:val="00F5425C"/>
    <w:rsid w:val="00F600C2"/>
    <w:rsid w:val="00F611B6"/>
    <w:rsid w:val="00F6202B"/>
    <w:rsid w:val="00F655D0"/>
    <w:rsid w:val="00F6677D"/>
    <w:rsid w:val="00F67DF5"/>
    <w:rsid w:val="00F71343"/>
    <w:rsid w:val="00F7144F"/>
    <w:rsid w:val="00F715C4"/>
    <w:rsid w:val="00F71EB1"/>
    <w:rsid w:val="00F74F7A"/>
    <w:rsid w:val="00F764CE"/>
    <w:rsid w:val="00F7694C"/>
    <w:rsid w:val="00F76D82"/>
    <w:rsid w:val="00F80937"/>
    <w:rsid w:val="00F81A85"/>
    <w:rsid w:val="00F8305F"/>
    <w:rsid w:val="00F83686"/>
    <w:rsid w:val="00F860A6"/>
    <w:rsid w:val="00F8719B"/>
    <w:rsid w:val="00F87E3D"/>
    <w:rsid w:val="00F91B94"/>
    <w:rsid w:val="00F92718"/>
    <w:rsid w:val="00F927F6"/>
    <w:rsid w:val="00F93C1F"/>
    <w:rsid w:val="00FA4AC0"/>
    <w:rsid w:val="00FA5672"/>
    <w:rsid w:val="00FA5B59"/>
    <w:rsid w:val="00FA6517"/>
    <w:rsid w:val="00FA6757"/>
    <w:rsid w:val="00FA6F3E"/>
    <w:rsid w:val="00FA7A70"/>
    <w:rsid w:val="00FB0974"/>
    <w:rsid w:val="00FB3180"/>
    <w:rsid w:val="00FB57CE"/>
    <w:rsid w:val="00FB5CBE"/>
    <w:rsid w:val="00FB5F53"/>
    <w:rsid w:val="00FC4FB4"/>
    <w:rsid w:val="00FD06A5"/>
    <w:rsid w:val="00FD3FEB"/>
    <w:rsid w:val="00FD3FF4"/>
    <w:rsid w:val="00FD7751"/>
    <w:rsid w:val="00FE0E04"/>
    <w:rsid w:val="00FE1B6C"/>
    <w:rsid w:val="00FE2467"/>
    <w:rsid w:val="00FE2DDA"/>
    <w:rsid w:val="00FE367B"/>
    <w:rsid w:val="00FE3B39"/>
    <w:rsid w:val="00FE7EE1"/>
    <w:rsid w:val="00FF19EE"/>
    <w:rsid w:val="00FF4649"/>
    <w:rsid w:val="00FF5BD7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4723943-71E1-4381-A9F2-FB39DB65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94ECA"/>
  </w:style>
  <w:style w:type="paragraph" w:styleId="10">
    <w:name w:val="heading 1"/>
    <w:basedOn w:val="a1"/>
    <w:next w:val="a1"/>
    <w:qFormat/>
    <w:pPr>
      <w:keepNext/>
      <w:spacing w:before="120"/>
      <w:jc w:val="center"/>
      <w:outlineLvl w:val="0"/>
    </w:pPr>
    <w:rPr>
      <w:b/>
      <w:sz w:val="32"/>
    </w:rPr>
  </w:style>
  <w:style w:type="paragraph" w:styleId="21">
    <w:name w:val="heading 2"/>
    <w:basedOn w:val="a1"/>
    <w:next w:val="a1"/>
    <w:qFormat/>
    <w:pPr>
      <w:keepNext/>
      <w:jc w:val="center"/>
      <w:outlineLvl w:val="1"/>
    </w:pPr>
    <w:rPr>
      <w:sz w:val="24"/>
    </w:rPr>
  </w:style>
  <w:style w:type="paragraph" w:styleId="30">
    <w:name w:val="heading 3"/>
    <w:basedOn w:val="a1"/>
    <w:next w:val="a1"/>
    <w:qFormat/>
    <w:pPr>
      <w:keepNext/>
      <w:jc w:val="center"/>
      <w:outlineLvl w:val="2"/>
    </w:pPr>
    <w:rPr>
      <w:lang w:val="en-US"/>
    </w:rPr>
  </w:style>
  <w:style w:type="paragraph" w:styleId="4">
    <w:name w:val="heading 4"/>
    <w:basedOn w:val="a1"/>
    <w:next w:val="a1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firstLine="720"/>
    </w:pPr>
    <w:rPr>
      <w:sz w:val="24"/>
    </w:rPr>
  </w:style>
  <w:style w:type="paragraph" w:styleId="a6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22">
    <w:name w:val="Body Text Indent 2"/>
    <w:basedOn w:val="a1"/>
    <w:pPr>
      <w:ind w:left="720"/>
    </w:pPr>
    <w:rPr>
      <w:sz w:val="24"/>
    </w:rPr>
  </w:style>
  <w:style w:type="paragraph" w:styleId="a7">
    <w:name w:val="Body Text"/>
    <w:basedOn w:val="a1"/>
    <w:rPr>
      <w:sz w:val="24"/>
    </w:rPr>
  </w:style>
  <w:style w:type="paragraph" w:styleId="23">
    <w:name w:val="Body Text 2"/>
    <w:basedOn w:val="a1"/>
    <w:rPr>
      <w:szCs w:val="24"/>
    </w:rPr>
  </w:style>
  <w:style w:type="paragraph" w:styleId="31">
    <w:name w:val="Body Text Indent 3"/>
    <w:basedOn w:val="a1"/>
    <w:pPr>
      <w:ind w:left="2832" w:hanging="2832"/>
    </w:pPr>
    <w:rPr>
      <w:sz w:val="24"/>
    </w:rPr>
  </w:style>
  <w:style w:type="paragraph" w:customStyle="1" w:styleId="a8">
    <w:name w:val="Текст документа центрир."/>
    <w:basedOn w:val="a1"/>
    <w:pPr>
      <w:jc w:val="center"/>
    </w:pPr>
    <w:rPr>
      <w:rFonts w:ascii="Arial" w:hAnsi="Arial" w:cs="Arial"/>
      <w:sz w:val="24"/>
      <w:szCs w:val="24"/>
    </w:rPr>
  </w:style>
  <w:style w:type="paragraph" w:customStyle="1" w:styleId="a9">
    <w:name w:val="Текст документа без отступа"/>
    <w:basedOn w:val="a1"/>
    <w:pPr>
      <w:jc w:val="both"/>
    </w:pPr>
    <w:rPr>
      <w:rFonts w:ascii="Arial" w:hAnsi="Arial" w:cs="Arial"/>
      <w:sz w:val="24"/>
      <w:szCs w:val="24"/>
    </w:r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header"/>
    <w:basedOn w:val="a1"/>
    <w:link w:val="ac"/>
    <w:rsid w:val="003A4C5C"/>
    <w:pPr>
      <w:tabs>
        <w:tab w:val="center" w:pos="4153"/>
        <w:tab w:val="right" w:pos="8306"/>
      </w:tabs>
      <w:jc w:val="both"/>
    </w:pPr>
    <w:rPr>
      <w:sz w:val="24"/>
      <w:lang w:val="uk-UA"/>
    </w:rPr>
  </w:style>
  <w:style w:type="table" w:styleId="ad">
    <w:name w:val="Table Grid"/>
    <w:basedOn w:val="a3"/>
    <w:uiPriority w:val="39"/>
    <w:rsid w:val="00175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Верхний колонтитул Знак"/>
    <w:link w:val="ab"/>
    <w:rsid w:val="00D15601"/>
    <w:rPr>
      <w:sz w:val="24"/>
      <w:lang w:val="uk-UA"/>
    </w:rPr>
  </w:style>
  <w:style w:type="paragraph" w:styleId="ae">
    <w:name w:val="List Paragraph"/>
    <w:aliases w:val="Нумерованный список оглавления,ТЗ список,Абзац списка литеральный,название табл/рис,Bullet 1,Use Case List Paragraph"/>
    <w:basedOn w:val="a1"/>
    <w:link w:val="af"/>
    <w:uiPriority w:val="34"/>
    <w:qFormat/>
    <w:rsid w:val="00BC41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f0">
    <w:name w:val="Основной шрифт"/>
    <w:link w:val="af1"/>
    <w:uiPriority w:val="99"/>
    <w:rsid w:val="00686D6B"/>
    <w:pPr>
      <w:ind w:firstLine="340"/>
      <w:jc w:val="both"/>
    </w:pPr>
    <w:rPr>
      <w:rFonts w:ascii="Verdana" w:hAnsi="Verdana"/>
      <w:sz w:val="24"/>
    </w:rPr>
  </w:style>
  <w:style w:type="character" w:customStyle="1" w:styleId="af1">
    <w:name w:val="Основной шрифт Знак"/>
    <w:link w:val="af0"/>
    <w:uiPriority w:val="99"/>
    <w:locked/>
    <w:rsid w:val="00686D6B"/>
    <w:rPr>
      <w:rFonts w:ascii="Verdana" w:hAnsi="Verdana"/>
      <w:sz w:val="24"/>
    </w:rPr>
  </w:style>
  <w:style w:type="paragraph" w:customStyle="1" w:styleId="af2">
    <w:name w:val="Наименование документа"/>
    <w:basedOn w:val="a1"/>
    <w:next w:val="af0"/>
    <w:link w:val="af3"/>
    <w:uiPriority w:val="99"/>
    <w:rsid w:val="00686D6B"/>
    <w:pPr>
      <w:spacing w:before="120" w:line="360" w:lineRule="auto"/>
      <w:contextualSpacing/>
      <w:jc w:val="center"/>
    </w:pPr>
    <w:rPr>
      <w:caps/>
      <w:sz w:val="32"/>
      <w:szCs w:val="32"/>
    </w:rPr>
  </w:style>
  <w:style w:type="character" w:customStyle="1" w:styleId="af3">
    <w:name w:val="Наименование документа Знак"/>
    <w:link w:val="af2"/>
    <w:uiPriority w:val="99"/>
    <w:locked/>
    <w:rsid w:val="00686D6B"/>
    <w:rPr>
      <w:caps/>
      <w:sz w:val="32"/>
      <w:szCs w:val="32"/>
    </w:rPr>
  </w:style>
  <w:style w:type="paragraph" w:customStyle="1" w:styleId="af4">
    <w:name w:val="Название Системы"/>
    <w:basedOn w:val="a1"/>
    <w:next w:val="a1"/>
    <w:link w:val="af5"/>
    <w:uiPriority w:val="99"/>
    <w:rsid w:val="00686D6B"/>
    <w:pPr>
      <w:spacing w:before="120" w:after="120"/>
      <w:ind w:firstLine="17"/>
      <w:contextualSpacing/>
      <w:jc w:val="center"/>
    </w:pPr>
    <w:rPr>
      <w:sz w:val="32"/>
    </w:rPr>
  </w:style>
  <w:style w:type="character" w:customStyle="1" w:styleId="af5">
    <w:name w:val="Название Системы Знак Знак"/>
    <w:link w:val="af4"/>
    <w:uiPriority w:val="99"/>
    <w:locked/>
    <w:rsid w:val="00686D6B"/>
    <w:rPr>
      <w:sz w:val="32"/>
    </w:rPr>
  </w:style>
  <w:style w:type="paragraph" w:customStyle="1" w:styleId="af6">
    <w:name w:val="Текст таблицы (по центру)"/>
    <w:basedOn w:val="a1"/>
    <w:next w:val="a1"/>
    <w:uiPriority w:val="99"/>
    <w:rsid w:val="00686D6B"/>
    <w:pPr>
      <w:spacing w:before="60" w:after="60" w:line="360" w:lineRule="auto"/>
      <w:ind w:left="57" w:right="57"/>
      <w:contextualSpacing/>
      <w:jc w:val="center"/>
    </w:pPr>
    <w:rPr>
      <w:sz w:val="28"/>
    </w:rPr>
  </w:style>
  <w:style w:type="paragraph" w:customStyle="1" w:styleId="af7">
    <w:name w:val="Обозначение документа"/>
    <w:basedOn w:val="a1"/>
    <w:uiPriority w:val="99"/>
    <w:rsid w:val="00686D6B"/>
    <w:pPr>
      <w:spacing w:line="360" w:lineRule="auto"/>
      <w:contextualSpacing/>
      <w:jc w:val="center"/>
    </w:pPr>
    <w:rPr>
      <w:caps/>
      <w:sz w:val="28"/>
      <w:szCs w:val="28"/>
      <w:lang w:val="en-US"/>
    </w:rPr>
  </w:style>
  <w:style w:type="paragraph" w:customStyle="1" w:styleId="af8">
    <w:name w:val="Текст Согласовано"/>
    <w:basedOn w:val="a1"/>
    <w:uiPriority w:val="99"/>
    <w:rsid w:val="00686D6B"/>
    <w:pPr>
      <w:spacing w:before="120"/>
      <w:ind w:left="57" w:right="57"/>
      <w:contextualSpacing/>
    </w:pPr>
    <w:rPr>
      <w:rFonts w:cs="Verdana"/>
      <w:sz w:val="28"/>
      <w:szCs w:val="24"/>
    </w:rPr>
  </w:style>
  <w:style w:type="paragraph" w:customStyle="1" w:styleId="af9">
    <w:name w:val="ТЗОсн"/>
    <w:basedOn w:val="a1"/>
    <w:link w:val="afa"/>
    <w:qFormat/>
    <w:rsid w:val="00686D6B"/>
    <w:pPr>
      <w:spacing w:before="120" w:after="120" w:line="360" w:lineRule="auto"/>
      <w:ind w:firstLine="709"/>
      <w:jc w:val="both"/>
    </w:pPr>
    <w:rPr>
      <w:bCs/>
      <w:iCs/>
      <w:sz w:val="24"/>
      <w:szCs w:val="28"/>
    </w:rPr>
  </w:style>
  <w:style w:type="character" w:customStyle="1" w:styleId="afa">
    <w:name w:val="ТЗОсн Знак"/>
    <w:link w:val="af9"/>
    <w:rsid w:val="00686D6B"/>
    <w:rPr>
      <w:bCs/>
      <w:iCs/>
      <w:sz w:val="24"/>
      <w:szCs w:val="28"/>
    </w:rPr>
  </w:style>
  <w:style w:type="paragraph" w:customStyle="1" w:styleId="1">
    <w:name w:val="ТЗЗаг1"/>
    <w:basedOn w:val="10"/>
    <w:next w:val="af9"/>
    <w:link w:val="11"/>
    <w:qFormat/>
    <w:rsid w:val="00686D6B"/>
    <w:pPr>
      <w:keepLines/>
      <w:widowControl w:val="0"/>
      <w:numPr>
        <w:numId w:val="2"/>
      </w:numPr>
      <w:tabs>
        <w:tab w:val="left" w:pos="426"/>
      </w:tabs>
      <w:spacing w:after="120" w:line="360" w:lineRule="auto"/>
      <w:jc w:val="both"/>
    </w:pPr>
    <w:rPr>
      <w:bCs/>
      <w:color w:val="000000"/>
      <w:sz w:val="28"/>
      <w:szCs w:val="28"/>
    </w:rPr>
  </w:style>
  <w:style w:type="paragraph" w:customStyle="1" w:styleId="2">
    <w:name w:val="ТЗЗаг2"/>
    <w:basedOn w:val="21"/>
    <w:next w:val="af9"/>
    <w:qFormat/>
    <w:rsid w:val="00686D6B"/>
    <w:pPr>
      <w:keepLines/>
      <w:numPr>
        <w:ilvl w:val="1"/>
        <w:numId w:val="2"/>
      </w:numPr>
      <w:tabs>
        <w:tab w:val="num" w:pos="1440"/>
      </w:tabs>
      <w:spacing w:before="360"/>
      <w:ind w:left="1440"/>
      <w:jc w:val="both"/>
    </w:pPr>
    <w:rPr>
      <w:b/>
      <w:sz w:val="26"/>
      <w:szCs w:val="26"/>
    </w:rPr>
  </w:style>
  <w:style w:type="character" w:customStyle="1" w:styleId="11">
    <w:name w:val="ТЗЗаг1 Знак"/>
    <w:link w:val="1"/>
    <w:rsid w:val="00686D6B"/>
    <w:rPr>
      <w:b/>
      <w:bCs/>
      <w:color w:val="000000"/>
      <w:sz w:val="28"/>
      <w:szCs w:val="28"/>
    </w:rPr>
  </w:style>
  <w:style w:type="paragraph" w:customStyle="1" w:styleId="3">
    <w:name w:val="ТЗЗаг3"/>
    <w:basedOn w:val="30"/>
    <w:next w:val="af9"/>
    <w:qFormat/>
    <w:rsid w:val="00686D6B"/>
    <w:pPr>
      <w:keepLines/>
      <w:numPr>
        <w:ilvl w:val="2"/>
        <w:numId w:val="2"/>
      </w:numPr>
      <w:tabs>
        <w:tab w:val="num" w:pos="2160"/>
      </w:tabs>
      <w:spacing w:before="360"/>
      <w:ind w:left="2160" w:hanging="360"/>
      <w:jc w:val="left"/>
    </w:pPr>
    <w:rPr>
      <w:b/>
      <w:sz w:val="24"/>
      <w:szCs w:val="24"/>
      <w:lang w:val="ru-RU"/>
    </w:rPr>
  </w:style>
  <w:style w:type="paragraph" w:customStyle="1" w:styleId="a">
    <w:name w:val="ТЗМаркОсн"/>
    <w:basedOn w:val="a1"/>
    <w:link w:val="afb"/>
    <w:qFormat/>
    <w:rsid w:val="00686D6B"/>
    <w:pPr>
      <w:numPr>
        <w:numId w:val="1"/>
      </w:numPr>
      <w:spacing w:before="120" w:after="120" w:line="276" w:lineRule="auto"/>
      <w:jc w:val="both"/>
    </w:pPr>
    <w:rPr>
      <w:bCs/>
      <w:iCs/>
      <w:sz w:val="24"/>
      <w:szCs w:val="28"/>
    </w:rPr>
  </w:style>
  <w:style w:type="character" w:customStyle="1" w:styleId="afb">
    <w:name w:val="ТЗМаркОсн Знак"/>
    <w:link w:val="a"/>
    <w:rsid w:val="00686D6B"/>
    <w:rPr>
      <w:bCs/>
      <w:iCs/>
      <w:sz w:val="24"/>
      <w:szCs w:val="28"/>
    </w:rPr>
  </w:style>
  <w:style w:type="paragraph" w:customStyle="1" w:styleId="afc">
    <w:name w:val="ТЗТабл"/>
    <w:basedOn w:val="a1"/>
    <w:link w:val="afd"/>
    <w:qFormat/>
    <w:rsid w:val="00686D6B"/>
    <w:pPr>
      <w:spacing w:line="360" w:lineRule="auto"/>
      <w:contextualSpacing/>
      <w:jc w:val="both"/>
    </w:pPr>
  </w:style>
  <w:style w:type="paragraph" w:customStyle="1" w:styleId="24">
    <w:name w:val="ТЗТабл2"/>
    <w:basedOn w:val="afc"/>
    <w:link w:val="25"/>
    <w:qFormat/>
    <w:rsid w:val="00686D6B"/>
    <w:pPr>
      <w:jc w:val="center"/>
    </w:pPr>
    <w:rPr>
      <w:b/>
    </w:rPr>
  </w:style>
  <w:style w:type="character" w:customStyle="1" w:styleId="afd">
    <w:name w:val="ТЗТабл Знак"/>
    <w:link w:val="afc"/>
    <w:rsid w:val="00686D6B"/>
  </w:style>
  <w:style w:type="character" w:customStyle="1" w:styleId="25">
    <w:name w:val="ТЗТабл2 Знак"/>
    <w:link w:val="24"/>
    <w:rsid w:val="00686D6B"/>
    <w:rPr>
      <w:b/>
    </w:rPr>
  </w:style>
  <w:style w:type="paragraph" w:customStyle="1" w:styleId="ConsPlusTitleTimesNewRoman">
    <w:name w:val="ConsPlusTitle + Times New Roman"/>
    <w:aliases w:val="12 пт,не полужирный,Первая строка:  0,95 см"/>
    <w:basedOn w:val="a1"/>
    <w:rsid w:val="00CC5805"/>
    <w:rPr>
      <w:sz w:val="24"/>
      <w:szCs w:val="24"/>
    </w:rPr>
  </w:style>
  <w:style w:type="paragraph" w:customStyle="1" w:styleId="ConsPlusNonformat">
    <w:name w:val="ConsPlusNonformat"/>
    <w:rsid w:val="008233FD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Normal">
    <w:name w:val="ConsPlusNormal"/>
    <w:uiPriority w:val="99"/>
    <w:rsid w:val="00511AA0"/>
    <w:pPr>
      <w:widowControl w:val="0"/>
      <w:autoSpaceDE w:val="0"/>
      <w:autoSpaceDN w:val="0"/>
    </w:pPr>
    <w:rPr>
      <w:rFonts w:ascii="Arial" w:hAnsi="Arial" w:cs="Arial"/>
    </w:rPr>
  </w:style>
  <w:style w:type="paragraph" w:styleId="afe">
    <w:name w:val="Balloon Text"/>
    <w:basedOn w:val="a1"/>
    <w:link w:val="aff"/>
    <w:rsid w:val="00CC2BE0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CC2BE0"/>
    <w:rPr>
      <w:rFonts w:ascii="Tahoma" w:hAnsi="Tahoma" w:cs="Tahoma"/>
      <w:sz w:val="16"/>
      <w:szCs w:val="16"/>
    </w:rPr>
  </w:style>
  <w:style w:type="character" w:styleId="aff0">
    <w:name w:val="Strong"/>
    <w:basedOn w:val="a2"/>
    <w:uiPriority w:val="22"/>
    <w:qFormat/>
    <w:rsid w:val="006407A3"/>
    <w:rPr>
      <w:b/>
      <w:bCs/>
      <w:bdr w:val="none" w:sz="0" w:space="0" w:color="auto" w:frame="1"/>
      <w:shd w:val="clear" w:color="auto" w:fill="auto"/>
      <w:vertAlign w:val="baseline"/>
    </w:rPr>
  </w:style>
  <w:style w:type="character" w:styleId="aff1">
    <w:name w:val="annotation reference"/>
    <w:basedOn w:val="a2"/>
    <w:uiPriority w:val="99"/>
    <w:rsid w:val="000C18F9"/>
    <w:rPr>
      <w:sz w:val="16"/>
      <w:szCs w:val="16"/>
    </w:rPr>
  </w:style>
  <w:style w:type="paragraph" w:styleId="aff2">
    <w:name w:val="annotation text"/>
    <w:basedOn w:val="a1"/>
    <w:link w:val="aff3"/>
    <w:uiPriority w:val="99"/>
    <w:rsid w:val="000C18F9"/>
  </w:style>
  <w:style w:type="character" w:customStyle="1" w:styleId="aff3">
    <w:name w:val="Текст примечания Знак"/>
    <w:basedOn w:val="a2"/>
    <w:link w:val="aff2"/>
    <w:uiPriority w:val="99"/>
    <w:rsid w:val="000C18F9"/>
  </w:style>
  <w:style w:type="paragraph" w:styleId="aff4">
    <w:name w:val="annotation subject"/>
    <w:basedOn w:val="aff2"/>
    <w:next w:val="aff2"/>
    <w:link w:val="aff5"/>
    <w:rsid w:val="000C18F9"/>
    <w:rPr>
      <w:b/>
      <w:bCs/>
    </w:rPr>
  </w:style>
  <w:style w:type="character" w:customStyle="1" w:styleId="aff5">
    <w:name w:val="Тема примечания Знак"/>
    <w:basedOn w:val="aff3"/>
    <w:link w:val="aff4"/>
    <w:rsid w:val="000C18F9"/>
    <w:rPr>
      <w:b/>
      <w:bCs/>
    </w:rPr>
  </w:style>
  <w:style w:type="character" w:customStyle="1" w:styleId="af">
    <w:name w:val="Абзац списка Знак"/>
    <w:aliases w:val="Нумерованный список оглавления Знак,ТЗ список Знак,Абзац списка литеральный Знак,название табл/рис Знак,Bullet 1 Знак,Use Case List Paragraph Знак"/>
    <w:link w:val="ae"/>
    <w:uiPriority w:val="34"/>
    <w:locked/>
    <w:rsid w:val="000838D1"/>
    <w:rPr>
      <w:rFonts w:ascii="Calibri" w:eastAsia="Calibri" w:hAnsi="Calibri"/>
      <w:sz w:val="22"/>
      <w:szCs w:val="22"/>
      <w:lang w:eastAsia="en-US"/>
    </w:rPr>
  </w:style>
  <w:style w:type="paragraph" w:styleId="aff6">
    <w:name w:val="Subtitle"/>
    <w:basedOn w:val="a1"/>
    <w:link w:val="aff7"/>
    <w:uiPriority w:val="99"/>
    <w:qFormat/>
    <w:rsid w:val="00E377B4"/>
    <w:pPr>
      <w:jc w:val="both"/>
    </w:pPr>
    <w:rPr>
      <w:rFonts w:eastAsia="Calibri"/>
      <w:b/>
      <w:sz w:val="24"/>
    </w:rPr>
  </w:style>
  <w:style w:type="character" w:customStyle="1" w:styleId="aff7">
    <w:name w:val="Подзаголовок Знак"/>
    <w:basedOn w:val="a2"/>
    <w:link w:val="aff6"/>
    <w:uiPriority w:val="99"/>
    <w:rsid w:val="00E377B4"/>
    <w:rPr>
      <w:rFonts w:eastAsia="Calibri"/>
      <w:b/>
      <w:sz w:val="24"/>
    </w:rPr>
  </w:style>
  <w:style w:type="paragraph" w:customStyle="1" w:styleId="12">
    <w:name w:val="Без интервала1"/>
    <w:uiPriority w:val="99"/>
    <w:rsid w:val="00E377B4"/>
    <w:rPr>
      <w:rFonts w:eastAsia="Calibri"/>
      <w:sz w:val="24"/>
      <w:lang w:val="en-US" w:eastAsia="en-US"/>
    </w:rPr>
  </w:style>
  <w:style w:type="paragraph" w:customStyle="1" w:styleId="a0">
    <w:name w:val="Нумерованный абзац"/>
    <w:basedOn w:val="a1"/>
    <w:qFormat/>
    <w:rsid w:val="003A1BF3"/>
    <w:pPr>
      <w:keepLines/>
      <w:numPr>
        <w:numId w:val="5"/>
      </w:numPr>
      <w:tabs>
        <w:tab w:val="left" w:pos="1049"/>
        <w:tab w:val="left" w:pos="1418"/>
      </w:tabs>
      <w:spacing w:before="60" w:line="276" w:lineRule="auto"/>
      <w:jc w:val="both"/>
    </w:pPr>
    <w:rPr>
      <w:rFonts w:eastAsiaTheme="minorHAnsi" w:cstheme="minorBidi"/>
      <w:sz w:val="24"/>
      <w:szCs w:val="22"/>
      <w:lang w:eastAsia="en-US"/>
    </w:rPr>
  </w:style>
  <w:style w:type="paragraph" w:customStyle="1" w:styleId="20">
    <w:name w:val="Нумерованный абзац 2"/>
    <w:basedOn w:val="a1"/>
    <w:qFormat/>
    <w:rsid w:val="003A1BF3"/>
    <w:pPr>
      <w:numPr>
        <w:ilvl w:val="1"/>
        <w:numId w:val="5"/>
      </w:numPr>
      <w:tabs>
        <w:tab w:val="left" w:pos="1134"/>
      </w:tabs>
      <w:spacing w:line="276" w:lineRule="auto"/>
      <w:jc w:val="both"/>
    </w:pPr>
    <w:rPr>
      <w:rFonts w:eastAsiaTheme="minorHAnsi" w:cstheme="minorBidi"/>
      <w:sz w:val="24"/>
      <w:szCs w:val="22"/>
      <w:lang w:eastAsia="en-US"/>
    </w:rPr>
  </w:style>
  <w:style w:type="paragraph" w:customStyle="1" w:styleId="aff8">
    <w:name w:val="_Основной перед списком"/>
    <w:basedOn w:val="a1"/>
    <w:next w:val="a1"/>
    <w:link w:val="aff9"/>
    <w:rsid w:val="003A1BF3"/>
    <w:pPr>
      <w:keepNext/>
      <w:spacing w:before="60" w:line="360" w:lineRule="exact"/>
      <w:ind w:firstLine="709"/>
      <w:jc w:val="both"/>
    </w:pPr>
    <w:rPr>
      <w:sz w:val="24"/>
      <w:szCs w:val="24"/>
    </w:rPr>
  </w:style>
  <w:style w:type="character" w:customStyle="1" w:styleId="aff9">
    <w:name w:val="_Основной перед списком Знак"/>
    <w:link w:val="aff8"/>
    <w:locked/>
    <w:rsid w:val="003A1BF3"/>
    <w:rPr>
      <w:sz w:val="24"/>
      <w:szCs w:val="24"/>
    </w:rPr>
  </w:style>
  <w:style w:type="character" w:styleId="affa">
    <w:name w:val="footnote reference"/>
    <w:basedOn w:val="a2"/>
    <w:unhideWhenUsed/>
    <w:qFormat/>
    <w:rsid w:val="002001C6"/>
    <w:rPr>
      <w:vertAlign w:val="superscript"/>
    </w:rPr>
  </w:style>
  <w:style w:type="character" w:customStyle="1" w:styleId="-">
    <w:name w:val="Интернет-ссылка"/>
    <w:basedOn w:val="a2"/>
    <w:uiPriority w:val="99"/>
    <w:unhideWhenUsed/>
    <w:rsid w:val="002001C6"/>
    <w:rPr>
      <w:color w:val="0000FF"/>
      <w:u w:val="single"/>
    </w:rPr>
  </w:style>
  <w:style w:type="character" w:customStyle="1" w:styleId="affb">
    <w:name w:val="Привязка сноски"/>
    <w:rsid w:val="002001C6"/>
    <w:rPr>
      <w:vertAlign w:val="superscript"/>
    </w:rPr>
  </w:style>
  <w:style w:type="paragraph" w:customStyle="1" w:styleId="13">
    <w:name w:val="Текст сноски1"/>
    <w:basedOn w:val="a1"/>
    <w:uiPriority w:val="99"/>
    <w:semiHidden/>
    <w:unhideWhenUsed/>
    <w:qFormat/>
    <w:rsid w:val="002001C6"/>
    <w:rPr>
      <w:rFonts w:eastAsiaTheme="minorHAnsi"/>
      <w:color w:val="00000A"/>
    </w:rPr>
  </w:style>
  <w:style w:type="paragraph" w:styleId="affc">
    <w:name w:val="footnote text"/>
    <w:basedOn w:val="a1"/>
    <w:link w:val="affd"/>
    <w:rsid w:val="00050320"/>
  </w:style>
  <w:style w:type="character" w:customStyle="1" w:styleId="affd">
    <w:name w:val="Текст сноски Знак"/>
    <w:basedOn w:val="a2"/>
    <w:link w:val="affc"/>
    <w:rsid w:val="00050320"/>
  </w:style>
  <w:style w:type="paragraph" w:styleId="affe">
    <w:name w:val="endnote text"/>
    <w:basedOn w:val="a1"/>
    <w:link w:val="afff"/>
    <w:rsid w:val="00187C9E"/>
  </w:style>
  <w:style w:type="character" w:customStyle="1" w:styleId="afff">
    <w:name w:val="Текст концевой сноски Знак"/>
    <w:basedOn w:val="a2"/>
    <w:link w:val="affe"/>
    <w:rsid w:val="00187C9E"/>
  </w:style>
  <w:style w:type="character" w:styleId="afff0">
    <w:name w:val="endnote reference"/>
    <w:basedOn w:val="a2"/>
    <w:rsid w:val="00187C9E"/>
    <w:rPr>
      <w:vertAlign w:val="superscript"/>
    </w:rPr>
  </w:style>
  <w:style w:type="paragraph" w:styleId="afff1">
    <w:name w:val="footer"/>
    <w:basedOn w:val="a1"/>
    <w:link w:val="afff2"/>
    <w:rsid w:val="005E080F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2"/>
    <w:link w:val="afff1"/>
    <w:rsid w:val="005E080F"/>
  </w:style>
  <w:style w:type="character" w:styleId="afff3">
    <w:name w:val="FollowedHyperlink"/>
    <w:basedOn w:val="a2"/>
    <w:rsid w:val="0077726C"/>
    <w:rPr>
      <w:color w:val="800080" w:themeColor="followedHyperlink"/>
      <w:u w:val="single"/>
    </w:rPr>
  </w:style>
  <w:style w:type="paragraph" w:styleId="afff4">
    <w:name w:val="Normal (Web)"/>
    <w:basedOn w:val="a1"/>
    <w:uiPriority w:val="99"/>
    <w:semiHidden/>
    <w:unhideWhenUsed/>
    <w:rsid w:val="00203733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Текст1"/>
    <w:basedOn w:val="a1"/>
    <w:rsid w:val="00D21E76"/>
    <w:pPr>
      <w:suppressAutoHyphens/>
    </w:pPr>
    <w:rPr>
      <w:rFonts w:ascii="Courier New" w:hAnsi="Courier New" w:cs="Courier New"/>
      <w:lang w:eastAsia="zh-CN"/>
    </w:rPr>
  </w:style>
  <w:style w:type="paragraph" w:styleId="afff5">
    <w:name w:val="No Spacing"/>
    <w:uiPriority w:val="1"/>
    <w:qFormat/>
    <w:rsid w:val="00D21E76"/>
    <w:pPr>
      <w:jc w:val="both"/>
    </w:pPr>
    <w:rPr>
      <w:rFonts w:eastAsiaTheme="minorHAnsi" w:cstheme="minorBidi"/>
      <w:sz w:val="24"/>
      <w:szCs w:val="22"/>
      <w:lang w:eastAsia="en-US"/>
    </w:rPr>
  </w:style>
  <w:style w:type="numbering" w:customStyle="1" w:styleId="WW8Num1">
    <w:name w:val="WW8Num1"/>
    <w:basedOn w:val="a4"/>
    <w:rsid w:val="00EB6B26"/>
    <w:pPr>
      <w:numPr>
        <w:numId w:val="18"/>
      </w:numPr>
    </w:pPr>
  </w:style>
  <w:style w:type="character" w:customStyle="1" w:styleId="blk">
    <w:name w:val="blk"/>
    <w:basedOn w:val="a2"/>
    <w:rsid w:val="002D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850">
      <w:bodyDiv w:val="1"/>
      <w:marLeft w:val="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777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24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C1C1C1"/>
                            <w:left w:val="single" w:sz="6" w:space="0" w:color="C1C1C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ele-med@spbmia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le-med@spbmiac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le-med@spbmiac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.nsi.spbmiac.r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le-med@spbmiac.ru" TargetMode="External"/><Relationship Id="rId14" Type="http://schemas.openxmlformats.org/officeDocument/2006/relationships/hyperlink" Target="mailto:tele-med@spbmiac.ru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10.128.66.207:2226/nsiui/Dictionary/1.2.643.2.69.1.2" TargetMode="External"/><Relationship Id="rId2" Type="http://schemas.openxmlformats.org/officeDocument/2006/relationships/hyperlink" Target="https://nsi.rosminzdrav.ru/" TargetMode="External"/><Relationship Id="rId1" Type="http://schemas.openxmlformats.org/officeDocument/2006/relationships/hyperlink" Target="https://nsi.rosminzdra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A161-571C-4034-8B9C-F360F658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9923</Words>
  <Characters>56567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целях создания нормальных условий хранения «Объединенного архива Комитета по здравоохранению», для исполнения распоряжения КУГИ Санкт-Петербурга № 91-Р от 26</vt:lpstr>
    </vt:vector>
  </TitlesOfParts>
  <Company>БМС</Company>
  <LinksUpToDate>false</LinksUpToDate>
  <CharactersWithSpaces>66358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целях создания нормальных условий хранения «Объединенного архива Комитета по здравоохранению», для исполнения распоряжения КУГИ Санкт-Петербурга № 91-Р от 26</dc:title>
  <dc:creator>Секретарь</dc:creator>
  <cp:lastModifiedBy>Куличенко Виктор Степанович</cp:lastModifiedBy>
  <cp:revision>2</cp:revision>
  <cp:lastPrinted>2021-08-30T12:25:00Z</cp:lastPrinted>
  <dcterms:created xsi:type="dcterms:W3CDTF">2024-09-26T08:19:00Z</dcterms:created>
  <dcterms:modified xsi:type="dcterms:W3CDTF">2024-09-26T08:19:00Z</dcterms:modified>
</cp:coreProperties>
</file>