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88" w:rsidRPr="00A55D88" w:rsidRDefault="00A55D88" w:rsidP="00A55D88"/>
    <w:p w:rsidR="00A55D88" w:rsidRPr="00A55D88" w:rsidRDefault="00A55D88" w:rsidP="00A55D88">
      <w:r w:rsidRPr="00A55D88">
        <w:t xml:space="preserve"> </w:t>
      </w:r>
      <w:r w:rsidRPr="00A55D88">
        <w:rPr>
          <w:b/>
          <w:bCs/>
        </w:rPr>
        <w:t xml:space="preserve">Трехстороннее соглашение </w:t>
      </w:r>
    </w:p>
    <w:p w:rsidR="00A55D88" w:rsidRPr="00A55D88" w:rsidRDefault="00A55D88" w:rsidP="00A55D88">
      <w:r w:rsidRPr="00A55D88">
        <w:rPr>
          <w:b/>
          <w:bCs/>
        </w:rPr>
        <w:t xml:space="preserve">о сотрудничестве между </w:t>
      </w:r>
      <w:r w:rsidRPr="00A55D88">
        <w:t>федеральным государственным бюджетным образовательным учреждением высшего образования «Красноярский государственный педагогический университет им. В.П. Астафьева», муниципальным бюджетным общеобразовательным учреждением "Средняя школа № " и главным управлением образования администрации города Красноярска</w:t>
      </w:r>
      <w:r w:rsidRPr="00A55D88">
        <w:rPr>
          <w:b/>
          <w:bCs/>
        </w:rPr>
        <w:t xml:space="preserve">, </w:t>
      </w:r>
      <w:r w:rsidRPr="00A55D88">
        <w:t xml:space="preserve">об установлении партнерских отношений и развитии долгосрочного и эффективного сотрудничества </w:t>
      </w:r>
    </w:p>
    <w:p w:rsidR="00A55D88" w:rsidRPr="00A55D88" w:rsidRDefault="00A55D88" w:rsidP="00A55D88">
      <w:r w:rsidRPr="00A55D88">
        <w:t xml:space="preserve">«___» _____________ 2023 года </w:t>
      </w:r>
    </w:p>
    <w:p w:rsidR="00A55D88" w:rsidRPr="00A55D88" w:rsidRDefault="00A55D88" w:rsidP="00A55D88">
      <w:r w:rsidRPr="00A55D88">
        <w:t xml:space="preserve">Федеральное государственное бюджетное образовательное учреждение высшего образования «Красноярский государственный педагогический университет им. В.П. Астафьева», именуемый в дальнейшем «Университет», в лице ректора </w:t>
      </w:r>
      <w:proofErr w:type="spellStart"/>
      <w:r w:rsidRPr="00A55D88">
        <w:t>Холиной</w:t>
      </w:r>
      <w:proofErr w:type="spellEnd"/>
      <w:r w:rsidRPr="00A55D88">
        <w:t xml:space="preserve"> Марии Валерьевны, действующего на основании Устава, с одной стороны, муниципальное бюджетное общеобразовательное учреждение «___________________», именуемое в дальнейшем «Базовая школа», в лице директора ____________________, действующего на основании Устава, с другой стороны, и главное управление образования администрации города Красноярска, именуемое в дальнейшем «Учредитель Базовой школы», в лице руководителя _______________________, действующего на основании Положения с третьей стороны, заключили между собой соглашение о нижеследующем: </w:t>
      </w:r>
    </w:p>
    <w:p w:rsidR="00A55D88" w:rsidRPr="00A55D88" w:rsidRDefault="00A55D88" w:rsidP="00A55D88">
      <w:r w:rsidRPr="00A55D88">
        <w:rPr>
          <w:b/>
          <w:bCs/>
        </w:rPr>
        <w:t xml:space="preserve">1. Предмет Соглашения </w:t>
      </w:r>
    </w:p>
    <w:p w:rsidR="00A55D88" w:rsidRPr="00A55D88" w:rsidRDefault="00A55D88" w:rsidP="00A55D88"/>
    <w:p w:rsidR="00A55D88" w:rsidRPr="00A55D88" w:rsidRDefault="00A55D88" w:rsidP="00A55D88">
      <w:r w:rsidRPr="00A55D88">
        <w:t xml:space="preserve">Предметом настоящего Соглашения является установление партнерских отношений и развитие долгосрочного и эффективного сотрудничества Сторон с целью создания и поддержания единой региональной (муниципальной) системы педагогического образования, интеграции учебной, воспитательной и научно-исследовательской, методической работы, для обеспечения повышения качества реализуемых образовательных программ путем объединения ресурсов участников Соглашения. </w:t>
      </w:r>
    </w:p>
    <w:p w:rsidR="00A55D88" w:rsidRPr="00A55D88" w:rsidRDefault="00A55D88" w:rsidP="00A55D88">
      <w:r w:rsidRPr="00A55D88">
        <w:t xml:space="preserve">1.1. Приоритетными направлениями сотрудничества Сторон являются: </w:t>
      </w:r>
    </w:p>
    <w:p w:rsidR="00A55D88" w:rsidRPr="00A55D88" w:rsidRDefault="00A55D88" w:rsidP="00A55D88">
      <w:r w:rsidRPr="00A55D88">
        <w:t xml:space="preserve">- развитие профессиональной ориентации, </w:t>
      </w:r>
      <w:proofErr w:type="spellStart"/>
      <w:r w:rsidRPr="00A55D88">
        <w:t>предпрофильной</w:t>
      </w:r>
      <w:proofErr w:type="spellEnd"/>
      <w:r w:rsidRPr="00A55D88">
        <w:t xml:space="preserve"> подготовки и профильного обучения обучающихся в Базовой школе; </w:t>
      </w:r>
    </w:p>
    <w:p w:rsidR="00A55D88" w:rsidRPr="00A55D88" w:rsidRDefault="00A55D88" w:rsidP="00A55D88">
      <w:r w:rsidRPr="00A55D88">
        <w:t xml:space="preserve">- развитие совместной учебной, научно-исследовательской, методической, проектной деятельности Университета и Базовой школы; </w:t>
      </w:r>
    </w:p>
    <w:p w:rsidR="00A55D88" w:rsidRPr="00A55D88" w:rsidRDefault="00A55D88" w:rsidP="00A55D88">
      <w:r w:rsidRPr="00A55D88">
        <w:t xml:space="preserve">- развитие целевого обучения по образовательным программам высшего (педагогического) образования; </w:t>
      </w:r>
    </w:p>
    <w:p w:rsidR="00A55D88" w:rsidRPr="00A55D88" w:rsidRDefault="00A55D88" w:rsidP="00A55D88">
      <w:r w:rsidRPr="00A55D88">
        <w:t xml:space="preserve">- реализация рабочих программ воспитания обучающихся через включение их в социально-значимую деятельность; </w:t>
      </w:r>
    </w:p>
    <w:p w:rsidR="00A55D88" w:rsidRPr="00A55D88" w:rsidRDefault="00A55D88" w:rsidP="00A55D88">
      <w:r w:rsidRPr="00A55D88">
        <w:t xml:space="preserve">- создание «Психолого-педагогических классов», направленных на повышение качества преподаваемых дисциплин и на обеспечение необходимых условий для формирования у обучающихся психолого-педагогических компетенций, востребованных современным рынком труда; </w:t>
      </w:r>
    </w:p>
    <w:p w:rsidR="00A55D88" w:rsidRPr="00A55D88" w:rsidRDefault="00A55D88" w:rsidP="00A55D88">
      <w:r w:rsidRPr="00A55D88">
        <w:t xml:space="preserve">- обеспечение практико-ориентированной подготовки обучающихся Университета посредством организации практик и </w:t>
      </w:r>
      <w:proofErr w:type="spellStart"/>
      <w:r w:rsidRPr="00A55D88">
        <w:t>стажировочных</w:t>
      </w:r>
      <w:proofErr w:type="spellEnd"/>
      <w:r w:rsidRPr="00A55D88">
        <w:t xml:space="preserve"> площадок в Базовой школе. </w:t>
      </w:r>
    </w:p>
    <w:p w:rsidR="00A55D88" w:rsidRPr="00A55D88" w:rsidRDefault="00A55D88" w:rsidP="00A55D88">
      <w:r w:rsidRPr="00A55D88">
        <w:rPr>
          <w:b/>
          <w:bCs/>
        </w:rPr>
        <w:t xml:space="preserve">2. Обязательства Сторон </w:t>
      </w:r>
    </w:p>
    <w:p w:rsidR="00A55D88" w:rsidRPr="00A55D88" w:rsidRDefault="00A55D88" w:rsidP="00A55D88">
      <w:r w:rsidRPr="00A55D88">
        <w:lastRenderedPageBreak/>
        <w:t xml:space="preserve">В целях обеспечения реализации указанных в </w:t>
      </w:r>
      <w:proofErr w:type="spellStart"/>
      <w:r w:rsidRPr="00A55D88">
        <w:t>пп</w:t>
      </w:r>
      <w:proofErr w:type="spellEnd"/>
      <w:r w:rsidRPr="00A55D88">
        <w:t xml:space="preserve">. 1.1 Соглашения направлений </w:t>
      </w:r>
    </w:p>
    <w:p w:rsidR="00A55D88" w:rsidRPr="00A55D88" w:rsidRDefault="00A55D88" w:rsidP="00A55D88">
      <w:r w:rsidRPr="00A55D88">
        <w:t xml:space="preserve">2.1. </w:t>
      </w:r>
      <w:r w:rsidRPr="00A55D88">
        <w:rPr>
          <w:b/>
          <w:bCs/>
        </w:rPr>
        <w:t xml:space="preserve">Стороны обязуются: </w:t>
      </w:r>
    </w:p>
    <w:p w:rsidR="00A55D88" w:rsidRPr="00A55D88" w:rsidRDefault="00A55D88" w:rsidP="00A55D88">
      <w:r w:rsidRPr="00A55D88">
        <w:t xml:space="preserve">2.1.1. участвовать в разработке и реализации концепции и программы развития Базовой школы; </w:t>
      </w:r>
    </w:p>
    <w:p w:rsidR="00A55D88" w:rsidRPr="00A55D88" w:rsidRDefault="00A55D88" w:rsidP="00A55D88">
      <w:r w:rsidRPr="00A55D88">
        <w:t xml:space="preserve">2.1.2. своевременно и в полном объеме выполнять юридические и фактические действия, необходимые для реализации совместных проектов и иных мероприятий, реализуемых в рамках настоящего Соглашения; </w:t>
      </w:r>
    </w:p>
    <w:p w:rsidR="00A55D88" w:rsidRPr="00A55D88" w:rsidRDefault="00A55D88" w:rsidP="00A55D88">
      <w:r w:rsidRPr="00A55D88">
        <w:t xml:space="preserve">2.1.3. обмениваться с соблюдением законодательства Российской Федерации имеющимися в их распоряжении информационными ресурсами; </w:t>
      </w:r>
    </w:p>
    <w:p w:rsidR="00A55D88" w:rsidRPr="00A55D88" w:rsidRDefault="00A55D88" w:rsidP="00A55D88">
      <w:r w:rsidRPr="00A55D88">
        <w:t xml:space="preserve">2.1.4. рассматривать вопросы и проблемы, возникающие в процессе реализации настоящего Соглашения, принимать по ним согласованные решения; </w:t>
      </w:r>
    </w:p>
    <w:p w:rsidR="00A55D88" w:rsidRPr="00A55D88" w:rsidRDefault="00A55D88" w:rsidP="00A55D88">
      <w:r w:rsidRPr="00A55D88">
        <w:t xml:space="preserve">2.1.5. не позднее 30 мая ежегодно обсуждать результаты взаимодействия, разрабатывать план мероприятий на следующий учебный год. </w:t>
      </w:r>
    </w:p>
    <w:p w:rsidR="00A55D88" w:rsidRPr="00A55D88" w:rsidRDefault="00A55D88" w:rsidP="00A55D88">
      <w:r w:rsidRPr="00A55D88">
        <w:t xml:space="preserve">2.2 </w:t>
      </w:r>
      <w:r w:rsidRPr="00A55D88">
        <w:rPr>
          <w:b/>
          <w:bCs/>
        </w:rPr>
        <w:t>Университет обязуется</w:t>
      </w:r>
      <w:r w:rsidRPr="00A55D88">
        <w:t xml:space="preserve">: </w:t>
      </w:r>
    </w:p>
    <w:p w:rsidR="00A55D88" w:rsidRPr="00A55D88" w:rsidRDefault="00A55D88" w:rsidP="00A55D88">
      <w:r w:rsidRPr="00A55D88">
        <w:t xml:space="preserve">2.2.1. привлекать все необходимые кадровые ресурсы и интеллектуальные ресурсы Университета для реализации указанных в </w:t>
      </w:r>
      <w:proofErr w:type="spellStart"/>
      <w:r w:rsidRPr="00A55D88">
        <w:t>пп</w:t>
      </w:r>
      <w:proofErr w:type="spellEnd"/>
      <w:r w:rsidRPr="00A55D88">
        <w:t xml:space="preserve">. 1.1 Соглашения направлений; </w:t>
      </w:r>
    </w:p>
    <w:p w:rsidR="00A55D88" w:rsidRPr="00A55D88" w:rsidRDefault="00A55D88" w:rsidP="00A55D88">
      <w:r w:rsidRPr="00A55D88">
        <w:t xml:space="preserve">2.2.2. организовывать процедуры выявления актуальных </w:t>
      </w:r>
      <w:proofErr w:type="spellStart"/>
      <w:r w:rsidRPr="00A55D88">
        <w:t>компетентностных</w:t>
      </w:r>
      <w:proofErr w:type="spellEnd"/>
      <w:r w:rsidRPr="00A55D88">
        <w:t xml:space="preserve"> дефицитов педагогических работников на основе анализа результатов федеральных исследований компетенций учителей, результатов аттестаций педагогических работников, результатов ЕГЭ, ОГЭ, ВПР </w:t>
      </w:r>
      <w:r w:rsidRPr="00A55D88">
        <w:rPr>
          <w:i/>
          <w:iCs/>
        </w:rPr>
        <w:t>(при необходимости)</w:t>
      </w:r>
      <w:r w:rsidRPr="00A55D88">
        <w:t xml:space="preserve">; </w:t>
      </w:r>
    </w:p>
    <w:p w:rsidR="00A55D88" w:rsidRPr="00A55D88" w:rsidRDefault="00A55D88" w:rsidP="00A55D88">
      <w:r w:rsidRPr="00A55D88">
        <w:t xml:space="preserve">2.2.3. участвовать в разработке механизмов и инструментов оценки уровня </w:t>
      </w:r>
      <w:proofErr w:type="spellStart"/>
      <w:r w:rsidRPr="00A55D88">
        <w:t>сформированности</w:t>
      </w:r>
      <w:proofErr w:type="spellEnd"/>
      <w:r w:rsidRPr="00A55D88">
        <w:t xml:space="preserve"> профессиональных компетенций обучающихся и выпускников образовательных организаций высшего образования и образовательных организаций общего образования, а также выявлении </w:t>
      </w:r>
      <w:proofErr w:type="spellStart"/>
      <w:r w:rsidRPr="00A55D88">
        <w:t>компетентностных</w:t>
      </w:r>
      <w:proofErr w:type="spellEnd"/>
      <w:r w:rsidRPr="00A55D88">
        <w:t xml:space="preserve"> дефицитов педагогических работников региональной (муниципальной) системы образования и разработке соответствующих контрольно-измерительных материалов </w:t>
      </w:r>
      <w:r w:rsidRPr="00A55D88">
        <w:rPr>
          <w:i/>
          <w:iCs/>
        </w:rPr>
        <w:t>(при необходимости)</w:t>
      </w:r>
      <w:r w:rsidRPr="00A55D88">
        <w:t xml:space="preserve">; </w:t>
      </w:r>
    </w:p>
    <w:p w:rsidR="00A55D88" w:rsidRPr="00A55D88" w:rsidRDefault="00A55D88" w:rsidP="00A55D88">
      <w:r w:rsidRPr="00A55D88">
        <w:t xml:space="preserve">2.2.4. участвовать в разработке и сопровождении региональной (муниципальной) системы профессионального самоопределения и профессиональной ориентации обучающихся, направленной на получение педагогических профессий (организация сопровождения деятельности «Психолого-педагогических классов», детских объединений педагогической направленности, проведение педагогических олимпиад, конкурсов и др.) при реализации проектов Базовой школы; </w:t>
      </w:r>
    </w:p>
    <w:p w:rsidR="00A55D88" w:rsidRPr="00A55D88" w:rsidRDefault="00A55D88" w:rsidP="00A55D88">
      <w:r w:rsidRPr="00A55D88">
        <w:t xml:space="preserve">2.2.5. участвовать в мероприятиях по обеспечению преемственности образовательных программ и учебных планов образовательных организаций общего образования и высшего педагогического образования; </w:t>
      </w:r>
    </w:p>
    <w:p w:rsidR="00A55D88" w:rsidRPr="00A55D88" w:rsidRDefault="00A55D88" w:rsidP="00A55D88">
      <w:r w:rsidRPr="00A55D88">
        <w:t xml:space="preserve">2.2.6. обеспечивать возможность участия обучающихся, руководящих и педагогических работников в мероприятиях (семинарах, конференциях, симпозиумах, тематических консультациях, круглых столах и пр.), организуемых Университетом в соответствии с утвержденным планом мероприятий Университета и Базовой школы; </w:t>
      </w:r>
    </w:p>
    <w:p w:rsidR="00A55D88" w:rsidRPr="00A55D88" w:rsidRDefault="00A55D88" w:rsidP="00A55D88">
      <w:r w:rsidRPr="00A55D88">
        <w:t xml:space="preserve">2.2.7. вносить изменения в образовательные программы Университета и рекомендовать изменения в образовательные программы Базовой школы, либо разрабатывать и принимать новые образовательные программы в соответствии с ФГОС, целями и задачами Базовой школы; </w:t>
      </w:r>
    </w:p>
    <w:p w:rsidR="00A55D88" w:rsidRPr="00A55D88" w:rsidRDefault="00A55D88" w:rsidP="00A55D88">
      <w:r w:rsidRPr="00A55D88">
        <w:lastRenderedPageBreak/>
        <w:t xml:space="preserve">2.2.8. принимать участие во внедрении в образовательную и социальную практику Базовой школы прикладных результатов исследований, направленных на совершенствование системы образования; </w:t>
      </w:r>
    </w:p>
    <w:p w:rsidR="00A55D88" w:rsidRPr="00A55D88" w:rsidRDefault="00A55D88" w:rsidP="00A55D88">
      <w:r w:rsidRPr="00A55D88">
        <w:t xml:space="preserve">2.2.9. привлекать научно-педагогических работников и обучающихся (студентов, аспирантов) Университета к реализации образовательной деятельности Базовой школы, к </w:t>
      </w:r>
    </w:p>
    <w:p w:rsidR="00A55D88" w:rsidRPr="00A55D88" w:rsidRDefault="00A55D88" w:rsidP="00A55D88">
      <w:r w:rsidRPr="00A55D88">
        <w:t xml:space="preserve">руководству научно-исследовательскими работами обучающихся Базовой школы, к участию во </w:t>
      </w:r>
      <w:proofErr w:type="spellStart"/>
      <w:r w:rsidRPr="00A55D88">
        <w:t>внеучебной</w:t>
      </w:r>
      <w:proofErr w:type="spellEnd"/>
      <w:r w:rsidRPr="00A55D88">
        <w:t xml:space="preserve"> деятельности обучающихся Базовой школы (</w:t>
      </w:r>
      <w:proofErr w:type="spellStart"/>
      <w:r w:rsidRPr="00A55D88">
        <w:t>волонтерство</w:t>
      </w:r>
      <w:proofErr w:type="spellEnd"/>
      <w:r w:rsidRPr="00A55D88">
        <w:t xml:space="preserve">, </w:t>
      </w:r>
      <w:proofErr w:type="spellStart"/>
      <w:r w:rsidRPr="00A55D88">
        <w:t>социальнозначимые</w:t>
      </w:r>
      <w:proofErr w:type="spellEnd"/>
      <w:r w:rsidRPr="00A55D88">
        <w:t xml:space="preserve"> проекты), к участию в дополнительном образовании обучающихся Базовой школы согласно направлениям, указанным в </w:t>
      </w:r>
      <w:proofErr w:type="spellStart"/>
      <w:r w:rsidRPr="00A55D88">
        <w:t>пп</w:t>
      </w:r>
      <w:proofErr w:type="spellEnd"/>
      <w:r w:rsidRPr="00A55D88">
        <w:t xml:space="preserve">. 1.1 Соглашения; </w:t>
      </w:r>
    </w:p>
    <w:p w:rsidR="00A55D88" w:rsidRPr="00A55D88" w:rsidRDefault="00A55D88" w:rsidP="00A55D88">
      <w:r w:rsidRPr="00A55D88">
        <w:t xml:space="preserve">2.2.10. принимать участие в реализации программ наставничества в Базовой школе; </w:t>
      </w:r>
    </w:p>
    <w:p w:rsidR="00A55D88" w:rsidRPr="00A55D88" w:rsidRDefault="00A55D88" w:rsidP="00A55D88">
      <w:r w:rsidRPr="00A55D88">
        <w:t xml:space="preserve">2.2.11. привлекать педагогических работников Базовой школы к реализации образовательных программ высшего (педагогического) образования в части практической подготовки обучающихся, определению актуальности тем исследовательских и </w:t>
      </w:r>
      <w:proofErr w:type="gramStart"/>
      <w:r w:rsidRPr="00A55D88">
        <w:t>выпускных квалификационных работ</w:t>
      </w:r>
      <w:proofErr w:type="gramEnd"/>
      <w:r w:rsidRPr="00A55D88">
        <w:t xml:space="preserve"> обучающихся Университета для решения прикладных проблем общего образования; </w:t>
      </w:r>
    </w:p>
    <w:p w:rsidR="00A55D88" w:rsidRPr="00A55D88" w:rsidRDefault="00A55D88" w:rsidP="00A55D88">
      <w:r w:rsidRPr="00A55D88">
        <w:t xml:space="preserve">2.2.12. при необходимости по запросу Базовой школы привлекать научно-педагогических работников Университета к участию в разработке и экспертизе рабочих программ учебных дисциплин начального, основного и среднего общего образования, а также их реализации в основных образовательных программах Базовой школы. </w:t>
      </w:r>
    </w:p>
    <w:p w:rsidR="00A55D88" w:rsidRPr="00A55D88" w:rsidRDefault="00A55D88" w:rsidP="00A55D88">
      <w:r w:rsidRPr="00A55D88">
        <w:rPr>
          <w:b/>
          <w:bCs/>
        </w:rPr>
        <w:t xml:space="preserve">2.3. Базовая школа обязуется: </w:t>
      </w:r>
    </w:p>
    <w:p w:rsidR="00A55D88" w:rsidRPr="00A55D88" w:rsidRDefault="00A55D88" w:rsidP="00A55D88">
      <w:r w:rsidRPr="00A55D88">
        <w:t xml:space="preserve">2.3.1. привлекать обучающихся Университета к реализации образовательной деятельности Базовой школы на основании локальных нормативных актов Базовой школы в рамках программ педагогической практики, педагогической интернатуры; </w:t>
      </w:r>
    </w:p>
    <w:p w:rsidR="00A55D88" w:rsidRPr="00A55D88" w:rsidRDefault="00A55D88" w:rsidP="00A55D88">
      <w:r w:rsidRPr="00A55D88">
        <w:t xml:space="preserve">2.3.2. предоставлять Университету базы для проведения практик, </w:t>
      </w:r>
      <w:proofErr w:type="spellStart"/>
      <w:r w:rsidRPr="00A55D88">
        <w:t>стажировочных</w:t>
      </w:r>
      <w:proofErr w:type="spellEnd"/>
      <w:r w:rsidRPr="00A55D88">
        <w:t xml:space="preserve"> и экспериментальных площадок по согласованному ежегодно плану и сопровождать их деятельность; </w:t>
      </w:r>
    </w:p>
    <w:p w:rsidR="00A55D88" w:rsidRPr="00A55D88" w:rsidRDefault="00A55D88" w:rsidP="00A55D88">
      <w:r w:rsidRPr="00A55D88">
        <w:t xml:space="preserve">2.3.3. обеспечивать возможность участия обучающихся, руководящих и педагогических работников в мероприятиях (семинарах, конференциях, симпозиумах, тематических консультациях, круглых столах и пр.) по профильным дисциплинам, организуемых Университетом; </w:t>
      </w:r>
    </w:p>
    <w:p w:rsidR="00A55D88" w:rsidRPr="00A55D88" w:rsidRDefault="00A55D88" w:rsidP="00A55D88">
      <w:r w:rsidRPr="00A55D88">
        <w:t xml:space="preserve">2.3.4. обеспечивать возможность участия педагогических работников Базовой школы в реализации образовательных программ высшего (педагогического) образования в части практической подготовки обучающихся; </w:t>
      </w:r>
    </w:p>
    <w:p w:rsidR="00A55D88" w:rsidRPr="00A55D88" w:rsidRDefault="00A55D88" w:rsidP="00A55D88">
      <w:r w:rsidRPr="00A55D88">
        <w:t xml:space="preserve">2.3.5. участвовать в определении актуальности тем исследовательских и </w:t>
      </w:r>
      <w:proofErr w:type="gramStart"/>
      <w:r w:rsidRPr="00A55D88">
        <w:t>выпускных квалификационных работ</w:t>
      </w:r>
      <w:proofErr w:type="gramEnd"/>
      <w:r w:rsidRPr="00A55D88">
        <w:t xml:space="preserve"> обучающихся Университета; </w:t>
      </w:r>
    </w:p>
    <w:p w:rsidR="00A55D88" w:rsidRPr="00A55D88" w:rsidRDefault="00A55D88" w:rsidP="00A55D88">
      <w:r w:rsidRPr="00A55D88">
        <w:t xml:space="preserve">2.3.6. участвовать в реализации совместных проектов Университета и Базовой школы, направленных на применение новых форм и технологий обучения и воспитания, на инновационных площадках Базовой школы и масштабировании их в региональной (муниципальной) системе образования. </w:t>
      </w:r>
    </w:p>
    <w:p w:rsidR="00A55D88" w:rsidRPr="00A55D88" w:rsidRDefault="00A55D88" w:rsidP="00A55D88">
      <w:r w:rsidRPr="00A55D88">
        <w:t xml:space="preserve">2.3.7. способствовать привлечению ресурсов Университета к разработке учебных планов и программ, обеспечивающих углубленное изучение профильных дисциплин обучающимися, к развитию олимпиадной и исследовательской работы с обучающимися; </w:t>
      </w:r>
    </w:p>
    <w:p w:rsidR="00A55D88" w:rsidRPr="00A55D88" w:rsidRDefault="00A55D88" w:rsidP="00A55D88">
      <w:r w:rsidRPr="00A55D88">
        <w:t xml:space="preserve">2.3.8. создавать условия для выполнения совместных проектов обучающимися Базовой школы и Университета; </w:t>
      </w:r>
    </w:p>
    <w:p w:rsidR="00A55D88" w:rsidRPr="00A55D88" w:rsidRDefault="00A55D88" w:rsidP="00A55D88">
      <w:r w:rsidRPr="00A55D88">
        <w:lastRenderedPageBreak/>
        <w:t xml:space="preserve">2.3.9. принимать участие в реализации программ наставничества; </w:t>
      </w:r>
    </w:p>
    <w:p w:rsidR="00A55D88" w:rsidRPr="00A55D88" w:rsidRDefault="00A55D88" w:rsidP="00A55D88">
      <w:r w:rsidRPr="00A55D88">
        <w:t xml:space="preserve">2.3.10. способствовать организации и функционированию «Психолого-педагогических классов». </w:t>
      </w:r>
    </w:p>
    <w:p w:rsidR="00A55D88" w:rsidRPr="00A55D88" w:rsidRDefault="00A55D88" w:rsidP="00A55D88">
      <w:r w:rsidRPr="00A55D88">
        <w:rPr>
          <w:b/>
          <w:bCs/>
        </w:rPr>
        <w:t xml:space="preserve">2.4. Учредитель Базовой школы обязуется: </w:t>
      </w:r>
    </w:p>
    <w:p w:rsidR="00A55D88" w:rsidRPr="00A55D88" w:rsidRDefault="00A55D88" w:rsidP="00A55D88">
      <w:r w:rsidRPr="00A55D88">
        <w:t xml:space="preserve">2.4.1. обеспечить формирование регионального (муниципального) заказа на проведение исследований в сфере образования, направленных на повышение качества </w:t>
      </w:r>
      <w:proofErr w:type="gramStart"/>
      <w:r w:rsidRPr="00A55D88">
        <w:t>образовательных результатов</w:t>
      </w:r>
      <w:proofErr w:type="gramEnd"/>
      <w:r w:rsidRPr="00A55D88">
        <w:t xml:space="preserve"> обучающихся; </w:t>
      </w:r>
    </w:p>
    <w:p w:rsidR="00A55D88" w:rsidRPr="00A55D88" w:rsidRDefault="00A55D88" w:rsidP="00A55D88">
      <w:r w:rsidRPr="00A55D88">
        <w:t xml:space="preserve">2.4.2. обеспечить формирование и внедрение региональной (муниципальной) модели педагогического наставничества; </w:t>
      </w:r>
    </w:p>
    <w:p w:rsidR="00A55D88" w:rsidRPr="00A55D88" w:rsidRDefault="00A55D88" w:rsidP="00A55D88">
      <w:r w:rsidRPr="00A55D88">
        <w:t xml:space="preserve">2.4.3. обеспечить административную поддержку совместной деятельности Университета и Базовой школы по проведению научных исследований с целью разработки новых дидактических решений и методических инициатив, направленных на повышение эффективности образовательного процесса в образовательных организациях региональной (муниципальной) системы образования; </w:t>
      </w:r>
    </w:p>
    <w:p w:rsidR="00A55D88" w:rsidRPr="00A55D88" w:rsidRDefault="00A55D88" w:rsidP="00A55D88">
      <w:r w:rsidRPr="00A55D88">
        <w:t xml:space="preserve">2.4.4. обеспечить повышение эффективности целевого обучения и системы трудоустройства выпускников Университета; </w:t>
      </w:r>
    </w:p>
    <w:p w:rsidR="00A55D88" w:rsidRPr="00A55D88" w:rsidRDefault="00A55D88" w:rsidP="00A55D88">
      <w:r w:rsidRPr="00A55D88">
        <w:t xml:space="preserve">2.4.5. обеспечить административную поддержку в организации и обеспечении участия обучающихся, руководящих и научно-педагогических работников Университета и Базовой школы в мероприятиях (семинарах, конференциях, симпозиумах, тематических консультациях, круглых столах и пр.) по развитию регионального (муниципального) образования; </w:t>
      </w:r>
    </w:p>
    <w:p w:rsidR="00A55D88" w:rsidRPr="00A55D88" w:rsidRDefault="00A55D88" w:rsidP="00A55D88">
      <w:r w:rsidRPr="00A55D88">
        <w:t xml:space="preserve">2.4.6. участвовать в разработке и сопровождении единой региональной (муниципальной) системы профессионального самоопределения и профессиональной ориентации обучающихся на педагогические профессии (организация сопровождения деятельности «Психолого-педагогических классов» и (или) «Педагогических классов», детских объединений педагогической направленности, проведение педагогических олимпиад, конкурсов и др.); </w:t>
      </w:r>
    </w:p>
    <w:p w:rsidR="00A55D88" w:rsidRPr="00A55D88" w:rsidRDefault="00A55D88" w:rsidP="00A55D88">
      <w:r w:rsidRPr="00A55D88">
        <w:t xml:space="preserve">2.4.7. участвовать в развитии системы поддержки общеобразовательных организаций с низкими образовательными результатами, способствующей повышению качества образования. </w:t>
      </w:r>
    </w:p>
    <w:p w:rsidR="00A55D88" w:rsidRPr="00A55D88" w:rsidRDefault="00A55D88" w:rsidP="00A55D88">
      <w:r w:rsidRPr="00A55D88">
        <w:t xml:space="preserve">2.4.8. способствовать тиражированию опыта взаимодействия Базовой школы и Университета, новых форм и технологий обучения и воспитания, созданных в результате взаимодействия Сторон. </w:t>
      </w:r>
    </w:p>
    <w:p w:rsidR="00A55D88" w:rsidRPr="00A55D88" w:rsidRDefault="00A55D88" w:rsidP="00A55D88">
      <w:r w:rsidRPr="00A55D88">
        <w:rPr>
          <w:b/>
          <w:bCs/>
        </w:rPr>
        <w:t xml:space="preserve">3. Ответственность Сторон </w:t>
      </w:r>
    </w:p>
    <w:p w:rsidR="00A55D88" w:rsidRPr="00A55D88" w:rsidRDefault="00A55D88" w:rsidP="00A55D88">
      <w:r w:rsidRPr="00A55D88">
        <w:t xml:space="preserve">3.1 Стороны разрабатывают и утверждают план мероприятий по реализации основных направлений взаимодействия, который становится неотъемлемой частью настоящего Соглашения после его подписания Сторонами. </w:t>
      </w:r>
    </w:p>
    <w:p w:rsidR="00A55D88" w:rsidRPr="00A55D88" w:rsidRDefault="00A55D88" w:rsidP="00A55D88">
      <w:r w:rsidRPr="00A55D88">
        <w:t xml:space="preserve">3.2. Стороны берут на себя ответственность за выполнение плана по реализации основных направлений взаимодействия, принятых в рамках настоящего Соглашения, и информируют другую сторону о его выполнении. </w:t>
      </w:r>
    </w:p>
    <w:p w:rsidR="00A55D88" w:rsidRPr="00A55D88" w:rsidRDefault="00A55D88" w:rsidP="00A55D88">
      <w:r w:rsidRPr="00A55D88">
        <w:t xml:space="preserve">3.3 Стороны обязуются не осуществлять действий, противоречащих реализации Соглашения. </w:t>
      </w:r>
    </w:p>
    <w:p w:rsidR="00A55D88" w:rsidRPr="00A55D88" w:rsidRDefault="00A55D88" w:rsidP="00A55D88">
      <w:r w:rsidRPr="00A55D88">
        <w:t xml:space="preserve">3.4. Настоящее Соглашение не предусматривает финансовых расчетов между Сторонами, финансирование реализуемых в соответствии с планом мероприятий по реализации основных направлений взаимодействия направлений (мероприятий) осуществляется в соответствии с заключаемыми между Сторонами отдельными договорами, дополнительными соглашениями к настоящему Соглашению </w:t>
      </w:r>
    </w:p>
    <w:p w:rsidR="00A55D88" w:rsidRPr="00A55D88" w:rsidRDefault="00A55D88" w:rsidP="00A55D88">
      <w:r w:rsidRPr="00A55D88">
        <w:lastRenderedPageBreak/>
        <w:t xml:space="preserve">3.5. Стороны берут на себя ответственность соблюдать права на интеллектуальную собственность каждой из Сторон, созданную до заключения настоящего Соглашения. Права на интеллектуальную собственность, созданную в рамках выполнения настоящего Соглашения, принадлежат Стороне, создавшей ее. В отношении интеллектуальной собственности, созданной Сторонами совместно в рамках выполнения настоящего Соглашения, Стороны обязуются заключить отдельное соглашение о порядке ее правовой охраны, использования и обеспечения конфиденциальности. </w:t>
      </w:r>
    </w:p>
    <w:p w:rsidR="00A55D88" w:rsidRPr="00A55D88" w:rsidRDefault="00A55D88" w:rsidP="00A55D88">
      <w:r w:rsidRPr="00A55D88">
        <w:rPr>
          <w:b/>
          <w:bCs/>
        </w:rPr>
        <w:t xml:space="preserve">4. Заключительные положения </w:t>
      </w:r>
    </w:p>
    <w:p w:rsidR="00A55D88" w:rsidRPr="00A55D88" w:rsidRDefault="00A55D88" w:rsidP="00A55D88">
      <w:r w:rsidRPr="00A55D88">
        <w:t xml:space="preserve">4.1. В рамках реализации настоящего Соглашения Стороны могут заключать отдельные соглашения, договоры по всем направлениям сотрудничества. </w:t>
      </w:r>
    </w:p>
    <w:p w:rsidR="00A55D88" w:rsidRPr="00A55D88" w:rsidRDefault="00A55D88" w:rsidP="00A55D88">
      <w:r w:rsidRPr="00A55D88">
        <w:t xml:space="preserve">4.2. Возможные расхождения в толковании и применении положений настоящего Соглашения, возникающие в ходе его реализации, подлежат разрешению путем совместных переговоров. </w:t>
      </w:r>
    </w:p>
    <w:p w:rsidR="00A55D88" w:rsidRPr="00A55D88" w:rsidRDefault="00A55D88" w:rsidP="00A55D88">
      <w:r w:rsidRPr="00A55D88">
        <w:t xml:space="preserve">4.3. Настоящее Соглашение вступает в силу со дня его подписания и действует в течение 2 (двух) лет. В дальнейшем Соглашение автоматически продлевается на каждый последующий год при условии, что ни одна из Сторон заблаговременно, но не позднее, чем за один месяц до истечения срока его действия, не заявит в письменной форме другой Стороне о своем намерении расторгнуть настоящее Соглашение. </w:t>
      </w:r>
    </w:p>
    <w:p w:rsidR="00A55D88" w:rsidRPr="00A55D88" w:rsidRDefault="00A55D88" w:rsidP="00A55D88">
      <w:r w:rsidRPr="00A55D88">
        <w:t xml:space="preserve">4.4. Соглашение может быть расторгнуто в любое время в период его действия по взаимной договоренности Сторон, выраженной в письменной форме. Соглашение будет считаться расторгнутым по истечении одного месяца после письменного уведомления одной из Сторон о его прекращении другой Стороны. 4.5. Настоящее Соглашение может быть изменено только путем составления письменного документа, подписанного Сторонами. Все приложения и дополнения к настоящему Соглашению являются его неотъемлемой частью. </w:t>
      </w:r>
    </w:p>
    <w:p w:rsidR="00A55D88" w:rsidRPr="00A55D88" w:rsidRDefault="00A55D88" w:rsidP="00A55D88">
      <w:r w:rsidRPr="00A55D88">
        <w:t xml:space="preserve">4.6. Настоящее Соглашение не ограничивает сотрудничество Сторон с другими организациями и не преследует цели ограничения их деятельности. </w:t>
      </w:r>
    </w:p>
    <w:p w:rsidR="00A55D88" w:rsidRPr="00A55D88" w:rsidRDefault="00A55D88" w:rsidP="00A55D88">
      <w:r w:rsidRPr="00A55D88">
        <w:t xml:space="preserve">4.7. Настоящее Соглашение составлено в трех экземплярах, имеющих одинаковую юридическую силу, по одному для каждой из Сторон.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07"/>
        <w:gridCol w:w="3507"/>
        <w:gridCol w:w="3507"/>
      </w:tblGrid>
      <w:tr w:rsidR="00A55D88" w:rsidRPr="00A55D88">
        <w:tblPrEx>
          <w:tblCellMar>
            <w:top w:w="0" w:type="dxa"/>
            <w:bottom w:w="0" w:type="dxa"/>
          </w:tblCellMar>
        </w:tblPrEx>
        <w:trPr>
          <w:trHeight w:val="937"/>
        </w:trPr>
        <w:tc>
          <w:tcPr>
            <w:tcW w:w="3507" w:type="dxa"/>
          </w:tcPr>
          <w:p w:rsidR="00A55D88" w:rsidRPr="00A55D88" w:rsidRDefault="00A55D88" w:rsidP="00A55D88">
            <w:r w:rsidRPr="00A55D88">
              <w:rPr>
                <w:b/>
                <w:bCs/>
              </w:rPr>
              <w:t xml:space="preserve">Подписи и реквизиты Сторон </w:t>
            </w:r>
            <w:r w:rsidRPr="00A55D88">
              <w:t xml:space="preserve">Федеральное государственное бюджетное образовательное учреждение высшего образования «Красноярский государственный педагогический университет </w:t>
            </w:r>
          </w:p>
          <w:p w:rsidR="00A55D88" w:rsidRPr="00A55D88" w:rsidRDefault="00A55D88" w:rsidP="00A55D88">
            <w:r w:rsidRPr="00A55D88">
              <w:t xml:space="preserve">им. В.П. Астафьева» </w:t>
            </w:r>
          </w:p>
          <w:p w:rsidR="00A55D88" w:rsidRPr="00A55D88" w:rsidRDefault="00A55D88" w:rsidP="00A55D88">
            <w:r w:rsidRPr="00A55D88">
              <w:t xml:space="preserve">(КГПУ им. В.П. Астафьева) </w:t>
            </w:r>
          </w:p>
        </w:tc>
        <w:tc>
          <w:tcPr>
            <w:tcW w:w="3507" w:type="dxa"/>
          </w:tcPr>
          <w:p w:rsidR="00A55D88" w:rsidRPr="00A55D88" w:rsidRDefault="00A55D88" w:rsidP="00A55D88">
            <w:r w:rsidRPr="00A55D88">
              <w:t xml:space="preserve">Муниципальное бюджетное общеобразовательное учреждение </w:t>
            </w:r>
          </w:p>
          <w:p w:rsidR="00A55D88" w:rsidRPr="00A55D88" w:rsidRDefault="00A55D88" w:rsidP="00A55D88">
            <w:r w:rsidRPr="00A55D88">
              <w:t xml:space="preserve">«______________» </w:t>
            </w:r>
          </w:p>
        </w:tc>
        <w:tc>
          <w:tcPr>
            <w:tcW w:w="3507" w:type="dxa"/>
          </w:tcPr>
          <w:p w:rsidR="00A55D88" w:rsidRPr="00A55D88" w:rsidRDefault="00A55D88" w:rsidP="00A55D88">
            <w:r w:rsidRPr="00A55D88">
              <w:t xml:space="preserve">Главное управление образования администрации </w:t>
            </w:r>
          </w:p>
          <w:p w:rsidR="00A55D88" w:rsidRPr="00A55D88" w:rsidRDefault="00A55D88" w:rsidP="00A55D88">
            <w:r w:rsidRPr="00A55D88">
              <w:t xml:space="preserve">города Красноярска </w:t>
            </w:r>
          </w:p>
        </w:tc>
      </w:tr>
      <w:tr w:rsidR="00A55D88" w:rsidRPr="00A55D88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3507" w:type="dxa"/>
          </w:tcPr>
          <w:p w:rsidR="00A55D88" w:rsidRPr="00A55D88" w:rsidRDefault="00A55D88" w:rsidP="00A55D88">
            <w:r w:rsidRPr="00A55D88">
              <w:t xml:space="preserve">Ректор </w:t>
            </w:r>
          </w:p>
          <w:p w:rsidR="00A55D88" w:rsidRPr="00A55D88" w:rsidRDefault="00A55D88" w:rsidP="00A55D88">
            <w:r w:rsidRPr="00A55D88">
              <w:t xml:space="preserve">____________М.В. Холина </w:t>
            </w:r>
          </w:p>
        </w:tc>
        <w:tc>
          <w:tcPr>
            <w:tcW w:w="3507" w:type="dxa"/>
          </w:tcPr>
          <w:p w:rsidR="00A55D88" w:rsidRPr="00A55D88" w:rsidRDefault="00A55D88" w:rsidP="00A55D88">
            <w:r w:rsidRPr="00A55D88">
              <w:t xml:space="preserve">Директор </w:t>
            </w:r>
          </w:p>
          <w:p w:rsidR="00A55D88" w:rsidRPr="00A55D88" w:rsidRDefault="00A55D88" w:rsidP="00A55D88">
            <w:r w:rsidRPr="00A55D88">
              <w:t xml:space="preserve">___________ </w:t>
            </w:r>
          </w:p>
        </w:tc>
        <w:tc>
          <w:tcPr>
            <w:tcW w:w="3507" w:type="dxa"/>
          </w:tcPr>
          <w:p w:rsidR="00A55D88" w:rsidRPr="00A55D88" w:rsidRDefault="00A55D88" w:rsidP="00A55D88">
            <w:r w:rsidRPr="00A55D88">
              <w:t xml:space="preserve">Руководитель </w:t>
            </w:r>
          </w:p>
          <w:p w:rsidR="00A55D88" w:rsidRPr="00A55D88" w:rsidRDefault="00A55D88" w:rsidP="00A55D88">
            <w:r w:rsidRPr="00A55D88">
              <w:t xml:space="preserve">_____________ </w:t>
            </w:r>
          </w:p>
        </w:tc>
      </w:tr>
    </w:tbl>
    <w:p w:rsidR="00B63318" w:rsidRDefault="00A55D88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88"/>
    <w:rsid w:val="002120BC"/>
    <w:rsid w:val="009F56F0"/>
    <w:rsid w:val="00A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A8583-502C-4BEF-92BC-FBFD7B82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2024-09-27T07:55:00Z</dcterms:created>
  <dcterms:modified xsi:type="dcterms:W3CDTF">2024-09-27T08:10:00Z</dcterms:modified>
</cp:coreProperties>
</file>