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B1" w:rsidRPr="00712EB1" w:rsidRDefault="00712EB1" w:rsidP="00712EB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EB1">
        <w:rPr>
          <w:rFonts w:ascii="Times New Roman" w:hAnsi="Times New Roman" w:cs="Times New Roman"/>
          <w:b/>
          <w:sz w:val="28"/>
          <w:szCs w:val="28"/>
        </w:rPr>
        <w:t>Список документов по Федеральный закон "О персональных данных" от 27.07.2006 N 152-ФЗ от  27 июля 2006 года N 152-Ф</w:t>
      </w:r>
      <w:r w:rsidR="00097635">
        <w:rPr>
          <w:rFonts w:ascii="Times New Roman" w:hAnsi="Times New Roman" w:cs="Times New Roman"/>
          <w:b/>
          <w:sz w:val="28"/>
          <w:szCs w:val="28"/>
        </w:rPr>
        <w:t>З</w:t>
      </w:r>
      <w:r w:rsidRPr="00712EB1">
        <w:rPr>
          <w:rFonts w:ascii="Times New Roman" w:hAnsi="Times New Roman" w:cs="Times New Roman"/>
          <w:b/>
          <w:sz w:val="28"/>
          <w:szCs w:val="28"/>
        </w:rPr>
        <w:t xml:space="preserve"> и Федеральный закон "О безопасности критической информационной инфраструктуры Российской Федерации" от 26.07.2017 N 187-ФЗ</w:t>
      </w:r>
    </w:p>
    <w:p w:rsidR="00F0671C" w:rsidRPr="00712EB1" w:rsidRDefault="00F0671C" w:rsidP="00712E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Планы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План мероприятий по технической защите информации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2. План мероприятий по защите персональных данных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3. План внутренних проверок состояния защиты конфиденциальной информации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4. План мероприятий по переводу систем на отечественные средства защиты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F0671C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Документы по контролю доступа</w:t>
      </w:r>
    </w:p>
    <w:p w:rsidR="00712EB1" w:rsidRPr="00712EB1" w:rsidRDefault="00712EB1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Инструкция по контролю доступа к информационным системам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2. Матрица доступа персонала к конфиденциальной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F0671C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Конфигурационные файлы и технические настройки</w:t>
      </w:r>
    </w:p>
    <w:p w:rsidR="00712EB1" w:rsidRPr="00712EB1" w:rsidRDefault="00712EB1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Описание конфигурации и топологии АС (</w:t>
      </w:r>
      <w:proofErr w:type="spellStart"/>
      <w:r w:rsidRPr="00712EB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712EB1">
        <w:rPr>
          <w:rFonts w:ascii="Times New Roman" w:hAnsi="Times New Roman" w:cs="Times New Roman"/>
          <w:sz w:val="24"/>
          <w:szCs w:val="24"/>
        </w:rPr>
        <w:t>)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2. Технический паспорт объекта информатизации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3. Технический паспорт на защищаемое помещение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712EB1" w:rsidP="00712EB1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0671C" w:rsidRPr="00712EB1">
        <w:rPr>
          <w:rFonts w:ascii="Times New Roman" w:hAnsi="Times New Roman" w:cs="Times New Roman"/>
          <w:b/>
          <w:sz w:val="24"/>
          <w:szCs w:val="24"/>
        </w:rPr>
        <w:t>Документация по техническим средствам защиты</w:t>
      </w:r>
    </w:p>
    <w:p w:rsidR="00712EB1" w:rsidRPr="00712EB1" w:rsidRDefault="00712EB1" w:rsidP="00712EB1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Перечень используемых сертифицированных технических средств защиты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F0671C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Отчеты</w:t>
      </w:r>
    </w:p>
    <w:p w:rsidR="00712EB1" w:rsidRPr="00712EB1" w:rsidRDefault="00712EB1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1. Отчет по результатам аудита информационной безопасности</w:t>
      </w: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2. Отчет о проведенных учениях по противодействию компьютерным атакам</w:t>
      </w: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3. Отчет о состоянии защиты персональных данных</w:t>
      </w: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4. Отчет о состоянии защиты конфиденциальной информации</w:t>
      </w:r>
    </w:p>
    <w:p w:rsidR="00F0671C" w:rsidRPr="00712EB1" w:rsidRDefault="00712EB1" w:rsidP="00712EB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внутреннего аудита ИБ</w:t>
      </w:r>
    </w:p>
    <w:p w:rsidR="00F0671C" w:rsidRPr="00712EB1" w:rsidRDefault="00712EB1" w:rsidP="00712EB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6.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проведенных мероприятиях по технической защите информации</w:t>
      </w:r>
    </w:p>
    <w:p w:rsidR="00F0671C" w:rsidRPr="00712EB1" w:rsidRDefault="00712EB1" w:rsidP="00712E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мониторинга защищенности информационных систем</w:t>
      </w:r>
    </w:p>
    <w:p w:rsidR="00F0671C" w:rsidRPr="00712EB1" w:rsidRDefault="00712EB1" w:rsidP="00712E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8.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выявленных инцидентах информационной безопасности</w:t>
      </w:r>
    </w:p>
    <w:p w:rsidR="00F0671C" w:rsidRPr="00712EB1" w:rsidRDefault="00712EB1" w:rsidP="00712E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расследования инцидентов ИБ</w:t>
      </w:r>
    </w:p>
    <w:p w:rsidR="00F0671C" w:rsidRPr="00712EB1" w:rsidRDefault="005D4388" w:rsidP="00712EB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10.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обучения сотрудников по вопросам ИБ</w:t>
      </w:r>
    </w:p>
    <w:p w:rsidR="00F0671C" w:rsidRPr="00712EB1" w:rsidRDefault="005D4388" w:rsidP="005D438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11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тестирования системы защиты информации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t>12.</w:t>
      </w:r>
      <w:r w:rsidRPr="00E1268E">
        <w:rPr>
          <w:rFonts w:eastAsia="Times New Roman"/>
          <w:lang w:eastAsia="ru-RU"/>
        </w:rPr>
        <w:t xml:space="preserve">. Отчет о реализации мероприятий по переводу систем на </w:t>
      </w:r>
      <w:r>
        <w:rPr>
          <w:rFonts w:eastAsia="Times New Roman"/>
          <w:lang w:eastAsia="ru-RU"/>
        </w:rPr>
        <w:t xml:space="preserve">отечественные средства защиты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lastRenderedPageBreak/>
        <w:t>1</w:t>
      </w:r>
      <w:r w:rsidR="005D4388">
        <w:rPr>
          <w:rFonts w:eastAsia="Times New Roman"/>
          <w:lang w:eastAsia="ru-RU"/>
        </w:rPr>
        <w:t>3</w:t>
      </w:r>
      <w:r w:rsidRPr="00E1268E">
        <w:rPr>
          <w:rFonts w:eastAsia="Times New Roman"/>
          <w:lang w:eastAsia="ru-RU"/>
        </w:rPr>
        <w:t xml:space="preserve">. Отчет о результатах анализа рисков ИБ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4</w:t>
      </w:r>
      <w:r w:rsidRPr="00E1268E">
        <w:rPr>
          <w:rFonts w:eastAsia="Times New Roman"/>
          <w:lang w:eastAsia="ru-RU"/>
        </w:rPr>
        <w:t xml:space="preserve">. Отчет о реализации плана мероприятий по защите информации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5</w:t>
      </w:r>
      <w:r w:rsidRPr="00E1268E">
        <w:rPr>
          <w:rFonts w:eastAsia="Times New Roman"/>
          <w:lang w:eastAsia="ru-RU"/>
        </w:rPr>
        <w:t xml:space="preserve">. Отчет о состоянии защищенности сетей и систем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6</w:t>
      </w:r>
      <w:r w:rsidRPr="00E1268E">
        <w:rPr>
          <w:rFonts w:eastAsia="Times New Roman"/>
          <w:lang w:eastAsia="ru-RU"/>
        </w:rPr>
        <w:t xml:space="preserve"> Отчет о выполнении планов мероприятий по ИБ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7</w:t>
      </w:r>
      <w:r w:rsidRPr="00E1268E">
        <w:rPr>
          <w:rFonts w:eastAsia="Times New Roman"/>
          <w:lang w:eastAsia="ru-RU"/>
        </w:rPr>
        <w:t xml:space="preserve">. Отчет о выполнении указаний ФСБ </w:t>
      </w:r>
      <w:r w:rsidR="009216E9">
        <w:rPr>
          <w:rFonts w:eastAsia="Times New Roman"/>
          <w:lang w:eastAsia="ru-RU"/>
        </w:rPr>
        <w:t xml:space="preserve"> и иных регуляторов  </w:t>
      </w:r>
      <w:bookmarkStart w:id="0" w:name="_GoBack"/>
      <w:bookmarkEnd w:id="0"/>
      <w:r w:rsidRPr="00E1268E">
        <w:rPr>
          <w:rFonts w:eastAsia="Times New Roman"/>
          <w:lang w:eastAsia="ru-RU"/>
        </w:rPr>
        <w:t xml:space="preserve">по ИБ </w:t>
      </w:r>
    </w:p>
    <w:p w:rsidR="00F0671C" w:rsidRPr="00E1268E" w:rsidRDefault="009216E9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</w:t>
      </w:r>
      <w:r>
        <w:rPr>
          <w:rFonts w:eastAsia="Times New Roman"/>
          <w:lang w:eastAsia="ru-RU"/>
        </w:rPr>
        <w:t xml:space="preserve"> </w:t>
      </w:r>
      <w:r w:rsidRPr="00E1268E">
        <w:rPr>
          <w:rFonts w:eastAsia="Times New Roman"/>
          <w:lang w:eastAsia="ru-RU"/>
        </w:rPr>
        <w:t>Отчет</w:t>
      </w:r>
      <w:r w:rsidR="00F0671C" w:rsidRPr="00E1268E">
        <w:rPr>
          <w:rFonts w:eastAsia="Times New Roman"/>
          <w:lang w:eastAsia="ru-RU"/>
        </w:rPr>
        <w:t xml:space="preserve"> о проведенных проверках состояния защиты информации</w:t>
      </w:r>
    </w:p>
    <w:p w:rsidR="00F0671C" w:rsidRDefault="00F0671C" w:rsidP="005D438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</w:p>
    <w:p w:rsidR="00F0671C" w:rsidRPr="00712EB1" w:rsidRDefault="005D4388" w:rsidP="005D4388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F0671C" w:rsidRPr="00712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Оценка защищенности информационных систем </w:t>
      </w:r>
    </w:p>
    <w:p w:rsidR="00F0671C" w:rsidRDefault="00F0671C" w:rsidP="005D4388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.2. Анализ угроз безопасности информации</w:t>
      </w:r>
    </w:p>
    <w:p w:rsidR="005D4388" w:rsidRPr="005D4388" w:rsidRDefault="005D4388" w:rsidP="005D4388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671C" w:rsidRDefault="00F0671C" w:rsidP="005D438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</w:p>
    <w:p w:rsidR="00F0671C" w:rsidRP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31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Заключение о готовности СЗИ к эксплуатации </w:t>
      </w:r>
    </w:p>
    <w:p w:rsid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Копия уведомления об обработке персональных данных</w:t>
      </w:r>
    </w:p>
    <w:p w:rsid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32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3. Уведомление о проведении внутреннего аудита ИБ</w:t>
      </w:r>
    </w:p>
    <w:p w:rsid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33    4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Уведомление о планируемых проверках состояния защиты информации </w:t>
      </w:r>
    </w:p>
    <w:p w:rsidR="005D4388" w:rsidRDefault="005D4388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34 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Уведомление о выявленных инцидентах ИБ </w:t>
      </w:r>
    </w:p>
    <w:p w:rsidR="005D4388" w:rsidRDefault="005D4388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35 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Уведомление о результатах анализа рисков ИБ </w:t>
      </w:r>
    </w:p>
    <w:p w:rsidR="00744592" w:rsidRDefault="005D4388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36 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Уведомление о результатах проверки состояния защиты информации </w:t>
      </w:r>
    </w:p>
    <w:p w:rsidR="00F0671C" w:rsidRPr="005D4388" w:rsidRDefault="00744592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37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8. Уведомление о реализации мероприятий по защите информации</w:t>
      </w:r>
    </w:p>
    <w:p w:rsidR="00F0671C" w:rsidRPr="00E1268E" w:rsidRDefault="00F0671C" w:rsidP="007445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  <w:r w:rsidR="0009487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F0671C" w:rsidRDefault="00F0671C" w:rsidP="007445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документы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592" w:rsidRDefault="00744592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Приказ о составе комиссии по классификации автоматизированных систем</w:t>
      </w:r>
    </w:p>
    <w:p w:rsidR="00F0671C" w:rsidRPr="00744592" w:rsidRDefault="00744592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Приказ о составе комиссии по классификации информационных систем персональных данных </w:t>
      </w:r>
    </w:p>
    <w:p w:rsidR="00F0671C" w:rsidRPr="00744592" w:rsidRDefault="00F0671C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Приказ о выделении помещения для обработки конфиденциальной информации </w:t>
      </w:r>
    </w:p>
    <w:p w:rsidR="00F0671C" w:rsidRPr="00744592" w:rsidRDefault="00F0671C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Приказ о назначении администраторов безопасности СЗ конфиденциальной информации </w:t>
      </w:r>
    </w:p>
    <w:p w:rsidR="00F0671C" w:rsidRPr="00744592" w:rsidRDefault="00F0671C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Приказ об утверждении мест хранения материальных носителей персональных данных</w:t>
      </w:r>
    </w:p>
    <w:p w:rsidR="00F0671C" w:rsidRPr="009D0099" w:rsidRDefault="00744592" w:rsidP="009D009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Приказ о назначении комиссии по уничтожению документов с ПД </w:t>
      </w:r>
    </w:p>
    <w:p w:rsidR="00F0671C" w:rsidRPr="009D0099" w:rsidRDefault="000433A4" w:rsidP="009D009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>7. Приказ на проектирование объекта информатизации</w:t>
      </w:r>
    </w:p>
    <w:p w:rsidR="000433A4" w:rsidRDefault="009D0099" w:rsidP="009D009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Приказ на проведение работ по защите информации </w:t>
      </w:r>
    </w:p>
    <w:p w:rsidR="000433A4" w:rsidRDefault="000433A4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Приказ о назначении лиц, ответственных за эксплуатацию объекта информатизации </w:t>
      </w:r>
    </w:p>
    <w:p w:rsidR="000433A4" w:rsidRDefault="000433A4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0671C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Приказ на обработку в АС конфиденциальной информации </w:t>
      </w:r>
    </w:p>
    <w:p w:rsidR="000433A4" w:rsidRDefault="000433A4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0671C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11. Положение о порядке организации и проведения работ по защите конфиденциальной информации</w:t>
      </w:r>
    </w:p>
    <w:p w:rsidR="000433A4" w:rsidRDefault="00F0671C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Положение о порядке обработки и обеспечении безопасности персональных данных </w:t>
      </w:r>
    </w:p>
    <w:p w:rsidR="000433A4" w:rsidRDefault="00F0671C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Положение о подразделении по защите персональных данных </w:t>
      </w:r>
    </w:p>
    <w:p w:rsidR="009D0099" w:rsidRPr="000433A4" w:rsidRDefault="00F0671C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14. Положение о резервировании и восстановлен</w:t>
      </w:r>
      <w:r w:rsidR="009D0099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ии работоспособности ТС и ПО</w:t>
      </w:r>
    </w:p>
    <w:p w:rsidR="00F0671C" w:rsidRPr="009D0099" w:rsidRDefault="009D0099" w:rsidP="009D0099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 Руководство пользователя по эксплуатации средств защиты конфиденциальной информации </w:t>
      </w:r>
    </w:p>
    <w:p w:rsidR="00F0671C" w:rsidRPr="009D0099" w:rsidRDefault="00F0671C" w:rsidP="009D0099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Руководство администратора по эксплуатации средств защиты конфиденциальной информации </w:t>
      </w:r>
    </w:p>
    <w:p w:rsidR="00F0671C" w:rsidRPr="009D0099" w:rsidRDefault="00F0671C" w:rsidP="009D0099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.17. Руководство пользователя по обеспечению безопасности </w:t>
      </w:r>
      <w:proofErr w:type="spellStart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9D0099" w:rsidRDefault="00F0671C" w:rsidP="009D0099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Руководство администратора по обеспечению безопасности </w:t>
      </w:r>
      <w:proofErr w:type="spellStart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9D0099" w:rsidRDefault="00F0671C" w:rsidP="009D0099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 Перечень сведений конфиденциального характера </w:t>
      </w:r>
    </w:p>
    <w:p w:rsid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 Перечень АС и ИС, обрабатывающих конфиденциальную информацию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21. Перечень эксплуатационной и технической документации по средствам защиты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22. Перечень носителей персональных данных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 Список помещений для обработки конфиденциальной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24. Утвержденный список лиц, допущенных в ЗП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25. Утвержденный список лиц, допущенных к работе на автоматизированных системах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26. Утвержденный список лиц, допущенных к персональным данным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27. Акт классификации АС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28. Акт классификации </w:t>
      </w:r>
      <w:proofErr w:type="spellStart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29. Акт об уничтожении персональных данных субъекта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 Модель угроз безопасности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31. Модель нарушителя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32. Частная модель угроз безопасности </w:t>
      </w:r>
      <w:proofErr w:type="spellStart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33. План мероприятий по устранению недостатков в защите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34. Матрица доступа персонала к конфиденциальной информации </w:t>
      </w:r>
    </w:p>
    <w:p w:rsidR="00F0671C" w:rsidRPr="006251DC" w:rsidRDefault="00F0671C" w:rsidP="006251DC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35. Ведомость приема зачетов по знанию законодательства по ИБ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36. Описание конфигурации и топологии АС (</w:t>
      </w:r>
      <w:proofErr w:type="spellStart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37. Условия расположения объекта информатиз</w:t>
      </w:r>
      <w:r w:rsid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ации относительно границы КЗ 2</w:t>
      </w:r>
    </w:p>
    <w:p w:rsidR="000433A4" w:rsidRDefault="00F0671C" w:rsidP="000433A4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38. Технический паспорт на защищаемое помещение </w:t>
      </w:r>
    </w:p>
    <w:p w:rsidR="00B63318" w:rsidRDefault="00F0671C" w:rsidP="002D4DFD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39. Письменное согласие субъектов персональных данных на обработку их </w:t>
      </w:r>
      <w:proofErr w:type="spellStart"/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p w:rsidR="002D4DFD" w:rsidRPr="002D4DFD" w:rsidRDefault="002D4DFD" w:rsidP="002D4DFD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DFD" w:rsidRDefault="002D4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документов и требований по другим законам и подзаконным актам уточняется.</w:t>
      </w:r>
    </w:p>
    <w:p w:rsidR="00466230" w:rsidRPr="00466230" w:rsidRDefault="002D4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Полный список документов по  которым готовится   списки требований, чек листы для организаций, специалистов по ИБ, перечень документов прилагается .</w:t>
      </w:r>
    </w:p>
    <w:p w:rsidR="002D4DFD" w:rsidRDefault="002D4DFD" w:rsidP="004662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DFD" w:rsidRDefault="002D4DFD" w:rsidP="00466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ИБ входит в Информационную политику организации .</w:t>
      </w:r>
    </w:p>
    <w:p w:rsidR="002D4DFD" w:rsidRDefault="002D4DFD" w:rsidP="002D4DFD">
      <w:pPr>
        <w:rPr>
          <w:rFonts w:ascii="Times New Roman" w:hAnsi="Times New Roman" w:cs="Times New Roman"/>
          <w:b/>
          <w:sz w:val="24"/>
          <w:szCs w:val="24"/>
        </w:rPr>
      </w:pPr>
    </w:p>
    <w:p w:rsidR="00466230" w:rsidRPr="00466230" w:rsidRDefault="00466230" w:rsidP="00466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230">
        <w:rPr>
          <w:rFonts w:ascii="Times New Roman" w:hAnsi="Times New Roman" w:cs="Times New Roman"/>
          <w:b/>
          <w:sz w:val="24"/>
          <w:szCs w:val="24"/>
        </w:rPr>
        <w:t>Политики, положения и стратегии</w:t>
      </w:r>
      <w:r w:rsidR="002D4DFD">
        <w:rPr>
          <w:rFonts w:ascii="Times New Roman" w:hAnsi="Times New Roman" w:cs="Times New Roman"/>
          <w:b/>
          <w:sz w:val="24"/>
          <w:szCs w:val="24"/>
        </w:rPr>
        <w:t xml:space="preserve"> за которые отвечает ИБ является частью политики ИБ в организации</w:t>
      </w:r>
    </w:p>
    <w:p w:rsidR="00466230" w:rsidRPr="00466230" w:rsidRDefault="00466230" w:rsidP="00466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230">
        <w:rPr>
          <w:rFonts w:ascii="Times New Roman" w:hAnsi="Times New Roman" w:cs="Times New Roman"/>
          <w:b/>
          <w:sz w:val="24"/>
          <w:szCs w:val="24"/>
        </w:rPr>
        <w:t>Политики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а) Политика защиты персональных данных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б) Политика защиты медицинской тайны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в) Политика по коммерческой тайне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г) Политика защиты конфиденциальной информации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д) Политика по служебной тайне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lastRenderedPageBreak/>
        <w:t>е) Политика по профессиональной тайне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ж) Политика защиты сведений с грифом Для служебного пользования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з) Политика обеспечения непрерывности бизнес-процессов в аспекте информационной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и) Политика по Обучению и повышению квалификации работников Организации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к) Политика по реагированию на нарушения информационной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л) Политика использования и развития ресурсов для защиты информации</w:t>
      </w:r>
    </w:p>
    <w:p w:rsidR="00466230" w:rsidRPr="00466230" w:rsidRDefault="00466230" w:rsidP="00466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230">
        <w:rPr>
          <w:rFonts w:ascii="Times New Roman" w:hAnsi="Times New Roman" w:cs="Times New Roman"/>
          <w:b/>
          <w:sz w:val="24"/>
          <w:szCs w:val="24"/>
        </w:rPr>
        <w:t>Положения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а) Положение о обучение работников Организации по информационной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б) Положение о службе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в) Положение о реагировании на инциденты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г) Положение о КИИ</w:t>
      </w:r>
    </w:p>
    <w:p w:rsidR="00466230" w:rsidRPr="00466230" w:rsidRDefault="00466230" w:rsidP="00466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230">
        <w:rPr>
          <w:rFonts w:ascii="Times New Roman" w:hAnsi="Times New Roman" w:cs="Times New Roman"/>
          <w:b/>
          <w:sz w:val="24"/>
          <w:szCs w:val="24"/>
        </w:rPr>
        <w:t>Стратегии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а) Стратегия развития информационной безопасности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б) Стратегия защиты критической информационной инфраструктуры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в) Стратегия управления цифровыми рисками</w:t>
      </w:r>
    </w:p>
    <w:p w:rsidR="00466230" w:rsidRPr="00466230" w:rsidRDefault="00466230">
      <w:pPr>
        <w:rPr>
          <w:rFonts w:ascii="Times New Roman" w:hAnsi="Times New Roman" w:cs="Times New Roman"/>
          <w:sz w:val="24"/>
          <w:szCs w:val="24"/>
        </w:rPr>
      </w:pPr>
      <w:r w:rsidRPr="00466230">
        <w:rPr>
          <w:rFonts w:ascii="Times New Roman" w:hAnsi="Times New Roman" w:cs="Times New Roman"/>
          <w:sz w:val="24"/>
          <w:szCs w:val="24"/>
        </w:rPr>
        <w:t>г) Стратегия импортозамещения</w:t>
      </w:r>
    </w:p>
    <w:p w:rsidR="00466230" w:rsidRDefault="00466230"/>
    <w:sectPr w:rsidR="00466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2483E"/>
    <w:multiLevelType w:val="hybridMultilevel"/>
    <w:tmpl w:val="CE52C5B2"/>
    <w:lvl w:ilvl="0" w:tplc="C55AC728">
      <w:start w:val="5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0AF"/>
    <w:multiLevelType w:val="hybridMultilevel"/>
    <w:tmpl w:val="45C4C3B6"/>
    <w:lvl w:ilvl="0" w:tplc="0532C5FE">
      <w:start w:val="4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D2766"/>
    <w:multiLevelType w:val="hybridMultilevel"/>
    <w:tmpl w:val="AD1CB3B0"/>
    <w:lvl w:ilvl="0" w:tplc="FE769A7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80D90"/>
    <w:multiLevelType w:val="hybridMultilevel"/>
    <w:tmpl w:val="F524FC98"/>
    <w:lvl w:ilvl="0" w:tplc="0A723D3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A5D"/>
    <w:multiLevelType w:val="hybridMultilevel"/>
    <w:tmpl w:val="767855E6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C1E6D"/>
    <w:multiLevelType w:val="hybridMultilevel"/>
    <w:tmpl w:val="9C82A19E"/>
    <w:lvl w:ilvl="0" w:tplc="8660A19E">
      <w:start w:val="5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F6F8C"/>
    <w:multiLevelType w:val="hybridMultilevel"/>
    <w:tmpl w:val="383A6082"/>
    <w:lvl w:ilvl="0" w:tplc="1090D8E4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E4877"/>
    <w:multiLevelType w:val="hybridMultilevel"/>
    <w:tmpl w:val="C1E01FAA"/>
    <w:lvl w:ilvl="0" w:tplc="CED2E7A2">
      <w:start w:val="5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B752D"/>
    <w:multiLevelType w:val="multilevel"/>
    <w:tmpl w:val="F39EB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5943E6E"/>
    <w:multiLevelType w:val="hybridMultilevel"/>
    <w:tmpl w:val="8BC8170C"/>
    <w:lvl w:ilvl="0" w:tplc="622E05CA">
      <w:start w:val="49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79142FC"/>
    <w:multiLevelType w:val="hybridMultilevel"/>
    <w:tmpl w:val="79ECBCFE"/>
    <w:lvl w:ilvl="0" w:tplc="0419000F">
      <w:start w:val="7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03E24"/>
    <w:multiLevelType w:val="hybridMultilevel"/>
    <w:tmpl w:val="FD228436"/>
    <w:lvl w:ilvl="0" w:tplc="136C7E2C">
      <w:start w:val="4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1C"/>
    <w:rsid w:val="000433A4"/>
    <w:rsid w:val="00094875"/>
    <w:rsid w:val="00097635"/>
    <w:rsid w:val="000B0AB1"/>
    <w:rsid w:val="002120BC"/>
    <w:rsid w:val="002D4DFD"/>
    <w:rsid w:val="00466230"/>
    <w:rsid w:val="005D4388"/>
    <w:rsid w:val="006251DC"/>
    <w:rsid w:val="00712EB1"/>
    <w:rsid w:val="00744592"/>
    <w:rsid w:val="009216E9"/>
    <w:rsid w:val="009D0099"/>
    <w:rsid w:val="009F56F0"/>
    <w:rsid w:val="00A54FCD"/>
    <w:rsid w:val="00F0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7F339-04A7-4B28-88B9-E8571B1F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71C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1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4</cp:revision>
  <dcterms:created xsi:type="dcterms:W3CDTF">2024-11-28T10:52:00Z</dcterms:created>
  <dcterms:modified xsi:type="dcterms:W3CDTF">2024-11-28T10:56:00Z</dcterms:modified>
</cp:coreProperties>
</file>