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49" w:rsidRPr="00504149" w:rsidRDefault="00504149" w:rsidP="00504149">
      <w:pPr>
        <w:spacing w:after="0"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5" o:title=""/>
          </v:shape>
          <w:control r:id="rId6" w:name="DefaultOcxName" w:shapeid="_x0000_i1030"/>
        </w:object>
      </w:r>
      <w:r w:rsidRPr="00504149">
        <w:rPr>
          <w:rFonts w:ascii="Times New Roman" w:eastAsia="Times New Roman" w:hAnsi="Times New Roman" w:cs="Times New Roman"/>
          <w:sz w:val="24"/>
          <w:szCs w:val="24"/>
          <w:lang w:eastAsia="ru-RU"/>
        </w:rPr>
        <w:t xml:space="preserve">Алгоритм действия специалиста по ИБ по этому документу </w:t>
      </w:r>
    </w:p>
    <w:p w:rsidR="00504149" w:rsidRPr="00504149" w:rsidRDefault="00504149" w:rsidP="00504149">
      <w:pPr>
        <w:spacing w:after="0"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Отменить</w:t>
      </w:r>
    </w:p>
    <w:p w:rsidR="00504149" w:rsidRPr="00504149" w:rsidRDefault="00504149" w:rsidP="00504149">
      <w:pPr>
        <w:spacing w:after="0"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Отправить</w:t>
      </w:r>
    </w:p>
    <w:p w:rsidR="00504149" w:rsidRPr="00504149" w:rsidRDefault="00504149" w:rsidP="00504149">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504149">
        <w:rPr>
          <w:rFonts w:ascii="Times New Roman" w:eastAsia="Times New Roman" w:hAnsi="Times New Roman" w:cs="Times New Roman"/>
          <w:b/>
          <w:bCs/>
          <w:sz w:val="15"/>
          <w:szCs w:val="15"/>
          <w:lang w:eastAsia="ru-RU"/>
        </w:rPr>
        <w:t>ChatGPT</w:t>
      </w:r>
      <w:proofErr w:type="spellEnd"/>
      <w:r w:rsidRPr="00504149">
        <w:rPr>
          <w:rFonts w:ascii="Times New Roman" w:eastAsia="Times New Roman" w:hAnsi="Times New Roman" w:cs="Times New Roman"/>
          <w:b/>
          <w:bCs/>
          <w:sz w:val="15"/>
          <w:szCs w:val="15"/>
          <w:lang w:eastAsia="ru-RU"/>
        </w:rPr>
        <w:t xml:space="preserve"> сказал:</w:t>
      </w:r>
    </w:p>
    <w:p w:rsidR="00504149" w:rsidRPr="00504149" w:rsidRDefault="00504149" w:rsidP="00504149">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r w:rsidRPr="00504149">
        <w:rPr>
          <w:rFonts w:ascii="Times New Roman" w:eastAsia="Times New Roman" w:hAnsi="Times New Roman" w:cs="Times New Roman"/>
          <w:sz w:val="24"/>
          <w:szCs w:val="24"/>
          <w:lang w:eastAsia="ru-RU"/>
        </w:rPr>
        <w:t>В соответствии с информационным сообщением ФСТЭК России от 2 сентября 2021 г. № 240/24/4303, утвержден Порядок организации и проведения работ по аттестации объектов информатизации на соответствие требованиям защиты информации ограниченного доступа, не составляющей государственную тайну. Для специалиста по информационной безопасности (ИБ) алгоритм действий по данному документу включает следующие этапы:</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Ознакомление с нормативной базой</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Изучить приказ ФСТЭК России от 29 апреля 2021 г. № 77, утверждающий Порядок аттестации.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Ознакомиться с требованиями по защите информации, применимыми к конкретному объекту информатизации.</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Идентификация объектов, подлежащих аттестации</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Определить объекты информатизации, обрабатывающие информацию ограниченного доступа, не составляющую государственную тайну, подлежащие аттестации.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К таким объектам относятся:</w:t>
      </w:r>
    </w:p>
    <w:p w:rsidR="00504149" w:rsidRPr="00504149" w:rsidRDefault="00504149" w:rsidP="00504149">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Государственные и муниципальные информационные системы, включая системы персональных данных.</w:t>
      </w:r>
    </w:p>
    <w:p w:rsidR="00504149" w:rsidRPr="00504149" w:rsidRDefault="00504149" w:rsidP="00504149">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Информационные системы управления производством организаций оборонно-промышленного комплекса.</w:t>
      </w:r>
    </w:p>
    <w:p w:rsidR="00504149" w:rsidRPr="00504149" w:rsidRDefault="00504149" w:rsidP="00504149">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Помещения, предназначенные для ведения конфиденциальных переговоров.</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Подготовка документации</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Составить технический паспорт на объект информатизации.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Разработать акт классификации информационной системы.</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Сформировать модель угроз безопасности информации (при необходимости).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Подготовить проектную и эксплуатационную документацию на систему защиты информации.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Разработать организационно-распорядительные документы по защите информации.</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Выбор органа по аттестации</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Выбрать организацию, имеющую лицензию ФСТЭК России на осуществление деятельности по технической защите конфиденциальной информации с правом проведения аттестационных испытаний.</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Проведение аттестационных испытаний</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Совместно с выбранным органом по аттестации провести комплекс организационных и технических мероприятий, направленных на подтверждение соответствия объекта информатизации установленным требованиям.</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Оформление результатов аттестации</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lastRenderedPageBreak/>
        <w:t>Получить от органа по аттестации аттестат соответствия, подтверждающий, что объект информатизации соответствует требованиям по защите информации.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Обеспечить хранение всех документов, связанных с проведением аттестации, в установленном порядке.</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Взаимодействие с ФСТЭК России</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Представить материалы с результатами аттестационных испытаний в соответствующий территориальный орган ФСТЭК России для включения в единый реестр аттестованных объектов информатизации.</w:t>
      </w:r>
    </w:p>
    <w:p w:rsidR="00504149" w:rsidRPr="00504149" w:rsidRDefault="00504149" w:rsidP="00504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b/>
          <w:bCs/>
          <w:sz w:val="24"/>
          <w:szCs w:val="24"/>
          <w:lang w:eastAsia="ru-RU"/>
        </w:rPr>
        <w:t>Мониторинг и поддержание соответствия</w:t>
      </w:r>
      <w:r w:rsidRPr="00504149">
        <w:rPr>
          <w:rFonts w:ascii="Times New Roman" w:eastAsia="Times New Roman" w:hAnsi="Times New Roman" w:cs="Times New Roman"/>
          <w:sz w:val="24"/>
          <w:szCs w:val="24"/>
          <w:lang w:eastAsia="ru-RU"/>
        </w:rPr>
        <w:t>:</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Обеспечить регулярный контроль за соблюдением требований по защите информации в процессе эксплуатации объекта информатизации.</w:t>
      </w:r>
    </w:p>
    <w:p w:rsidR="00504149" w:rsidRPr="00504149" w:rsidRDefault="00504149" w:rsidP="00504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При выявлении несоответствий принимать меры по их устранению и, при необходимости, проводить повторную аттестацию.</w:t>
      </w:r>
    </w:p>
    <w:p w:rsidR="00504149" w:rsidRPr="00504149" w:rsidRDefault="00504149" w:rsidP="00504149">
      <w:pPr>
        <w:spacing w:before="100" w:beforeAutospacing="1" w:after="100" w:afterAutospacing="1" w:line="240" w:lineRule="auto"/>
        <w:rPr>
          <w:rFonts w:ascii="Times New Roman" w:eastAsia="Times New Roman" w:hAnsi="Times New Roman" w:cs="Times New Roman"/>
          <w:sz w:val="24"/>
          <w:szCs w:val="24"/>
          <w:lang w:eastAsia="ru-RU"/>
        </w:rPr>
      </w:pPr>
      <w:r w:rsidRPr="00504149">
        <w:rPr>
          <w:rFonts w:ascii="Times New Roman" w:eastAsia="Times New Roman" w:hAnsi="Times New Roman" w:cs="Times New Roman"/>
          <w:sz w:val="24"/>
          <w:szCs w:val="24"/>
          <w:lang w:eastAsia="ru-RU"/>
        </w:rPr>
        <w:t>Следуя данному алгоритму, специалист по ИБ обеспечит соответствие объектов информатизации требованиям ФСТЭК России и поддержание необходимого уровня защиты информации.</w:t>
      </w:r>
    </w:p>
    <w:p w:rsidR="00B63318" w:rsidRDefault="00504149"/>
    <w:sectPr w:rsidR="00B633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1C41"/>
    <w:multiLevelType w:val="multilevel"/>
    <w:tmpl w:val="545A6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49"/>
    <w:rsid w:val="002120BC"/>
    <w:rsid w:val="00504149"/>
    <w:rsid w:val="009F5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E5739-F4A6-483D-8BD4-AFB51421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3392">
      <w:bodyDiv w:val="1"/>
      <w:marLeft w:val="0"/>
      <w:marRight w:val="0"/>
      <w:marTop w:val="0"/>
      <w:marBottom w:val="0"/>
      <w:divBdr>
        <w:top w:val="none" w:sz="0" w:space="0" w:color="auto"/>
        <w:left w:val="none" w:sz="0" w:space="0" w:color="auto"/>
        <w:bottom w:val="none" w:sz="0" w:space="0" w:color="auto"/>
        <w:right w:val="none" w:sz="0" w:space="0" w:color="auto"/>
      </w:divBdr>
      <w:divsChild>
        <w:div w:id="1406803255">
          <w:marLeft w:val="0"/>
          <w:marRight w:val="0"/>
          <w:marTop w:val="0"/>
          <w:marBottom w:val="0"/>
          <w:divBdr>
            <w:top w:val="none" w:sz="0" w:space="0" w:color="auto"/>
            <w:left w:val="none" w:sz="0" w:space="0" w:color="auto"/>
            <w:bottom w:val="none" w:sz="0" w:space="0" w:color="auto"/>
            <w:right w:val="none" w:sz="0" w:space="0" w:color="auto"/>
          </w:divBdr>
          <w:divsChild>
            <w:div w:id="555361875">
              <w:marLeft w:val="0"/>
              <w:marRight w:val="0"/>
              <w:marTop w:val="0"/>
              <w:marBottom w:val="0"/>
              <w:divBdr>
                <w:top w:val="none" w:sz="0" w:space="0" w:color="auto"/>
                <w:left w:val="none" w:sz="0" w:space="0" w:color="auto"/>
                <w:bottom w:val="none" w:sz="0" w:space="0" w:color="auto"/>
                <w:right w:val="none" w:sz="0" w:space="0" w:color="auto"/>
              </w:divBdr>
              <w:divsChild>
                <w:div w:id="731583590">
                  <w:marLeft w:val="0"/>
                  <w:marRight w:val="0"/>
                  <w:marTop w:val="0"/>
                  <w:marBottom w:val="0"/>
                  <w:divBdr>
                    <w:top w:val="none" w:sz="0" w:space="0" w:color="auto"/>
                    <w:left w:val="none" w:sz="0" w:space="0" w:color="auto"/>
                    <w:bottom w:val="none" w:sz="0" w:space="0" w:color="auto"/>
                    <w:right w:val="none" w:sz="0" w:space="0" w:color="auto"/>
                  </w:divBdr>
                  <w:divsChild>
                    <w:div w:id="1765153291">
                      <w:marLeft w:val="0"/>
                      <w:marRight w:val="0"/>
                      <w:marTop w:val="0"/>
                      <w:marBottom w:val="0"/>
                      <w:divBdr>
                        <w:top w:val="none" w:sz="0" w:space="0" w:color="auto"/>
                        <w:left w:val="none" w:sz="0" w:space="0" w:color="auto"/>
                        <w:bottom w:val="none" w:sz="0" w:space="0" w:color="auto"/>
                        <w:right w:val="none" w:sz="0" w:space="0" w:color="auto"/>
                      </w:divBdr>
                      <w:divsChild>
                        <w:div w:id="1173254865">
                          <w:marLeft w:val="0"/>
                          <w:marRight w:val="0"/>
                          <w:marTop w:val="0"/>
                          <w:marBottom w:val="0"/>
                          <w:divBdr>
                            <w:top w:val="none" w:sz="0" w:space="0" w:color="auto"/>
                            <w:left w:val="none" w:sz="0" w:space="0" w:color="auto"/>
                            <w:bottom w:val="none" w:sz="0" w:space="0" w:color="auto"/>
                            <w:right w:val="none" w:sz="0" w:space="0" w:color="auto"/>
                          </w:divBdr>
                          <w:divsChild>
                            <w:div w:id="376246081">
                              <w:marLeft w:val="0"/>
                              <w:marRight w:val="0"/>
                              <w:marTop w:val="0"/>
                              <w:marBottom w:val="0"/>
                              <w:divBdr>
                                <w:top w:val="none" w:sz="0" w:space="0" w:color="auto"/>
                                <w:left w:val="none" w:sz="0" w:space="0" w:color="auto"/>
                                <w:bottom w:val="none" w:sz="0" w:space="0" w:color="auto"/>
                                <w:right w:val="none" w:sz="0" w:space="0" w:color="auto"/>
                              </w:divBdr>
                              <w:divsChild>
                                <w:div w:id="389500340">
                                  <w:marLeft w:val="0"/>
                                  <w:marRight w:val="0"/>
                                  <w:marTop w:val="0"/>
                                  <w:marBottom w:val="0"/>
                                  <w:divBdr>
                                    <w:top w:val="none" w:sz="0" w:space="0" w:color="auto"/>
                                    <w:left w:val="none" w:sz="0" w:space="0" w:color="auto"/>
                                    <w:bottom w:val="none" w:sz="0" w:space="0" w:color="auto"/>
                                    <w:right w:val="none" w:sz="0" w:space="0" w:color="auto"/>
                                  </w:divBdr>
                                  <w:divsChild>
                                    <w:div w:id="2073035630">
                                      <w:marLeft w:val="0"/>
                                      <w:marRight w:val="0"/>
                                      <w:marTop w:val="0"/>
                                      <w:marBottom w:val="0"/>
                                      <w:divBdr>
                                        <w:top w:val="none" w:sz="0" w:space="0" w:color="auto"/>
                                        <w:left w:val="none" w:sz="0" w:space="0" w:color="auto"/>
                                        <w:bottom w:val="none" w:sz="0" w:space="0" w:color="auto"/>
                                        <w:right w:val="none" w:sz="0" w:space="0" w:color="auto"/>
                                      </w:divBdr>
                                    </w:div>
                                  </w:divsChild>
                                </w:div>
                                <w:div w:id="2001959471">
                                  <w:marLeft w:val="0"/>
                                  <w:marRight w:val="0"/>
                                  <w:marTop w:val="0"/>
                                  <w:marBottom w:val="0"/>
                                  <w:divBdr>
                                    <w:top w:val="none" w:sz="0" w:space="0" w:color="auto"/>
                                    <w:left w:val="none" w:sz="0" w:space="0" w:color="auto"/>
                                    <w:bottom w:val="none" w:sz="0" w:space="0" w:color="auto"/>
                                    <w:right w:val="none" w:sz="0" w:space="0" w:color="auto"/>
                                  </w:divBdr>
                                  <w:divsChild>
                                    <w:div w:id="139618490">
                                      <w:marLeft w:val="0"/>
                                      <w:marRight w:val="0"/>
                                      <w:marTop w:val="0"/>
                                      <w:marBottom w:val="0"/>
                                      <w:divBdr>
                                        <w:top w:val="none" w:sz="0" w:space="0" w:color="auto"/>
                                        <w:left w:val="none" w:sz="0" w:space="0" w:color="auto"/>
                                        <w:bottom w:val="none" w:sz="0" w:space="0" w:color="auto"/>
                                        <w:right w:val="none" w:sz="0" w:space="0" w:color="auto"/>
                                      </w:divBdr>
                                    </w:div>
                                    <w:div w:id="13674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4387">
          <w:marLeft w:val="0"/>
          <w:marRight w:val="0"/>
          <w:marTop w:val="0"/>
          <w:marBottom w:val="0"/>
          <w:divBdr>
            <w:top w:val="none" w:sz="0" w:space="0" w:color="auto"/>
            <w:left w:val="none" w:sz="0" w:space="0" w:color="auto"/>
            <w:bottom w:val="none" w:sz="0" w:space="0" w:color="auto"/>
            <w:right w:val="none" w:sz="0" w:space="0" w:color="auto"/>
          </w:divBdr>
          <w:divsChild>
            <w:div w:id="123812886">
              <w:marLeft w:val="0"/>
              <w:marRight w:val="0"/>
              <w:marTop w:val="0"/>
              <w:marBottom w:val="0"/>
              <w:divBdr>
                <w:top w:val="none" w:sz="0" w:space="0" w:color="auto"/>
                <w:left w:val="none" w:sz="0" w:space="0" w:color="auto"/>
                <w:bottom w:val="none" w:sz="0" w:space="0" w:color="auto"/>
                <w:right w:val="none" w:sz="0" w:space="0" w:color="auto"/>
              </w:divBdr>
              <w:divsChild>
                <w:div w:id="581986111">
                  <w:marLeft w:val="0"/>
                  <w:marRight w:val="0"/>
                  <w:marTop w:val="0"/>
                  <w:marBottom w:val="0"/>
                  <w:divBdr>
                    <w:top w:val="none" w:sz="0" w:space="0" w:color="auto"/>
                    <w:left w:val="none" w:sz="0" w:space="0" w:color="auto"/>
                    <w:bottom w:val="none" w:sz="0" w:space="0" w:color="auto"/>
                    <w:right w:val="none" w:sz="0" w:space="0" w:color="auto"/>
                  </w:divBdr>
                  <w:divsChild>
                    <w:div w:id="12652426">
                      <w:marLeft w:val="0"/>
                      <w:marRight w:val="0"/>
                      <w:marTop w:val="0"/>
                      <w:marBottom w:val="0"/>
                      <w:divBdr>
                        <w:top w:val="none" w:sz="0" w:space="0" w:color="auto"/>
                        <w:left w:val="none" w:sz="0" w:space="0" w:color="auto"/>
                        <w:bottom w:val="none" w:sz="0" w:space="0" w:color="auto"/>
                        <w:right w:val="none" w:sz="0" w:space="0" w:color="auto"/>
                      </w:divBdr>
                      <w:divsChild>
                        <w:div w:id="1426072281">
                          <w:marLeft w:val="0"/>
                          <w:marRight w:val="0"/>
                          <w:marTop w:val="0"/>
                          <w:marBottom w:val="0"/>
                          <w:divBdr>
                            <w:top w:val="none" w:sz="0" w:space="0" w:color="auto"/>
                            <w:left w:val="none" w:sz="0" w:space="0" w:color="auto"/>
                            <w:bottom w:val="none" w:sz="0" w:space="0" w:color="auto"/>
                            <w:right w:val="none" w:sz="0" w:space="0" w:color="auto"/>
                          </w:divBdr>
                          <w:divsChild>
                            <w:div w:id="1452628357">
                              <w:marLeft w:val="0"/>
                              <w:marRight w:val="0"/>
                              <w:marTop w:val="0"/>
                              <w:marBottom w:val="0"/>
                              <w:divBdr>
                                <w:top w:val="none" w:sz="0" w:space="0" w:color="auto"/>
                                <w:left w:val="none" w:sz="0" w:space="0" w:color="auto"/>
                                <w:bottom w:val="none" w:sz="0" w:space="0" w:color="auto"/>
                                <w:right w:val="none" w:sz="0" w:space="0" w:color="auto"/>
                              </w:divBdr>
                              <w:divsChild>
                                <w:div w:id="1769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6928">
                  <w:marLeft w:val="0"/>
                  <w:marRight w:val="0"/>
                  <w:marTop w:val="0"/>
                  <w:marBottom w:val="0"/>
                  <w:divBdr>
                    <w:top w:val="none" w:sz="0" w:space="0" w:color="auto"/>
                    <w:left w:val="none" w:sz="0" w:space="0" w:color="auto"/>
                    <w:bottom w:val="none" w:sz="0" w:space="0" w:color="auto"/>
                    <w:right w:val="none" w:sz="0" w:space="0" w:color="auto"/>
                  </w:divBdr>
                  <w:divsChild>
                    <w:div w:id="970863013">
                      <w:marLeft w:val="0"/>
                      <w:marRight w:val="0"/>
                      <w:marTop w:val="0"/>
                      <w:marBottom w:val="0"/>
                      <w:divBdr>
                        <w:top w:val="none" w:sz="0" w:space="0" w:color="auto"/>
                        <w:left w:val="none" w:sz="0" w:space="0" w:color="auto"/>
                        <w:bottom w:val="none" w:sz="0" w:space="0" w:color="auto"/>
                        <w:right w:val="none" w:sz="0" w:space="0" w:color="auto"/>
                      </w:divBdr>
                      <w:divsChild>
                        <w:div w:id="953243465">
                          <w:marLeft w:val="0"/>
                          <w:marRight w:val="0"/>
                          <w:marTop w:val="0"/>
                          <w:marBottom w:val="0"/>
                          <w:divBdr>
                            <w:top w:val="none" w:sz="0" w:space="0" w:color="auto"/>
                            <w:left w:val="none" w:sz="0" w:space="0" w:color="auto"/>
                            <w:bottom w:val="none" w:sz="0" w:space="0" w:color="auto"/>
                            <w:right w:val="none" w:sz="0" w:space="0" w:color="auto"/>
                          </w:divBdr>
                          <w:divsChild>
                            <w:div w:id="1870558765">
                              <w:marLeft w:val="0"/>
                              <w:marRight w:val="0"/>
                              <w:marTop w:val="0"/>
                              <w:marBottom w:val="0"/>
                              <w:divBdr>
                                <w:top w:val="none" w:sz="0" w:space="0" w:color="auto"/>
                                <w:left w:val="none" w:sz="0" w:space="0" w:color="auto"/>
                                <w:bottom w:val="none" w:sz="0" w:space="0" w:color="auto"/>
                                <w:right w:val="none" w:sz="0" w:space="0" w:color="auto"/>
                              </w:divBdr>
                              <w:divsChild>
                                <w:div w:id="780998911">
                                  <w:marLeft w:val="0"/>
                                  <w:marRight w:val="0"/>
                                  <w:marTop w:val="0"/>
                                  <w:marBottom w:val="0"/>
                                  <w:divBdr>
                                    <w:top w:val="none" w:sz="0" w:space="0" w:color="auto"/>
                                    <w:left w:val="none" w:sz="0" w:space="0" w:color="auto"/>
                                    <w:bottom w:val="none" w:sz="0" w:space="0" w:color="auto"/>
                                    <w:right w:val="none" w:sz="0" w:space="0" w:color="auto"/>
                                  </w:divBdr>
                                  <w:divsChild>
                                    <w:div w:id="8223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Куличенко Виктор Степанович</dc:creator>
  <cp:keywords/>
  <dc:description/>
  <cp:lastModifiedBy>Куличенко Виктор Степанович</cp:lastModifiedBy>
  <cp:revision>1</cp:revision>
  <dcterms:created xsi:type="dcterms:W3CDTF">2024-11-27T12:14:00Z</dcterms:created>
  <dcterms:modified xsi:type="dcterms:W3CDTF">2024-11-27T12:14:00Z</dcterms:modified>
</cp:coreProperties>
</file>