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818" w:rsidRPr="00A53818" w:rsidRDefault="00A53818" w:rsidP="00A538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GoBack"/>
      <w:r w:rsidRPr="00A538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Алгоритм работы специалиста по информационной безопасности в организации в соответствии с ФЗ № 390-ФЗ "О безопасности"</w:t>
      </w:r>
    </w:p>
    <w:bookmarkEnd w:id="0"/>
    <w:p w:rsidR="00A53818" w:rsidRPr="00A53818" w:rsidRDefault="00A53818" w:rsidP="00A53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A53818" w:rsidRPr="00A53818" w:rsidRDefault="00A53818" w:rsidP="00A538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38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Подготовительный этап</w:t>
      </w:r>
    </w:p>
    <w:p w:rsidR="00A53818" w:rsidRPr="00A53818" w:rsidRDefault="00A53818" w:rsidP="00A5381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Изучение нормативных требований</w:t>
      </w: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3818" w:rsidRPr="00A53818" w:rsidRDefault="00A53818" w:rsidP="00A5381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Ознакомиться с положениями ФЗ № 390-ФЗ, другими профильными законами (например, ФЗ № 187-ФЗ, ФЗ № 152-ФЗ) и внутренними стандартами организации.</w:t>
      </w:r>
    </w:p>
    <w:p w:rsidR="00A53818" w:rsidRPr="00A53818" w:rsidRDefault="00A53818" w:rsidP="00A5381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требования, относящиеся к специфике организации (например, критическая информационная инфраструктура, государственная тайна).</w:t>
      </w:r>
    </w:p>
    <w:p w:rsidR="00A53818" w:rsidRPr="00A53818" w:rsidRDefault="00A53818" w:rsidP="00A5381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текущего состояния безопасности</w:t>
      </w: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3818" w:rsidRPr="00A53818" w:rsidRDefault="00A53818" w:rsidP="00A5381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аудит существующей системы безопасности.</w:t>
      </w:r>
    </w:p>
    <w:p w:rsidR="00A53818" w:rsidRPr="00A53818" w:rsidRDefault="00A53818" w:rsidP="00A5381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Составить перечень объектов защиты (информационные системы, помещения, сотрудники, оборудование).</w:t>
      </w:r>
    </w:p>
    <w:p w:rsidR="00A53818" w:rsidRPr="00A53818" w:rsidRDefault="00A53818" w:rsidP="00A5381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Идентификация угроз</w:t>
      </w: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3818" w:rsidRPr="00A53818" w:rsidRDefault="00A53818" w:rsidP="00A5381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модель угроз, исходя из анализа инфраструктуры и внешних факторов.</w:t>
      </w:r>
    </w:p>
    <w:p w:rsidR="00A53818" w:rsidRPr="00A53818" w:rsidRDefault="00A53818" w:rsidP="00A5381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вероятные риски и сценарии атак.</w:t>
      </w:r>
    </w:p>
    <w:p w:rsidR="00A53818" w:rsidRPr="00A53818" w:rsidRDefault="00A53818" w:rsidP="00A53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A53818" w:rsidRPr="00A53818" w:rsidRDefault="00A53818" w:rsidP="00A538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38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Разработка и внедрение мер безопасности</w:t>
      </w:r>
    </w:p>
    <w:p w:rsidR="00A53818" w:rsidRPr="00A53818" w:rsidRDefault="00A53818" w:rsidP="00A5381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системы организационных мер</w:t>
      </w: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3818" w:rsidRPr="00A53818" w:rsidRDefault="00A53818" w:rsidP="00A5381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 утвердить Политику безопасности организации.</w:t>
      </w:r>
    </w:p>
    <w:p w:rsidR="00A53818" w:rsidRPr="00A53818" w:rsidRDefault="00A53818" w:rsidP="00A5381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Подготовить внутренние документы: инструкции, планы мероприятий, регламенты, модели угроз.</w:t>
      </w:r>
    </w:p>
    <w:p w:rsidR="00A53818" w:rsidRPr="00A53818" w:rsidRDefault="00A53818" w:rsidP="00A5381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ответственных лиц</w:t>
      </w: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3818" w:rsidRPr="00A53818" w:rsidRDefault="00A53818" w:rsidP="00A5381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Утвердить приказ о назначении ответственных за различные аспекты безопасности (физическая, информационная, экономическая).</w:t>
      </w:r>
    </w:p>
    <w:p w:rsidR="00A53818" w:rsidRPr="00A53818" w:rsidRDefault="00A53818" w:rsidP="00A5381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технических мер</w:t>
      </w: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3818" w:rsidRPr="00A53818" w:rsidRDefault="00A53818" w:rsidP="00A5381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системы мониторинга и предотвращения инцидентов (IDS/IPS, SIEM).</w:t>
      </w:r>
    </w:p>
    <w:p w:rsidR="00A53818" w:rsidRPr="00A53818" w:rsidRDefault="00A53818" w:rsidP="00A5381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системы резервного копирования и шифрования данных.</w:t>
      </w:r>
    </w:p>
    <w:p w:rsidR="00A53818" w:rsidRPr="00A53818" w:rsidRDefault="00A53818" w:rsidP="00A5381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Физическая защита объектов</w:t>
      </w: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3818" w:rsidRPr="00A53818" w:rsidRDefault="00A53818" w:rsidP="00A5381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Организовать контроль доступа на территорию и в помещения.</w:t>
      </w:r>
    </w:p>
    <w:p w:rsidR="00A53818" w:rsidRPr="00A53818" w:rsidRDefault="00A53818" w:rsidP="00A5381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системы видеонаблюдения, сигнализации, пожарной безопасности.</w:t>
      </w:r>
    </w:p>
    <w:p w:rsidR="00A53818" w:rsidRPr="00A53818" w:rsidRDefault="00A53818" w:rsidP="00A53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1.5pt" o:hralign="center" o:hrstd="t" o:hr="t" fillcolor="#a0a0a0" stroked="f"/>
        </w:pict>
      </w:r>
    </w:p>
    <w:p w:rsidR="00A53818" w:rsidRPr="00A53818" w:rsidRDefault="00A53818" w:rsidP="00A538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38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Обучение и работа с персоналом</w:t>
      </w:r>
    </w:p>
    <w:p w:rsidR="00A53818" w:rsidRPr="00A53818" w:rsidRDefault="00A53818" w:rsidP="00A538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Проведение инструктажей и обучения</w:t>
      </w: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3818" w:rsidRPr="00A53818" w:rsidRDefault="00A53818" w:rsidP="00A5381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Ознакомить сотрудников с правилами безопасности, обязанностями и мерами ответственности.</w:t>
      </w:r>
    </w:p>
    <w:p w:rsidR="00A53818" w:rsidRPr="00A53818" w:rsidRDefault="00A53818" w:rsidP="00A5381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Организовать обучение по действиям в чрезвычайных ситуациях и при инцидентах.</w:t>
      </w:r>
    </w:p>
    <w:p w:rsidR="00A53818" w:rsidRPr="00A53818" w:rsidRDefault="00A53818" w:rsidP="00A538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Актуализация знаний сотрудников</w:t>
      </w: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3818" w:rsidRPr="00A53818" w:rsidRDefault="00A53818" w:rsidP="00A5381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Проводить регулярные тестирования и обновление инструкций.</w:t>
      </w:r>
    </w:p>
    <w:p w:rsidR="00A53818" w:rsidRPr="00A53818" w:rsidRDefault="00A53818" w:rsidP="00A5381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Информировать о новых угрозах и изменениях в политике безопасности.</w:t>
      </w:r>
    </w:p>
    <w:p w:rsidR="00A53818" w:rsidRPr="00A53818" w:rsidRDefault="00A53818" w:rsidP="00A53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1.5pt" o:hralign="center" o:hrstd="t" o:hr="t" fillcolor="#a0a0a0" stroked="f"/>
        </w:pict>
      </w:r>
    </w:p>
    <w:p w:rsidR="00A53818" w:rsidRPr="00A53818" w:rsidRDefault="00A53818" w:rsidP="00A538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38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Мониторинг и реагирование</w:t>
      </w:r>
    </w:p>
    <w:p w:rsidR="00A53818" w:rsidRPr="00A53818" w:rsidRDefault="00A53818" w:rsidP="00A5381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Постоянный мониторинг безопасности</w:t>
      </w: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3818" w:rsidRPr="00A53818" w:rsidRDefault="00A53818" w:rsidP="00A53818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Вести наблюдение за состоянием объектов безопасности и анализировать </w:t>
      </w:r>
      <w:proofErr w:type="spellStart"/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</w:t>
      </w:r>
      <w:proofErr w:type="spellEnd"/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систем.</w:t>
      </w:r>
    </w:p>
    <w:p w:rsidR="00A53818" w:rsidRPr="00A53818" w:rsidRDefault="00A53818" w:rsidP="00A53818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Оперативно выявлять и фиксировать инциденты.</w:t>
      </w:r>
    </w:p>
    <w:p w:rsidR="00A53818" w:rsidRPr="00A53818" w:rsidRDefault="00A53818" w:rsidP="00A5381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Реагирование на инциденты</w:t>
      </w: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3818" w:rsidRPr="00A53818" w:rsidRDefault="00A53818" w:rsidP="00A53818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 утвердить план реагирования на инциденты.</w:t>
      </w:r>
    </w:p>
    <w:p w:rsidR="00A53818" w:rsidRPr="00A53818" w:rsidRDefault="00A53818" w:rsidP="00A53818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выявлении инцидента — следовать утвержденному протоколу: </w:t>
      </w:r>
    </w:p>
    <w:p w:rsidR="00A53818" w:rsidRPr="00A53818" w:rsidRDefault="00A53818" w:rsidP="00A53818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Изоляция объекта.</w:t>
      </w:r>
    </w:p>
    <w:p w:rsidR="00A53818" w:rsidRPr="00A53818" w:rsidRDefault="00A53818" w:rsidP="00A53818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Устранение угрозы.</w:t>
      </w:r>
    </w:p>
    <w:p w:rsidR="00A53818" w:rsidRPr="00A53818" w:rsidRDefault="00A53818" w:rsidP="00A53818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Документирование инцидента.</w:t>
      </w:r>
    </w:p>
    <w:p w:rsidR="00A53818" w:rsidRPr="00A53818" w:rsidRDefault="00A53818" w:rsidP="00A5381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Уведомление о критических инцидентах</w:t>
      </w: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3818" w:rsidRPr="00A53818" w:rsidRDefault="00A53818" w:rsidP="00A53818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необходимости информировать руководство и уполномоченные органы (например, </w:t>
      </w:r>
      <w:proofErr w:type="spellStart"/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</w:t>
      </w:r>
      <w:proofErr w:type="spellEnd"/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, ФСТЭК, ФСБ).</w:t>
      </w:r>
    </w:p>
    <w:p w:rsidR="00A53818" w:rsidRPr="00A53818" w:rsidRDefault="00A53818" w:rsidP="00A53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1.5pt" o:hralign="center" o:hrstd="t" o:hr="t" fillcolor="#a0a0a0" stroked="f"/>
        </w:pict>
      </w:r>
    </w:p>
    <w:p w:rsidR="00A53818" w:rsidRPr="00A53818" w:rsidRDefault="00A53818" w:rsidP="00A538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38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Управление рисками</w:t>
      </w:r>
    </w:p>
    <w:p w:rsidR="00A53818" w:rsidRPr="00A53818" w:rsidRDefault="00A53818" w:rsidP="00A5381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Проведение оценки рисков</w:t>
      </w: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3818" w:rsidRPr="00A53818" w:rsidRDefault="00A53818" w:rsidP="00A53818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 анализировать текущие риски и их влияние на деятельность организации.</w:t>
      </w:r>
    </w:p>
    <w:p w:rsidR="00A53818" w:rsidRPr="00A53818" w:rsidRDefault="00A53818" w:rsidP="00A53818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Обновлять реестр рисков и определять меры по их минимизации.</w:t>
      </w:r>
    </w:p>
    <w:p w:rsidR="00A53818" w:rsidRPr="00A53818" w:rsidRDefault="00A53818" w:rsidP="00A5381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плана управления рисками</w:t>
      </w: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3818" w:rsidRPr="00A53818" w:rsidRDefault="00A53818" w:rsidP="00A53818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приоритетные направления и ресурсы для устранения выявленных рисков.</w:t>
      </w:r>
    </w:p>
    <w:p w:rsidR="00A53818" w:rsidRPr="00A53818" w:rsidRDefault="00A53818" w:rsidP="00A53818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меры по снижению уязвимостей (например, обновление ПО, усиление контроля доступа).</w:t>
      </w:r>
    </w:p>
    <w:p w:rsidR="00A53818" w:rsidRPr="00A53818" w:rsidRDefault="00A53818" w:rsidP="00A53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9" style="width:0;height:1.5pt" o:hralign="center" o:hrstd="t" o:hr="t" fillcolor="#a0a0a0" stroked="f"/>
        </w:pict>
      </w:r>
    </w:p>
    <w:p w:rsidR="00A53818" w:rsidRPr="00A53818" w:rsidRDefault="00A53818" w:rsidP="00A538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38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Документооборот и отчетность</w:t>
      </w:r>
    </w:p>
    <w:p w:rsidR="00A53818" w:rsidRPr="00A53818" w:rsidRDefault="00A53818" w:rsidP="00A5381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Ведение документации</w:t>
      </w: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3818" w:rsidRPr="00A53818" w:rsidRDefault="00A53818" w:rsidP="00A53818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Составлять и обновлять следующие документы: </w:t>
      </w:r>
    </w:p>
    <w:p w:rsidR="00A53818" w:rsidRPr="00A53818" w:rsidRDefault="00A53818" w:rsidP="00A53818">
      <w:pPr>
        <w:numPr>
          <w:ilvl w:val="2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Политики и инструкции.</w:t>
      </w:r>
    </w:p>
    <w:p w:rsidR="00A53818" w:rsidRPr="00A53818" w:rsidRDefault="00A53818" w:rsidP="00A53818">
      <w:pPr>
        <w:numPr>
          <w:ilvl w:val="2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 инцидентов безопасности.</w:t>
      </w:r>
    </w:p>
    <w:p w:rsidR="00A53818" w:rsidRPr="00A53818" w:rsidRDefault="00A53818" w:rsidP="00A53818">
      <w:pPr>
        <w:numPr>
          <w:ilvl w:val="2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Акты проверок и аудитов.</w:t>
      </w:r>
    </w:p>
    <w:p w:rsidR="00A53818" w:rsidRPr="00A53818" w:rsidRDefault="00A53818" w:rsidP="00A53818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Утверждать документы руководством.</w:t>
      </w:r>
    </w:p>
    <w:p w:rsidR="00A53818" w:rsidRPr="00A53818" w:rsidRDefault="00A53818" w:rsidP="00A5381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Отчетность и взаимодействие с органами</w:t>
      </w: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3818" w:rsidRPr="00A53818" w:rsidRDefault="00A53818" w:rsidP="00A53818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Готовить отчеты для руководства о состоянии безопасности.</w:t>
      </w:r>
    </w:p>
    <w:p w:rsidR="00A53818" w:rsidRPr="00A53818" w:rsidRDefault="00A53818" w:rsidP="00A53818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Своевременно предоставлять информацию контролирующим органам.</w:t>
      </w:r>
    </w:p>
    <w:p w:rsidR="00A53818" w:rsidRPr="00A53818" w:rsidRDefault="00A53818" w:rsidP="00A53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1.5pt" o:hralign="center" o:hrstd="t" o:hr="t" fillcolor="#a0a0a0" stroked="f"/>
        </w:pict>
      </w:r>
    </w:p>
    <w:p w:rsidR="00A53818" w:rsidRPr="00A53818" w:rsidRDefault="00A53818" w:rsidP="00A538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38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Регулярный аудит и улучшение</w:t>
      </w:r>
    </w:p>
    <w:p w:rsidR="00A53818" w:rsidRPr="00A53818" w:rsidRDefault="00A53818" w:rsidP="00A5381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Проведение внутренних проверок</w:t>
      </w: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3818" w:rsidRPr="00A53818" w:rsidRDefault="00A53818" w:rsidP="00A53818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Оценивать эффективность мер безопасности.</w:t>
      </w:r>
    </w:p>
    <w:p w:rsidR="00A53818" w:rsidRPr="00A53818" w:rsidRDefault="00A53818" w:rsidP="00A53818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Проверять соответствие системы безопасности требованиям законодательства и внутренних документов.</w:t>
      </w:r>
    </w:p>
    <w:p w:rsidR="00A53818" w:rsidRPr="00A53818" w:rsidRDefault="00A53818" w:rsidP="00A5381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Привлечение внешних экспертов</w:t>
      </w: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3818" w:rsidRPr="00A53818" w:rsidRDefault="00A53818" w:rsidP="00A53818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необходимости организовать независимый аудит системы безопасности.</w:t>
      </w:r>
    </w:p>
    <w:p w:rsidR="00A53818" w:rsidRPr="00A53818" w:rsidRDefault="00A53818" w:rsidP="00A5381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системы безопасности</w:t>
      </w: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3818" w:rsidRPr="00A53818" w:rsidRDefault="00A53818" w:rsidP="00A53818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Вносить изменения в меры безопасности при изменении законодательства, выявлении новых угроз или расширении инфраструктуры.</w:t>
      </w:r>
    </w:p>
    <w:p w:rsidR="00A53818" w:rsidRPr="00A53818" w:rsidRDefault="00A53818" w:rsidP="00A53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1" style="width:0;height:1.5pt" o:hralign="center" o:hrstd="t" o:hr="t" fillcolor="#a0a0a0" stroked="f"/>
        </w:pict>
      </w:r>
    </w:p>
    <w:p w:rsidR="00A53818" w:rsidRPr="00A53818" w:rsidRDefault="00A53818" w:rsidP="00A538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38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Подготовка к чрезвычайным ситуациям</w:t>
      </w:r>
    </w:p>
    <w:p w:rsidR="00A53818" w:rsidRPr="00A53818" w:rsidRDefault="00A53818" w:rsidP="00A5381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Тренировки и тесты</w:t>
      </w: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3818" w:rsidRPr="00A53818" w:rsidRDefault="00A53818" w:rsidP="00A53818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регулярные учебные тревоги для отработки действий в кризисных ситуациях.</w:t>
      </w:r>
    </w:p>
    <w:p w:rsidR="00A53818" w:rsidRPr="00A53818" w:rsidRDefault="00A53818" w:rsidP="00A53818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Тестировать планы восстановления и антикризисного управления.</w:t>
      </w:r>
    </w:p>
    <w:p w:rsidR="00A53818" w:rsidRPr="00A53818" w:rsidRDefault="00A53818" w:rsidP="00A5381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 непрерывности работы</w:t>
      </w: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3818" w:rsidRPr="00A53818" w:rsidRDefault="00A53818" w:rsidP="00A53818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планы восстановления после ЧС.</w:t>
      </w:r>
    </w:p>
    <w:p w:rsidR="00A53818" w:rsidRPr="00A53818" w:rsidRDefault="00A53818" w:rsidP="00A53818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критические функции организации будут восстановлены в кратчайшие сроки.</w:t>
      </w:r>
    </w:p>
    <w:p w:rsidR="00A53818" w:rsidRPr="00A53818" w:rsidRDefault="00A53818" w:rsidP="00A53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2" style="width:0;height:1.5pt" o:hralign="center" o:hrstd="t" o:hr="t" fillcolor="#a0a0a0" stroked="f"/>
        </w:pict>
      </w:r>
    </w:p>
    <w:p w:rsidR="00A53818" w:rsidRPr="00A53818" w:rsidRDefault="00A53818" w:rsidP="00A538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38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Постоянное совершенствование</w:t>
      </w:r>
    </w:p>
    <w:p w:rsidR="00A53818" w:rsidRPr="00A53818" w:rsidRDefault="00A53818" w:rsidP="00A5381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политики безопасности</w:t>
      </w: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3818" w:rsidRPr="00A53818" w:rsidRDefault="00A53818" w:rsidP="00A53818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Пересматривать Политику безопасности не реже одного раза в год или при изменении законодательства.</w:t>
      </w:r>
    </w:p>
    <w:p w:rsidR="00A53818" w:rsidRPr="00A53818" w:rsidRDefault="00A53818" w:rsidP="00A5381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законодательства</w:t>
      </w: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3818" w:rsidRPr="00A53818" w:rsidRDefault="00A53818" w:rsidP="00A53818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Следить за изменениями в нормативной базе и своевременно вносить корректировки в меры безопасности.</w:t>
      </w:r>
    </w:p>
    <w:p w:rsidR="00A53818" w:rsidRPr="00A53818" w:rsidRDefault="00A53818" w:rsidP="00A53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3" style="width:0;height:1.5pt" o:hralign="center" o:hrstd="t" o:hr="t" fillcolor="#a0a0a0" stroked="f"/>
        </w:pict>
      </w:r>
    </w:p>
    <w:p w:rsidR="00A53818" w:rsidRPr="00A53818" w:rsidRDefault="00A53818" w:rsidP="00A53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81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алгоритм помогает специалисту по ИБ организовать системный подход к безопасности в соответствии с ФЗ № 390-ФЗ. Если нужны уточнения или конкретизация, сообщите!</w:t>
      </w:r>
    </w:p>
    <w:p w:rsidR="00A53818" w:rsidRPr="00A53818" w:rsidRDefault="00A53818" w:rsidP="00A53818">
      <w:pPr>
        <w:rPr>
          <w:b/>
          <w:bCs/>
        </w:rPr>
      </w:pPr>
      <w:r w:rsidRPr="00A53818">
        <w:rPr>
          <w:b/>
          <w:bCs/>
        </w:rPr>
        <w:t>Дополнения к алгоритму работы специалиста по ИБ в соответствии с ФЗ № 390-ФЗ "О безопасности"</w:t>
      </w:r>
    </w:p>
    <w:p w:rsidR="00A53818" w:rsidRPr="00A53818" w:rsidRDefault="00A53818" w:rsidP="00A53818">
      <w:r w:rsidRPr="00A53818">
        <w:pict>
          <v:rect id="_x0000_i1025" style="width:0;height:1.5pt" o:hralign="center" o:hrstd="t" o:hr="t" fillcolor="#a0a0a0" stroked="f"/>
        </w:pict>
      </w:r>
    </w:p>
    <w:p w:rsidR="00A53818" w:rsidRPr="00A53818" w:rsidRDefault="00A53818" w:rsidP="00A53818">
      <w:pPr>
        <w:rPr>
          <w:b/>
          <w:bCs/>
        </w:rPr>
      </w:pPr>
      <w:r w:rsidRPr="00A53818">
        <w:rPr>
          <w:b/>
          <w:bCs/>
        </w:rPr>
        <w:t>10. Интеграция безопасности в бизнес-процессы</w:t>
      </w:r>
    </w:p>
    <w:p w:rsidR="00A53818" w:rsidRPr="00A53818" w:rsidRDefault="00A53818" w:rsidP="00A53818">
      <w:pPr>
        <w:numPr>
          <w:ilvl w:val="0"/>
          <w:numId w:val="1"/>
        </w:numPr>
      </w:pPr>
      <w:r w:rsidRPr="00A53818">
        <w:rPr>
          <w:b/>
          <w:bCs/>
        </w:rPr>
        <w:t>Оценка безопасности новых проектов и инициатив</w:t>
      </w:r>
      <w:r w:rsidRPr="00A53818">
        <w:t>:</w:t>
      </w:r>
    </w:p>
    <w:p w:rsidR="00A53818" w:rsidRPr="00A53818" w:rsidRDefault="00A53818" w:rsidP="00A53818">
      <w:pPr>
        <w:numPr>
          <w:ilvl w:val="0"/>
          <w:numId w:val="2"/>
        </w:numPr>
      </w:pPr>
      <w:r w:rsidRPr="00A53818">
        <w:t>Проверять все новые проекты, IT-системы и бизнес-процессы на соответствие требованиям безопасности перед запуском.</w:t>
      </w:r>
    </w:p>
    <w:p w:rsidR="00A53818" w:rsidRPr="00A53818" w:rsidRDefault="00A53818" w:rsidP="00A53818">
      <w:pPr>
        <w:numPr>
          <w:ilvl w:val="0"/>
          <w:numId w:val="2"/>
        </w:numPr>
      </w:pPr>
      <w:r w:rsidRPr="00A53818">
        <w:t>Создавать чек-листы для оценки их безопасности.</w:t>
      </w:r>
    </w:p>
    <w:p w:rsidR="00A53818" w:rsidRPr="00A53818" w:rsidRDefault="00A53818" w:rsidP="00A53818">
      <w:pPr>
        <w:numPr>
          <w:ilvl w:val="0"/>
          <w:numId w:val="3"/>
        </w:numPr>
      </w:pPr>
      <w:r w:rsidRPr="00A53818">
        <w:rPr>
          <w:b/>
          <w:bCs/>
        </w:rPr>
        <w:lastRenderedPageBreak/>
        <w:t>Включение безопасности в разработку</w:t>
      </w:r>
      <w:r w:rsidRPr="00A53818">
        <w:t>:</w:t>
      </w:r>
    </w:p>
    <w:p w:rsidR="00A53818" w:rsidRPr="00A53818" w:rsidRDefault="00A53818" w:rsidP="00A53818">
      <w:pPr>
        <w:numPr>
          <w:ilvl w:val="0"/>
          <w:numId w:val="4"/>
        </w:numPr>
      </w:pPr>
      <w:r w:rsidRPr="00A53818">
        <w:t>Интегрировать принципы безопасной разработки (</w:t>
      </w:r>
      <w:proofErr w:type="spellStart"/>
      <w:r w:rsidRPr="00A53818">
        <w:t>Security</w:t>
      </w:r>
      <w:proofErr w:type="spellEnd"/>
      <w:r w:rsidRPr="00A53818">
        <w:t xml:space="preserve"> </w:t>
      </w:r>
      <w:proofErr w:type="spellStart"/>
      <w:r w:rsidRPr="00A53818">
        <w:t>by</w:t>
      </w:r>
      <w:proofErr w:type="spellEnd"/>
      <w:r w:rsidRPr="00A53818">
        <w:t xml:space="preserve"> </w:t>
      </w:r>
      <w:proofErr w:type="spellStart"/>
      <w:r w:rsidRPr="00A53818">
        <w:t>Design</w:t>
      </w:r>
      <w:proofErr w:type="spellEnd"/>
      <w:r w:rsidRPr="00A53818">
        <w:t>) на всех этапах создания информационных систем.</w:t>
      </w:r>
    </w:p>
    <w:p w:rsidR="00A53818" w:rsidRPr="00A53818" w:rsidRDefault="00A53818" w:rsidP="00A53818">
      <w:pPr>
        <w:numPr>
          <w:ilvl w:val="0"/>
          <w:numId w:val="5"/>
        </w:numPr>
      </w:pPr>
      <w:r w:rsidRPr="00A53818">
        <w:rPr>
          <w:b/>
          <w:bCs/>
        </w:rPr>
        <w:t>Контроль взаимодействия с контрагентами</w:t>
      </w:r>
      <w:r w:rsidRPr="00A53818">
        <w:t>:</w:t>
      </w:r>
    </w:p>
    <w:p w:rsidR="00A53818" w:rsidRPr="00A53818" w:rsidRDefault="00A53818" w:rsidP="00A53818">
      <w:pPr>
        <w:numPr>
          <w:ilvl w:val="0"/>
          <w:numId w:val="6"/>
        </w:numPr>
      </w:pPr>
      <w:r w:rsidRPr="00A53818">
        <w:t>Проверять соблюдение мер безопасности при заключении контрактов с подрядчиками.</w:t>
      </w:r>
    </w:p>
    <w:p w:rsidR="00A53818" w:rsidRPr="00A53818" w:rsidRDefault="00A53818" w:rsidP="00A53818">
      <w:pPr>
        <w:numPr>
          <w:ilvl w:val="0"/>
          <w:numId w:val="6"/>
        </w:numPr>
      </w:pPr>
      <w:r w:rsidRPr="00A53818">
        <w:t>Включать требования по безопасности в договоры и соглашения.</w:t>
      </w:r>
    </w:p>
    <w:p w:rsidR="00A53818" w:rsidRPr="00A53818" w:rsidRDefault="00A53818" w:rsidP="00A53818">
      <w:r w:rsidRPr="00A53818">
        <w:pict>
          <v:rect id="_x0000_i1026" style="width:0;height:1.5pt" o:hralign="center" o:hrstd="t" o:hr="t" fillcolor="#a0a0a0" stroked="f"/>
        </w:pict>
      </w:r>
    </w:p>
    <w:p w:rsidR="00A53818" w:rsidRPr="00A53818" w:rsidRDefault="00A53818" w:rsidP="00A53818">
      <w:pPr>
        <w:rPr>
          <w:b/>
          <w:bCs/>
        </w:rPr>
      </w:pPr>
      <w:r w:rsidRPr="00A53818">
        <w:rPr>
          <w:b/>
          <w:bCs/>
        </w:rPr>
        <w:t xml:space="preserve">11. Защита критической информационной инфраструктуры (КИИ) </w:t>
      </w:r>
      <w:r w:rsidRPr="00A53818">
        <w:rPr>
          <w:b/>
          <w:bCs/>
          <w:i/>
          <w:iCs/>
        </w:rPr>
        <w:t>(при наличии)</w:t>
      </w:r>
    </w:p>
    <w:p w:rsidR="00A53818" w:rsidRPr="00A53818" w:rsidRDefault="00A53818" w:rsidP="00A53818">
      <w:pPr>
        <w:numPr>
          <w:ilvl w:val="0"/>
          <w:numId w:val="7"/>
        </w:numPr>
      </w:pPr>
      <w:r w:rsidRPr="00A53818">
        <w:rPr>
          <w:b/>
          <w:bCs/>
        </w:rPr>
        <w:t>Категорирование объектов КИИ</w:t>
      </w:r>
      <w:r w:rsidRPr="00A53818">
        <w:t>:</w:t>
      </w:r>
    </w:p>
    <w:p w:rsidR="00A53818" w:rsidRPr="00A53818" w:rsidRDefault="00A53818" w:rsidP="00A53818">
      <w:pPr>
        <w:numPr>
          <w:ilvl w:val="0"/>
          <w:numId w:val="8"/>
        </w:numPr>
      </w:pPr>
      <w:r w:rsidRPr="00A53818">
        <w:t>Проводить категорирование информационных систем в соответствии с ФЗ № 187-ФЗ.</w:t>
      </w:r>
    </w:p>
    <w:p w:rsidR="00A53818" w:rsidRPr="00A53818" w:rsidRDefault="00A53818" w:rsidP="00A53818">
      <w:pPr>
        <w:numPr>
          <w:ilvl w:val="0"/>
          <w:numId w:val="8"/>
        </w:numPr>
      </w:pPr>
      <w:r w:rsidRPr="00A53818">
        <w:t>Утверждать акты категорирования объектов и обновлять их по мере необходимости.</w:t>
      </w:r>
    </w:p>
    <w:p w:rsidR="00A53818" w:rsidRPr="00A53818" w:rsidRDefault="00A53818" w:rsidP="00A53818">
      <w:pPr>
        <w:numPr>
          <w:ilvl w:val="0"/>
          <w:numId w:val="9"/>
        </w:numPr>
      </w:pPr>
      <w:r w:rsidRPr="00A53818">
        <w:rPr>
          <w:b/>
          <w:bCs/>
        </w:rPr>
        <w:t>Взаимодействие с ГосСОПКА</w:t>
      </w:r>
      <w:r w:rsidRPr="00A53818">
        <w:t>:</w:t>
      </w:r>
    </w:p>
    <w:p w:rsidR="00A53818" w:rsidRPr="00A53818" w:rsidRDefault="00A53818" w:rsidP="00A53818">
      <w:pPr>
        <w:numPr>
          <w:ilvl w:val="0"/>
          <w:numId w:val="10"/>
        </w:numPr>
      </w:pPr>
      <w:r w:rsidRPr="00A53818">
        <w:t>Настроить взаимодействие с государственной системой обнаружения, предупреждения и ликвидации последствий компьютерных атак (ГосСОПКА).</w:t>
      </w:r>
    </w:p>
    <w:p w:rsidR="00A53818" w:rsidRPr="00A53818" w:rsidRDefault="00A53818" w:rsidP="00A53818">
      <w:pPr>
        <w:numPr>
          <w:ilvl w:val="0"/>
          <w:numId w:val="10"/>
        </w:numPr>
      </w:pPr>
      <w:r w:rsidRPr="00A53818">
        <w:t>Своевременно передавать информацию об инцидентах.</w:t>
      </w:r>
    </w:p>
    <w:p w:rsidR="00A53818" w:rsidRPr="00A53818" w:rsidRDefault="00A53818" w:rsidP="00A53818">
      <w:pPr>
        <w:numPr>
          <w:ilvl w:val="0"/>
          <w:numId w:val="11"/>
        </w:numPr>
      </w:pPr>
      <w:r w:rsidRPr="00A53818">
        <w:rPr>
          <w:b/>
          <w:bCs/>
        </w:rPr>
        <w:t>Анализ критических зависимостей</w:t>
      </w:r>
      <w:r w:rsidRPr="00A53818">
        <w:t>:</w:t>
      </w:r>
    </w:p>
    <w:p w:rsidR="00A53818" w:rsidRPr="00A53818" w:rsidRDefault="00A53818" w:rsidP="00A53818">
      <w:pPr>
        <w:numPr>
          <w:ilvl w:val="0"/>
          <w:numId w:val="12"/>
        </w:numPr>
      </w:pPr>
      <w:r w:rsidRPr="00A53818">
        <w:t>Оценивать зависимость организации от внешних систем и поставщиков услуг.</w:t>
      </w:r>
    </w:p>
    <w:p w:rsidR="00A53818" w:rsidRPr="00A53818" w:rsidRDefault="00A53818" w:rsidP="00A53818">
      <w:pPr>
        <w:numPr>
          <w:ilvl w:val="0"/>
          <w:numId w:val="12"/>
        </w:numPr>
      </w:pPr>
      <w:r w:rsidRPr="00A53818">
        <w:t>Разрабатывать меры на случай отказа сторонних поставщиков или систем.</w:t>
      </w:r>
    </w:p>
    <w:p w:rsidR="00A53818" w:rsidRPr="00A53818" w:rsidRDefault="00A53818" w:rsidP="00A53818">
      <w:r w:rsidRPr="00A53818">
        <w:pict>
          <v:rect id="_x0000_i1027" style="width:0;height:1.5pt" o:hralign="center" o:hrstd="t" o:hr="t" fillcolor="#a0a0a0" stroked="f"/>
        </w:pict>
      </w:r>
    </w:p>
    <w:p w:rsidR="00A53818" w:rsidRPr="00A53818" w:rsidRDefault="00A53818" w:rsidP="00A53818">
      <w:pPr>
        <w:rPr>
          <w:b/>
          <w:bCs/>
        </w:rPr>
      </w:pPr>
      <w:r w:rsidRPr="00A53818">
        <w:rPr>
          <w:b/>
          <w:bCs/>
        </w:rPr>
        <w:t>12. Углубленный анализ инцидентов</w:t>
      </w:r>
    </w:p>
    <w:p w:rsidR="00A53818" w:rsidRPr="00A53818" w:rsidRDefault="00A53818" w:rsidP="00A53818">
      <w:pPr>
        <w:numPr>
          <w:ilvl w:val="0"/>
          <w:numId w:val="13"/>
        </w:numPr>
      </w:pPr>
      <w:r w:rsidRPr="00A53818">
        <w:rPr>
          <w:b/>
          <w:bCs/>
        </w:rPr>
        <w:t>Расследование инцидентов</w:t>
      </w:r>
      <w:r w:rsidRPr="00A53818">
        <w:t>:</w:t>
      </w:r>
    </w:p>
    <w:p w:rsidR="00A53818" w:rsidRPr="00A53818" w:rsidRDefault="00A53818" w:rsidP="00A53818">
      <w:pPr>
        <w:numPr>
          <w:ilvl w:val="0"/>
          <w:numId w:val="14"/>
        </w:numPr>
      </w:pPr>
      <w:r w:rsidRPr="00A53818">
        <w:t xml:space="preserve">Использовать </w:t>
      </w:r>
      <w:proofErr w:type="spellStart"/>
      <w:r w:rsidRPr="00A53818">
        <w:t>форензик</w:t>
      </w:r>
      <w:proofErr w:type="spellEnd"/>
      <w:r w:rsidRPr="00A53818">
        <w:t>-методы (</w:t>
      </w:r>
      <w:proofErr w:type="spellStart"/>
      <w:r w:rsidRPr="00A53818">
        <w:t>digital</w:t>
      </w:r>
      <w:proofErr w:type="spellEnd"/>
      <w:r w:rsidRPr="00A53818">
        <w:t xml:space="preserve"> </w:t>
      </w:r>
      <w:proofErr w:type="spellStart"/>
      <w:r w:rsidRPr="00A53818">
        <w:t>forensic</w:t>
      </w:r>
      <w:proofErr w:type="spellEnd"/>
      <w:r w:rsidRPr="00A53818">
        <w:t>) для анализа инцидентов.</w:t>
      </w:r>
    </w:p>
    <w:p w:rsidR="00A53818" w:rsidRPr="00A53818" w:rsidRDefault="00A53818" w:rsidP="00A53818">
      <w:pPr>
        <w:numPr>
          <w:ilvl w:val="0"/>
          <w:numId w:val="14"/>
        </w:numPr>
      </w:pPr>
      <w:r w:rsidRPr="00A53818">
        <w:t>Создавать подробные отчеты о причинах, последствиях и мерах по предотвращению повторных случаев.</w:t>
      </w:r>
    </w:p>
    <w:p w:rsidR="00A53818" w:rsidRPr="00A53818" w:rsidRDefault="00A53818" w:rsidP="00A53818">
      <w:pPr>
        <w:numPr>
          <w:ilvl w:val="0"/>
          <w:numId w:val="15"/>
        </w:numPr>
      </w:pPr>
      <w:r w:rsidRPr="00A53818">
        <w:rPr>
          <w:b/>
          <w:bCs/>
        </w:rPr>
        <w:t>Автоматизация управления инцидентами</w:t>
      </w:r>
      <w:r w:rsidRPr="00A53818">
        <w:t>:</w:t>
      </w:r>
    </w:p>
    <w:p w:rsidR="00A53818" w:rsidRPr="00A53818" w:rsidRDefault="00A53818" w:rsidP="00A53818">
      <w:pPr>
        <w:numPr>
          <w:ilvl w:val="0"/>
          <w:numId w:val="16"/>
        </w:numPr>
      </w:pPr>
      <w:r w:rsidRPr="00A53818">
        <w:t>Внедрять системы управления инцидентами (SOAR), чтобы ускорить обнаружение и реагирование на угрозы.</w:t>
      </w:r>
    </w:p>
    <w:p w:rsidR="00A53818" w:rsidRPr="00A53818" w:rsidRDefault="00A53818" w:rsidP="00A53818">
      <w:pPr>
        <w:numPr>
          <w:ilvl w:val="0"/>
          <w:numId w:val="17"/>
        </w:numPr>
      </w:pPr>
      <w:r w:rsidRPr="00A53818">
        <w:rPr>
          <w:b/>
          <w:bCs/>
        </w:rPr>
        <w:t>Обучение на инцидентах</w:t>
      </w:r>
      <w:r w:rsidRPr="00A53818">
        <w:t>:</w:t>
      </w:r>
    </w:p>
    <w:p w:rsidR="00A53818" w:rsidRPr="00A53818" w:rsidRDefault="00A53818" w:rsidP="00A53818">
      <w:pPr>
        <w:numPr>
          <w:ilvl w:val="0"/>
          <w:numId w:val="18"/>
        </w:numPr>
      </w:pPr>
      <w:r w:rsidRPr="00A53818">
        <w:t>Проводить пост-инцидентное обучение для повышения уровня готовности сотрудников.</w:t>
      </w:r>
    </w:p>
    <w:p w:rsidR="00A53818" w:rsidRPr="00A53818" w:rsidRDefault="00A53818" w:rsidP="00A53818">
      <w:r w:rsidRPr="00A53818">
        <w:pict>
          <v:rect id="_x0000_i1028" style="width:0;height:1.5pt" o:hralign="center" o:hrstd="t" o:hr="t" fillcolor="#a0a0a0" stroked="f"/>
        </w:pict>
      </w:r>
    </w:p>
    <w:p w:rsidR="00A53818" w:rsidRPr="00A53818" w:rsidRDefault="00A53818" w:rsidP="00A53818">
      <w:pPr>
        <w:rPr>
          <w:b/>
          <w:bCs/>
        </w:rPr>
      </w:pPr>
      <w:r w:rsidRPr="00A53818">
        <w:rPr>
          <w:b/>
          <w:bCs/>
        </w:rPr>
        <w:t>13. Инновационные подходы</w:t>
      </w:r>
    </w:p>
    <w:p w:rsidR="00A53818" w:rsidRPr="00A53818" w:rsidRDefault="00A53818" w:rsidP="00A53818">
      <w:pPr>
        <w:numPr>
          <w:ilvl w:val="0"/>
          <w:numId w:val="19"/>
        </w:numPr>
      </w:pPr>
      <w:r w:rsidRPr="00A53818">
        <w:rPr>
          <w:b/>
          <w:bCs/>
        </w:rPr>
        <w:t>Внедрение современных технологий защиты</w:t>
      </w:r>
      <w:r w:rsidRPr="00A53818">
        <w:t>:</w:t>
      </w:r>
    </w:p>
    <w:p w:rsidR="00A53818" w:rsidRPr="00A53818" w:rsidRDefault="00A53818" w:rsidP="00A53818">
      <w:pPr>
        <w:numPr>
          <w:ilvl w:val="0"/>
          <w:numId w:val="20"/>
        </w:numPr>
      </w:pPr>
      <w:r w:rsidRPr="00A53818">
        <w:t>Рассматривать и тестировать использование ИИ и машинного обучения для предсказания угроз.</w:t>
      </w:r>
    </w:p>
    <w:p w:rsidR="00A53818" w:rsidRPr="00A53818" w:rsidRDefault="00A53818" w:rsidP="00A53818">
      <w:pPr>
        <w:numPr>
          <w:ilvl w:val="0"/>
          <w:numId w:val="20"/>
        </w:numPr>
      </w:pPr>
      <w:r w:rsidRPr="00A53818">
        <w:lastRenderedPageBreak/>
        <w:t xml:space="preserve">Интегрировать </w:t>
      </w:r>
      <w:proofErr w:type="spellStart"/>
      <w:r w:rsidRPr="00A53818">
        <w:t>блокчейн</w:t>
      </w:r>
      <w:proofErr w:type="spellEnd"/>
      <w:r w:rsidRPr="00A53818">
        <w:t xml:space="preserve"> для защиты критически важных данных.</w:t>
      </w:r>
    </w:p>
    <w:p w:rsidR="00A53818" w:rsidRPr="00A53818" w:rsidRDefault="00A53818" w:rsidP="00A53818">
      <w:pPr>
        <w:numPr>
          <w:ilvl w:val="0"/>
          <w:numId w:val="21"/>
        </w:numPr>
      </w:pPr>
      <w:r w:rsidRPr="00A53818">
        <w:rPr>
          <w:b/>
          <w:bCs/>
        </w:rPr>
        <w:t>Использование системы раннего предупреждения</w:t>
      </w:r>
      <w:r w:rsidRPr="00A53818">
        <w:t>:</w:t>
      </w:r>
    </w:p>
    <w:p w:rsidR="00A53818" w:rsidRPr="00A53818" w:rsidRDefault="00A53818" w:rsidP="00A53818">
      <w:pPr>
        <w:numPr>
          <w:ilvl w:val="0"/>
          <w:numId w:val="22"/>
        </w:numPr>
      </w:pPr>
      <w:r w:rsidRPr="00A53818">
        <w:t xml:space="preserve">Настроить мониторинг </w:t>
      </w:r>
      <w:proofErr w:type="spellStart"/>
      <w:r w:rsidRPr="00A53818">
        <w:t>Dark</w:t>
      </w:r>
      <w:proofErr w:type="spellEnd"/>
      <w:r w:rsidRPr="00A53818">
        <w:t xml:space="preserve"> </w:t>
      </w:r>
      <w:proofErr w:type="spellStart"/>
      <w:r w:rsidRPr="00A53818">
        <w:t>Web</w:t>
      </w:r>
      <w:proofErr w:type="spellEnd"/>
      <w:r w:rsidRPr="00A53818">
        <w:t xml:space="preserve"> и других источников для выявления утечек данных.</w:t>
      </w:r>
    </w:p>
    <w:p w:rsidR="00A53818" w:rsidRPr="00A53818" w:rsidRDefault="00A53818" w:rsidP="00A53818">
      <w:r w:rsidRPr="00A53818">
        <w:pict>
          <v:rect id="_x0000_i1029" style="width:0;height:1.5pt" o:hralign="center" o:hrstd="t" o:hr="t" fillcolor="#a0a0a0" stroked="f"/>
        </w:pict>
      </w:r>
    </w:p>
    <w:p w:rsidR="00A53818" w:rsidRPr="00A53818" w:rsidRDefault="00A53818" w:rsidP="00A53818">
      <w:pPr>
        <w:rPr>
          <w:b/>
          <w:bCs/>
        </w:rPr>
      </w:pPr>
      <w:r w:rsidRPr="00A53818">
        <w:rPr>
          <w:b/>
          <w:bCs/>
        </w:rPr>
        <w:t>14. Углубленная работа с кадрами</w:t>
      </w:r>
    </w:p>
    <w:p w:rsidR="00A53818" w:rsidRPr="00A53818" w:rsidRDefault="00A53818" w:rsidP="00A53818">
      <w:pPr>
        <w:numPr>
          <w:ilvl w:val="0"/>
          <w:numId w:val="23"/>
        </w:numPr>
      </w:pPr>
      <w:r w:rsidRPr="00A53818">
        <w:rPr>
          <w:b/>
          <w:bCs/>
        </w:rPr>
        <w:t>Система внутреннего контроля сотрудников</w:t>
      </w:r>
      <w:r w:rsidRPr="00A53818">
        <w:t>:</w:t>
      </w:r>
    </w:p>
    <w:p w:rsidR="00A53818" w:rsidRPr="00A53818" w:rsidRDefault="00A53818" w:rsidP="00A53818">
      <w:pPr>
        <w:numPr>
          <w:ilvl w:val="0"/>
          <w:numId w:val="24"/>
        </w:numPr>
      </w:pPr>
      <w:r w:rsidRPr="00A53818">
        <w:t>Внедрить мониторинг действий привилегированных пользователей (</w:t>
      </w:r>
      <w:proofErr w:type="spellStart"/>
      <w:r w:rsidRPr="00A53818">
        <w:t>Privileged</w:t>
      </w:r>
      <w:proofErr w:type="spellEnd"/>
      <w:r w:rsidRPr="00A53818">
        <w:t xml:space="preserve"> </w:t>
      </w:r>
      <w:proofErr w:type="spellStart"/>
      <w:r w:rsidRPr="00A53818">
        <w:t>Access</w:t>
      </w:r>
      <w:proofErr w:type="spellEnd"/>
      <w:r w:rsidRPr="00A53818">
        <w:t xml:space="preserve"> </w:t>
      </w:r>
      <w:proofErr w:type="spellStart"/>
      <w:r w:rsidRPr="00A53818">
        <w:t>Management</w:t>
      </w:r>
      <w:proofErr w:type="spellEnd"/>
      <w:r w:rsidRPr="00A53818">
        <w:t>).</w:t>
      </w:r>
    </w:p>
    <w:p w:rsidR="00A53818" w:rsidRPr="00A53818" w:rsidRDefault="00A53818" w:rsidP="00A53818">
      <w:pPr>
        <w:numPr>
          <w:ilvl w:val="0"/>
          <w:numId w:val="24"/>
        </w:numPr>
      </w:pPr>
      <w:r w:rsidRPr="00A53818">
        <w:t>Обеспечить проверку сотрудников, имеющих доступ к критически важным данным.</w:t>
      </w:r>
    </w:p>
    <w:p w:rsidR="00A53818" w:rsidRPr="00A53818" w:rsidRDefault="00A53818" w:rsidP="00A53818">
      <w:pPr>
        <w:numPr>
          <w:ilvl w:val="0"/>
          <w:numId w:val="25"/>
        </w:numPr>
      </w:pPr>
      <w:r w:rsidRPr="00A53818">
        <w:rPr>
          <w:b/>
          <w:bCs/>
        </w:rPr>
        <w:t>Оценка лояльности сотрудников</w:t>
      </w:r>
      <w:r w:rsidRPr="00A53818">
        <w:t>:</w:t>
      </w:r>
    </w:p>
    <w:p w:rsidR="00A53818" w:rsidRPr="00A53818" w:rsidRDefault="00A53818" w:rsidP="00A53818">
      <w:pPr>
        <w:numPr>
          <w:ilvl w:val="0"/>
          <w:numId w:val="26"/>
        </w:numPr>
      </w:pPr>
      <w:r w:rsidRPr="00A53818">
        <w:t>Проводить периодическую проверку сотрудников, работающих с конфиденциальной информацией.</w:t>
      </w:r>
    </w:p>
    <w:p w:rsidR="00A53818" w:rsidRPr="00A53818" w:rsidRDefault="00A53818" w:rsidP="00A53818">
      <w:r w:rsidRPr="00A53818">
        <w:pict>
          <v:rect id="_x0000_i1030" style="width:0;height:1.5pt" o:hralign="center" o:hrstd="t" o:hr="t" fillcolor="#a0a0a0" stroked="f"/>
        </w:pict>
      </w:r>
    </w:p>
    <w:p w:rsidR="00A53818" w:rsidRPr="00A53818" w:rsidRDefault="00A53818" w:rsidP="00A53818">
      <w:pPr>
        <w:rPr>
          <w:b/>
          <w:bCs/>
        </w:rPr>
      </w:pPr>
      <w:r w:rsidRPr="00A53818">
        <w:rPr>
          <w:b/>
          <w:bCs/>
        </w:rPr>
        <w:t>15. Регулярные тестирования</w:t>
      </w:r>
    </w:p>
    <w:p w:rsidR="00A53818" w:rsidRPr="00A53818" w:rsidRDefault="00A53818" w:rsidP="00A53818">
      <w:pPr>
        <w:numPr>
          <w:ilvl w:val="0"/>
          <w:numId w:val="27"/>
        </w:numPr>
      </w:pPr>
      <w:r w:rsidRPr="00A53818">
        <w:rPr>
          <w:b/>
          <w:bCs/>
        </w:rPr>
        <w:t>Тестирование резервных копий</w:t>
      </w:r>
      <w:r w:rsidRPr="00A53818">
        <w:t>:</w:t>
      </w:r>
    </w:p>
    <w:p w:rsidR="00A53818" w:rsidRPr="00A53818" w:rsidRDefault="00A53818" w:rsidP="00A53818">
      <w:pPr>
        <w:numPr>
          <w:ilvl w:val="0"/>
          <w:numId w:val="28"/>
        </w:numPr>
      </w:pPr>
      <w:r w:rsidRPr="00A53818">
        <w:t>Проводить тесты восстановления данных из резервных копий для проверки их актуальности и целостности.</w:t>
      </w:r>
    </w:p>
    <w:p w:rsidR="00A53818" w:rsidRPr="00A53818" w:rsidRDefault="00A53818" w:rsidP="00A53818">
      <w:pPr>
        <w:numPr>
          <w:ilvl w:val="0"/>
          <w:numId w:val="29"/>
        </w:numPr>
      </w:pPr>
      <w:r w:rsidRPr="00A53818">
        <w:rPr>
          <w:b/>
          <w:bCs/>
        </w:rPr>
        <w:t>Имитация реальных атак</w:t>
      </w:r>
      <w:r w:rsidRPr="00A53818">
        <w:t>:</w:t>
      </w:r>
    </w:p>
    <w:p w:rsidR="00A53818" w:rsidRPr="00A53818" w:rsidRDefault="00A53818" w:rsidP="00A53818">
      <w:pPr>
        <w:numPr>
          <w:ilvl w:val="0"/>
          <w:numId w:val="30"/>
        </w:numPr>
      </w:pPr>
      <w:r w:rsidRPr="00A53818">
        <w:t xml:space="preserve">Проводить регулярные </w:t>
      </w:r>
      <w:proofErr w:type="spellStart"/>
      <w:r w:rsidRPr="00A53818">
        <w:t>пентесты</w:t>
      </w:r>
      <w:proofErr w:type="spellEnd"/>
      <w:r w:rsidRPr="00A53818">
        <w:t xml:space="preserve"> для оценки защищенности системы.</w:t>
      </w:r>
    </w:p>
    <w:p w:rsidR="00A53818" w:rsidRPr="00A53818" w:rsidRDefault="00A53818" w:rsidP="00A53818">
      <w:pPr>
        <w:numPr>
          <w:ilvl w:val="0"/>
          <w:numId w:val="30"/>
        </w:numPr>
      </w:pPr>
      <w:r w:rsidRPr="00A53818">
        <w:t xml:space="preserve">Организовывать </w:t>
      </w:r>
      <w:proofErr w:type="spellStart"/>
      <w:r w:rsidRPr="00A53818">
        <w:t>Red</w:t>
      </w:r>
      <w:proofErr w:type="spellEnd"/>
      <w:r w:rsidRPr="00A53818">
        <w:t xml:space="preserve"> </w:t>
      </w:r>
      <w:proofErr w:type="spellStart"/>
      <w:r w:rsidRPr="00A53818">
        <w:t>Team</w:t>
      </w:r>
      <w:proofErr w:type="spellEnd"/>
      <w:r w:rsidRPr="00A53818">
        <w:t>/</w:t>
      </w:r>
      <w:proofErr w:type="spellStart"/>
      <w:r w:rsidRPr="00A53818">
        <w:t>Blue</w:t>
      </w:r>
      <w:proofErr w:type="spellEnd"/>
      <w:r w:rsidRPr="00A53818">
        <w:t xml:space="preserve"> </w:t>
      </w:r>
      <w:proofErr w:type="spellStart"/>
      <w:r w:rsidRPr="00A53818">
        <w:t>Team</w:t>
      </w:r>
      <w:proofErr w:type="spellEnd"/>
      <w:r w:rsidRPr="00A53818">
        <w:t xml:space="preserve"> тренировки для подготовки команды реагирования.</w:t>
      </w:r>
    </w:p>
    <w:p w:rsidR="00A53818" w:rsidRPr="00A53818" w:rsidRDefault="00A53818" w:rsidP="00A53818">
      <w:pPr>
        <w:numPr>
          <w:ilvl w:val="0"/>
          <w:numId w:val="31"/>
        </w:numPr>
      </w:pPr>
      <w:r w:rsidRPr="00A53818">
        <w:rPr>
          <w:b/>
          <w:bCs/>
        </w:rPr>
        <w:t>Тестирование антикризисного плана</w:t>
      </w:r>
      <w:r w:rsidRPr="00A53818">
        <w:t>:</w:t>
      </w:r>
    </w:p>
    <w:p w:rsidR="00A53818" w:rsidRPr="00A53818" w:rsidRDefault="00A53818" w:rsidP="00A53818">
      <w:pPr>
        <w:numPr>
          <w:ilvl w:val="0"/>
          <w:numId w:val="32"/>
        </w:numPr>
      </w:pPr>
      <w:r w:rsidRPr="00A53818">
        <w:t>Ежегодно тестировать планы восстановления и реагирования на чрезвычайные ситуации.</w:t>
      </w:r>
    </w:p>
    <w:p w:rsidR="00A53818" w:rsidRPr="00A53818" w:rsidRDefault="00A53818" w:rsidP="00A53818">
      <w:r w:rsidRPr="00A53818">
        <w:pict>
          <v:rect id="_x0000_i1031" style="width:0;height:1.5pt" o:hralign="center" o:hrstd="t" o:hr="t" fillcolor="#a0a0a0" stroked="f"/>
        </w:pict>
      </w:r>
    </w:p>
    <w:p w:rsidR="00A53818" w:rsidRPr="00A53818" w:rsidRDefault="00A53818" w:rsidP="00A53818">
      <w:pPr>
        <w:rPr>
          <w:b/>
          <w:bCs/>
        </w:rPr>
      </w:pPr>
      <w:r w:rsidRPr="00A53818">
        <w:rPr>
          <w:b/>
          <w:bCs/>
        </w:rPr>
        <w:t>16. Работа с физической безопасностью</w:t>
      </w:r>
    </w:p>
    <w:p w:rsidR="00A53818" w:rsidRPr="00A53818" w:rsidRDefault="00A53818" w:rsidP="00A53818">
      <w:pPr>
        <w:numPr>
          <w:ilvl w:val="0"/>
          <w:numId w:val="33"/>
        </w:numPr>
      </w:pPr>
      <w:r w:rsidRPr="00A53818">
        <w:rPr>
          <w:b/>
          <w:bCs/>
        </w:rPr>
        <w:t>Интеграция с экстренными службами</w:t>
      </w:r>
      <w:r w:rsidRPr="00A53818">
        <w:t>:</w:t>
      </w:r>
    </w:p>
    <w:p w:rsidR="00A53818" w:rsidRPr="00A53818" w:rsidRDefault="00A53818" w:rsidP="00A53818">
      <w:pPr>
        <w:numPr>
          <w:ilvl w:val="0"/>
          <w:numId w:val="34"/>
        </w:numPr>
      </w:pPr>
      <w:r w:rsidRPr="00A53818">
        <w:t>Установить контакт с местными подразделениями полиции, пожарной охраны и службами МЧС.</w:t>
      </w:r>
    </w:p>
    <w:p w:rsidR="00A53818" w:rsidRPr="00A53818" w:rsidRDefault="00A53818" w:rsidP="00A53818">
      <w:pPr>
        <w:numPr>
          <w:ilvl w:val="0"/>
          <w:numId w:val="34"/>
        </w:numPr>
      </w:pPr>
      <w:r w:rsidRPr="00A53818">
        <w:t>Разработать протоколы совместных действий в случае ЧС.</w:t>
      </w:r>
    </w:p>
    <w:p w:rsidR="00A53818" w:rsidRPr="00A53818" w:rsidRDefault="00A53818" w:rsidP="00A53818">
      <w:pPr>
        <w:numPr>
          <w:ilvl w:val="0"/>
          <w:numId w:val="35"/>
        </w:numPr>
      </w:pPr>
      <w:r w:rsidRPr="00A53818">
        <w:rPr>
          <w:b/>
          <w:bCs/>
        </w:rPr>
        <w:t>Проверка резервных путей доступа и эвакуации</w:t>
      </w:r>
      <w:r w:rsidRPr="00A53818">
        <w:t>:</w:t>
      </w:r>
    </w:p>
    <w:p w:rsidR="00A53818" w:rsidRPr="00A53818" w:rsidRDefault="00A53818" w:rsidP="00A53818">
      <w:pPr>
        <w:numPr>
          <w:ilvl w:val="0"/>
          <w:numId w:val="36"/>
        </w:numPr>
      </w:pPr>
      <w:r w:rsidRPr="00A53818">
        <w:t>Убедиться в наличии и исправности всех путей эвакуации и резервного доступа.</w:t>
      </w:r>
    </w:p>
    <w:p w:rsidR="00A53818" w:rsidRPr="00A53818" w:rsidRDefault="00A53818" w:rsidP="00A53818">
      <w:r w:rsidRPr="00A53818">
        <w:pict>
          <v:rect id="_x0000_i1032" style="width:0;height:1.5pt" o:hralign="center" o:hrstd="t" o:hr="t" fillcolor="#a0a0a0" stroked="f"/>
        </w:pict>
      </w:r>
    </w:p>
    <w:p w:rsidR="00A53818" w:rsidRPr="00A53818" w:rsidRDefault="00A53818" w:rsidP="00A53818">
      <w:pPr>
        <w:rPr>
          <w:b/>
          <w:bCs/>
        </w:rPr>
      </w:pPr>
      <w:r w:rsidRPr="00A53818">
        <w:rPr>
          <w:b/>
          <w:bCs/>
        </w:rPr>
        <w:t>17. Повышение уровня безопасности</w:t>
      </w:r>
    </w:p>
    <w:p w:rsidR="00A53818" w:rsidRPr="00A53818" w:rsidRDefault="00A53818" w:rsidP="00A53818">
      <w:pPr>
        <w:numPr>
          <w:ilvl w:val="0"/>
          <w:numId w:val="37"/>
        </w:numPr>
      </w:pPr>
      <w:r w:rsidRPr="00A53818">
        <w:rPr>
          <w:b/>
          <w:bCs/>
        </w:rPr>
        <w:t>Регулярное обновление базы знаний</w:t>
      </w:r>
      <w:r w:rsidRPr="00A53818">
        <w:t>:</w:t>
      </w:r>
    </w:p>
    <w:p w:rsidR="00A53818" w:rsidRPr="00A53818" w:rsidRDefault="00A53818" w:rsidP="00A53818">
      <w:pPr>
        <w:numPr>
          <w:ilvl w:val="0"/>
          <w:numId w:val="38"/>
        </w:numPr>
      </w:pPr>
      <w:r w:rsidRPr="00A53818">
        <w:lastRenderedPageBreak/>
        <w:t>Создавать и обновлять внутреннюю базу знаний об угрозах, инцидентах и лучших практиках.</w:t>
      </w:r>
    </w:p>
    <w:p w:rsidR="00A53818" w:rsidRPr="00A53818" w:rsidRDefault="00A53818" w:rsidP="00A53818">
      <w:pPr>
        <w:numPr>
          <w:ilvl w:val="0"/>
          <w:numId w:val="39"/>
        </w:numPr>
      </w:pPr>
      <w:r w:rsidRPr="00A53818">
        <w:rPr>
          <w:b/>
          <w:bCs/>
        </w:rPr>
        <w:t>Сравнение с лучшими практиками</w:t>
      </w:r>
      <w:r w:rsidRPr="00A53818">
        <w:t>:</w:t>
      </w:r>
    </w:p>
    <w:p w:rsidR="00A53818" w:rsidRPr="00A53818" w:rsidRDefault="00A53818" w:rsidP="00A53818">
      <w:pPr>
        <w:numPr>
          <w:ilvl w:val="0"/>
          <w:numId w:val="40"/>
        </w:numPr>
      </w:pPr>
      <w:r w:rsidRPr="00A53818">
        <w:t>Периодически оценивать соответствие системы безопасности международным стандартам (например, ISO/IEC 27001).</w:t>
      </w:r>
    </w:p>
    <w:p w:rsidR="00A53818" w:rsidRPr="00A53818" w:rsidRDefault="00A53818" w:rsidP="00A53818">
      <w:r w:rsidRPr="00A53818">
        <w:pict>
          <v:rect id="_x0000_i1033" style="width:0;height:1.5pt" o:hralign="center" o:hrstd="t" o:hr="t" fillcolor="#a0a0a0" stroked="f"/>
        </w:pict>
      </w:r>
    </w:p>
    <w:p w:rsidR="00A53818" w:rsidRPr="00A53818" w:rsidRDefault="00A53818" w:rsidP="00A53818">
      <w:pPr>
        <w:rPr>
          <w:b/>
          <w:bCs/>
        </w:rPr>
      </w:pPr>
      <w:r w:rsidRPr="00A53818">
        <w:rPr>
          <w:b/>
          <w:bCs/>
        </w:rPr>
        <w:t>Итоговые дополнения</w:t>
      </w:r>
    </w:p>
    <w:p w:rsidR="00A53818" w:rsidRPr="00A53818" w:rsidRDefault="00A53818" w:rsidP="00A53818">
      <w:r w:rsidRPr="00A53818">
        <w:t>Эти пункты позволяют углубить алгоритм работы специалиста по ИБ, обеспечивая не только соответствие требованиям ФЗ-390, но и внедрение современных подходов для защиты организации от угроз. Если требуется более детальная проработка, например, инструкции или шаблоны документов, сообщите!</w:t>
      </w:r>
    </w:p>
    <w:p w:rsidR="00B63318" w:rsidRDefault="00A53818"/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AAF"/>
    <w:multiLevelType w:val="multilevel"/>
    <w:tmpl w:val="06C4E46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64601"/>
    <w:multiLevelType w:val="multilevel"/>
    <w:tmpl w:val="B896F1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42BBA"/>
    <w:multiLevelType w:val="multilevel"/>
    <w:tmpl w:val="5B8A1EE8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A94130"/>
    <w:multiLevelType w:val="multilevel"/>
    <w:tmpl w:val="430CAD6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D97AB8"/>
    <w:multiLevelType w:val="multilevel"/>
    <w:tmpl w:val="5B286980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5F42C3"/>
    <w:multiLevelType w:val="multilevel"/>
    <w:tmpl w:val="D16CAEA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D444B3"/>
    <w:multiLevelType w:val="multilevel"/>
    <w:tmpl w:val="77BC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876CB"/>
    <w:multiLevelType w:val="multilevel"/>
    <w:tmpl w:val="48FC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B0824"/>
    <w:multiLevelType w:val="multilevel"/>
    <w:tmpl w:val="EBAC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40EB0"/>
    <w:multiLevelType w:val="multilevel"/>
    <w:tmpl w:val="48544B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BA081A"/>
    <w:multiLevelType w:val="multilevel"/>
    <w:tmpl w:val="0800291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690B7C"/>
    <w:multiLevelType w:val="multilevel"/>
    <w:tmpl w:val="83D2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014EB5"/>
    <w:multiLevelType w:val="multilevel"/>
    <w:tmpl w:val="95B4B8C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0D01E8"/>
    <w:multiLevelType w:val="multilevel"/>
    <w:tmpl w:val="9C3A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5E00FD"/>
    <w:multiLevelType w:val="multilevel"/>
    <w:tmpl w:val="4CD88E1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681734"/>
    <w:multiLevelType w:val="multilevel"/>
    <w:tmpl w:val="9D72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ED7B5E"/>
    <w:multiLevelType w:val="multilevel"/>
    <w:tmpl w:val="29C4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0D0DE7"/>
    <w:multiLevelType w:val="multilevel"/>
    <w:tmpl w:val="38A803D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516F76"/>
    <w:multiLevelType w:val="multilevel"/>
    <w:tmpl w:val="B80A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740D73"/>
    <w:multiLevelType w:val="multilevel"/>
    <w:tmpl w:val="561E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303FA2"/>
    <w:multiLevelType w:val="multilevel"/>
    <w:tmpl w:val="DF60FB9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B37BD5"/>
    <w:multiLevelType w:val="multilevel"/>
    <w:tmpl w:val="D95E7DB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363566"/>
    <w:multiLevelType w:val="multilevel"/>
    <w:tmpl w:val="A5A2B5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F70D45"/>
    <w:multiLevelType w:val="multilevel"/>
    <w:tmpl w:val="97CE426A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520CEB"/>
    <w:multiLevelType w:val="multilevel"/>
    <w:tmpl w:val="6D8C2C1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CD44EC"/>
    <w:multiLevelType w:val="multilevel"/>
    <w:tmpl w:val="B6C6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235866"/>
    <w:multiLevelType w:val="multilevel"/>
    <w:tmpl w:val="1888751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401C74"/>
    <w:multiLevelType w:val="multilevel"/>
    <w:tmpl w:val="9016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C2302A"/>
    <w:multiLevelType w:val="multilevel"/>
    <w:tmpl w:val="EE3AAC9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5C41C4"/>
    <w:multiLevelType w:val="multilevel"/>
    <w:tmpl w:val="7AFE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015350"/>
    <w:multiLevelType w:val="multilevel"/>
    <w:tmpl w:val="B402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864577"/>
    <w:multiLevelType w:val="multilevel"/>
    <w:tmpl w:val="5CB61B1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207A0D"/>
    <w:multiLevelType w:val="multilevel"/>
    <w:tmpl w:val="0D2E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0D7B77"/>
    <w:multiLevelType w:val="multilevel"/>
    <w:tmpl w:val="895892B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1C1B12"/>
    <w:multiLevelType w:val="multilevel"/>
    <w:tmpl w:val="4E4C0C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C474FC"/>
    <w:multiLevelType w:val="multilevel"/>
    <w:tmpl w:val="5FD4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DB5B2B"/>
    <w:multiLevelType w:val="multilevel"/>
    <w:tmpl w:val="8D06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901D43"/>
    <w:multiLevelType w:val="multilevel"/>
    <w:tmpl w:val="94483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EE5060"/>
    <w:multiLevelType w:val="multilevel"/>
    <w:tmpl w:val="57E0B93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2848F8"/>
    <w:multiLevelType w:val="multilevel"/>
    <w:tmpl w:val="1F90391E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CF7C33"/>
    <w:multiLevelType w:val="multilevel"/>
    <w:tmpl w:val="FFBA2E2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0A26E2"/>
    <w:multiLevelType w:val="multilevel"/>
    <w:tmpl w:val="D5EA0FA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961C2C"/>
    <w:multiLevelType w:val="multilevel"/>
    <w:tmpl w:val="E86C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E90BBF"/>
    <w:multiLevelType w:val="multilevel"/>
    <w:tmpl w:val="AB80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C95154"/>
    <w:multiLevelType w:val="multilevel"/>
    <w:tmpl w:val="A1F6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16251A"/>
    <w:multiLevelType w:val="multilevel"/>
    <w:tmpl w:val="0E7056D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861EFB"/>
    <w:multiLevelType w:val="multilevel"/>
    <w:tmpl w:val="5DE4866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8CC775B"/>
    <w:multiLevelType w:val="multilevel"/>
    <w:tmpl w:val="403C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FA3E11"/>
    <w:multiLevelType w:val="multilevel"/>
    <w:tmpl w:val="8F30928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9"/>
  </w:num>
  <w:num w:numId="3">
    <w:abstractNumId w:val="40"/>
  </w:num>
  <w:num w:numId="4">
    <w:abstractNumId w:val="16"/>
  </w:num>
  <w:num w:numId="5">
    <w:abstractNumId w:val="31"/>
  </w:num>
  <w:num w:numId="6">
    <w:abstractNumId w:val="11"/>
  </w:num>
  <w:num w:numId="7">
    <w:abstractNumId w:val="21"/>
  </w:num>
  <w:num w:numId="8">
    <w:abstractNumId w:val="15"/>
  </w:num>
  <w:num w:numId="9">
    <w:abstractNumId w:val="24"/>
  </w:num>
  <w:num w:numId="10">
    <w:abstractNumId w:val="6"/>
  </w:num>
  <w:num w:numId="11">
    <w:abstractNumId w:val="20"/>
  </w:num>
  <w:num w:numId="12">
    <w:abstractNumId w:val="18"/>
  </w:num>
  <w:num w:numId="13">
    <w:abstractNumId w:val="41"/>
  </w:num>
  <w:num w:numId="14">
    <w:abstractNumId w:val="42"/>
  </w:num>
  <w:num w:numId="15">
    <w:abstractNumId w:val="3"/>
  </w:num>
  <w:num w:numId="16">
    <w:abstractNumId w:val="47"/>
  </w:num>
  <w:num w:numId="17">
    <w:abstractNumId w:val="5"/>
  </w:num>
  <w:num w:numId="18">
    <w:abstractNumId w:val="7"/>
  </w:num>
  <w:num w:numId="19">
    <w:abstractNumId w:val="26"/>
  </w:num>
  <w:num w:numId="20">
    <w:abstractNumId w:val="29"/>
  </w:num>
  <w:num w:numId="21">
    <w:abstractNumId w:val="46"/>
  </w:num>
  <w:num w:numId="22">
    <w:abstractNumId w:val="43"/>
  </w:num>
  <w:num w:numId="23">
    <w:abstractNumId w:val="28"/>
  </w:num>
  <w:num w:numId="24">
    <w:abstractNumId w:val="32"/>
  </w:num>
  <w:num w:numId="25">
    <w:abstractNumId w:val="33"/>
  </w:num>
  <w:num w:numId="26">
    <w:abstractNumId w:val="30"/>
  </w:num>
  <w:num w:numId="27">
    <w:abstractNumId w:val="4"/>
  </w:num>
  <w:num w:numId="28">
    <w:abstractNumId w:val="44"/>
  </w:num>
  <w:num w:numId="29">
    <w:abstractNumId w:val="2"/>
  </w:num>
  <w:num w:numId="30">
    <w:abstractNumId w:val="8"/>
  </w:num>
  <w:num w:numId="31">
    <w:abstractNumId w:val="17"/>
  </w:num>
  <w:num w:numId="32">
    <w:abstractNumId w:val="27"/>
  </w:num>
  <w:num w:numId="33">
    <w:abstractNumId w:val="12"/>
  </w:num>
  <w:num w:numId="34">
    <w:abstractNumId w:val="25"/>
  </w:num>
  <w:num w:numId="35">
    <w:abstractNumId w:val="10"/>
  </w:num>
  <w:num w:numId="36">
    <w:abstractNumId w:val="36"/>
  </w:num>
  <w:num w:numId="37">
    <w:abstractNumId w:val="39"/>
  </w:num>
  <w:num w:numId="38">
    <w:abstractNumId w:val="35"/>
  </w:num>
  <w:num w:numId="39">
    <w:abstractNumId w:val="23"/>
  </w:num>
  <w:num w:numId="40">
    <w:abstractNumId w:val="13"/>
  </w:num>
  <w:num w:numId="41">
    <w:abstractNumId w:val="37"/>
  </w:num>
  <w:num w:numId="42">
    <w:abstractNumId w:val="1"/>
  </w:num>
  <w:num w:numId="43">
    <w:abstractNumId w:val="34"/>
  </w:num>
  <w:num w:numId="44">
    <w:abstractNumId w:val="9"/>
  </w:num>
  <w:num w:numId="45">
    <w:abstractNumId w:val="45"/>
  </w:num>
  <w:num w:numId="46">
    <w:abstractNumId w:val="38"/>
  </w:num>
  <w:num w:numId="47">
    <w:abstractNumId w:val="22"/>
  </w:num>
  <w:num w:numId="48">
    <w:abstractNumId w:val="14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818"/>
    <w:rsid w:val="002120BC"/>
    <w:rsid w:val="009F56F0"/>
    <w:rsid w:val="00A5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1FBAA8-7C3A-427E-9F41-85AE279B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2024-11-21T11:30:00Z</dcterms:created>
  <dcterms:modified xsi:type="dcterms:W3CDTF">2024-11-21T11:33:00Z</dcterms:modified>
</cp:coreProperties>
</file>