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появлении в базе данных биллинга договора с абонентом об оказании услуг на подключение домофона необходимо отсылать из базы данных биллинга данные об этом абоненте в формате Json, а именно: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"billing_bd_id":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абонента 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 абонента 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Отчество абонента 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договора абонента 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включения абонента “inclusion_date”:”…”,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Мобильный номер абонента “mobile_number”: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Логин абонента “login”: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абонента “password”: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Город абонента “city”: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улицы абонента “street_name”: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дома абонента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подъезда абонента “entrance_number”:”…”,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квартиры абонента “apartment_number”: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данных этих абонентов в базе данных биллинга (кроме статуса договора)  отсылать из базы данных биллинга все вышеперечисленные данные об абоненте также в Json 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в базе данных биллинга домофонии статуса договора абонента, данные отсылаются в Json-формате следующего содержания: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"billing_bd_id":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