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FA6D" w14:textId="77777777" w:rsidR="00CA4687" w:rsidRDefault="003A67E9" w:rsidP="003A67E9">
      <w:pPr>
        <w:pStyle w:val="Heading1"/>
        <w:spacing w:line="360" w:lineRule="auto"/>
      </w:pPr>
      <w:r>
        <w:t>Daniel Lee Browning</w:t>
      </w:r>
    </w:p>
    <w:p w14:paraId="358DF3CD" w14:textId="77777777" w:rsidR="00CA4687" w:rsidRDefault="003A67E9" w:rsidP="003A67E9">
      <w:pPr>
        <w:spacing w:line="360" w:lineRule="auto"/>
      </w:pPr>
      <w:r>
        <w:t>4859 Foxhall Dr Apt 6 | Memphis, TN 38118 | (206) 712-2884 | danielnair861@gmail.com</w:t>
      </w:r>
    </w:p>
    <w:p w14:paraId="21CECEE6" w14:textId="77777777" w:rsidR="00CA4687" w:rsidRDefault="003A67E9" w:rsidP="003A67E9">
      <w:pPr>
        <w:pStyle w:val="Heading2"/>
        <w:spacing w:line="360" w:lineRule="auto"/>
      </w:pPr>
      <w:r>
        <w:t>Professional Summary</w:t>
      </w:r>
    </w:p>
    <w:p w14:paraId="15E415B7" w14:textId="77777777" w:rsidR="00CA4687" w:rsidRDefault="003A67E9" w:rsidP="003A67E9">
      <w:pPr>
        <w:spacing w:line="360" w:lineRule="auto"/>
      </w:pPr>
      <w:r>
        <w:t xml:space="preserve">Versatile content writer with 12+ years of professional experience creating SEO-driven, brand-aligned content across B2B, </w:t>
      </w:r>
      <w:r>
        <w:t>technology, education, and e-commerce industries. Skilled in adapting tone and voice to client needs while delivering polished, deadline-oriented work. Experienced in content marketing, blog writing, white papers, and product-focused storytelling with prov</w:t>
      </w:r>
      <w:r>
        <w:t>en ability to increase engagement and search visibility.</w:t>
      </w:r>
    </w:p>
    <w:p w14:paraId="6A21BDE2" w14:textId="77777777" w:rsidR="00CA4687" w:rsidRDefault="003A67E9" w:rsidP="003A67E9">
      <w:pPr>
        <w:pStyle w:val="Heading2"/>
        <w:spacing w:line="360" w:lineRule="auto"/>
      </w:pPr>
      <w:r>
        <w:t>Core Skills</w:t>
      </w:r>
    </w:p>
    <w:p w14:paraId="2B7E6DFB" w14:textId="77777777" w:rsidR="00CA4687" w:rsidRDefault="003A67E9" w:rsidP="003A67E9">
      <w:pPr>
        <w:spacing w:line="360" w:lineRule="auto"/>
      </w:pPr>
      <w:r>
        <w:t>SEO Content Strategy &amp; Optimization</w:t>
      </w:r>
      <w:r>
        <w:br/>
        <w:t>B2B &amp; Technology Writing</w:t>
      </w:r>
      <w:r>
        <w:br/>
        <w:t>Blog Posts, White Papers, &amp; E-books</w:t>
      </w:r>
      <w:r>
        <w:br/>
        <w:t>Brand Voice Adaptation</w:t>
      </w:r>
      <w:r>
        <w:br/>
        <w:t>Content Marketing &amp; Storytelling</w:t>
      </w:r>
      <w:r>
        <w:br/>
        <w:t>Project Management Tools (Asana, B</w:t>
      </w:r>
      <w:r>
        <w:t>asecamp, Trello)</w:t>
      </w:r>
      <w:r>
        <w:br/>
        <w:t>Web Copy &amp; Email Campaigns</w:t>
      </w:r>
      <w:r>
        <w:br/>
        <w:t>Editing &amp; Proofreading</w:t>
      </w:r>
      <w:r>
        <w:br/>
        <w:t>Attention to Detail &amp; Deadline Management</w:t>
      </w:r>
    </w:p>
    <w:p w14:paraId="2C4DF8B9" w14:textId="77777777" w:rsidR="00CA4687" w:rsidRDefault="003A67E9" w:rsidP="003A67E9">
      <w:pPr>
        <w:pStyle w:val="Heading2"/>
        <w:spacing w:line="360" w:lineRule="auto"/>
      </w:pPr>
      <w:r>
        <w:t>Professional Experience</w:t>
      </w:r>
    </w:p>
    <w:p w14:paraId="464B9012" w14:textId="77777777" w:rsidR="00CA4687" w:rsidRPr="003C73DD" w:rsidRDefault="003A67E9" w:rsidP="003A67E9">
      <w:pPr>
        <w:spacing w:line="360" w:lineRule="auto"/>
        <w:rPr>
          <w:b/>
          <w:bCs/>
        </w:rPr>
      </w:pPr>
      <w:r w:rsidRPr="003C73DD">
        <w:rPr>
          <w:b/>
          <w:bCs/>
        </w:rPr>
        <w:t>Content Strategist | Apex Digital Solutions | Remote | 2020 – Present</w:t>
      </w:r>
    </w:p>
    <w:p w14:paraId="5BE2EB96" w14:textId="77777777" w:rsidR="00CA4687" w:rsidRDefault="003A67E9" w:rsidP="003A67E9">
      <w:pPr>
        <w:spacing w:line="360" w:lineRule="auto"/>
      </w:pPr>
      <w:r>
        <w:t>- Write and optimize SEO-driven blog posts, white pap</w:t>
      </w:r>
      <w:r>
        <w:t>ers, and landing pages across B2B and SaaS industries.</w:t>
      </w:r>
      <w:r>
        <w:br/>
        <w:t>- Adapt brand tone and style guides to meet diverse client requirements in technology and education sectors.</w:t>
      </w:r>
      <w:r>
        <w:br/>
        <w:t>- Collaborate with developers, designers, and project managers to ensure content accuracy an</w:t>
      </w:r>
      <w:r>
        <w:t>d effectiveness.</w:t>
      </w:r>
      <w:r>
        <w:br/>
        <w:t>- Increased organic search traffic by 45% through strategic keyword integration and metadata optimization.</w:t>
      </w:r>
    </w:p>
    <w:p w14:paraId="2B74CCA9" w14:textId="77777777" w:rsidR="00CA4687" w:rsidRPr="003C73DD" w:rsidRDefault="003A67E9" w:rsidP="003A67E9">
      <w:pPr>
        <w:spacing w:line="360" w:lineRule="auto"/>
        <w:rPr>
          <w:b/>
          <w:bCs/>
        </w:rPr>
      </w:pPr>
      <w:r w:rsidRPr="003C73DD">
        <w:rPr>
          <w:b/>
          <w:bCs/>
        </w:rPr>
        <w:lastRenderedPageBreak/>
        <w:t>Freelance Content Writer | Independent | Memphis, TN | 2016 – 2020</w:t>
      </w:r>
    </w:p>
    <w:p w14:paraId="3ADC29D7" w14:textId="77777777" w:rsidR="00CA4687" w:rsidRDefault="003A67E9" w:rsidP="003A67E9">
      <w:pPr>
        <w:spacing w:line="360" w:lineRule="auto"/>
      </w:pPr>
      <w:r>
        <w:t>- Produced 800–</w:t>
      </w:r>
      <w:proofErr w:type="gramStart"/>
      <w:r>
        <w:t>1000 word</w:t>
      </w:r>
      <w:proofErr w:type="gramEnd"/>
      <w:r>
        <w:t xml:space="preserve"> SEO blog posts, product guides, and emai</w:t>
      </w:r>
      <w:r>
        <w:t>l campaigns for small and mid-sized businesses.</w:t>
      </w:r>
      <w:r>
        <w:br/>
        <w:t>- Specialized in B2B, technology, and e-commerce writing, tailoring content for varying industries.</w:t>
      </w:r>
      <w:r>
        <w:br/>
        <w:t>- Consistently met tight deadlines while incorporating editorial feedback to improve clarity and structure.</w:t>
      </w:r>
      <w:r>
        <w:br/>
      </w:r>
      <w:r>
        <w:t>- Built lasting client relationships through professionalism, adaptability, and content quality.</w:t>
      </w:r>
    </w:p>
    <w:p w14:paraId="2B3DEAA8" w14:textId="77777777" w:rsidR="00CA4687" w:rsidRPr="003C73DD" w:rsidRDefault="003A67E9" w:rsidP="003A67E9">
      <w:pPr>
        <w:spacing w:line="360" w:lineRule="auto"/>
        <w:rPr>
          <w:b/>
          <w:bCs/>
        </w:rPr>
      </w:pPr>
      <w:r w:rsidRPr="003C73DD">
        <w:rPr>
          <w:b/>
          <w:bCs/>
        </w:rPr>
        <w:t>IT Support Specialist | Delta Regional Logistics | Memphis, TN | 2010 – 2016</w:t>
      </w:r>
    </w:p>
    <w:p w14:paraId="016008CD" w14:textId="77777777" w:rsidR="00CA4687" w:rsidRDefault="003A67E9" w:rsidP="003A67E9">
      <w:pPr>
        <w:spacing w:line="360" w:lineRule="auto"/>
      </w:pPr>
      <w:r>
        <w:t>- Created internal training manuals and step-by-step guides that simplified techni</w:t>
      </w:r>
      <w:r>
        <w:t>cal onboarding.</w:t>
      </w:r>
      <w:r>
        <w:br/>
        <w:t>- Documented IT processes and troubleshooting workflows for efficiency and accuracy.</w:t>
      </w:r>
      <w:r>
        <w:br/>
        <w:t>- Delivered staff workshops to improve digital literacy, fostering smoother workflows and fewer support tickets.</w:t>
      </w:r>
    </w:p>
    <w:p w14:paraId="5C3E44D0" w14:textId="77777777" w:rsidR="00CA4687" w:rsidRDefault="003A67E9" w:rsidP="003A67E9">
      <w:pPr>
        <w:pStyle w:val="Heading2"/>
        <w:spacing w:line="360" w:lineRule="auto"/>
      </w:pPr>
      <w:r>
        <w:t>Education</w:t>
      </w:r>
    </w:p>
    <w:p w14:paraId="5BE2BD13" w14:textId="77777777" w:rsidR="00CA4687" w:rsidRDefault="003A67E9" w:rsidP="003A67E9">
      <w:pPr>
        <w:spacing w:line="360" w:lineRule="auto"/>
      </w:pPr>
      <w:r>
        <w:t>B.A. in Communications | Northea</w:t>
      </w:r>
      <w:r>
        <w:t>st State Community College, TN | Graduated: 2006</w:t>
      </w:r>
    </w:p>
    <w:p w14:paraId="247C5B38" w14:textId="77777777" w:rsidR="00CA4687" w:rsidRDefault="003A67E9" w:rsidP="003A67E9">
      <w:pPr>
        <w:pStyle w:val="Heading2"/>
        <w:spacing w:line="360" w:lineRule="auto"/>
      </w:pPr>
      <w:r>
        <w:t>Certifications &amp; Affiliations</w:t>
      </w:r>
    </w:p>
    <w:p w14:paraId="51C43A9A" w14:textId="77777777" w:rsidR="00CA4687" w:rsidRDefault="003A67E9" w:rsidP="003A67E9">
      <w:pPr>
        <w:spacing w:line="360" w:lineRule="auto"/>
      </w:pPr>
      <w:r>
        <w:t>Certified Technical Writer – Society for Technical Communication</w:t>
      </w:r>
      <w:r>
        <w:br/>
        <w:t>Member – American Society of Journalists and Authors (ASJA)</w:t>
      </w:r>
      <w:r>
        <w:br/>
        <w:t>Volunteer Contributor – Open Source Docs Project</w:t>
      </w:r>
    </w:p>
    <w:sectPr w:rsidR="00CA46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A67E9"/>
    <w:rsid w:val="003C73DD"/>
    <w:rsid w:val="00AA1D8D"/>
    <w:rsid w:val="00B47730"/>
    <w:rsid w:val="00CA46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B44E5"/>
  <w14:defaultImageDpi w14:val="300"/>
  <w15:docId w15:val="{7D6995C0-678C-44B4-BB00-BF154021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2025-08-27T11:46:00Z</dcterms:created>
  <dcterms:modified xsi:type="dcterms:W3CDTF">2025-08-27T11:47:00Z</dcterms:modified>
  <cp:category/>
</cp:coreProperties>
</file>