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94BD" w14:textId="6E48D0B6" w:rsidR="00A448FE" w:rsidRDefault="00A448FE" w:rsidP="00A448FE">
      <w:pPr>
        <w:jc w:val="center"/>
        <w:rPr>
          <w:b/>
          <w:bCs/>
        </w:rPr>
      </w:pPr>
      <w:r w:rsidRPr="00A448FE">
        <w:rPr>
          <w:b/>
          <w:bCs/>
        </w:rPr>
        <w:t>Capturas de tela:</w:t>
      </w:r>
    </w:p>
    <w:p w14:paraId="73613578" w14:textId="14747C0D" w:rsidR="00A448FE" w:rsidRDefault="00A448FE" w:rsidP="00A448F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Hosts Windows:</w:t>
      </w:r>
    </w:p>
    <w:p w14:paraId="53C7C7DA" w14:textId="4BD094E1" w:rsidR="00A448FE" w:rsidRDefault="00A448FE" w:rsidP="00A448FE">
      <w:pPr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3ED9D0D" wp14:editId="32525266">
            <wp:extent cx="594360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6B02" w14:textId="57D1FB73" w:rsidR="00E72C6C" w:rsidRDefault="00E72C6C" w:rsidP="00A448FE">
      <w:pPr>
        <w:ind w:left="360"/>
        <w:jc w:val="both"/>
        <w:rPr>
          <w:b/>
          <w:bCs/>
        </w:rPr>
      </w:pPr>
    </w:p>
    <w:p w14:paraId="2DA84ECF" w14:textId="2CE4217C" w:rsidR="00E72C6C" w:rsidRDefault="00E72C6C" w:rsidP="00A448FE">
      <w:pPr>
        <w:ind w:left="360"/>
        <w:jc w:val="both"/>
        <w:rPr>
          <w:b/>
          <w:bCs/>
        </w:rPr>
      </w:pPr>
    </w:p>
    <w:p w14:paraId="46E5540F" w14:textId="66D69E43" w:rsidR="00E72C6C" w:rsidRDefault="00E72C6C" w:rsidP="00A448FE">
      <w:pPr>
        <w:ind w:left="360"/>
        <w:jc w:val="both"/>
        <w:rPr>
          <w:b/>
          <w:bCs/>
        </w:rPr>
      </w:pPr>
    </w:p>
    <w:p w14:paraId="52824FDF" w14:textId="6C3F0E8D" w:rsidR="00E72C6C" w:rsidRDefault="00E72C6C" w:rsidP="00A448FE">
      <w:pPr>
        <w:ind w:left="360"/>
        <w:jc w:val="both"/>
        <w:rPr>
          <w:b/>
          <w:bCs/>
        </w:rPr>
      </w:pPr>
    </w:p>
    <w:p w14:paraId="4A1E30AE" w14:textId="033E6DFD" w:rsidR="00E72C6C" w:rsidRDefault="00E72C6C" w:rsidP="00A448FE">
      <w:pPr>
        <w:ind w:left="360"/>
        <w:jc w:val="both"/>
        <w:rPr>
          <w:b/>
          <w:bCs/>
        </w:rPr>
      </w:pPr>
    </w:p>
    <w:p w14:paraId="0D0E302C" w14:textId="745AB05F" w:rsidR="00E72C6C" w:rsidRDefault="00E72C6C" w:rsidP="00A448FE">
      <w:pPr>
        <w:ind w:left="360"/>
        <w:jc w:val="both"/>
        <w:rPr>
          <w:b/>
          <w:bCs/>
        </w:rPr>
      </w:pPr>
    </w:p>
    <w:p w14:paraId="562D19AC" w14:textId="1B3EBF11" w:rsidR="00E72C6C" w:rsidRDefault="00E72C6C" w:rsidP="00A448FE">
      <w:pPr>
        <w:ind w:left="360"/>
        <w:jc w:val="both"/>
        <w:rPr>
          <w:b/>
          <w:bCs/>
        </w:rPr>
      </w:pPr>
    </w:p>
    <w:p w14:paraId="5134B203" w14:textId="6D9DF7D3" w:rsidR="00E72C6C" w:rsidRDefault="00E72C6C" w:rsidP="00A448FE">
      <w:pPr>
        <w:ind w:left="360"/>
        <w:jc w:val="both"/>
        <w:rPr>
          <w:b/>
          <w:bCs/>
        </w:rPr>
      </w:pPr>
    </w:p>
    <w:p w14:paraId="60395894" w14:textId="13081A95" w:rsidR="00E72C6C" w:rsidRDefault="00E72C6C" w:rsidP="00A448FE">
      <w:pPr>
        <w:ind w:left="360"/>
        <w:jc w:val="both"/>
        <w:rPr>
          <w:b/>
          <w:bCs/>
        </w:rPr>
      </w:pPr>
    </w:p>
    <w:p w14:paraId="38F0806D" w14:textId="7D7B9535" w:rsidR="00E72C6C" w:rsidRDefault="00E72C6C" w:rsidP="00A448FE">
      <w:pPr>
        <w:ind w:left="360"/>
        <w:jc w:val="both"/>
        <w:rPr>
          <w:b/>
          <w:bCs/>
        </w:rPr>
      </w:pPr>
    </w:p>
    <w:p w14:paraId="09181AA1" w14:textId="7CC23613" w:rsidR="00E72C6C" w:rsidRDefault="00E72C6C" w:rsidP="00A448FE">
      <w:pPr>
        <w:ind w:left="360"/>
        <w:jc w:val="both"/>
        <w:rPr>
          <w:b/>
          <w:bCs/>
        </w:rPr>
      </w:pPr>
    </w:p>
    <w:p w14:paraId="41A181D2" w14:textId="6BFE2622" w:rsidR="00E72C6C" w:rsidRDefault="00E72C6C" w:rsidP="00A448FE">
      <w:pPr>
        <w:ind w:left="360"/>
        <w:jc w:val="both"/>
        <w:rPr>
          <w:b/>
          <w:bCs/>
        </w:rPr>
      </w:pPr>
    </w:p>
    <w:p w14:paraId="1009E62F" w14:textId="77777777" w:rsidR="00E72C6C" w:rsidRPr="00A448FE" w:rsidRDefault="00E72C6C" w:rsidP="00A448FE">
      <w:pPr>
        <w:ind w:left="360"/>
        <w:jc w:val="both"/>
        <w:rPr>
          <w:b/>
          <w:bCs/>
        </w:rPr>
      </w:pPr>
    </w:p>
    <w:p w14:paraId="7A7BC502" w14:textId="7AE3FA5E" w:rsidR="00A448FE" w:rsidRDefault="00A448FE" w:rsidP="00A448FE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lastRenderedPageBreak/>
        <w:t>Conex</w:t>
      </w:r>
      <w:r w:rsidR="001B48D5">
        <w:rPr>
          <w:b/>
          <w:bCs/>
        </w:rPr>
        <w:t>ão</w:t>
      </w:r>
      <w:r>
        <w:rPr>
          <w:b/>
          <w:bCs/>
        </w:rPr>
        <w:t xml:space="preserve"> suspeita:</w:t>
      </w:r>
    </w:p>
    <w:p w14:paraId="6CF9424B" w14:textId="1932D71C" w:rsidR="00A448FE" w:rsidRDefault="00A448FE" w:rsidP="00A448FE">
      <w:pPr>
        <w:ind w:left="360"/>
        <w:jc w:val="both"/>
        <w:rPr>
          <w:b/>
          <w:bCs/>
        </w:rPr>
      </w:pPr>
      <w:r>
        <w:rPr>
          <w:noProof/>
        </w:rPr>
        <w:drawing>
          <wp:inline distT="0" distB="0" distL="0" distR="0" wp14:anchorId="53E5F9D5" wp14:editId="2BAD1DF1">
            <wp:extent cx="5943600" cy="3730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055E" w14:textId="6AA9EA77" w:rsidR="00A448FE" w:rsidRDefault="00A448FE" w:rsidP="00A448FE">
      <w:pPr>
        <w:ind w:left="360"/>
        <w:jc w:val="both"/>
      </w:pPr>
      <w:r>
        <w:t>Primeiramente, a porta em que a conex</w:t>
      </w:r>
      <w:r w:rsidR="001B48D5">
        <w:t>ã</w:t>
      </w:r>
      <w:r>
        <w:t>o foi estabelecida n</w:t>
      </w:r>
      <w:r w:rsidR="001B48D5">
        <w:t>ã</w:t>
      </w:r>
      <w:r>
        <w:t xml:space="preserve">o </w:t>
      </w:r>
      <w:r w:rsidR="001B48D5">
        <w:t>é</w:t>
      </w:r>
      <w:r>
        <w:t xml:space="preserve"> a padr</w:t>
      </w:r>
      <w:r w:rsidR="001B48D5">
        <w:t>ã</w:t>
      </w:r>
      <w:r>
        <w:t>o da comunicac</w:t>
      </w:r>
      <w:r w:rsidR="001B48D5">
        <w:t>ã</w:t>
      </w:r>
      <w:r>
        <w:t>o http. Em Segundo lugar, o tipo de conex</w:t>
      </w:r>
      <w:r w:rsidR="001B48D5">
        <w:t>ã</w:t>
      </w:r>
      <w:r>
        <w:t xml:space="preserve">o </w:t>
      </w:r>
      <w:r w:rsidR="001B48D5">
        <w:t>estabelecida foi</w:t>
      </w:r>
      <w:r>
        <w:t xml:space="preserve"> </w:t>
      </w:r>
      <w:r w:rsidR="001B48D5">
        <w:t>“</w:t>
      </w:r>
      <w:r>
        <w:t>keep-alive</w:t>
      </w:r>
      <w:r w:rsidR="001B48D5">
        <w:t xml:space="preserve">”, </w:t>
      </w:r>
      <w:r>
        <w:t>uma configurac</w:t>
      </w:r>
      <w:r w:rsidR="001B48D5">
        <w:t>ão</w:t>
      </w:r>
      <w:r>
        <w:t xml:space="preserve"> de conex</w:t>
      </w:r>
      <w:r w:rsidR="001B48D5">
        <w:t>ã</w:t>
      </w:r>
      <w:r>
        <w:t>o persistente perigosa e que n</w:t>
      </w:r>
      <w:r w:rsidR="001B48D5">
        <w:t>ã</w:t>
      </w:r>
      <w:r>
        <w:t>o deveria ser usada:</w:t>
      </w:r>
    </w:p>
    <w:p w14:paraId="168B70AB" w14:textId="2E731001" w:rsidR="00A448FE" w:rsidRPr="00A448FE" w:rsidRDefault="00A448FE" w:rsidP="00A448FE">
      <w:pPr>
        <w:ind w:left="360"/>
        <w:jc w:val="both"/>
        <w:rPr>
          <w:i/>
          <w:iCs/>
        </w:rPr>
      </w:pPr>
      <w:r>
        <w:rPr>
          <w:i/>
          <w:iCs/>
        </w:rPr>
        <w:t>“</w:t>
      </w:r>
      <w:r w:rsidRPr="00A448FE">
        <w:rPr>
          <w:i/>
          <w:iCs/>
        </w:rPr>
        <w:t>However, HTTP/1.1 clients (and HTTP/1.1 proxies acting as clients) MUST NOT send Keep-Alive: to a proxy (of any version), because of the danger that an HTTP/1.0 proxy will forward it improperly.</w:t>
      </w:r>
    </w:p>
    <w:p w14:paraId="7E6E168D" w14:textId="77777777" w:rsidR="00A448FE" w:rsidRPr="00A448FE" w:rsidRDefault="00A448FE" w:rsidP="00A448FE">
      <w:pPr>
        <w:ind w:left="360"/>
        <w:jc w:val="both"/>
        <w:rPr>
          <w:i/>
          <w:iCs/>
        </w:rPr>
      </w:pPr>
      <w:r w:rsidRPr="00A448FE">
        <w:rPr>
          <w:i/>
          <w:iCs/>
        </w:rPr>
        <w:t>Instead, HTTP/1.1 clients (and HTTP/1.1 proxies acting as clients) wishing for a persistent connection should send:</w:t>
      </w:r>
    </w:p>
    <w:p w14:paraId="0C4730F8" w14:textId="4C926689" w:rsidR="00A448FE" w:rsidRDefault="00A448FE" w:rsidP="00A448FE">
      <w:pPr>
        <w:ind w:left="360"/>
        <w:jc w:val="both"/>
        <w:rPr>
          <w:i/>
          <w:iCs/>
        </w:rPr>
      </w:pPr>
      <w:r w:rsidRPr="00A448FE">
        <w:rPr>
          <w:i/>
          <w:iCs/>
        </w:rPr>
        <w:t>Persist: &lt;name of server or proxy&gt;</w:t>
      </w:r>
      <w:r>
        <w:rPr>
          <w:i/>
          <w:iCs/>
        </w:rPr>
        <w:t>”</w:t>
      </w:r>
    </w:p>
    <w:p w14:paraId="5472801F" w14:textId="4A0E674D" w:rsidR="001B48D5" w:rsidRDefault="001B48D5" w:rsidP="001B48D5">
      <w:pPr>
        <w:ind w:left="360"/>
        <w:jc w:val="both"/>
        <w:rPr>
          <w:i/>
          <w:iCs/>
        </w:rPr>
      </w:pPr>
    </w:p>
    <w:p w14:paraId="259DC7FF" w14:textId="310E3F01" w:rsidR="001B48D5" w:rsidRDefault="001B48D5" w:rsidP="001B48D5">
      <w:pPr>
        <w:ind w:left="360"/>
        <w:jc w:val="both"/>
        <w:rPr>
          <w:i/>
          <w:iCs/>
        </w:rPr>
      </w:pPr>
    </w:p>
    <w:p w14:paraId="0A93DA24" w14:textId="65244335" w:rsidR="001B48D5" w:rsidRDefault="001B48D5" w:rsidP="001B48D5">
      <w:pPr>
        <w:ind w:left="360"/>
        <w:jc w:val="both"/>
        <w:rPr>
          <w:i/>
          <w:iCs/>
        </w:rPr>
      </w:pPr>
    </w:p>
    <w:p w14:paraId="3B3347EF" w14:textId="395B6315" w:rsidR="001B48D5" w:rsidRDefault="001B48D5" w:rsidP="001B48D5">
      <w:pPr>
        <w:ind w:left="360"/>
        <w:jc w:val="both"/>
        <w:rPr>
          <w:i/>
          <w:iCs/>
        </w:rPr>
      </w:pPr>
    </w:p>
    <w:p w14:paraId="01F4EC82" w14:textId="2C21DC78" w:rsidR="001B48D5" w:rsidRDefault="001B48D5" w:rsidP="001B48D5">
      <w:pPr>
        <w:ind w:left="360"/>
        <w:jc w:val="both"/>
        <w:rPr>
          <w:i/>
          <w:iCs/>
        </w:rPr>
      </w:pPr>
    </w:p>
    <w:p w14:paraId="2A13A5A3" w14:textId="4EC637FA" w:rsidR="001B48D5" w:rsidRDefault="001B48D5" w:rsidP="001B48D5">
      <w:pPr>
        <w:ind w:left="360"/>
        <w:jc w:val="both"/>
        <w:rPr>
          <w:i/>
          <w:iCs/>
        </w:rPr>
      </w:pPr>
    </w:p>
    <w:p w14:paraId="255E62E4" w14:textId="31047BFA" w:rsidR="001B48D5" w:rsidRDefault="001B48D5" w:rsidP="001B48D5">
      <w:pPr>
        <w:ind w:left="360"/>
        <w:jc w:val="both"/>
        <w:rPr>
          <w:i/>
          <w:iCs/>
        </w:rPr>
      </w:pPr>
    </w:p>
    <w:p w14:paraId="1414F3AC" w14:textId="02D4DCC3" w:rsidR="001B48D5" w:rsidRDefault="001B48D5" w:rsidP="001B48D5">
      <w:pPr>
        <w:ind w:left="360"/>
        <w:jc w:val="both"/>
        <w:rPr>
          <w:i/>
          <w:iCs/>
        </w:rPr>
      </w:pPr>
    </w:p>
    <w:p w14:paraId="3B25DF0F" w14:textId="36EB2176" w:rsidR="001B48D5" w:rsidRDefault="001B48D5" w:rsidP="001B48D5">
      <w:pPr>
        <w:ind w:left="360"/>
        <w:jc w:val="both"/>
        <w:rPr>
          <w:i/>
          <w:iCs/>
        </w:rPr>
      </w:pPr>
    </w:p>
    <w:p w14:paraId="756F82A2" w14:textId="4D925596" w:rsidR="001B48D5" w:rsidRDefault="001B48D5" w:rsidP="001B48D5">
      <w:pPr>
        <w:ind w:left="360"/>
        <w:jc w:val="both"/>
      </w:pPr>
      <w:r>
        <w:t>Dada a descoberta do ip, fui atrás de outras comunicações estabelecidas pela mesma conexão maliciosa:</w:t>
      </w:r>
    </w:p>
    <w:p w14:paraId="01EA3CE7" w14:textId="304DC7D5" w:rsidR="00E72C6C" w:rsidRPr="001B48D5" w:rsidRDefault="00E72C6C" w:rsidP="001B48D5">
      <w:pPr>
        <w:ind w:left="360"/>
        <w:jc w:val="both"/>
        <w:rPr>
          <w:lang w:val="pt-BR"/>
        </w:rPr>
      </w:pPr>
      <w:r>
        <w:t>Resposta da maquina infectada:</w:t>
      </w:r>
    </w:p>
    <w:p w14:paraId="3A3CDF74" w14:textId="4F51C9A7" w:rsidR="001B48D5" w:rsidRPr="001B48D5" w:rsidRDefault="001B48D5" w:rsidP="001B48D5">
      <w:pPr>
        <w:ind w:left="360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27C8077B" wp14:editId="6EF79202">
            <wp:extent cx="5943600" cy="213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C6CA" w14:textId="574925A2" w:rsidR="00E72C6C" w:rsidRDefault="00E72C6C" w:rsidP="00A448FE">
      <w:pPr>
        <w:ind w:left="360"/>
        <w:jc w:val="both"/>
      </w:pPr>
      <w:r>
        <w:t>Requests da conexão maliciosa:</w:t>
      </w:r>
    </w:p>
    <w:p w14:paraId="5B3B3180" w14:textId="0FD7AC2D" w:rsidR="00E72C6C" w:rsidRPr="00E72C6C" w:rsidRDefault="00E72C6C" w:rsidP="00E72C6C">
      <w:pPr>
        <w:ind w:left="360"/>
        <w:jc w:val="both"/>
      </w:pPr>
      <w:r>
        <w:rPr>
          <w:noProof/>
        </w:rPr>
        <w:drawing>
          <wp:inline distT="0" distB="0" distL="0" distR="0" wp14:anchorId="08FF72A2" wp14:editId="0AE6231B">
            <wp:extent cx="5943600" cy="473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D749" w14:textId="5F5BDD2A" w:rsidR="00E72C6C" w:rsidRDefault="00E72C6C" w:rsidP="00E72C6C">
      <w:pPr>
        <w:ind w:left="360"/>
        <w:jc w:val="both"/>
      </w:pPr>
      <w:r>
        <w:t>De maneira a encontrar o endereço de IP atrelado ao domínio de site infectado, foi preciso pesquisar pelas comunicações de DNS feita pela conexão maliciosa e procurar pelo domínio encontrado anteriormente:</w:t>
      </w:r>
    </w:p>
    <w:p w14:paraId="62407DD4" w14:textId="5F5A9BB0" w:rsidR="00E72C6C" w:rsidRDefault="00E72C6C" w:rsidP="00E72C6C">
      <w:pPr>
        <w:ind w:left="360"/>
        <w:jc w:val="both"/>
      </w:pPr>
      <w:r>
        <w:rPr>
          <w:noProof/>
        </w:rPr>
        <w:drawing>
          <wp:inline distT="0" distB="0" distL="0" distR="0" wp14:anchorId="3213AACC" wp14:editId="43ECFBB0">
            <wp:extent cx="5943600" cy="558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4782" w14:textId="643E8A64" w:rsidR="00E72C6C" w:rsidRDefault="00E72C6C" w:rsidP="00E72C6C">
      <w:pPr>
        <w:ind w:left="360"/>
        <w:jc w:val="both"/>
      </w:pPr>
      <w:r>
        <w:rPr>
          <w:noProof/>
        </w:rPr>
        <w:drawing>
          <wp:inline distT="0" distB="0" distL="0" distR="0" wp14:anchorId="326DDC8E" wp14:editId="3BB30F39">
            <wp:extent cx="5362575" cy="2562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0DF9" w14:textId="315A2B01" w:rsidR="00A6466C" w:rsidRDefault="00A6466C" w:rsidP="00E72C6C">
      <w:pPr>
        <w:ind w:left="360"/>
        <w:jc w:val="both"/>
      </w:pPr>
      <w:r>
        <w:lastRenderedPageBreak/>
        <w:t>Achando a url que agiu como redirecionamento entre os sites comprometidos:</w:t>
      </w:r>
    </w:p>
    <w:p w14:paraId="6B309E00" w14:textId="73DFFFB6" w:rsidR="00A6466C" w:rsidRDefault="00A6466C" w:rsidP="00E72C6C">
      <w:pPr>
        <w:ind w:left="360"/>
        <w:jc w:val="both"/>
      </w:pPr>
      <w:r>
        <w:rPr>
          <w:noProof/>
        </w:rPr>
        <w:drawing>
          <wp:inline distT="0" distB="0" distL="0" distR="0" wp14:anchorId="7361E7AB" wp14:editId="1B24009F">
            <wp:extent cx="5943600" cy="2439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B9AC" w14:textId="2C831791" w:rsidR="00E72C6C" w:rsidRDefault="00A6466C" w:rsidP="00E72C6C">
      <w:pPr>
        <w:ind w:left="360"/>
        <w:jc w:val="both"/>
      </w:pPr>
      <w:r>
        <w:rPr>
          <w:noProof/>
        </w:rPr>
        <w:drawing>
          <wp:inline distT="0" distB="0" distL="0" distR="0" wp14:anchorId="00612445" wp14:editId="5298019F">
            <wp:extent cx="5943600" cy="1501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D13F" w14:textId="7A38C5DF" w:rsidR="00A6466C" w:rsidRDefault="00A6466C" w:rsidP="00E72C6C">
      <w:pPr>
        <w:ind w:left="360"/>
        <w:jc w:val="both"/>
      </w:pPr>
      <w:r>
        <w:rPr>
          <w:noProof/>
        </w:rPr>
        <w:drawing>
          <wp:inline distT="0" distB="0" distL="0" distR="0" wp14:anchorId="5BAAB837" wp14:editId="3F6A0A7F">
            <wp:extent cx="298132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5109" w14:textId="77777777" w:rsidR="005C38EC" w:rsidRDefault="005C38EC" w:rsidP="00E72C6C">
      <w:pPr>
        <w:ind w:left="360"/>
        <w:jc w:val="both"/>
      </w:pPr>
    </w:p>
    <w:p w14:paraId="158F7A05" w14:textId="77777777" w:rsidR="005C38EC" w:rsidRDefault="005C38EC" w:rsidP="00E72C6C">
      <w:pPr>
        <w:ind w:left="360"/>
        <w:jc w:val="both"/>
      </w:pPr>
    </w:p>
    <w:p w14:paraId="50DF27BC" w14:textId="77777777" w:rsidR="005C38EC" w:rsidRDefault="005C38EC" w:rsidP="00E72C6C">
      <w:pPr>
        <w:ind w:left="360"/>
        <w:jc w:val="both"/>
      </w:pPr>
    </w:p>
    <w:p w14:paraId="674B43FB" w14:textId="77777777" w:rsidR="005C38EC" w:rsidRDefault="005C38EC" w:rsidP="00E72C6C">
      <w:pPr>
        <w:ind w:left="360"/>
        <w:jc w:val="both"/>
      </w:pPr>
    </w:p>
    <w:p w14:paraId="244A8EF2" w14:textId="77777777" w:rsidR="005C38EC" w:rsidRDefault="005C38EC" w:rsidP="00E72C6C">
      <w:pPr>
        <w:ind w:left="360"/>
        <w:jc w:val="both"/>
      </w:pPr>
    </w:p>
    <w:p w14:paraId="3DBDD22E" w14:textId="77777777" w:rsidR="005C38EC" w:rsidRDefault="005C38EC" w:rsidP="00E72C6C">
      <w:pPr>
        <w:ind w:left="360"/>
        <w:jc w:val="both"/>
      </w:pPr>
    </w:p>
    <w:p w14:paraId="29D28F33" w14:textId="77777777" w:rsidR="005C38EC" w:rsidRDefault="005C38EC" w:rsidP="00E72C6C">
      <w:pPr>
        <w:ind w:left="360"/>
        <w:jc w:val="both"/>
      </w:pPr>
    </w:p>
    <w:p w14:paraId="764E5E84" w14:textId="77777777" w:rsidR="005C38EC" w:rsidRDefault="005C38EC" w:rsidP="00E72C6C">
      <w:pPr>
        <w:ind w:left="360"/>
        <w:jc w:val="both"/>
      </w:pPr>
    </w:p>
    <w:p w14:paraId="6F0BE582" w14:textId="378CEFE1" w:rsidR="005C38EC" w:rsidRDefault="005C38EC" w:rsidP="00E72C6C">
      <w:pPr>
        <w:ind w:left="360"/>
        <w:jc w:val="both"/>
      </w:pPr>
      <w:r>
        <w:lastRenderedPageBreak/>
        <w:t>Descobrindo o IP da URL de redirecionamento:</w:t>
      </w:r>
    </w:p>
    <w:p w14:paraId="0AEDC908" w14:textId="394B99B2" w:rsidR="005C38EC" w:rsidRDefault="005C38EC" w:rsidP="00E72C6C">
      <w:pPr>
        <w:ind w:left="360"/>
        <w:jc w:val="both"/>
      </w:pPr>
      <w:r>
        <w:rPr>
          <w:noProof/>
        </w:rPr>
        <w:drawing>
          <wp:inline distT="0" distB="0" distL="0" distR="0" wp14:anchorId="245411B1" wp14:editId="046174AE">
            <wp:extent cx="5943600" cy="3740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19B3" w14:textId="4F3147C1" w:rsidR="00696E29" w:rsidRDefault="00696E29" w:rsidP="00A448FE">
      <w:pPr>
        <w:ind w:left="360"/>
        <w:jc w:val="both"/>
      </w:pPr>
      <w:r>
        <w:t>1.2 a) Hosts windows:</w:t>
      </w:r>
    </w:p>
    <w:p w14:paraId="54F30E86" w14:textId="00205350" w:rsidR="00BA1880" w:rsidRDefault="00BA1880" w:rsidP="00696E29">
      <w:pPr>
        <w:pStyle w:val="ListParagraph"/>
        <w:numPr>
          <w:ilvl w:val="0"/>
          <w:numId w:val="3"/>
        </w:numPr>
        <w:jc w:val="both"/>
      </w:pPr>
      <w:r>
        <w:t>192.168.204.146, MAC: 00:0c:29:fc:bc:2e, TTL: 128, OS: Windows.</w:t>
      </w:r>
    </w:p>
    <w:p w14:paraId="7328CB79" w14:textId="49ADC3F0" w:rsidR="00BA1880" w:rsidRDefault="00BA1880" w:rsidP="00696E29">
      <w:pPr>
        <w:pStyle w:val="ListParagraph"/>
        <w:numPr>
          <w:ilvl w:val="0"/>
          <w:numId w:val="3"/>
        </w:numPr>
        <w:jc w:val="both"/>
      </w:pPr>
      <w:r>
        <w:t>192.168.204.139, MAC: 00:0c:29:61:c1:89, TTL:128, OS: Windows.</w:t>
      </w:r>
    </w:p>
    <w:p w14:paraId="2A42AA0D" w14:textId="6DE70A21" w:rsidR="001C5A5F" w:rsidRDefault="001C5A5F" w:rsidP="00696E29">
      <w:pPr>
        <w:pStyle w:val="ListParagraph"/>
        <w:numPr>
          <w:ilvl w:val="0"/>
          <w:numId w:val="3"/>
        </w:numPr>
        <w:jc w:val="both"/>
      </w:pPr>
      <w:r>
        <w:t>192.168.204.13</w:t>
      </w:r>
      <w:r>
        <w:t xml:space="preserve">7, MAC: 00:0c:29:9d:b8:6d, TTL: </w:t>
      </w:r>
      <w:r w:rsidR="00AD2ACF">
        <w:t>128</w:t>
      </w:r>
      <w:r>
        <w:t xml:space="preserve">, OS: </w:t>
      </w:r>
      <w:r w:rsidR="00AD2ACF">
        <w:t>Windows.</w:t>
      </w:r>
    </w:p>
    <w:p w14:paraId="537C79BD" w14:textId="459208DF" w:rsidR="00BF6571" w:rsidRDefault="00BF6571" w:rsidP="00BF6571">
      <w:pPr>
        <w:jc w:val="both"/>
      </w:pPr>
    </w:p>
    <w:p w14:paraId="3DECD82A" w14:textId="51A0E1BA" w:rsidR="00BF6571" w:rsidRDefault="00BF6571" w:rsidP="00BF6571">
      <w:pPr>
        <w:ind w:left="360"/>
        <w:jc w:val="both"/>
      </w:pPr>
      <w:r>
        <w:t xml:space="preserve">1.2 </w:t>
      </w:r>
      <w:r>
        <w:t>b</w:t>
      </w:r>
      <w:r>
        <w:t xml:space="preserve">) </w:t>
      </w:r>
      <w:r w:rsidR="00626C06">
        <w:t>O endereco de ip do host do windows e 192.168.204.137.</w:t>
      </w:r>
    </w:p>
    <w:p w14:paraId="0A006A6E" w14:textId="05A9DC66" w:rsidR="00626C06" w:rsidRDefault="00626C06" w:rsidP="00BF6571">
      <w:pPr>
        <w:ind w:left="360"/>
        <w:jc w:val="both"/>
      </w:pPr>
      <w:r>
        <w:t>1.2 c)</w:t>
      </w:r>
    </w:p>
    <w:p w14:paraId="6D54367B" w14:textId="77777777" w:rsidR="00E72C6C" w:rsidRDefault="00E72C6C" w:rsidP="00E72C6C">
      <w:pPr>
        <w:ind w:left="360"/>
        <w:jc w:val="both"/>
      </w:pPr>
      <w:r w:rsidRPr="00E72C6C">
        <w:t>http://epzqy.iphaeba.eu:22780/restless/neck/deliver/59491/satisfy/eater/warm/81110/journal/48950/</w:t>
      </w:r>
    </w:p>
    <w:p w14:paraId="52BB0EFC" w14:textId="77777777" w:rsidR="00E72C6C" w:rsidRDefault="00E72C6C" w:rsidP="00E72C6C">
      <w:pPr>
        <w:ind w:left="360"/>
        <w:jc w:val="both"/>
      </w:pPr>
      <w:hyperlink r:id="rId15" w:history="1">
        <w:r w:rsidRPr="00590FBB">
          <w:rPr>
            <w:rStyle w:val="Hyperlink"/>
          </w:rPr>
          <w:t>http://epzqy.iphaeba.eu:22780/other.shtml?school=57675&amp;blow=42715&amp;hole=136&amp;eleven=research&amp;dream=41712&amp;devil=something</w:t>
        </w:r>
      </w:hyperlink>
    </w:p>
    <w:p w14:paraId="6D3AAE97" w14:textId="77777777" w:rsidR="00E72C6C" w:rsidRPr="001B48D5" w:rsidRDefault="00E72C6C" w:rsidP="00E72C6C">
      <w:pPr>
        <w:ind w:left="360"/>
        <w:jc w:val="both"/>
      </w:pPr>
      <w:r w:rsidRPr="00E72C6C">
        <w:t>http://epzqy.iphaeba.eu:22780/claim.pl?pardon=anything&amp;peeve=42623&amp;september=7795&amp;former=66329&amp;lick=18925&amp;favour=dress</w:t>
      </w:r>
    </w:p>
    <w:p w14:paraId="7F48B6E9" w14:textId="77777777" w:rsidR="00E72C6C" w:rsidRDefault="00E72C6C" w:rsidP="00E72C6C">
      <w:pPr>
        <w:ind w:left="360"/>
        <w:jc w:val="both"/>
      </w:pPr>
      <w:hyperlink r:id="rId16" w:history="1">
        <w:r w:rsidRPr="00590FBB">
          <w:rPr>
            <w:rStyle w:val="Hyperlink"/>
          </w:rPr>
          <w:t>http://epzqy.iphaeba.eu:22780/outer/51936/sake/listen/delight/announce/scholar/offer/chatter/hungry/manner/dimension/pursuit/4915/brisk/dismiss/sister/agreeable/</w:t>
        </w:r>
      </w:hyperlink>
    </w:p>
    <w:p w14:paraId="239E03C1" w14:textId="610D9F86" w:rsidR="00E72C6C" w:rsidRDefault="00E72C6C" w:rsidP="00E72C6C">
      <w:pPr>
        <w:ind w:left="360"/>
        <w:jc w:val="both"/>
      </w:pPr>
      <w:hyperlink r:id="rId17" w:history="1">
        <w:r w:rsidRPr="00590FBB">
          <w:rPr>
            <w:rStyle w:val="Hyperlink"/>
          </w:rPr>
          <w:t>http://epzqy.iphaeba.eu:22780/other.shtml?school=57675&amp;blow=42715&amp;hole=136&amp;eleven=research&amp;dream=41712&amp;devil=something</w:t>
        </w:r>
      </w:hyperlink>
    </w:p>
    <w:p w14:paraId="7BEB22DD" w14:textId="1FDEC818" w:rsidR="008D3BB1" w:rsidRDefault="00E72C6C" w:rsidP="00D76975">
      <w:pPr>
        <w:ind w:left="360"/>
        <w:jc w:val="both"/>
      </w:pPr>
      <w:r>
        <w:lastRenderedPageBreak/>
        <w:t xml:space="preserve">1.2 </w:t>
      </w:r>
      <w:r w:rsidR="00D710B0">
        <w:t>d</w:t>
      </w:r>
      <w:r>
        <w:t>)</w:t>
      </w:r>
      <w:r w:rsidR="008D3BB1">
        <w:t xml:space="preserve"> O endereço de IP do site comprometido é:</w:t>
      </w:r>
    </w:p>
    <w:p w14:paraId="424DF195" w14:textId="37D3DC33" w:rsidR="00E72C6C" w:rsidRDefault="008D3BB1" w:rsidP="008D3BB1">
      <w:pPr>
        <w:ind w:left="360"/>
        <w:jc w:val="both"/>
        <w:rPr>
          <w:b/>
          <w:bCs/>
        </w:rPr>
      </w:pPr>
      <w:r w:rsidRPr="008D3BB1">
        <w:t xml:space="preserve">epzqy.iphaeba.eu: type A, class IN, addr </w:t>
      </w:r>
      <w:r w:rsidRPr="0098153C">
        <w:rPr>
          <w:b/>
          <w:bCs/>
        </w:rPr>
        <w:t>168.235.69.248</w:t>
      </w:r>
    </w:p>
    <w:p w14:paraId="604C1B13" w14:textId="5B009BA0" w:rsidR="006373FC" w:rsidRDefault="006373FC" w:rsidP="006373FC">
      <w:pPr>
        <w:ind w:left="360"/>
        <w:jc w:val="both"/>
      </w:pPr>
      <w:r>
        <w:t xml:space="preserve">1.2 </w:t>
      </w:r>
      <w:r>
        <w:t>e</w:t>
      </w:r>
      <w:r>
        <w:t>)</w:t>
      </w:r>
      <w:r w:rsidR="00A6466C">
        <w:t xml:space="preserve"> A url que agiu como um redirecionamento foi </w:t>
      </w:r>
      <w:hyperlink r:id="rId18" w:history="1">
        <w:r w:rsidR="00A6466C" w:rsidRPr="00590FBB">
          <w:rPr>
            <w:rStyle w:val="Hyperlink"/>
          </w:rPr>
          <w:t>www.adobe.com</w:t>
        </w:r>
      </w:hyperlink>
    </w:p>
    <w:p w14:paraId="4C002B39" w14:textId="5DCC6786" w:rsidR="00A6466C" w:rsidRDefault="00A6466C" w:rsidP="006373FC">
      <w:pPr>
        <w:ind w:left="360"/>
        <w:jc w:val="both"/>
      </w:pPr>
      <w:r>
        <w:t>1.2 f)</w:t>
      </w:r>
      <w:r w:rsidR="005C38EC">
        <w:t>O IP da URL de redirecionamento é 192.150.16.64</w:t>
      </w:r>
      <w:bookmarkStart w:id="0" w:name="_GoBack"/>
      <w:bookmarkEnd w:id="0"/>
    </w:p>
    <w:p w14:paraId="55B372E8" w14:textId="77777777" w:rsidR="006373FC" w:rsidRDefault="006373FC" w:rsidP="008D3BB1">
      <w:pPr>
        <w:ind w:left="360"/>
        <w:jc w:val="both"/>
      </w:pPr>
    </w:p>
    <w:p w14:paraId="0E6B1AB9" w14:textId="5F6916A7" w:rsidR="00BF6571" w:rsidRPr="00696E29" w:rsidRDefault="00BF6571" w:rsidP="00E72C6C">
      <w:pPr>
        <w:jc w:val="both"/>
      </w:pPr>
    </w:p>
    <w:sectPr w:rsidR="00BF6571" w:rsidRPr="0069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D0354"/>
    <w:multiLevelType w:val="hybridMultilevel"/>
    <w:tmpl w:val="A3B8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4506E"/>
    <w:multiLevelType w:val="hybridMultilevel"/>
    <w:tmpl w:val="87509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71289"/>
    <w:multiLevelType w:val="hybridMultilevel"/>
    <w:tmpl w:val="88A0F2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C40910"/>
    <w:multiLevelType w:val="hybridMultilevel"/>
    <w:tmpl w:val="9CE0B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FE"/>
    <w:rsid w:val="001B48D5"/>
    <w:rsid w:val="001C5A5F"/>
    <w:rsid w:val="00460BF4"/>
    <w:rsid w:val="00531E9D"/>
    <w:rsid w:val="005C38EC"/>
    <w:rsid w:val="00626C06"/>
    <w:rsid w:val="006373FC"/>
    <w:rsid w:val="00696E29"/>
    <w:rsid w:val="008D3BB1"/>
    <w:rsid w:val="008E6E11"/>
    <w:rsid w:val="0098153C"/>
    <w:rsid w:val="00A448FE"/>
    <w:rsid w:val="00A6466C"/>
    <w:rsid w:val="00AD2ACF"/>
    <w:rsid w:val="00BA1880"/>
    <w:rsid w:val="00BF6571"/>
    <w:rsid w:val="00D710B0"/>
    <w:rsid w:val="00D76975"/>
    <w:rsid w:val="00E5735D"/>
    <w:rsid w:val="00E7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5FBB"/>
  <w15:chartTrackingRefBased/>
  <w15:docId w15:val="{EF78EDE2-692B-44CF-8241-7F321D52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4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adob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epzqy.iphaeba.eu:22780/other.shtml?school=57675&amp;blow=42715&amp;hole=136&amp;eleven=research&amp;dream=41712&amp;devil=something" TargetMode="External"/><Relationship Id="rId2" Type="http://schemas.openxmlformats.org/officeDocument/2006/relationships/styles" Target="styles.xml"/><Relationship Id="rId16" Type="http://schemas.openxmlformats.org/officeDocument/2006/relationships/hyperlink" Target="http://epzqy.iphaeba.eu:22780/outer/51936/sake/listen/delight/announce/scholar/offer/chatter/hungry/manner/dimension/pursuit/4915/brisk/dismiss/sister/agreeabl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epzqy.iphaeba.eu:22780/other.shtml?school=57675&amp;blow=42715&amp;hole=136&amp;eleven=research&amp;dream=41712&amp;devil=something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6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Laperuta de Moura</dc:creator>
  <cp:keywords/>
  <dc:description/>
  <cp:lastModifiedBy>Victor Laperuta de Moura</cp:lastModifiedBy>
  <cp:revision>16</cp:revision>
  <dcterms:created xsi:type="dcterms:W3CDTF">2020-03-09T17:50:00Z</dcterms:created>
  <dcterms:modified xsi:type="dcterms:W3CDTF">2020-03-10T02:16:00Z</dcterms:modified>
</cp:coreProperties>
</file>