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71B" w:rsidRDefault="00C069F0" w:rsidP="003B21A9">
      <w:pPr>
        <w:jc w:val="center"/>
        <w:rPr>
          <w:rFonts w:ascii="Microsoft YaHei" w:eastAsia="Microsoft YaHei" w:hAnsi="Microsoft YaHei"/>
          <w:b/>
          <w:sz w:val="28"/>
        </w:rPr>
      </w:pPr>
      <w:r>
        <w:rPr>
          <w:rFonts w:ascii="Microsoft YaHei" w:eastAsia="Microsoft YaHei" w:hAnsi="Microsoft YaHei" w:hint="eastAsia"/>
          <w:b/>
          <w:sz w:val="28"/>
        </w:rPr>
        <w:t>基于</w:t>
      </w:r>
      <w:r w:rsidR="003B21A9" w:rsidRPr="00CA771B">
        <w:rPr>
          <w:rFonts w:ascii="Microsoft YaHei" w:eastAsia="Microsoft YaHei" w:hAnsi="Microsoft YaHei" w:hint="eastAsia"/>
          <w:b/>
          <w:sz w:val="28"/>
        </w:rPr>
        <w:t>Citrix ADC Gateway Smart Access功能</w:t>
      </w:r>
    </w:p>
    <w:p w:rsidR="003B21A9" w:rsidRPr="00CA771B" w:rsidRDefault="003B21A9" w:rsidP="003B21A9">
      <w:pPr>
        <w:jc w:val="center"/>
        <w:rPr>
          <w:rFonts w:ascii="Microsoft YaHei" w:eastAsia="Microsoft YaHei" w:hAnsi="Microsoft YaHei"/>
          <w:b/>
          <w:sz w:val="28"/>
        </w:rPr>
      </w:pPr>
      <w:r w:rsidRPr="00CA771B">
        <w:rPr>
          <w:rFonts w:ascii="Microsoft YaHei" w:eastAsia="Microsoft YaHei" w:hAnsi="Microsoft YaHei" w:hint="eastAsia"/>
          <w:b/>
          <w:sz w:val="28"/>
        </w:rPr>
        <w:t>实现</w:t>
      </w:r>
      <w:r w:rsidR="00534A5C" w:rsidRPr="00CA771B">
        <w:rPr>
          <w:rFonts w:ascii="Microsoft YaHei" w:eastAsia="Microsoft YaHei" w:hAnsi="Microsoft YaHei" w:hint="eastAsia"/>
          <w:b/>
          <w:sz w:val="28"/>
        </w:rPr>
        <w:t>Citrix</w:t>
      </w:r>
      <w:r w:rsidRPr="00CA771B">
        <w:rPr>
          <w:rFonts w:ascii="Microsoft YaHei" w:eastAsia="Microsoft YaHei" w:hAnsi="Microsoft YaHei" w:hint="eastAsia"/>
          <w:b/>
          <w:sz w:val="28"/>
        </w:rPr>
        <w:t>远程桌面</w:t>
      </w:r>
      <w:r w:rsidR="00534A5C" w:rsidRPr="00CA771B">
        <w:rPr>
          <w:rFonts w:ascii="Microsoft YaHei" w:eastAsia="Microsoft YaHei" w:hAnsi="Microsoft YaHei" w:hint="eastAsia"/>
          <w:b/>
          <w:sz w:val="28"/>
        </w:rPr>
        <w:t>&amp;应用</w:t>
      </w:r>
      <w:r w:rsidRPr="00CA771B">
        <w:rPr>
          <w:rFonts w:ascii="Microsoft YaHei" w:eastAsia="Microsoft YaHei" w:hAnsi="Microsoft YaHei" w:hint="eastAsia"/>
          <w:b/>
          <w:sz w:val="28"/>
        </w:rPr>
        <w:t>的</w:t>
      </w:r>
      <w:r w:rsidR="00534A5C" w:rsidRPr="00CA771B">
        <w:rPr>
          <w:rFonts w:ascii="Microsoft YaHei" w:eastAsia="Microsoft YaHei" w:hAnsi="Microsoft YaHei" w:hint="eastAsia"/>
          <w:b/>
          <w:sz w:val="28"/>
        </w:rPr>
        <w:t>用户</w:t>
      </w:r>
      <w:r w:rsidRPr="00CA771B">
        <w:rPr>
          <w:rFonts w:ascii="Microsoft YaHei" w:eastAsia="Microsoft YaHei" w:hAnsi="Microsoft YaHei" w:hint="eastAsia"/>
          <w:b/>
          <w:sz w:val="28"/>
        </w:rPr>
        <w:t>访问控制</w:t>
      </w:r>
    </w:p>
    <w:p w:rsidR="003B21A9" w:rsidRPr="00CA771B" w:rsidRDefault="003B21A9" w:rsidP="006A3847">
      <w:pPr>
        <w:rPr>
          <w:rFonts w:ascii="Microsoft YaHei" w:eastAsia="Microsoft YaHei" w:hAnsi="Microsoft YaHei"/>
        </w:rPr>
      </w:pPr>
    </w:p>
    <w:p w:rsidR="003B21A9" w:rsidRPr="00CA771B" w:rsidRDefault="003B21A9" w:rsidP="006A3847">
      <w:pPr>
        <w:rPr>
          <w:rFonts w:ascii="Microsoft YaHei" w:eastAsia="Microsoft YaHei" w:hAnsi="Microsoft YaHei"/>
        </w:rPr>
      </w:pPr>
    </w:p>
    <w:p w:rsidR="005A1F79" w:rsidRPr="00CA771B" w:rsidRDefault="00C069F0" w:rsidP="00C069F0">
      <w:pPr>
        <w:rPr>
          <w:rFonts w:ascii="Microsoft YaHei" w:eastAsia="Microsoft YaHei" w:hAnsi="Microsoft YaHei"/>
        </w:rPr>
      </w:pPr>
      <w:r>
        <w:rPr>
          <w:rFonts w:ascii="Microsoft YaHei" w:eastAsia="Microsoft YaHei" w:hAnsi="Microsoft YaHei"/>
        </w:rPr>
        <w:t xml:space="preserve">    </w:t>
      </w:r>
      <w:r w:rsidR="003B21A9" w:rsidRPr="00CA771B">
        <w:rPr>
          <w:rFonts w:ascii="Microsoft YaHei" w:eastAsia="Microsoft YaHei" w:hAnsi="Microsoft YaHei" w:hint="eastAsia"/>
        </w:rPr>
        <w:t>Citrix ADC是一款7层性能强大的应用交付产品，对于自家的明星产品Citrix CVAD更是拥有独特的Gateway功能提供了软硬结合的桌面云整体解决方案。</w:t>
      </w:r>
    </w:p>
    <w:p w:rsidR="00637EC5" w:rsidRPr="00CA771B" w:rsidRDefault="00C069F0" w:rsidP="00C069F0">
      <w:pPr>
        <w:rPr>
          <w:rFonts w:ascii="Microsoft YaHei" w:eastAsia="Microsoft YaHei" w:hAnsi="Microsoft YaHei"/>
        </w:rPr>
      </w:pPr>
      <w:r>
        <w:rPr>
          <w:rFonts w:ascii="Microsoft YaHei" w:eastAsia="Microsoft YaHei" w:hAnsi="Microsoft YaHei"/>
        </w:rPr>
        <w:t xml:space="preserve">    </w:t>
      </w:r>
      <w:r w:rsidR="003B21A9" w:rsidRPr="00CA771B">
        <w:rPr>
          <w:rFonts w:ascii="Microsoft YaHei" w:eastAsia="Microsoft YaHei" w:hAnsi="Microsoft YaHei" w:hint="eastAsia"/>
        </w:rPr>
        <w:t>Citrix</w:t>
      </w:r>
      <w:r w:rsidR="003B21A9" w:rsidRPr="00CA771B">
        <w:rPr>
          <w:rFonts w:ascii="Microsoft YaHei" w:eastAsia="Microsoft YaHei" w:hAnsi="Microsoft YaHei"/>
        </w:rPr>
        <w:t xml:space="preserve"> </w:t>
      </w:r>
      <w:r w:rsidR="003B21A9" w:rsidRPr="00CA771B">
        <w:rPr>
          <w:rFonts w:ascii="Microsoft YaHei" w:eastAsia="Microsoft YaHei" w:hAnsi="Microsoft YaHei" w:hint="eastAsia"/>
        </w:rPr>
        <w:t>Gateway使用户能够利用任何设备，在任何地点任何时间通过单一URL安全地访问后端需要的应用及桌面。Citrix</w:t>
      </w:r>
      <w:r w:rsidR="003B21A9" w:rsidRPr="00CA771B">
        <w:rPr>
          <w:rFonts w:ascii="Microsoft YaHei" w:eastAsia="Microsoft YaHei" w:hAnsi="Microsoft YaHei"/>
        </w:rPr>
        <w:t xml:space="preserve"> </w:t>
      </w:r>
      <w:r w:rsidR="003B21A9" w:rsidRPr="00CA771B">
        <w:rPr>
          <w:rFonts w:ascii="Microsoft YaHei" w:eastAsia="Microsoft YaHei" w:hAnsi="Microsoft YaHei" w:hint="eastAsia"/>
        </w:rPr>
        <w:t>Gateway</w:t>
      </w:r>
      <w:r w:rsidR="00637EC5" w:rsidRPr="00CA771B">
        <w:rPr>
          <w:rFonts w:ascii="Microsoft YaHei" w:eastAsia="Microsoft YaHei" w:hAnsi="Microsoft YaHei" w:hint="eastAsia"/>
        </w:rPr>
        <w:t>自带</w:t>
      </w:r>
      <w:r w:rsidR="003B21A9" w:rsidRPr="00CA771B">
        <w:rPr>
          <w:rFonts w:ascii="Microsoft YaHei" w:eastAsia="Microsoft YaHei" w:hAnsi="Microsoft YaHei" w:hint="eastAsia"/>
        </w:rPr>
        <w:t>丰富的用户</w:t>
      </w:r>
      <w:r w:rsidR="00637EC5" w:rsidRPr="00CA771B">
        <w:rPr>
          <w:rFonts w:ascii="Microsoft YaHei" w:eastAsia="Microsoft YaHei" w:hAnsi="Microsoft YaHei" w:hint="eastAsia"/>
        </w:rPr>
        <w:t>身份及管理功能，如：单点登录，多因素认证，联合身份认证</w:t>
      </w:r>
      <w:r w:rsidR="003404BA" w:rsidRPr="00CA771B">
        <w:rPr>
          <w:rFonts w:ascii="Microsoft YaHei" w:eastAsia="Microsoft YaHei" w:hAnsi="Microsoft YaHei" w:hint="eastAsia"/>
        </w:rPr>
        <w:t>，OTP</w:t>
      </w:r>
      <w:r w:rsidR="00637EC5" w:rsidRPr="00CA771B">
        <w:rPr>
          <w:rFonts w:ascii="Microsoft YaHei" w:eastAsia="Microsoft YaHei" w:hAnsi="Microsoft YaHei" w:hint="eastAsia"/>
        </w:rPr>
        <w:t>等。除此之外还可以和CVAD通过集成的方式提供更加灵活的用户接入管理。</w:t>
      </w:r>
    </w:p>
    <w:p w:rsidR="003B21A9" w:rsidRPr="00CA771B" w:rsidRDefault="00C069F0" w:rsidP="003B21A9">
      <w:pPr>
        <w:rPr>
          <w:rFonts w:ascii="Microsoft YaHei" w:eastAsia="Microsoft YaHei" w:hAnsi="Microsoft YaHei"/>
        </w:rPr>
      </w:pPr>
      <w:r>
        <w:rPr>
          <w:rFonts w:ascii="Microsoft YaHei" w:eastAsia="Microsoft YaHei" w:hAnsi="Microsoft YaHei" w:hint="eastAsia"/>
        </w:rPr>
        <w:t xml:space="preserve">    </w:t>
      </w:r>
      <w:r w:rsidR="00637EC5" w:rsidRPr="00CA771B">
        <w:rPr>
          <w:rFonts w:ascii="Microsoft YaHei" w:eastAsia="Microsoft YaHei" w:hAnsi="Microsoft YaHei" w:hint="eastAsia"/>
        </w:rPr>
        <w:t>在此介绍Citrix</w:t>
      </w:r>
      <w:r w:rsidR="00637EC5" w:rsidRPr="00CA771B">
        <w:rPr>
          <w:rFonts w:ascii="Microsoft YaHei" w:eastAsia="Microsoft YaHei" w:hAnsi="Microsoft YaHei"/>
        </w:rPr>
        <w:t xml:space="preserve"> </w:t>
      </w:r>
      <w:r w:rsidR="00637EC5" w:rsidRPr="00CA771B">
        <w:rPr>
          <w:rFonts w:ascii="Microsoft YaHei" w:eastAsia="Microsoft YaHei" w:hAnsi="Microsoft YaHei" w:hint="eastAsia"/>
        </w:rPr>
        <w:t>Gateway独特的Smart</w:t>
      </w:r>
      <w:r w:rsidR="00637EC5" w:rsidRPr="00CA771B">
        <w:rPr>
          <w:rFonts w:ascii="Microsoft YaHei" w:eastAsia="Microsoft YaHei" w:hAnsi="Microsoft YaHei"/>
        </w:rPr>
        <w:t xml:space="preserve"> </w:t>
      </w:r>
      <w:r w:rsidR="00637EC5" w:rsidRPr="00CA771B">
        <w:rPr>
          <w:rFonts w:ascii="Microsoft YaHei" w:eastAsia="Microsoft YaHei" w:hAnsi="Microsoft YaHei" w:hint="eastAsia"/>
        </w:rPr>
        <w:t>Access功能，通过在DDC中调用Gateway上设置的访问策略来灵活设定不同桌面和应用交付组对终端用户的接入权限。</w:t>
      </w:r>
    </w:p>
    <w:p w:rsidR="00637EC5" w:rsidRPr="00CA771B" w:rsidRDefault="00C069F0" w:rsidP="003B21A9">
      <w:pPr>
        <w:rPr>
          <w:rFonts w:ascii="Microsoft YaHei" w:eastAsia="Microsoft YaHei" w:hAnsi="Microsoft YaHei"/>
        </w:rPr>
      </w:pPr>
      <w:r>
        <w:rPr>
          <w:rFonts w:ascii="Microsoft YaHei" w:eastAsia="Microsoft YaHei" w:hAnsi="Microsoft YaHei"/>
        </w:rPr>
        <w:t xml:space="preserve">    </w:t>
      </w:r>
      <w:r w:rsidR="00637EC5" w:rsidRPr="00CA771B">
        <w:rPr>
          <w:rFonts w:ascii="Microsoft YaHei" w:eastAsia="Microsoft YaHei" w:hAnsi="Microsoft YaHei" w:hint="eastAsia"/>
        </w:rPr>
        <w:t>Smart</w:t>
      </w:r>
      <w:r w:rsidR="00637EC5" w:rsidRPr="00CA771B">
        <w:rPr>
          <w:rFonts w:ascii="Microsoft YaHei" w:eastAsia="Microsoft YaHei" w:hAnsi="Microsoft YaHei"/>
        </w:rPr>
        <w:t xml:space="preserve"> </w:t>
      </w:r>
      <w:r w:rsidR="00637EC5" w:rsidRPr="00CA771B">
        <w:rPr>
          <w:rFonts w:ascii="Microsoft YaHei" w:eastAsia="Microsoft YaHei" w:hAnsi="Microsoft YaHei" w:hint="eastAsia"/>
        </w:rPr>
        <w:t>Access的工作原理如下：</w:t>
      </w:r>
    </w:p>
    <w:p w:rsidR="003404BA" w:rsidRPr="00CA771B" w:rsidRDefault="003404BA" w:rsidP="003404BA">
      <w:pPr>
        <w:numPr>
          <w:ilvl w:val="0"/>
          <w:numId w:val="3"/>
        </w:numPr>
        <w:shd w:val="clear" w:color="auto" w:fill="FFFFFF"/>
        <w:spacing w:before="100" w:beforeAutospacing="1" w:after="100" w:afterAutospacing="1"/>
        <w:rPr>
          <w:rFonts w:ascii="Microsoft YaHei" w:eastAsia="Microsoft YaHei" w:hAnsi="Microsoft YaHei" w:cs="Times New Roman"/>
          <w:color w:val="000000"/>
        </w:rPr>
      </w:pPr>
      <w:r w:rsidRPr="00CA771B">
        <w:rPr>
          <w:rFonts w:ascii="Microsoft YaHei" w:eastAsia="Microsoft YaHei" w:hAnsi="Microsoft YaHei" w:cs="SimSun" w:hint="eastAsia"/>
          <w:color w:val="000000"/>
        </w:rPr>
        <w:t>当用户</w:t>
      </w:r>
      <w:r w:rsidR="00E758B8" w:rsidRPr="00CA771B">
        <w:rPr>
          <w:rFonts w:ascii="Microsoft YaHei" w:eastAsia="Microsoft YaHei" w:hAnsi="Microsoft YaHei" w:cs="SimSun" w:hint="eastAsia"/>
          <w:color w:val="000000"/>
        </w:rPr>
        <w:t>通过</w:t>
      </w:r>
      <w:r w:rsidRPr="00CA771B">
        <w:rPr>
          <w:rFonts w:ascii="Microsoft YaHei" w:eastAsia="Microsoft YaHei" w:hAnsi="Microsoft YaHei" w:cs="Times New Roman"/>
          <w:color w:val="000000"/>
        </w:rPr>
        <w:t xml:space="preserve">Web </w:t>
      </w:r>
      <w:r w:rsidR="00E758B8" w:rsidRPr="00CA771B">
        <w:rPr>
          <w:rFonts w:ascii="Microsoft YaHei" w:eastAsia="Microsoft YaHei" w:hAnsi="Microsoft YaHei" w:cs="SimSun" w:hint="eastAsia"/>
          <w:color w:val="000000"/>
        </w:rPr>
        <w:t>浏览器访问</w:t>
      </w:r>
      <w:r w:rsidRPr="00CA771B">
        <w:rPr>
          <w:rFonts w:ascii="Microsoft YaHei" w:eastAsia="Microsoft YaHei" w:hAnsi="Microsoft YaHei" w:cs="SimSun" w:hint="eastAsia"/>
          <w:color w:val="000000"/>
        </w:rPr>
        <w:t>虚拟服务器的</w:t>
      </w:r>
      <w:r w:rsidRPr="00CA771B">
        <w:rPr>
          <w:rFonts w:ascii="Microsoft YaHei" w:eastAsia="Microsoft YaHei" w:hAnsi="Microsoft YaHei" w:cs="Times New Roman"/>
          <w:color w:val="000000"/>
        </w:rPr>
        <w:t xml:space="preserve"> Web </w:t>
      </w:r>
      <w:r w:rsidRPr="00CA771B">
        <w:rPr>
          <w:rFonts w:ascii="Microsoft YaHei" w:eastAsia="Microsoft YaHei" w:hAnsi="Microsoft YaHei" w:cs="SimSun" w:hint="eastAsia"/>
          <w:color w:val="000000"/>
        </w:rPr>
        <w:t>地址时，您配置的任何预身份验证策略都会</w:t>
      </w:r>
      <w:r w:rsidR="00E758B8" w:rsidRPr="00CA771B">
        <w:rPr>
          <w:rFonts w:ascii="Microsoft YaHei" w:eastAsia="Microsoft YaHei" w:hAnsi="Microsoft YaHei" w:cs="SimSun" w:hint="eastAsia"/>
          <w:color w:val="000000"/>
        </w:rPr>
        <w:t>首先</w:t>
      </w:r>
      <w:r w:rsidRPr="00CA771B">
        <w:rPr>
          <w:rFonts w:ascii="Microsoft YaHei" w:eastAsia="Microsoft YaHei" w:hAnsi="Microsoft YaHei" w:cs="SimSun" w:hint="eastAsia"/>
          <w:color w:val="000000"/>
        </w:rPr>
        <w:t>下载到用户设备</w:t>
      </w:r>
      <w:r w:rsidRPr="00CA771B">
        <w:rPr>
          <w:rFonts w:ascii="Microsoft YaHei" w:eastAsia="Microsoft YaHei" w:hAnsi="Microsoft YaHei" w:cs="SimSun"/>
          <w:color w:val="000000"/>
        </w:rPr>
        <w:t>。</w:t>
      </w:r>
    </w:p>
    <w:p w:rsidR="003404BA" w:rsidRPr="003404BA" w:rsidRDefault="003404BA" w:rsidP="003404BA">
      <w:pPr>
        <w:numPr>
          <w:ilvl w:val="0"/>
          <w:numId w:val="3"/>
        </w:numPr>
        <w:shd w:val="clear" w:color="auto" w:fill="FFFFFF"/>
        <w:spacing w:before="100" w:beforeAutospacing="1" w:after="100" w:afterAutospacing="1"/>
        <w:rPr>
          <w:rFonts w:ascii="Microsoft YaHei" w:eastAsia="Microsoft YaHei" w:hAnsi="Microsoft YaHei" w:cs="Times New Roman"/>
          <w:color w:val="000000"/>
        </w:rPr>
      </w:pPr>
      <w:r w:rsidRPr="003404BA">
        <w:rPr>
          <w:rFonts w:ascii="Microsoft YaHei" w:eastAsia="Microsoft YaHei" w:hAnsi="Microsoft YaHei" w:cs="Times New Roman"/>
          <w:color w:val="000000"/>
        </w:rPr>
        <w:t xml:space="preserve">Citrix Gateway </w:t>
      </w:r>
      <w:r w:rsidRPr="003404BA">
        <w:rPr>
          <w:rFonts w:ascii="Microsoft YaHei" w:eastAsia="Microsoft YaHei" w:hAnsi="Microsoft YaHei" w:cs="SimSun" w:hint="eastAsia"/>
          <w:color w:val="000000"/>
        </w:rPr>
        <w:t>将预身份验证和会话策略名称作为筛选器发送到</w:t>
      </w:r>
      <w:r w:rsidRPr="003404BA">
        <w:rPr>
          <w:rFonts w:ascii="Microsoft YaHei" w:eastAsia="Microsoft YaHei" w:hAnsi="Microsoft YaHei" w:cs="Times New Roman"/>
          <w:color w:val="000000"/>
        </w:rPr>
        <w:t xml:space="preserve"> Web Interface</w:t>
      </w:r>
      <w:r w:rsidRPr="003404BA">
        <w:rPr>
          <w:rFonts w:ascii="Microsoft YaHei" w:eastAsia="Microsoft YaHei" w:hAnsi="Microsoft YaHei" w:cs="SimSun" w:hint="eastAsia"/>
          <w:color w:val="000000"/>
        </w:rPr>
        <w:t>。如果策略条件设置为</w:t>
      </w:r>
      <w:r w:rsidRPr="003404BA">
        <w:rPr>
          <w:rFonts w:ascii="Microsoft YaHei" w:eastAsia="Microsoft YaHei" w:hAnsi="Microsoft YaHei" w:cs="Times New Roman"/>
          <w:color w:val="000000"/>
        </w:rPr>
        <w:t xml:space="preserve"> true</w:t>
      </w:r>
      <w:r w:rsidRPr="003404BA">
        <w:rPr>
          <w:rFonts w:ascii="Microsoft YaHei" w:eastAsia="Microsoft YaHei" w:hAnsi="Microsoft YaHei" w:cs="SimSun" w:hint="eastAsia"/>
          <w:color w:val="000000"/>
        </w:rPr>
        <w:t>，则始终以筛选器名称发送策略。如果未满足策略条件，则不会发送筛选器名称。这样，您就可以根据端点分析的结果区分已发布的应用程序和桌面列表以及运行</w:t>
      </w:r>
      <w:r w:rsidRPr="003404BA">
        <w:rPr>
          <w:rFonts w:ascii="Microsoft YaHei" w:eastAsia="Microsoft YaHei" w:hAnsi="Microsoft YaHei" w:cs="Times New Roman"/>
          <w:color w:val="000000"/>
        </w:rPr>
        <w:t xml:space="preserve"> Citrix Virtual Apps and Desktops </w:t>
      </w:r>
      <w:r w:rsidRPr="003404BA">
        <w:rPr>
          <w:rFonts w:ascii="Microsoft YaHei" w:eastAsia="Microsoft YaHei" w:hAnsi="Microsoft YaHei" w:cs="SimSun" w:hint="eastAsia"/>
          <w:color w:val="000000"/>
        </w:rPr>
        <w:t>的计算机上的有效策略</w:t>
      </w:r>
      <w:r w:rsidRPr="003404BA">
        <w:rPr>
          <w:rFonts w:ascii="Microsoft YaHei" w:eastAsia="Microsoft YaHei" w:hAnsi="Microsoft YaHei" w:cs="SimSun"/>
          <w:color w:val="000000"/>
        </w:rPr>
        <w:t>。</w:t>
      </w:r>
    </w:p>
    <w:p w:rsidR="003404BA" w:rsidRPr="00CA771B" w:rsidRDefault="003404BA" w:rsidP="003404BA">
      <w:pPr>
        <w:numPr>
          <w:ilvl w:val="0"/>
          <w:numId w:val="3"/>
        </w:numPr>
        <w:shd w:val="clear" w:color="auto" w:fill="FFFFFF"/>
        <w:spacing w:before="100" w:beforeAutospacing="1" w:after="100" w:afterAutospacing="1"/>
        <w:rPr>
          <w:rFonts w:ascii="Microsoft YaHei" w:eastAsia="Microsoft YaHei" w:hAnsi="Microsoft YaHei" w:cs="Times New Roman"/>
          <w:color w:val="000000"/>
        </w:rPr>
      </w:pPr>
      <w:r w:rsidRPr="003404BA">
        <w:rPr>
          <w:rFonts w:ascii="Microsoft YaHei" w:eastAsia="Microsoft YaHei" w:hAnsi="Microsoft YaHei" w:cs="Times New Roman"/>
          <w:color w:val="000000"/>
        </w:rPr>
        <w:t xml:space="preserve">Web Interface </w:t>
      </w:r>
      <w:r w:rsidRPr="003404BA">
        <w:rPr>
          <w:rFonts w:ascii="Microsoft YaHei" w:eastAsia="Microsoft YaHei" w:hAnsi="Microsoft YaHei" w:cs="SimSun" w:hint="eastAsia"/>
          <w:color w:val="000000"/>
        </w:rPr>
        <w:t>与</w:t>
      </w:r>
      <w:r w:rsidRPr="003404BA">
        <w:rPr>
          <w:rFonts w:ascii="Microsoft YaHei" w:eastAsia="Microsoft YaHei" w:hAnsi="Microsoft YaHei" w:cs="Times New Roman"/>
          <w:color w:val="000000"/>
        </w:rPr>
        <w:t xml:space="preserve"> Citrix Virtual Apps and Desktops </w:t>
      </w:r>
      <w:r w:rsidRPr="003404BA">
        <w:rPr>
          <w:rFonts w:ascii="Microsoft YaHei" w:eastAsia="Microsoft YaHei" w:hAnsi="Microsoft YaHei" w:cs="SimSun" w:hint="eastAsia"/>
          <w:color w:val="000000"/>
        </w:rPr>
        <w:t>服务器联系，并将已发布的资源列表返回给用户。除非满足筛选条件，否则应用过滤器的任何资源都不会显示在用户列表中</w:t>
      </w:r>
      <w:r w:rsidRPr="003404BA">
        <w:rPr>
          <w:rFonts w:ascii="Microsoft YaHei" w:eastAsia="Microsoft YaHei" w:hAnsi="Microsoft YaHei" w:cs="SimSun"/>
          <w:color w:val="000000"/>
        </w:rPr>
        <w:t>。</w:t>
      </w:r>
    </w:p>
    <w:p w:rsidR="00534A5C" w:rsidRPr="00CA771B" w:rsidRDefault="00534A5C" w:rsidP="00534A5C">
      <w:pPr>
        <w:rPr>
          <w:rFonts w:ascii="Microsoft YaHei" w:eastAsia="Microsoft YaHei" w:hAnsi="Microsoft YaHei" w:cs="SimSun"/>
        </w:rPr>
      </w:pPr>
      <w:r w:rsidRPr="00CA771B">
        <w:rPr>
          <w:rFonts w:ascii="Microsoft YaHei" w:eastAsia="Microsoft YaHei" w:hAnsi="Microsoft YaHei" w:cs="SimSun" w:hint="eastAsia"/>
          <w:color w:val="000000"/>
        </w:rPr>
        <w:t>详细通讯流程请参考KB：</w:t>
      </w:r>
      <w:r w:rsidRPr="00CA771B">
        <w:rPr>
          <w:rFonts w:ascii="Microsoft YaHei" w:eastAsia="Microsoft YaHei" w:hAnsi="Microsoft YaHei" w:cs="Times New Roman"/>
          <w:color w:val="0000FF"/>
          <w:u w:val="single"/>
        </w:rPr>
        <w:fldChar w:fldCharType="begin"/>
      </w:r>
      <w:r w:rsidRPr="00CA771B">
        <w:rPr>
          <w:rFonts w:ascii="Microsoft YaHei" w:eastAsia="Microsoft YaHei" w:hAnsi="Microsoft YaHei" w:cs="Times New Roman"/>
          <w:color w:val="0000FF"/>
          <w:u w:val="single"/>
        </w:rPr>
        <w:instrText xml:space="preserve"> HYPERLINK "https://support.citrix.com/article/CTX227054</w:instrText>
      </w:r>
      <w:r w:rsidRPr="00CA771B">
        <w:rPr>
          <w:rFonts w:ascii="Microsoft YaHei" w:eastAsia="Microsoft YaHei" w:hAnsi="Microsoft YaHei" w:cs="Times New Roman"/>
        </w:rPr>
        <w:instrText xml:space="preserve"> </w:instrText>
      </w:r>
      <w:r w:rsidRPr="00CA771B">
        <w:rPr>
          <w:rFonts w:ascii="Microsoft YaHei" w:eastAsia="Microsoft YaHei" w:hAnsi="Microsoft YaHei" w:cs="SimSun" w:hint="eastAsia"/>
        </w:rPr>
        <w:instrText>中2.3</w:instrText>
      </w:r>
      <w:r w:rsidRPr="00CA771B">
        <w:rPr>
          <w:rFonts w:ascii="Microsoft YaHei" w:eastAsia="Microsoft YaHei" w:hAnsi="Microsoft YaHei" w:cs="Times New Roman"/>
          <w:color w:val="0000FF"/>
          <w:u w:val="single"/>
        </w:rPr>
        <w:instrText xml:space="preserve">" </w:instrText>
      </w:r>
      <w:r w:rsidRPr="00CA771B">
        <w:rPr>
          <w:rFonts w:ascii="Microsoft YaHei" w:eastAsia="Microsoft YaHei" w:hAnsi="Microsoft YaHei" w:cs="Times New Roman"/>
          <w:color w:val="0000FF"/>
          <w:u w:val="single"/>
        </w:rPr>
        <w:fldChar w:fldCharType="separate"/>
      </w:r>
      <w:r w:rsidRPr="00CA771B">
        <w:rPr>
          <w:rStyle w:val="Hyperlink"/>
          <w:rFonts w:ascii="Microsoft YaHei" w:eastAsia="Microsoft YaHei" w:hAnsi="Microsoft YaHei" w:cs="Times New Roman"/>
        </w:rPr>
        <w:t xml:space="preserve">https://support.citrix.com/article/CTX227054 </w:t>
      </w:r>
      <w:r w:rsidRPr="00CA771B">
        <w:rPr>
          <w:rFonts w:ascii="Microsoft YaHei" w:eastAsia="Microsoft YaHei" w:hAnsi="Microsoft YaHei" w:hint="eastAsia"/>
        </w:rPr>
        <w:t>中2.3</w:t>
      </w:r>
      <w:r w:rsidRPr="00CA771B">
        <w:rPr>
          <w:rFonts w:ascii="Microsoft YaHei" w:eastAsia="Microsoft YaHei" w:hAnsi="Microsoft YaHei" w:cs="Times New Roman"/>
          <w:color w:val="0000FF"/>
          <w:u w:val="single"/>
        </w:rPr>
        <w:fldChar w:fldCharType="end"/>
      </w:r>
      <w:r w:rsidRPr="00CA771B">
        <w:rPr>
          <w:rFonts w:ascii="Microsoft YaHei" w:eastAsia="Microsoft YaHei" w:hAnsi="Microsoft YaHei" w:cs="SimSun" w:hint="eastAsia"/>
        </w:rPr>
        <w:t>节部分</w:t>
      </w:r>
    </w:p>
    <w:p w:rsidR="00534A5C" w:rsidRPr="00CA771B" w:rsidRDefault="00534A5C" w:rsidP="00534A5C">
      <w:pPr>
        <w:rPr>
          <w:rFonts w:ascii="Microsoft YaHei" w:eastAsia="Microsoft YaHei" w:hAnsi="Microsoft YaHei" w:cs="SimSun"/>
        </w:rPr>
      </w:pPr>
    </w:p>
    <w:p w:rsidR="00534A5C" w:rsidRPr="00CA771B" w:rsidRDefault="00C069F0" w:rsidP="00534A5C">
      <w:pPr>
        <w:rPr>
          <w:rFonts w:ascii="Microsoft YaHei" w:eastAsia="Microsoft YaHei" w:hAnsi="Microsoft YaHei" w:cs="SimSun"/>
        </w:rPr>
      </w:pPr>
      <w:r>
        <w:rPr>
          <w:rFonts w:ascii="Microsoft YaHei" w:eastAsia="Microsoft YaHei" w:hAnsi="Microsoft YaHei" w:cs="SimSun" w:hint="eastAsia"/>
        </w:rPr>
        <w:t xml:space="preserve">    </w:t>
      </w:r>
      <w:r w:rsidR="00534A5C" w:rsidRPr="00CA771B">
        <w:rPr>
          <w:rFonts w:ascii="Microsoft YaHei" w:eastAsia="Microsoft YaHei" w:hAnsi="Microsoft YaHei" w:cs="SimSun" w:hint="eastAsia"/>
        </w:rPr>
        <w:t>下面以一个实际客户需求为例，介绍Smart</w:t>
      </w:r>
      <w:r w:rsidR="00534A5C" w:rsidRPr="00CA771B">
        <w:rPr>
          <w:rFonts w:ascii="Microsoft YaHei" w:eastAsia="Microsoft YaHei" w:hAnsi="Microsoft YaHei" w:cs="SimSun"/>
        </w:rPr>
        <w:t xml:space="preserve"> </w:t>
      </w:r>
      <w:r w:rsidR="00534A5C" w:rsidRPr="00CA771B">
        <w:rPr>
          <w:rFonts w:ascii="Microsoft YaHei" w:eastAsia="Microsoft YaHei" w:hAnsi="Microsoft YaHei" w:cs="SimSun" w:hint="eastAsia"/>
        </w:rPr>
        <w:t>Access的配置实现。</w:t>
      </w:r>
    </w:p>
    <w:p w:rsidR="00534A5C" w:rsidRPr="00CA771B" w:rsidRDefault="00C069F0" w:rsidP="00534A5C">
      <w:pPr>
        <w:rPr>
          <w:rFonts w:ascii="Microsoft YaHei" w:eastAsia="Microsoft YaHei" w:hAnsi="Microsoft YaHei" w:cs="SimSun"/>
        </w:rPr>
      </w:pPr>
      <w:r>
        <w:rPr>
          <w:rFonts w:ascii="Microsoft YaHei" w:eastAsia="Microsoft YaHei" w:hAnsi="Microsoft YaHei" w:cs="SimSun" w:hint="eastAsia"/>
        </w:rPr>
        <w:t xml:space="preserve">    </w:t>
      </w:r>
      <w:r w:rsidR="00534A5C" w:rsidRPr="00C069F0">
        <w:rPr>
          <w:rFonts w:ascii="Microsoft YaHei" w:eastAsia="Microsoft YaHei" w:hAnsi="Microsoft YaHei" w:cs="SimSun" w:hint="eastAsia"/>
          <w:b/>
        </w:rPr>
        <w:t>客户需求</w:t>
      </w:r>
      <w:r w:rsidR="00534A5C" w:rsidRPr="00CA771B">
        <w:rPr>
          <w:rFonts w:ascii="Microsoft YaHei" w:eastAsia="Microsoft YaHei" w:hAnsi="Microsoft YaHei" w:cs="SimSun" w:hint="eastAsia"/>
        </w:rPr>
        <w:t>：针对DDC中不同交付组Delivery</w:t>
      </w:r>
      <w:r w:rsidR="00534A5C" w:rsidRPr="00CA771B">
        <w:rPr>
          <w:rFonts w:ascii="Microsoft YaHei" w:eastAsia="Microsoft YaHei" w:hAnsi="Microsoft YaHei" w:cs="SimSun"/>
        </w:rPr>
        <w:t xml:space="preserve"> </w:t>
      </w:r>
      <w:r w:rsidR="00534A5C" w:rsidRPr="00CA771B">
        <w:rPr>
          <w:rFonts w:ascii="Microsoft YaHei" w:eastAsia="Microsoft YaHei" w:hAnsi="Microsoft YaHei" w:cs="SimSun" w:hint="eastAsia"/>
        </w:rPr>
        <w:t>Group（DG），以DG为颗粒度设置访问用户</w:t>
      </w:r>
      <w:proofErr w:type="spellStart"/>
      <w:r w:rsidR="00534A5C" w:rsidRPr="00CA771B">
        <w:rPr>
          <w:rFonts w:ascii="Microsoft YaHei" w:eastAsia="Microsoft YaHei" w:hAnsi="Microsoft YaHei" w:cs="SimSun" w:hint="eastAsia"/>
        </w:rPr>
        <w:t>ip</w:t>
      </w:r>
      <w:proofErr w:type="spellEnd"/>
      <w:r w:rsidR="00534A5C" w:rsidRPr="00CA771B">
        <w:rPr>
          <w:rFonts w:ascii="Microsoft YaHei" w:eastAsia="Microsoft YaHei" w:hAnsi="Microsoft YaHei" w:cs="SimSun" w:hint="eastAsia"/>
        </w:rPr>
        <w:t>地址白名单，只有</w:t>
      </w:r>
      <w:proofErr w:type="spellStart"/>
      <w:r w:rsidR="00534A5C" w:rsidRPr="00CA771B">
        <w:rPr>
          <w:rFonts w:ascii="Microsoft YaHei" w:eastAsia="Microsoft YaHei" w:hAnsi="Microsoft YaHei" w:cs="SimSun" w:hint="eastAsia"/>
        </w:rPr>
        <w:t>ip</w:t>
      </w:r>
      <w:proofErr w:type="spellEnd"/>
      <w:r w:rsidR="00534A5C" w:rsidRPr="00CA771B">
        <w:rPr>
          <w:rFonts w:ascii="Microsoft YaHei" w:eastAsia="Microsoft YaHei" w:hAnsi="Microsoft YaHei" w:cs="SimSun" w:hint="eastAsia"/>
        </w:rPr>
        <w:t>地址在白名单网段内的用户可以获得桌面和应用资源清单，其他</w:t>
      </w:r>
      <w:proofErr w:type="spellStart"/>
      <w:r w:rsidR="00534A5C" w:rsidRPr="00CA771B">
        <w:rPr>
          <w:rFonts w:ascii="Microsoft YaHei" w:eastAsia="Microsoft YaHei" w:hAnsi="Microsoft YaHei" w:cs="SimSun" w:hint="eastAsia"/>
        </w:rPr>
        <w:t>ip</w:t>
      </w:r>
      <w:proofErr w:type="spellEnd"/>
      <w:r w:rsidR="00534A5C" w:rsidRPr="00CA771B">
        <w:rPr>
          <w:rFonts w:ascii="Microsoft YaHei" w:eastAsia="Microsoft YaHei" w:hAnsi="Microsoft YaHei" w:cs="SimSun" w:hint="eastAsia"/>
        </w:rPr>
        <w:t>地址的用户无法获取。</w:t>
      </w:r>
    </w:p>
    <w:p w:rsidR="00271D6D" w:rsidRPr="00CA771B" w:rsidRDefault="00271D6D" w:rsidP="00534A5C">
      <w:pPr>
        <w:rPr>
          <w:rFonts w:ascii="Microsoft YaHei" w:eastAsia="Microsoft YaHei" w:hAnsi="Microsoft YaHei" w:cs="SimSun"/>
        </w:rPr>
      </w:pPr>
    </w:p>
    <w:p w:rsidR="00271D6D" w:rsidRPr="00CA771B" w:rsidRDefault="00C069F0" w:rsidP="00534A5C">
      <w:pPr>
        <w:rPr>
          <w:rFonts w:ascii="Microsoft YaHei" w:eastAsia="Microsoft YaHei" w:hAnsi="Microsoft YaHei" w:cs="SimSun"/>
        </w:rPr>
      </w:pPr>
      <w:r>
        <w:rPr>
          <w:rFonts w:ascii="Microsoft YaHei" w:eastAsia="Microsoft YaHei" w:hAnsi="Microsoft YaHei" w:cs="SimSun" w:hint="eastAsia"/>
        </w:rPr>
        <w:lastRenderedPageBreak/>
        <w:t xml:space="preserve">    </w:t>
      </w:r>
      <w:r w:rsidR="00271D6D" w:rsidRPr="00C069F0">
        <w:rPr>
          <w:rFonts w:ascii="Microsoft YaHei" w:eastAsia="Microsoft YaHei" w:hAnsi="Microsoft YaHei" w:cs="SimSun" w:hint="eastAsia"/>
          <w:b/>
        </w:rPr>
        <w:t>思路：</w:t>
      </w:r>
      <w:r w:rsidR="00271D6D" w:rsidRPr="00CA771B">
        <w:rPr>
          <w:rFonts w:ascii="Microsoft YaHei" w:eastAsia="Microsoft YaHei" w:hAnsi="Microsoft YaHei" w:cs="SimSun" w:hint="eastAsia"/>
        </w:rPr>
        <w:t>启用Smart</w:t>
      </w:r>
      <w:r w:rsidR="00271D6D" w:rsidRPr="00CA771B">
        <w:rPr>
          <w:rFonts w:ascii="Microsoft YaHei" w:eastAsia="Microsoft YaHei" w:hAnsi="Microsoft YaHei" w:cs="SimSun"/>
        </w:rPr>
        <w:t xml:space="preserve"> </w:t>
      </w:r>
      <w:r w:rsidR="00271D6D" w:rsidRPr="00CA771B">
        <w:rPr>
          <w:rFonts w:ascii="Microsoft YaHei" w:eastAsia="Microsoft YaHei" w:hAnsi="Microsoft YaHei" w:cs="SimSun" w:hint="eastAsia"/>
        </w:rPr>
        <w:t>Access功能，在Gateway上配置预身份验证策略，匹配客户端</w:t>
      </w:r>
      <w:proofErr w:type="spellStart"/>
      <w:r w:rsidR="00271D6D" w:rsidRPr="00CA771B">
        <w:rPr>
          <w:rFonts w:ascii="Microsoft YaHei" w:eastAsia="Microsoft YaHei" w:hAnsi="Microsoft YaHei" w:cs="SimSun" w:hint="eastAsia"/>
        </w:rPr>
        <w:t>ip</w:t>
      </w:r>
      <w:proofErr w:type="spellEnd"/>
      <w:r w:rsidR="00271D6D" w:rsidRPr="00CA771B">
        <w:rPr>
          <w:rFonts w:ascii="Microsoft YaHei" w:eastAsia="Microsoft YaHei" w:hAnsi="Microsoft YaHei" w:cs="SimSun" w:hint="eastAsia"/>
        </w:rPr>
        <w:t>地址是否在白名单中，DDC针对特定DG开启Smart</w:t>
      </w:r>
      <w:r w:rsidR="00271D6D" w:rsidRPr="00CA771B">
        <w:rPr>
          <w:rFonts w:ascii="Microsoft YaHei" w:eastAsia="Microsoft YaHei" w:hAnsi="Microsoft YaHei" w:cs="SimSun"/>
        </w:rPr>
        <w:t xml:space="preserve"> </w:t>
      </w:r>
      <w:r w:rsidR="00271D6D" w:rsidRPr="00CA771B">
        <w:rPr>
          <w:rFonts w:ascii="Microsoft YaHei" w:eastAsia="Microsoft YaHei" w:hAnsi="Microsoft YaHei" w:cs="SimSun" w:hint="eastAsia"/>
        </w:rPr>
        <w:t>Access验证，为白名单中的用户展示资源清单，拒绝其他用户的资源访问。</w:t>
      </w:r>
    </w:p>
    <w:p w:rsidR="00271D6D" w:rsidRPr="00CA771B" w:rsidRDefault="00271D6D" w:rsidP="00534A5C">
      <w:pPr>
        <w:rPr>
          <w:rFonts w:ascii="Microsoft YaHei" w:eastAsia="Microsoft YaHei" w:hAnsi="Microsoft YaHei" w:cs="SimSun"/>
        </w:rPr>
      </w:pPr>
    </w:p>
    <w:p w:rsidR="00271D6D" w:rsidRPr="00C069F0" w:rsidRDefault="00C069F0" w:rsidP="00534A5C">
      <w:pPr>
        <w:rPr>
          <w:rFonts w:ascii="Microsoft YaHei" w:eastAsia="Microsoft YaHei" w:hAnsi="Microsoft YaHei" w:cs="SimSun"/>
          <w:b/>
        </w:rPr>
      </w:pPr>
      <w:r>
        <w:rPr>
          <w:rFonts w:ascii="Microsoft YaHei" w:eastAsia="Microsoft YaHei" w:hAnsi="Microsoft YaHei" w:cs="SimSun" w:hint="eastAsia"/>
          <w:b/>
        </w:rPr>
        <w:t xml:space="preserve">    </w:t>
      </w:r>
      <w:r w:rsidR="00271D6D" w:rsidRPr="00C069F0">
        <w:rPr>
          <w:rFonts w:ascii="Microsoft YaHei" w:eastAsia="Microsoft YaHei" w:hAnsi="Microsoft YaHei" w:cs="SimSun" w:hint="eastAsia"/>
          <w:b/>
        </w:rPr>
        <w:t>配置：</w:t>
      </w:r>
    </w:p>
    <w:p w:rsidR="00271D6D" w:rsidRPr="00CA771B" w:rsidRDefault="00271D6D" w:rsidP="00534A5C">
      <w:pPr>
        <w:rPr>
          <w:rFonts w:ascii="Microsoft YaHei" w:eastAsia="Microsoft YaHei" w:hAnsi="Microsoft YaHei" w:cs="SimSun"/>
        </w:rPr>
      </w:pPr>
    </w:p>
    <w:p w:rsidR="00ED6EC7" w:rsidRPr="00CA771B" w:rsidRDefault="00C069F0" w:rsidP="00534A5C">
      <w:pPr>
        <w:rPr>
          <w:rFonts w:ascii="Microsoft YaHei" w:eastAsia="Microsoft YaHei" w:hAnsi="Microsoft YaHei" w:cs="SimSun"/>
        </w:rPr>
      </w:pPr>
      <w:r>
        <w:rPr>
          <w:rFonts w:ascii="Microsoft YaHei" w:eastAsia="Microsoft YaHei" w:hAnsi="Microsoft YaHei" w:cs="SimSun" w:hint="eastAsia"/>
        </w:rPr>
        <w:t xml:space="preserve">    </w:t>
      </w:r>
      <w:r w:rsidR="00ED6EC7" w:rsidRPr="00C069F0">
        <w:rPr>
          <w:rFonts w:ascii="Microsoft YaHei" w:eastAsia="Microsoft YaHei" w:hAnsi="Microsoft YaHei" w:cs="SimSun" w:hint="eastAsia"/>
          <w:b/>
        </w:rPr>
        <w:t>前提</w:t>
      </w:r>
      <w:r>
        <w:rPr>
          <w:rFonts w:ascii="Microsoft YaHei" w:eastAsia="Microsoft YaHei" w:hAnsi="Microsoft YaHei" w:cs="SimSun" w:hint="eastAsia"/>
          <w:b/>
        </w:rPr>
        <w:t xml:space="preserve"> </w:t>
      </w:r>
      <w:r w:rsidR="00ED6EC7" w:rsidRPr="00CA771B">
        <w:rPr>
          <w:rFonts w:ascii="Microsoft YaHei" w:eastAsia="Microsoft YaHei" w:hAnsi="Microsoft YaHei" w:cs="SimSun" w:hint="eastAsia"/>
        </w:rPr>
        <w:t>-</w:t>
      </w:r>
      <w:r>
        <w:rPr>
          <w:rFonts w:ascii="Microsoft YaHei" w:eastAsia="Microsoft YaHei" w:hAnsi="Microsoft YaHei" w:cs="SimSun"/>
        </w:rPr>
        <w:t xml:space="preserve"> </w:t>
      </w:r>
      <w:r w:rsidR="00ED6EC7" w:rsidRPr="00CA771B">
        <w:rPr>
          <w:rFonts w:ascii="Microsoft YaHei" w:eastAsia="Microsoft YaHei" w:hAnsi="Microsoft YaHei" w:cs="SimSun" w:hint="eastAsia"/>
        </w:rPr>
        <w:t>Gateway</w:t>
      </w:r>
      <w:r w:rsidR="00ED6EC7" w:rsidRPr="00CA771B">
        <w:rPr>
          <w:rFonts w:ascii="Microsoft YaHei" w:eastAsia="Microsoft YaHei" w:hAnsi="Microsoft YaHei" w:cs="SimSun"/>
        </w:rPr>
        <w:t xml:space="preserve"> </w:t>
      </w:r>
      <w:r w:rsidR="00ED6EC7" w:rsidRPr="00CA771B">
        <w:rPr>
          <w:rFonts w:ascii="Microsoft YaHei" w:eastAsia="Microsoft YaHei" w:hAnsi="Microsoft YaHei" w:cs="SimSun" w:hint="eastAsia"/>
        </w:rPr>
        <w:t>Virtual</w:t>
      </w:r>
      <w:r w:rsidR="00ED6EC7" w:rsidRPr="00CA771B">
        <w:rPr>
          <w:rFonts w:ascii="Microsoft YaHei" w:eastAsia="Microsoft YaHei" w:hAnsi="Microsoft YaHei" w:cs="SimSun"/>
        </w:rPr>
        <w:t xml:space="preserve"> </w:t>
      </w:r>
      <w:r w:rsidR="00ED6EC7" w:rsidRPr="00CA771B">
        <w:rPr>
          <w:rFonts w:ascii="Microsoft YaHei" w:eastAsia="Microsoft YaHei" w:hAnsi="Microsoft YaHei" w:cs="SimSun" w:hint="eastAsia"/>
        </w:rPr>
        <w:t>Server正常配置，与StoreFront，</w:t>
      </w:r>
      <w:r w:rsidR="009F4208" w:rsidRPr="00CA771B">
        <w:rPr>
          <w:rFonts w:ascii="Microsoft YaHei" w:eastAsia="Microsoft YaHei" w:hAnsi="Microsoft YaHei" w:cs="SimSun" w:hint="eastAsia"/>
        </w:rPr>
        <w:t>DDC等完成集成，ADC有足够Gateway</w:t>
      </w:r>
      <w:r w:rsidR="009F4208" w:rsidRPr="00CA771B">
        <w:rPr>
          <w:rFonts w:ascii="Microsoft YaHei" w:eastAsia="Microsoft YaHei" w:hAnsi="Microsoft YaHei" w:cs="SimSun"/>
        </w:rPr>
        <w:t xml:space="preserve"> </w:t>
      </w:r>
      <w:r w:rsidR="009F4208" w:rsidRPr="00CA771B">
        <w:rPr>
          <w:rFonts w:ascii="Microsoft YaHei" w:eastAsia="Microsoft YaHei" w:hAnsi="Microsoft YaHei" w:cs="SimSun" w:hint="eastAsia"/>
        </w:rPr>
        <w:t>Universal</w:t>
      </w:r>
      <w:r w:rsidR="009F4208" w:rsidRPr="00CA771B">
        <w:rPr>
          <w:rFonts w:ascii="Microsoft YaHei" w:eastAsia="Microsoft YaHei" w:hAnsi="Microsoft YaHei" w:cs="SimSun"/>
        </w:rPr>
        <w:t xml:space="preserve"> </w:t>
      </w:r>
      <w:r w:rsidR="009F4208" w:rsidRPr="00CA771B">
        <w:rPr>
          <w:rFonts w:ascii="Microsoft YaHei" w:eastAsia="Microsoft YaHei" w:hAnsi="Microsoft YaHei" w:cs="SimSun" w:hint="eastAsia"/>
        </w:rPr>
        <w:t>License。</w:t>
      </w:r>
    </w:p>
    <w:p w:rsidR="009F4208" w:rsidRPr="00CA771B" w:rsidRDefault="009F4208" w:rsidP="00534A5C">
      <w:pPr>
        <w:rPr>
          <w:rFonts w:ascii="Microsoft YaHei" w:eastAsia="Microsoft YaHei" w:hAnsi="Microsoft YaHei" w:cs="SimSun"/>
        </w:rPr>
      </w:pPr>
    </w:p>
    <w:p w:rsidR="009F4208" w:rsidRPr="00CA771B" w:rsidRDefault="009F4208" w:rsidP="009F4208">
      <w:pPr>
        <w:pStyle w:val="ListParagraph"/>
        <w:numPr>
          <w:ilvl w:val="0"/>
          <w:numId w:val="4"/>
        </w:numPr>
        <w:rPr>
          <w:rFonts w:ascii="Microsoft YaHei" w:eastAsia="Microsoft YaHei" w:hAnsi="Microsoft YaHei" w:cs="SimSun"/>
        </w:rPr>
      </w:pPr>
      <w:bookmarkStart w:id="0" w:name="OLE_LINK9"/>
      <w:bookmarkStart w:id="1" w:name="OLE_LINK10"/>
      <w:r w:rsidRPr="00CA771B">
        <w:rPr>
          <w:rFonts w:ascii="Microsoft YaHei" w:eastAsia="Microsoft YaHei" w:hAnsi="Microsoft YaHei" w:cs="SimSun"/>
        </w:rPr>
        <w:t>NetScaler Gateway/NetScaler Gateway Virtual Server</w:t>
      </w:r>
      <w:bookmarkEnd w:id="0"/>
      <w:bookmarkEnd w:id="1"/>
      <w:r w:rsidRPr="00CA771B">
        <w:rPr>
          <w:rFonts w:ascii="Microsoft YaHei" w:eastAsia="Microsoft YaHei" w:hAnsi="Microsoft YaHei" w:cs="SimSun" w:hint="eastAsia"/>
        </w:rPr>
        <w:t>编辑Gateway</w:t>
      </w:r>
      <w:r w:rsidRPr="00CA771B">
        <w:rPr>
          <w:rFonts w:ascii="Microsoft YaHei" w:eastAsia="Microsoft YaHei" w:hAnsi="Microsoft YaHei" w:cs="SimSun"/>
        </w:rPr>
        <w:t xml:space="preserve"> </w:t>
      </w:r>
      <w:r w:rsidRPr="00CA771B">
        <w:rPr>
          <w:rFonts w:ascii="Microsoft YaHei" w:eastAsia="Microsoft YaHei" w:hAnsi="Microsoft YaHei" w:cs="SimSun" w:hint="eastAsia"/>
        </w:rPr>
        <w:t>VS，在Basic</w:t>
      </w:r>
      <w:r w:rsidRPr="00CA771B">
        <w:rPr>
          <w:rFonts w:ascii="Microsoft YaHei" w:eastAsia="Microsoft YaHei" w:hAnsi="Microsoft YaHei" w:cs="SimSun"/>
        </w:rPr>
        <w:t xml:space="preserve"> </w:t>
      </w:r>
      <w:r w:rsidRPr="00CA771B">
        <w:rPr>
          <w:rFonts w:ascii="Microsoft YaHei" w:eastAsia="Microsoft YaHei" w:hAnsi="Microsoft YaHei" w:cs="SimSun" w:hint="eastAsia"/>
        </w:rPr>
        <w:t>Settings中点击more，确认“ICA</w:t>
      </w:r>
      <w:r w:rsidRPr="00CA771B">
        <w:rPr>
          <w:rFonts w:ascii="Microsoft YaHei" w:eastAsia="Microsoft YaHei" w:hAnsi="Microsoft YaHei" w:cs="SimSun"/>
        </w:rPr>
        <w:t xml:space="preserve"> </w:t>
      </w:r>
      <w:r w:rsidRPr="00CA771B">
        <w:rPr>
          <w:rFonts w:ascii="Microsoft YaHei" w:eastAsia="Microsoft YaHei" w:hAnsi="Microsoft YaHei" w:cs="SimSun" w:hint="eastAsia"/>
        </w:rPr>
        <w:t>Only”不被勾选（意味着该VS上开启Smart</w:t>
      </w:r>
      <w:r w:rsidRPr="00CA771B">
        <w:rPr>
          <w:rFonts w:ascii="Microsoft YaHei" w:eastAsia="Microsoft YaHei" w:hAnsi="Microsoft YaHei" w:cs="SimSun"/>
        </w:rPr>
        <w:t xml:space="preserve"> </w:t>
      </w:r>
      <w:r w:rsidRPr="00CA771B">
        <w:rPr>
          <w:rFonts w:ascii="Microsoft YaHei" w:eastAsia="Microsoft YaHei" w:hAnsi="Microsoft YaHei" w:cs="SimSun" w:hint="eastAsia"/>
        </w:rPr>
        <w:t>Access功能）</w:t>
      </w:r>
    </w:p>
    <w:p w:rsidR="00271D6D" w:rsidRPr="00CA771B" w:rsidRDefault="00484E89" w:rsidP="00C069F0">
      <w:pPr>
        <w:jc w:val="center"/>
        <w:rPr>
          <w:rFonts w:ascii="Microsoft YaHei" w:eastAsia="Microsoft YaHei" w:hAnsi="Microsoft YaHei" w:cs="SimSun"/>
        </w:rPr>
      </w:pPr>
      <w:r w:rsidRPr="00CA771B">
        <w:rPr>
          <w:rFonts w:ascii="Microsoft YaHei" w:eastAsia="Microsoft YaHei" w:hAnsi="Microsoft YaHei" w:cs="SimSun" w:hint="eastAsia"/>
          <w:noProof/>
        </w:rPr>
        <w:drawing>
          <wp:inline distT="0" distB="0" distL="0" distR="0">
            <wp:extent cx="3408003" cy="2910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07 at 1.20.3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8451" cy="2911166"/>
                    </a:xfrm>
                    <a:prstGeom prst="rect">
                      <a:avLst/>
                    </a:prstGeom>
                  </pic:spPr>
                </pic:pic>
              </a:graphicData>
            </a:graphic>
          </wp:inline>
        </w:drawing>
      </w:r>
    </w:p>
    <w:p w:rsidR="009F4208" w:rsidRPr="00CA771B" w:rsidRDefault="009F4208" w:rsidP="00534A5C">
      <w:pPr>
        <w:rPr>
          <w:rFonts w:ascii="Microsoft YaHei" w:eastAsia="Microsoft YaHei" w:hAnsi="Microsoft YaHei" w:cs="SimSun"/>
        </w:rPr>
      </w:pPr>
    </w:p>
    <w:p w:rsidR="009F4208" w:rsidRPr="00CA771B" w:rsidRDefault="009F4208" w:rsidP="00C069F0">
      <w:pPr>
        <w:ind w:left="720"/>
        <w:rPr>
          <w:rFonts w:ascii="Microsoft YaHei" w:eastAsia="Microsoft YaHei" w:hAnsi="Microsoft YaHei" w:cs="SimSun"/>
        </w:rPr>
      </w:pPr>
      <w:r w:rsidRPr="00CA771B">
        <w:rPr>
          <w:rFonts w:ascii="Microsoft YaHei" w:eastAsia="Microsoft YaHei" w:hAnsi="Microsoft YaHei" w:cs="SimSun" w:hint="eastAsia"/>
        </w:rPr>
        <w:t>相关说明如下：</w:t>
      </w:r>
    </w:p>
    <w:p w:rsidR="009F4208" w:rsidRPr="00CA771B" w:rsidRDefault="009F4208" w:rsidP="00C069F0">
      <w:pPr>
        <w:jc w:val="center"/>
        <w:rPr>
          <w:rFonts w:ascii="Microsoft YaHei" w:eastAsia="Microsoft YaHei" w:hAnsi="Microsoft YaHei" w:cs="SimSun"/>
        </w:rPr>
      </w:pPr>
      <w:r w:rsidRPr="00CA771B">
        <w:rPr>
          <w:rFonts w:ascii="Microsoft YaHei" w:eastAsia="Microsoft YaHei" w:hAnsi="Microsoft YaHei" w:cs="SimSun" w:hint="eastAsia"/>
          <w:noProof/>
        </w:rPr>
        <w:drawing>
          <wp:inline distT="0" distB="0" distL="0" distR="0">
            <wp:extent cx="2764753" cy="171386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07 at 1.31.3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5652" cy="1714422"/>
                    </a:xfrm>
                    <a:prstGeom prst="rect">
                      <a:avLst/>
                    </a:prstGeom>
                  </pic:spPr>
                </pic:pic>
              </a:graphicData>
            </a:graphic>
          </wp:inline>
        </w:drawing>
      </w:r>
    </w:p>
    <w:p w:rsidR="00534A5C" w:rsidRPr="00CA771B" w:rsidRDefault="00534A5C" w:rsidP="00534A5C">
      <w:pPr>
        <w:rPr>
          <w:rFonts w:ascii="Microsoft YaHei" w:eastAsia="Microsoft YaHei" w:hAnsi="Microsoft YaHei" w:cs="Times New Roman"/>
        </w:rPr>
      </w:pPr>
    </w:p>
    <w:p w:rsidR="00531E9B" w:rsidRPr="00CA771B" w:rsidRDefault="00B3742B" w:rsidP="00531E9B">
      <w:pPr>
        <w:pStyle w:val="ListParagraph"/>
        <w:numPr>
          <w:ilvl w:val="0"/>
          <w:numId w:val="4"/>
        </w:numPr>
        <w:shd w:val="clear" w:color="auto" w:fill="FFFFFF"/>
        <w:spacing w:before="100" w:beforeAutospacing="1" w:after="100" w:afterAutospacing="1"/>
        <w:rPr>
          <w:rFonts w:ascii="Microsoft YaHei" w:eastAsia="Microsoft YaHei" w:hAnsi="Microsoft YaHei" w:cs="Times New Roman"/>
          <w:color w:val="000000"/>
        </w:rPr>
      </w:pPr>
      <w:r w:rsidRPr="00CA771B">
        <w:rPr>
          <w:rFonts w:ascii="Microsoft YaHei" w:eastAsia="Microsoft YaHei" w:hAnsi="Microsoft YaHei" w:cs="SimSun" w:hint="eastAsia"/>
          <w:color w:val="000000"/>
        </w:rPr>
        <w:lastRenderedPageBreak/>
        <w:t>登录</w:t>
      </w:r>
      <w:r w:rsidRPr="00CA771B">
        <w:rPr>
          <w:rFonts w:ascii="Microsoft YaHei" w:eastAsia="Microsoft YaHei" w:hAnsi="Microsoft YaHei" w:cs="Times New Roman"/>
          <w:color w:val="000000"/>
        </w:rPr>
        <w:t xml:space="preserve">StoreFront </w:t>
      </w:r>
      <w:r w:rsidRPr="00CA771B">
        <w:rPr>
          <w:rFonts w:ascii="Microsoft YaHei" w:eastAsia="Microsoft YaHei" w:hAnsi="Microsoft YaHei" w:cs="SimSun" w:hint="eastAsia"/>
          <w:color w:val="000000"/>
        </w:rPr>
        <w:t>在Stores中选择“Manage</w:t>
      </w:r>
      <w:r w:rsidRPr="00CA771B">
        <w:rPr>
          <w:rFonts w:ascii="Microsoft YaHei" w:eastAsia="Microsoft YaHei" w:hAnsi="Microsoft YaHei" w:cs="SimSun"/>
          <w:color w:val="000000"/>
        </w:rPr>
        <w:t xml:space="preserve"> </w:t>
      </w:r>
      <w:proofErr w:type="spellStart"/>
      <w:r w:rsidRPr="00CA771B">
        <w:rPr>
          <w:rFonts w:ascii="Microsoft YaHei" w:eastAsia="Microsoft YaHei" w:hAnsi="Microsoft YaHei" w:cs="SimSun" w:hint="eastAsia"/>
          <w:color w:val="000000"/>
        </w:rPr>
        <w:t>Netscaler</w:t>
      </w:r>
      <w:proofErr w:type="spellEnd"/>
      <w:r w:rsidRPr="00CA771B">
        <w:rPr>
          <w:rFonts w:ascii="Microsoft YaHei" w:eastAsia="Microsoft YaHei" w:hAnsi="Microsoft YaHei" w:cs="SimSun"/>
          <w:color w:val="000000"/>
        </w:rPr>
        <w:t xml:space="preserve"> </w:t>
      </w:r>
      <w:r w:rsidRPr="00CA771B">
        <w:rPr>
          <w:rFonts w:ascii="Microsoft YaHei" w:eastAsia="Microsoft YaHei" w:hAnsi="Microsoft YaHei" w:cs="SimSun" w:hint="eastAsia"/>
          <w:color w:val="000000"/>
        </w:rPr>
        <w:t>Gateways”</w:t>
      </w:r>
      <w:r w:rsidR="00531E9B" w:rsidRPr="00CA771B">
        <w:rPr>
          <w:rFonts w:ascii="Microsoft YaHei" w:eastAsia="Microsoft YaHei" w:hAnsi="Microsoft YaHei" w:cs="SimSun" w:hint="eastAsia"/>
          <w:color w:val="000000"/>
        </w:rPr>
        <w:t>配置Callback</w:t>
      </w:r>
      <w:r w:rsidR="00531E9B" w:rsidRPr="00CA771B">
        <w:rPr>
          <w:rFonts w:ascii="Microsoft YaHei" w:eastAsia="Microsoft YaHei" w:hAnsi="Microsoft YaHei" w:cs="SimSun"/>
          <w:color w:val="000000"/>
        </w:rPr>
        <w:t xml:space="preserve"> </w:t>
      </w:r>
      <w:r w:rsidR="00531E9B" w:rsidRPr="00CA771B">
        <w:rPr>
          <w:rFonts w:ascii="Microsoft YaHei" w:eastAsia="Microsoft YaHei" w:hAnsi="Microsoft YaHei" w:cs="SimSun" w:hint="eastAsia"/>
          <w:color w:val="000000"/>
        </w:rPr>
        <w:t>URL。在Gateway与CVAD后端通信过程中，当StoreFront收到Gateway转发过来的用户信息后，StoreFront将会通过设置的Callback链接从Gateway获取更多的策略信息（VS的名称，关联的策略）。</w:t>
      </w:r>
    </w:p>
    <w:p w:rsidR="00531E9B" w:rsidRPr="00CA771B" w:rsidRDefault="00531E9B" w:rsidP="00C069F0">
      <w:pPr>
        <w:shd w:val="clear" w:color="auto" w:fill="FFFFFF"/>
        <w:spacing w:before="100" w:beforeAutospacing="1" w:after="100" w:afterAutospacing="1"/>
        <w:jc w:val="center"/>
        <w:rPr>
          <w:rFonts w:ascii="Microsoft YaHei" w:eastAsia="Microsoft YaHei" w:hAnsi="Microsoft YaHei" w:cs="Times New Roman"/>
          <w:color w:val="000000"/>
        </w:rPr>
      </w:pPr>
      <w:r w:rsidRPr="00CA771B">
        <w:rPr>
          <w:rFonts w:ascii="Microsoft YaHei" w:eastAsia="Microsoft YaHei" w:hAnsi="Microsoft YaHei" w:cs="Times New Roman"/>
          <w:noProof/>
          <w:color w:val="000000"/>
        </w:rPr>
        <w:drawing>
          <wp:inline distT="0" distB="0" distL="0" distR="0">
            <wp:extent cx="4039517" cy="185181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07 at 12.38.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9964" cy="1852024"/>
                    </a:xfrm>
                    <a:prstGeom prst="rect">
                      <a:avLst/>
                    </a:prstGeom>
                  </pic:spPr>
                </pic:pic>
              </a:graphicData>
            </a:graphic>
          </wp:inline>
        </w:drawing>
      </w:r>
    </w:p>
    <w:p w:rsidR="003B21A9" w:rsidRPr="00CA771B" w:rsidRDefault="00531E9B" w:rsidP="00531E9B">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登录DDC，DDC控制最终用户访问资源权限的生效。打开DDC上的</w:t>
      </w:r>
      <w:proofErr w:type="spellStart"/>
      <w:r w:rsidRPr="00CA771B">
        <w:rPr>
          <w:rFonts w:ascii="Microsoft YaHei" w:eastAsia="Microsoft YaHei" w:hAnsi="Microsoft YaHei" w:hint="eastAsia"/>
        </w:rPr>
        <w:t>Powershell</w:t>
      </w:r>
      <w:proofErr w:type="spellEnd"/>
      <w:r w:rsidRPr="00CA771B">
        <w:rPr>
          <w:rFonts w:ascii="Microsoft YaHei" w:eastAsia="Microsoft YaHei" w:hAnsi="Microsoft YaHei" w:hint="eastAsia"/>
        </w:rPr>
        <w:t>，开启Trust</w:t>
      </w:r>
      <w:r w:rsidRPr="00CA771B">
        <w:rPr>
          <w:rFonts w:ascii="Microsoft YaHei" w:eastAsia="Microsoft YaHei" w:hAnsi="Microsoft YaHei"/>
        </w:rPr>
        <w:t xml:space="preserve"> </w:t>
      </w:r>
      <w:r w:rsidRPr="00CA771B">
        <w:rPr>
          <w:rFonts w:ascii="Microsoft YaHei" w:eastAsia="Microsoft YaHei" w:hAnsi="Microsoft YaHei" w:hint="eastAsia"/>
        </w:rPr>
        <w:t>XML</w:t>
      </w:r>
    </w:p>
    <w:p w:rsidR="00531E9B" w:rsidRPr="00CA771B" w:rsidRDefault="00531E9B" w:rsidP="00531E9B">
      <w:pPr>
        <w:pStyle w:val="ListParagraph"/>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4154032" cy="1275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07 at 1.27.21 AM.png"/>
                    <pic:cNvPicPr/>
                  </pic:nvPicPr>
                  <pic:blipFill>
                    <a:blip r:embed="rId8">
                      <a:extLst>
                        <a:ext uri="{28A0092B-C50C-407E-A947-70E740481C1C}">
                          <a14:useLocalDpi xmlns:a14="http://schemas.microsoft.com/office/drawing/2010/main" val="0"/>
                        </a:ext>
                      </a:extLst>
                    </a:blip>
                    <a:stretch>
                      <a:fillRect/>
                    </a:stretch>
                  </pic:blipFill>
                  <pic:spPr>
                    <a:xfrm>
                      <a:off x="0" y="0"/>
                      <a:ext cx="4187042" cy="128582"/>
                    </a:xfrm>
                    <a:prstGeom prst="rect">
                      <a:avLst/>
                    </a:prstGeom>
                  </pic:spPr>
                </pic:pic>
              </a:graphicData>
            </a:graphic>
          </wp:inline>
        </w:drawing>
      </w:r>
      <w:r w:rsidRPr="00CA771B">
        <w:rPr>
          <w:rFonts w:ascii="Microsoft YaHei" w:eastAsia="Microsoft YaHei" w:hAnsi="Microsoft YaHei" w:hint="eastAsia"/>
          <w:noProof/>
        </w:rPr>
        <w:drawing>
          <wp:inline distT="0" distB="0" distL="0" distR="0">
            <wp:extent cx="5592980" cy="12525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07 at 1.27.32 AM.png"/>
                    <pic:cNvPicPr/>
                  </pic:nvPicPr>
                  <pic:blipFill>
                    <a:blip r:embed="rId9">
                      <a:extLst>
                        <a:ext uri="{28A0092B-C50C-407E-A947-70E740481C1C}">
                          <a14:useLocalDpi xmlns:a14="http://schemas.microsoft.com/office/drawing/2010/main" val="0"/>
                        </a:ext>
                      </a:extLst>
                    </a:blip>
                    <a:stretch>
                      <a:fillRect/>
                    </a:stretch>
                  </pic:blipFill>
                  <pic:spPr>
                    <a:xfrm>
                      <a:off x="0" y="0"/>
                      <a:ext cx="5665475" cy="126878"/>
                    </a:xfrm>
                    <a:prstGeom prst="rect">
                      <a:avLst/>
                    </a:prstGeom>
                  </pic:spPr>
                </pic:pic>
              </a:graphicData>
            </a:graphic>
          </wp:inline>
        </w:drawing>
      </w:r>
    </w:p>
    <w:p w:rsidR="00531E9B" w:rsidRPr="00CA771B" w:rsidRDefault="00531E9B" w:rsidP="00531E9B">
      <w:pPr>
        <w:pStyle w:val="ListParagraph"/>
        <w:shd w:val="clear" w:color="auto" w:fill="FFFFFF"/>
        <w:spacing w:before="100" w:beforeAutospacing="1" w:after="100" w:afterAutospacing="1"/>
        <w:rPr>
          <w:rFonts w:ascii="Microsoft YaHei" w:eastAsia="Microsoft YaHei" w:hAnsi="Microsoft YaHei"/>
        </w:rPr>
      </w:pPr>
    </w:p>
    <w:p w:rsidR="00531E9B" w:rsidRPr="00CA771B" w:rsidRDefault="00531E9B" w:rsidP="00531E9B">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选择需要启用Smart</w:t>
      </w:r>
      <w:r w:rsidRPr="00CA771B">
        <w:rPr>
          <w:rFonts w:ascii="Microsoft YaHei" w:eastAsia="Microsoft YaHei" w:hAnsi="Microsoft YaHei"/>
        </w:rPr>
        <w:t xml:space="preserve"> </w:t>
      </w:r>
      <w:r w:rsidRPr="00CA771B">
        <w:rPr>
          <w:rFonts w:ascii="Microsoft YaHei" w:eastAsia="Microsoft YaHei" w:hAnsi="Microsoft YaHei" w:hint="eastAsia"/>
        </w:rPr>
        <w:t>Access策略的Delivery</w:t>
      </w:r>
      <w:r w:rsidRPr="00CA771B">
        <w:rPr>
          <w:rFonts w:ascii="Microsoft YaHei" w:eastAsia="Microsoft YaHei" w:hAnsi="Microsoft YaHei"/>
        </w:rPr>
        <w:t xml:space="preserve"> </w:t>
      </w:r>
      <w:r w:rsidRPr="00CA771B">
        <w:rPr>
          <w:rFonts w:ascii="Microsoft YaHei" w:eastAsia="Microsoft YaHei" w:hAnsi="Microsoft YaHei" w:hint="eastAsia"/>
        </w:rPr>
        <w:t>Group（DG），</w:t>
      </w:r>
      <w:r w:rsidR="008F05F7" w:rsidRPr="00CA771B">
        <w:rPr>
          <w:rFonts w:ascii="Microsoft YaHei" w:eastAsia="Microsoft YaHei" w:hAnsi="Microsoft YaHei" w:hint="eastAsia"/>
        </w:rPr>
        <w:t>右键点击“Edit</w:t>
      </w:r>
      <w:r w:rsidR="008F05F7" w:rsidRPr="00CA771B">
        <w:rPr>
          <w:rFonts w:ascii="Microsoft YaHei" w:eastAsia="Microsoft YaHei" w:hAnsi="Microsoft YaHei"/>
        </w:rPr>
        <w:t xml:space="preserve"> </w:t>
      </w:r>
      <w:r w:rsidR="008F05F7" w:rsidRPr="00CA771B">
        <w:rPr>
          <w:rFonts w:ascii="Microsoft YaHei" w:eastAsia="Microsoft YaHei" w:hAnsi="Microsoft YaHei" w:hint="eastAsia"/>
        </w:rPr>
        <w:t>Delivery</w:t>
      </w:r>
      <w:r w:rsidR="008F05F7" w:rsidRPr="00CA771B">
        <w:rPr>
          <w:rFonts w:ascii="Microsoft YaHei" w:eastAsia="Microsoft YaHei" w:hAnsi="Microsoft YaHei"/>
        </w:rPr>
        <w:t xml:space="preserve"> </w:t>
      </w:r>
      <w:r w:rsidR="008F05F7" w:rsidRPr="00CA771B">
        <w:rPr>
          <w:rFonts w:ascii="Microsoft YaHei" w:eastAsia="Microsoft YaHei" w:hAnsi="Microsoft YaHei" w:hint="eastAsia"/>
        </w:rPr>
        <w:t>Group”</w:t>
      </w:r>
    </w:p>
    <w:p w:rsidR="008F05F7" w:rsidRPr="00CA771B" w:rsidRDefault="008F05F7"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4056944" cy="20352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07 at 1.25.3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6944" cy="2035219"/>
                    </a:xfrm>
                    <a:prstGeom prst="rect">
                      <a:avLst/>
                    </a:prstGeom>
                  </pic:spPr>
                </pic:pic>
              </a:graphicData>
            </a:graphic>
          </wp:inline>
        </w:drawing>
      </w:r>
    </w:p>
    <w:p w:rsidR="008F05F7" w:rsidRPr="00CA771B" w:rsidRDefault="008F05F7" w:rsidP="008F05F7">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在Access</w:t>
      </w:r>
      <w:r w:rsidRPr="00CA771B">
        <w:rPr>
          <w:rFonts w:ascii="Microsoft YaHei" w:eastAsia="Microsoft YaHei" w:hAnsi="Microsoft YaHei"/>
        </w:rPr>
        <w:t xml:space="preserve"> </w:t>
      </w:r>
      <w:r w:rsidRPr="00CA771B">
        <w:rPr>
          <w:rFonts w:ascii="Microsoft YaHei" w:eastAsia="Microsoft YaHei" w:hAnsi="Microsoft YaHei" w:hint="eastAsia"/>
        </w:rPr>
        <w:t>Policy中启用Smart</w:t>
      </w:r>
      <w:r w:rsidRPr="00CA771B">
        <w:rPr>
          <w:rFonts w:ascii="Microsoft YaHei" w:eastAsia="Microsoft YaHei" w:hAnsi="Microsoft YaHei"/>
        </w:rPr>
        <w:t xml:space="preserve"> </w:t>
      </w:r>
      <w:r w:rsidRPr="00CA771B">
        <w:rPr>
          <w:rFonts w:ascii="Microsoft YaHei" w:eastAsia="Microsoft YaHei" w:hAnsi="Microsoft YaHei" w:hint="eastAsia"/>
        </w:rPr>
        <w:t>Access，勾选</w:t>
      </w:r>
      <w:r w:rsidRPr="00CA771B">
        <w:rPr>
          <w:rFonts w:ascii="Microsoft YaHei" w:eastAsia="Microsoft YaHei" w:hAnsi="Microsoft YaHei"/>
        </w:rPr>
        <w:t>”</w:t>
      </w:r>
      <w:r w:rsidRPr="00CA771B">
        <w:rPr>
          <w:rFonts w:ascii="Microsoft YaHei" w:eastAsia="Microsoft YaHei" w:hAnsi="Microsoft YaHei" w:hint="eastAsia"/>
        </w:rPr>
        <w:t>Connections</w:t>
      </w:r>
      <w:r w:rsidRPr="00CA771B">
        <w:rPr>
          <w:rFonts w:ascii="Microsoft YaHei" w:eastAsia="Microsoft YaHei" w:hAnsi="Microsoft YaHei"/>
        </w:rPr>
        <w:t xml:space="preserve"> </w:t>
      </w:r>
      <w:r w:rsidRPr="00CA771B">
        <w:rPr>
          <w:rFonts w:ascii="Microsoft YaHei" w:eastAsia="Microsoft YaHei" w:hAnsi="Microsoft YaHei" w:hint="eastAsia"/>
        </w:rPr>
        <w:t>through</w:t>
      </w:r>
      <w:r w:rsidRPr="00CA771B">
        <w:rPr>
          <w:rFonts w:ascii="Microsoft YaHei" w:eastAsia="Microsoft YaHei" w:hAnsi="Microsoft YaHei"/>
        </w:rPr>
        <w:t xml:space="preserve"> </w:t>
      </w:r>
      <w:r w:rsidRPr="00CA771B">
        <w:rPr>
          <w:rFonts w:ascii="Microsoft YaHei" w:eastAsia="Microsoft YaHei" w:hAnsi="Microsoft YaHei" w:hint="eastAsia"/>
        </w:rPr>
        <w:t>NetScaler</w:t>
      </w:r>
      <w:r w:rsidRPr="00CA771B">
        <w:rPr>
          <w:rFonts w:ascii="Microsoft YaHei" w:eastAsia="Microsoft YaHei" w:hAnsi="Microsoft YaHei"/>
        </w:rPr>
        <w:t xml:space="preserve"> </w:t>
      </w:r>
      <w:r w:rsidRPr="00CA771B">
        <w:rPr>
          <w:rFonts w:ascii="Microsoft YaHei" w:eastAsia="Microsoft YaHei" w:hAnsi="Microsoft YaHei" w:hint="eastAsia"/>
        </w:rPr>
        <w:t>Gatewa</w:t>
      </w:r>
      <w:r w:rsidR="00C069F0">
        <w:rPr>
          <w:rFonts w:ascii="Microsoft YaHei" w:eastAsia="Microsoft YaHei" w:hAnsi="Microsoft YaHei" w:hint="eastAsia"/>
        </w:rPr>
        <w:t>y</w:t>
      </w:r>
      <w:r w:rsidRPr="00CA771B">
        <w:rPr>
          <w:rFonts w:ascii="Microsoft YaHei" w:eastAsia="Microsoft YaHei" w:hAnsi="Microsoft YaHei"/>
        </w:rPr>
        <w:t>”</w:t>
      </w:r>
      <w:r w:rsidRPr="00CA771B">
        <w:rPr>
          <w:rFonts w:ascii="Microsoft YaHei" w:eastAsia="Microsoft YaHei" w:hAnsi="Microsoft YaHei" w:hint="eastAsia"/>
        </w:rPr>
        <w:t>和</w:t>
      </w:r>
      <w:r w:rsidRPr="00CA771B">
        <w:rPr>
          <w:rFonts w:ascii="Microsoft YaHei" w:eastAsia="Microsoft YaHei" w:hAnsi="Microsoft YaHei"/>
        </w:rPr>
        <w:t>”</w:t>
      </w:r>
      <w:r w:rsidRPr="00CA771B">
        <w:rPr>
          <w:rFonts w:ascii="Microsoft YaHei" w:eastAsia="Microsoft YaHei" w:hAnsi="Microsoft YaHei" w:hint="eastAsia"/>
        </w:rPr>
        <w:t>Connections</w:t>
      </w:r>
      <w:r w:rsidRPr="00CA771B">
        <w:rPr>
          <w:rFonts w:ascii="Microsoft YaHei" w:eastAsia="Microsoft YaHei" w:hAnsi="Microsoft YaHei"/>
        </w:rPr>
        <w:t xml:space="preserve"> </w:t>
      </w:r>
      <w:r w:rsidRPr="00CA771B">
        <w:rPr>
          <w:rFonts w:ascii="Microsoft YaHei" w:eastAsia="Microsoft YaHei" w:hAnsi="Microsoft YaHei" w:hint="eastAsia"/>
        </w:rPr>
        <w:t>meeting</w:t>
      </w:r>
      <w:r w:rsidRPr="00CA771B">
        <w:rPr>
          <w:rFonts w:ascii="Microsoft YaHei" w:eastAsia="Microsoft YaHei" w:hAnsi="Microsoft YaHei"/>
        </w:rPr>
        <w:t xml:space="preserve"> </w:t>
      </w:r>
      <w:r w:rsidRPr="00CA771B">
        <w:rPr>
          <w:rFonts w:ascii="Microsoft YaHei" w:eastAsia="Microsoft YaHei" w:hAnsi="Microsoft YaHei" w:hint="eastAsia"/>
        </w:rPr>
        <w:t>any</w:t>
      </w:r>
      <w:r w:rsidRPr="00CA771B">
        <w:rPr>
          <w:rFonts w:ascii="Microsoft YaHei" w:eastAsia="Microsoft YaHei" w:hAnsi="Microsoft YaHei"/>
        </w:rPr>
        <w:t xml:space="preserve">  of the following filters”</w:t>
      </w:r>
      <w:r w:rsidRPr="00CA771B">
        <w:rPr>
          <w:rFonts w:ascii="Microsoft YaHei" w:eastAsia="Microsoft YaHei" w:hAnsi="Microsoft YaHei" w:hint="eastAsia"/>
        </w:rPr>
        <w:t>，在Farm</w:t>
      </w:r>
      <w:r w:rsidRPr="00CA771B">
        <w:rPr>
          <w:rFonts w:ascii="Microsoft YaHei" w:eastAsia="Microsoft YaHei" w:hAnsi="Microsoft YaHei"/>
        </w:rPr>
        <w:t>-</w:t>
      </w:r>
      <w:r w:rsidRPr="00CA771B">
        <w:rPr>
          <w:rFonts w:ascii="Microsoft YaHei" w:eastAsia="Microsoft YaHei" w:hAnsi="Microsoft YaHei" w:hint="eastAsia"/>
        </w:rPr>
        <w:t>Filter中点击Add，增加访问策略。其中，“Farm”对应值为Gateway</w:t>
      </w:r>
      <w:r w:rsidRPr="00CA771B">
        <w:rPr>
          <w:rFonts w:ascii="Microsoft YaHei" w:eastAsia="Microsoft YaHei" w:hAnsi="Microsoft YaHei"/>
        </w:rPr>
        <w:t xml:space="preserve"> </w:t>
      </w:r>
      <w:r w:rsidRPr="00CA771B">
        <w:rPr>
          <w:rFonts w:ascii="Microsoft YaHei" w:eastAsia="Microsoft YaHei" w:hAnsi="Microsoft YaHei" w:hint="eastAsia"/>
        </w:rPr>
        <w:t>VS名称，Filter为Gateway设置的策略名称（见下一步）</w:t>
      </w:r>
    </w:p>
    <w:p w:rsidR="008F05F7" w:rsidRPr="00CA771B" w:rsidRDefault="008F05F7"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lastRenderedPageBreak/>
        <w:drawing>
          <wp:inline distT="0" distB="0" distL="0" distR="0">
            <wp:extent cx="4542367" cy="279441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07 at 1.26.0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2367" cy="2794412"/>
                    </a:xfrm>
                    <a:prstGeom prst="rect">
                      <a:avLst/>
                    </a:prstGeom>
                  </pic:spPr>
                </pic:pic>
              </a:graphicData>
            </a:graphic>
          </wp:inline>
        </w:drawing>
      </w:r>
    </w:p>
    <w:p w:rsidR="008F05F7" w:rsidRPr="00CA771B" w:rsidRDefault="009F2C88" w:rsidP="00B60109">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配置</w:t>
      </w:r>
      <w:proofErr w:type="spellStart"/>
      <w:r w:rsidRPr="00CA771B">
        <w:rPr>
          <w:rFonts w:ascii="Microsoft YaHei" w:eastAsia="Microsoft YaHei" w:hAnsi="Microsoft YaHei" w:hint="eastAsia"/>
        </w:rPr>
        <w:t>Preauthentication</w:t>
      </w:r>
      <w:proofErr w:type="spellEnd"/>
      <w:r w:rsidRPr="00CA771B">
        <w:rPr>
          <w:rFonts w:ascii="Microsoft YaHei" w:eastAsia="Microsoft YaHei" w:hAnsi="Microsoft YaHei" w:hint="eastAsia"/>
        </w:rPr>
        <w:t>策略，首先</w:t>
      </w:r>
      <w:bookmarkStart w:id="2" w:name="OLE_LINK7"/>
      <w:bookmarkStart w:id="3" w:name="OLE_LINK8"/>
      <w:r w:rsidRPr="00CA771B">
        <w:rPr>
          <w:rFonts w:ascii="Microsoft YaHei" w:eastAsia="Microsoft YaHei" w:hAnsi="Microsoft YaHei" w:hint="eastAsia"/>
        </w:rPr>
        <w:t>在</w:t>
      </w:r>
      <w:r w:rsidRPr="00CA771B">
        <w:rPr>
          <w:rFonts w:ascii="Microsoft YaHei" w:eastAsia="Microsoft YaHei" w:hAnsi="Microsoft YaHei"/>
        </w:rPr>
        <w:t>NetScaler Gateway/Policies/</w:t>
      </w:r>
      <w:proofErr w:type="spellStart"/>
      <w:r w:rsidRPr="00CA771B">
        <w:rPr>
          <w:rFonts w:ascii="Microsoft YaHei" w:eastAsia="Microsoft YaHei" w:hAnsi="Microsoft YaHei"/>
        </w:rPr>
        <w:t>Preauthentication</w:t>
      </w:r>
      <w:proofErr w:type="spellEnd"/>
      <w:r w:rsidRPr="00CA771B">
        <w:rPr>
          <w:rFonts w:ascii="Microsoft YaHei" w:eastAsia="Microsoft YaHei" w:hAnsi="Microsoft YaHei"/>
        </w:rPr>
        <w:t xml:space="preserve"> Policies and Profiles/</w:t>
      </w:r>
      <w:proofErr w:type="spellStart"/>
      <w:r w:rsidRPr="00CA771B">
        <w:rPr>
          <w:rFonts w:ascii="Microsoft YaHei" w:eastAsia="Microsoft YaHei" w:hAnsi="Microsoft YaHei"/>
        </w:rPr>
        <w:t>Preauthentication</w:t>
      </w:r>
      <w:proofErr w:type="spellEnd"/>
      <w:r w:rsidRPr="00CA771B">
        <w:rPr>
          <w:rFonts w:ascii="Microsoft YaHei" w:eastAsia="Microsoft YaHei" w:hAnsi="Microsoft YaHei"/>
        </w:rPr>
        <w:t xml:space="preserve"> </w:t>
      </w:r>
      <w:bookmarkEnd w:id="2"/>
      <w:bookmarkEnd w:id="3"/>
      <w:r w:rsidRPr="00CA771B">
        <w:rPr>
          <w:rFonts w:ascii="Microsoft YaHei" w:eastAsia="Microsoft YaHei" w:hAnsi="Microsoft YaHei"/>
        </w:rPr>
        <w:t>P</w:t>
      </w:r>
      <w:r w:rsidRPr="00CA771B">
        <w:rPr>
          <w:rFonts w:ascii="Microsoft YaHei" w:eastAsia="Microsoft YaHei" w:hAnsi="Microsoft YaHei" w:hint="eastAsia"/>
        </w:rPr>
        <w:t>rofiles配置Action动作</w:t>
      </w:r>
      <w:r w:rsidRPr="00CA771B">
        <w:rPr>
          <w:rFonts w:ascii="Microsoft YaHei" w:eastAsia="Microsoft YaHei" w:hAnsi="Microsoft YaHei"/>
        </w:rPr>
        <w:t>”</w:t>
      </w:r>
      <w:proofErr w:type="spellStart"/>
      <w:r w:rsidRPr="00CA771B">
        <w:rPr>
          <w:rFonts w:ascii="Microsoft YaHei" w:eastAsia="Microsoft YaHei" w:hAnsi="Microsoft YaHei" w:hint="eastAsia"/>
        </w:rPr>
        <w:t>allow</w:t>
      </w:r>
      <w:r w:rsidRPr="00CA771B">
        <w:rPr>
          <w:rFonts w:ascii="Microsoft YaHei" w:eastAsia="Microsoft YaHei" w:hAnsi="Microsoft YaHei"/>
        </w:rPr>
        <w:t>_list</w:t>
      </w:r>
      <w:proofErr w:type="spellEnd"/>
      <w:r w:rsidRPr="00CA771B">
        <w:rPr>
          <w:rFonts w:ascii="Microsoft YaHei" w:eastAsia="Microsoft YaHei" w:hAnsi="Microsoft YaHei"/>
        </w:rPr>
        <w:t>”</w:t>
      </w:r>
      <w:r w:rsidRPr="00CA771B">
        <w:rPr>
          <w:rFonts w:ascii="Microsoft YaHei" w:eastAsia="Microsoft YaHei" w:hAnsi="Microsoft YaHei" w:hint="eastAsia"/>
        </w:rPr>
        <w:t>，允许策略匹配特定用户终端</w:t>
      </w:r>
      <w:r w:rsidRPr="00CA771B">
        <w:rPr>
          <w:rFonts w:ascii="Microsoft YaHei" w:eastAsia="Microsoft YaHei" w:hAnsi="Microsoft YaHei" w:hint="eastAsia"/>
        </w:rPr>
        <w:tab/>
      </w:r>
    </w:p>
    <w:p w:rsidR="009F2C88" w:rsidRPr="00CA771B" w:rsidRDefault="009F2C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3708400" cy="159683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07 at 1.21.4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9031" cy="1597104"/>
                    </a:xfrm>
                    <a:prstGeom prst="rect">
                      <a:avLst/>
                    </a:prstGeom>
                  </pic:spPr>
                </pic:pic>
              </a:graphicData>
            </a:graphic>
          </wp:inline>
        </w:drawing>
      </w:r>
    </w:p>
    <w:p w:rsidR="009F2C88" w:rsidRPr="00CA771B" w:rsidRDefault="009F2C88" w:rsidP="009F2C88">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之后在</w:t>
      </w:r>
      <w:r w:rsidRPr="00CA771B">
        <w:rPr>
          <w:rFonts w:ascii="Microsoft YaHei" w:eastAsia="Microsoft YaHei" w:hAnsi="Microsoft YaHei"/>
        </w:rPr>
        <w:t>NetScaler Gateway/Policies/</w:t>
      </w:r>
      <w:proofErr w:type="spellStart"/>
      <w:r w:rsidRPr="00CA771B">
        <w:rPr>
          <w:rFonts w:ascii="Microsoft YaHei" w:eastAsia="Microsoft YaHei" w:hAnsi="Microsoft YaHei"/>
        </w:rPr>
        <w:t>Preauthentication</w:t>
      </w:r>
      <w:proofErr w:type="spellEnd"/>
      <w:r w:rsidRPr="00CA771B">
        <w:rPr>
          <w:rFonts w:ascii="Microsoft YaHei" w:eastAsia="Microsoft YaHei" w:hAnsi="Microsoft YaHei"/>
        </w:rPr>
        <w:t xml:space="preserve"> Policies and Profiles/</w:t>
      </w:r>
      <w:proofErr w:type="spellStart"/>
      <w:r w:rsidRPr="00CA771B">
        <w:rPr>
          <w:rFonts w:ascii="Microsoft YaHei" w:eastAsia="Microsoft YaHei" w:hAnsi="Microsoft YaHei"/>
        </w:rPr>
        <w:t>Preauthentication</w:t>
      </w:r>
      <w:proofErr w:type="spellEnd"/>
      <w:r w:rsidRPr="00CA771B">
        <w:rPr>
          <w:rFonts w:ascii="Microsoft YaHei" w:eastAsia="Microsoft YaHei" w:hAnsi="Microsoft YaHei"/>
        </w:rPr>
        <w:t xml:space="preserve"> </w:t>
      </w:r>
      <w:r w:rsidRPr="00CA771B">
        <w:rPr>
          <w:rFonts w:ascii="Microsoft YaHei" w:eastAsia="Microsoft YaHei" w:hAnsi="Microsoft YaHei" w:hint="eastAsia"/>
        </w:rPr>
        <w:t>Policies中设定匹配策略</w:t>
      </w:r>
      <w:r w:rsidRPr="00CA771B">
        <w:rPr>
          <w:rFonts w:ascii="Microsoft YaHei" w:eastAsia="Microsoft YaHei" w:hAnsi="Microsoft YaHei"/>
        </w:rPr>
        <w:t>”</w:t>
      </w:r>
      <w:bookmarkStart w:id="4" w:name="OLE_LINK11"/>
      <w:bookmarkStart w:id="5" w:name="OLE_LINK12"/>
      <w:proofErr w:type="spellStart"/>
      <w:r w:rsidRPr="00CA771B">
        <w:rPr>
          <w:rFonts w:ascii="Microsoft YaHei" w:eastAsia="Microsoft YaHei" w:hAnsi="Microsoft YaHei"/>
        </w:rPr>
        <w:t>Pre_Pol_whitelist</w:t>
      </w:r>
      <w:bookmarkEnd w:id="4"/>
      <w:bookmarkEnd w:id="5"/>
      <w:proofErr w:type="spellEnd"/>
      <w:r w:rsidRPr="00CA771B">
        <w:rPr>
          <w:rFonts w:ascii="Microsoft YaHei" w:eastAsia="Microsoft YaHei" w:hAnsi="Microsoft YaHei"/>
        </w:rPr>
        <w:t>”</w:t>
      </w:r>
      <w:r w:rsidRPr="00CA771B">
        <w:rPr>
          <w:rFonts w:ascii="Microsoft YaHei" w:eastAsia="Microsoft YaHei" w:hAnsi="Microsoft YaHei" w:hint="eastAsia"/>
        </w:rPr>
        <w:t>设定用户终端</w:t>
      </w:r>
      <w:proofErr w:type="spellStart"/>
      <w:r w:rsidRPr="00CA771B">
        <w:rPr>
          <w:rFonts w:ascii="Microsoft YaHei" w:eastAsia="Microsoft YaHei" w:hAnsi="Microsoft YaHei" w:hint="eastAsia"/>
        </w:rPr>
        <w:t>ip</w:t>
      </w:r>
      <w:proofErr w:type="spellEnd"/>
      <w:r w:rsidRPr="00CA771B">
        <w:rPr>
          <w:rFonts w:ascii="Microsoft YaHei" w:eastAsia="Microsoft YaHei" w:hAnsi="Microsoft YaHei" w:hint="eastAsia"/>
        </w:rPr>
        <w:t>地址的白名单，</w:t>
      </w:r>
      <w:r w:rsidR="00EC1B9D" w:rsidRPr="00CA771B">
        <w:rPr>
          <w:rFonts w:ascii="Microsoft YaHei" w:eastAsia="Microsoft YaHei" w:hAnsi="Microsoft YaHei" w:hint="eastAsia"/>
        </w:rPr>
        <w:t>Request</w:t>
      </w:r>
      <w:r w:rsidR="00EC1B9D" w:rsidRPr="00CA771B">
        <w:rPr>
          <w:rFonts w:ascii="Microsoft YaHei" w:eastAsia="Microsoft YaHei" w:hAnsi="Microsoft YaHei"/>
        </w:rPr>
        <w:t xml:space="preserve"> </w:t>
      </w:r>
      <w:r w:rsidR="00EC1B9D" w:rsidRPr="00CA771B">
        <w:rPr>
          <w:rFonts w:ascii="Microsoft YaHei" w:eastAsia="Microsoft YaHei" w:hAnsi="Microsoft YaHei" w:hint="eastAsia"/>
        </w:rPr>
        <w:t>Action为“</w:t>
      </w:r>
      <w:proofErr w:type="spellStart"/>
      <w:r w:rsidR="00EC1B9D" w:rsidRPr="00CA771B">
        <w:rPr>
          <w:rFonts w:ascii="Microsoft YaHei" w:eastAsia="Microsoft YaHei" w:hAnsi="Microsoft YaHei" w:hint="eastAsia"/>
        </w:rPr>
        <w:t>allow</w:t>
      </w:r>
      <w:r w:rsidR="00EC1B9D" w:rsidRPr="00CA771B">
        <w:rPr>
          <w:rFonts w:ascii="Microsoft YaHei" w:eastAsia="Microsoft YaHei" w:hAnsi="Microsoft YaHei"/>
        </w:rPr>
        <w:t>_list</w:t>
      </w:r>
      <w:proofErr w:type="spellEnd"/>
      <w:r w:rsidR="00EC1B9D" w:rsidRPr="00CA771B">
        <w:rPr>
          <w:rFonts w:ascii="Microsoft YaHei" w:eastAsia="Microsoft YaHei" w:hAnsi="Microsoft YaHei" w:hint="eastAsia"/>
        </w:rPr>
        <w:t>”</w:t>
      </w:r>
      <w:r w:rsidRPr="00CA771B">
        <w:rPr>
          <w:rFonts w:ascii="Microsoft YaHei" w:eastAsia="Microsoft YaHei" w:hAnsi="Microsoft YaHei" w:hint="eastAsia"/>
        </w:rPr>
        <w:t>具体表达式如下图（此处举例匹配了192.168.10/30和192.168.10.</w:t>
      </w:r>
      <w:r w:rsidRPr="00CA771B">
        <w:rPr>
          <w:rFonts w:ascii="Microsoft YaHei" w:eastAsia="Microsoft YaHei" w:hAnsi="Microsoft YaHei"/>
        </w:rPr>
        <w:t>16/29</w:t>
      </w:r>
      <w:r w:rsidRPr="00CA771B">
        <w:rPr>
          <w:rFonts w:ascii="Microsoft YaHei" w:eastAsia="Microsoft YaHei" w:hAnsi="Microsoft YaHei" w:hint="eastAsia"/>
        </w:rPr>
        <w:t>网段，在这两个网段内用户</w:t>
      </w:r>
      <w:proofErr w:type="spellStart"/>
      <w:r w:rsidRPr="00CA771B">
        <w:rPr>
          <w:rFonts w:ascii="Microsoft YaHei" w:eastAsia="Microsoft YaHei" w:hAnsi="Microsoft YaHei" w:hint="eastAsia"/>
        </w:rPr>
        <w:t>ip</w:t>
      </w:r>
      <w:proofErr w:type="spellEnd"/>
      <w:r w:rsidRPr="00CA771B">
        <w:rPr>
          <w:rFonts w:ascii="Microsoft YaHei" w:eastAsia="Microsoft YaHei" w:hAnsi="Microsoft YaHei" w:hint="eastAsia"/>
        </w:rPr>
        <w:t>可以获取CVAD资源，其他</w:t>
      </w:r>
      <w:proofErr w:type="spellStart"/>
      <w:r w:rsidRPr="00CA771B">
        <w:rPr>
          <w:rFonts w:ascii="Microsoft YaHei" w:eastAsia="Microsoft YaHei" w:hAnsi="Microsoft YaHei" w:hint="eastAsia"/>
        </w:rPr>
        <w:t>ip</w:t>
      </w:r>
      <w:proofErr w:type="spellEnd"/>
      <w:r w:rsidRPr="00CA771B">
        <w:rPr>
          <w:rFonts w:ascii="Microsoft YaHei" w:eastAsia="Microsoft YaHei" w:hAnsi="Microsoft YaHei" w:hint="eastAsia"/>
        </w:rPr>
        <w:t>用户无法获取）：</w:t>
      </w:r>
    </w:p>
    <w:p w:rsidR="009F2C88" w:rsidRPr="00CA771B" w:rsidRDefault="009F2C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4318000" cy="110008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05 at 11.55.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667" cy="1100510"/>
                    </a:xfrm>
                    <a:prstGeom prst="rect">
                      <a:avLst/>
                    </a:prstGeom>
                  </pic:spPr>
                </pic:pic>
              </a:graphicData>
            </a:graphic>
          </wp:inline>
        </w:drawing>
      </w:r>
    </w:p>
    <w:p w:rsidR="009F2C88" w:rsidRPr="00CA771B" w:rsidRDefault="009F2C88" w:rsidP="009F2C88">
      <w:pPr>
        <w:shd w:val="clear" w:color="auto" w:fill="FFFFFF"/>
        <w:spacing w:before="100" w:beforeAutospacing="1" w:after="100" w:afterAutospacing="1"/>
        <w:rPr>
          <w:rFonts w:ascii="Microsoft YaHei" w:eastAsia="Microsoft YaHei" w:hAnsi="Microsoft YaHei"/>
        </w:rPr>
      </w:pPr>
    </w:p>
    <w:p w:rsidR="009F2C88" w:rsidRPr="00CA771B" w:rsidRDefault="009F2C88" w:rsidP="009F2C88">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cs="SimSun"/>
        </w:rPr>
        <w:t>NetScaler Gateway/NetScaler Gateway Virtual Server</w:t>
      </w:r>
      <w:r w:rsidRPr="00CA771B">
        <w:rPr>
          <w:rFonts w:ascii="Microsoft YaHei" w:eastAsia="Microsoft YaHei" w:hAnsi="Microsoft YaHei" w:hint="eastAsia"/>
        </w:rPr>
        <w:t>将</w:t>
      </w:r>
      <w:proofErr w:type="spellStart"/>
      <w:r w:rsidRPr="00CA771B">
        <w:rPr>
          <w:rFonts w:ascii="Microsoft YaHei" w:eastAsia="Microsoft YaHei" w:hAnsi="Microsoft YaHei" w:hint="eastAsia"/>
        </w:rPr>
        <w:t>Preauthentication</w:t>
      </w:r>
      <w:proofErr w:type="spellEnd"/>
      <w:r w:rsidRPr="00CA771B">
        <w:rPr>
          <w:rFonts w:ascii="Microsoft YaHei" w:eastAsia="Microsoft YaHei" w:hAnsi="Microsoft YaHei" w:hint="eastAsia"/>
        </w:rPr>
        <w:t>策略关联至VS。Policies添加</w:t>
      </w:r>
      <w:proofErr w:type="spellStart"/>
      <w:r w:rsidRPr="00CA771B">
        <w:rPr>
          <w:rFonts w:ascii="Microsoft YaHei" w:eastAsia="Microsoft YaHei" w:hAnsi="Microsoft YaHei" w:hint="eastAsia"/>
        </w:rPr>
        <w:t>Preauthentication</w:t>
      </w:r>
      <w:proofErr w:type="spellEnd"/>
      <w:r w:rsidRPr="00CA771B">
        <w:rPr>
          <w:rFonts w:ascii="Microsoft YaHei" w:eastAsia="Microsoft YaHei" w:hAnsi="Microsoft YaHei"/>
        </w:rPr>
        <w:t xml:space="preserve"> </w:t>
      </w:r>
      <w:r w:rsidRPr="00CA771B">
        <w:rPr>
          <w:rFonts w:ascii="Microsoft YaHei" w:eastAsia="Microsoft YaHei" w:hAnsi="Microsoft YaHei" w:hint="eastAsia"/>
        </w:rPr>
        <w:t>Policy</w:t>
      </w:r>
      <w:r w:rsidR="00EC1B9D" w:rsidRPr="00CA771B">
        <w:rPr>
          <w:rFonts w:ascii="Microsoft YaHei" w:eastAsia="Microsoft YaHei" w:hAnsi="Microsoft YaHei" w:hint="eastAsia"/>
        </w:rPr>
        <w:t>捆绑已建立的</w:t>
      </w:r>
      <w:r w:rsidR="00EC1B9D" w:rsidRPr="00CA771B">
        <w:rPr>
          <w:rFonts w:ascii="Microsoft YaHei" w:eastAsia="Microsoft YaHei" w:hAnsi="Microsoft YaHei"/>
        </w:rPr>
        <w:t xml:space="preserve">” </w:t>
      </w:r>
      <w:proofErr w:type="spellStart"/>
      <w:r w:rsidR="00EC1B9D" w:rsidRPr="00CA771B">
        <w:rPr>
          <w:rFonts w:ascii="Microsoft YaHei" w:eastAsia="Microsoft YaHei" w:hAnsi="Microsoft YaHei"/>
        </w:rPr>
        <w:t>Pre_Pol_whitelist</w:t>
      </w:r>
      <w:proofErr w:type="spellEnd"/>
      <w:r w:rsidR="00EC1B9D" w:rsidRPr="00CA771B">
        <w:rPr>
          <w:rFonts w:ascii="Microsoft YaHei" w:eastAsia="Microsoft YaHei" w:hAnsi="Microsoft YaHei"/>
        </w:rPr>
        <w:t>”</w:t>
      </w:r>
    </w:p>
    <w:p w:rsidR="009F2C88" w:rsidRPr="00CA771B" w:rsidRDefault="009F2C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4074215" cy="1546577"/>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6-07 at 1.22.5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879" cy="1547209"/>
                    </a:xfrm>
                    <a:prstGeom prst="rect">
                      <a:avLst/>
                    </a:prstGeom>
                  </pic:spPr>
                </pic:pic>
              </a:graphicData>
            </a:graphic>
          </wp:inline>
        </w:drawing>
      </w:r>
    </w:p>
    <w:p w:rsidR="00EC1B9D" w:rsidRPr="00CA771B" w:rsidRDefault="00EC1B9D"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2658533" cy="191466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6-07 at 3.47.0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9569" cy="1915407"/>
                    </a:xfrm>
                    <a:prstGeom prst="rect">
                      <a:avLst/>
                    </a:prstGeom>
                  </pic:spPr>
                </pic:pic>
              </a:graphicData>
            </a:graphic>
          </wp:inline>
        </w:drawing>
      </w:r>
      <w:r w:rsidRPr="00CA771B">
        <w:rPr>
          <w:rFonts w:ascii="Microsoft YaHei" w:eastAsia="Microsoft YaHei" w:hAnsi="Microsoft YaHei" w:hint="eastAsia"/>
          <w:noProof/>
        </w:rPr>
        <w:drawing>
          <wp:inline distT="0" distB="0" distL="0" distR="0">
            <wp:extent cx="4137378" cy="133707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6-07 at 3.4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7378" cy="1337079"/>
                    </a:xfrm>
                    <a:prstGeom prst="rect">
                      <a:avLst/>
                    </a:prstGeom>
                  </pic:spPr>
                </pic:pic>
              </a:graphicData>
            </a:graphic>
          </wp:inline>
        </w:drawing>
      </w:r>
    </w:p>
    <w:p w:rsidR="00EC1B9D" w:rsidRPr="00CA771B" w:rsidRDefault="00EC1B9D" w:rsidP="009F2C88">
      <w:pPr>
        <w:shd w:val="clear" w:color="auto" w:fill="FFFFFF"/>
        <w:spacing w:before="100" w:beforeAutospacing="1" w:after="100" w:afterAutospacing="1"/>
        <w:rPr>
          <w:rFonts w:ascii="Microsoft YaHei" w:eastAsia="Microsoft YaHei" w:hAnsi="Microsoft YaHei"/>
        </w:rPr>
      </w:pPr>
    </w:p>
    <w:p w:rsidR="00EC1B9D" w:rsidRPr="00CA771B" w:rsidRDefault="00EC1B9D" w:rsidP="00EC1B9D">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返回DDC，在</w:t>
      </w:r>
      <w:proofErr w:type="spellStart"/>
      <w:r w:rsidRPr="00CA771B">
        <w:rPr>
          <w:rFonts w:ascii="Microsoft YaHei" w:eastAsia="Microsoft YaHei" w:hAnsi="Microsoft YaHei" w:hint="eastAsia"/>
        </w:rPr>
        <w:t>Powershell</w:t>
      </w:r>
      <w:proofErr w:type="spellEnd"/>
      <w:r w:rsidRPr="00CA771B">
        <w:rPr>
          <w:rFonts w:ascii="Microsoft YaHei" w:eastAsia="Microsoft YaHei" w:hAnsi="Microsoft YaHei" w:hint="eastAsia"/>
        </w:rPr>
        <w:t>中输入如下命令确认策略绑定（</w:t>
      </w:r>
      <w:proofErr w:type="spellStart"/>
      <w:r w:rsidRPr="00CA771B">
        <w:rPr>
          <w:rFonts w:ascii="Microsoft YaHei" w:eastAsia="Microsoft YaHei" w:hAnsi="Microsoft YaHei" w:hint="eastAsia"/>
        </w:rPr>
        <w:t>Included</w:t>
      </w:r>
      <w:r w:rsidRPr="00CA771B">
        <w:rPr>
          <w:rFonts w:ascii="Microsoft YaHei" w:eastAsia="Microsoft YaHei" w:hAnsi="Microsoft YaHei"/>
        </w:rPr>
        <w:t>SmartAccessTags</w:t>
      </w:r>
      <w:proofErr w:type="spellEnd"/>
      <w:r w:rsidRPr="00CA771B">
        <w:rPr>
          <w:rFonts w:ascii="Microsoft YaHei" w:eastAsia="Microsoft YaHei" w:hAnsi="Microsoft YaHei" w:hint="eastAsia"/>
        </w:rPr>
        <w:t>中显示VS名称和Policy名称）</w:t>
      </w:r>
    </w:p>
    <w:p w:rsidR="00EC1B9D" w:rsidRPr="00CA771B" w:rsidRDefault="00EC1B9D"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lastRenderedPageBreak/>
        <w:drawing>
          <wp:inline distT="0" distB="0" distL="0" distR="0">
            <wp:extent cx="4090486" cy="26089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07 at 1.27.59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486" cy="2608932"/>
                    </a:xfrm>
                    <a:prstGeom prst="rect">
                      <a:avLst/>
                    </a:prstGeom>
                  </pic:spPr>
                </pic:pic>
              </a:graphicData>
            </a:graphic>
          </wp:inline>
        </w:drawing>
      </w:r>
    </w:p>
    <w:p w:rsidR="00EC1B9D" w:rsidRPr="00CA771B" w:rsidRDefault="00EC1B9D" w:rsidP="00EC1B9D">
      <w:pPr>
        <w:shd w:val="clear" w:color="auto" w:fill="FFFFFF"/>
        <w:spacing w:before="100" w:beforeAutospacing="1" w:after="100" w:afterAutospacing="1"/>
        <w:rPr>
          <w:rFonts w:ascii="Microsoft YaHei" w:eastAsia="Microsoft YaHei" w:hAnsi="Microsoft YaHei"/>
        </w:rPr>
      </w:pPr>
    </w:p>
    <w:p w:rsidR="00EC1B9D" w:rsidRPr="00CA771B" w:rsidRDefault="00EC1B9D" w:rsidP="007E4288">
      <w:pPr>
        <w:pStyle w:val="ListParagraph"/>
        <w:numPr>
          <w:ilvl w:val="0"/>
          <w:numId w:val="4"/>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验证</w:t>
      </w:r>
    </w:p>
    <w:p w:rsidR="007E4288" w:rsidRPr="00CA771B" w:rsidRDefault="007E4288" w:rsidP="007E4288">
      <w:pPr>
        <w:pStyle w:val="ListParagraph"/>
        <w:numPr>
          <w:ilvl w:val="0"/>
          <w:numId w:val="5"/>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首次用户登录Gateway需要下载插件EPA检验终端</w:t>
      </w:r>
    </w:p>
    <w:p w:rsidR="007E4288" w:rsidRPr="00CA771B" w:rsidRDefault="007E42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4288367" cy="2067164"/>
            <wp:effectExtent l="0" t="0" r="444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6-05 at 11.44.4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8367" cy="2067164"/>
                    </a:xfrm>
                    <a:prstGeom prst="rect">
                      <a:avLst/>
                    </a:prstGeom>
                  </pic:spPr>
                </pic:pic>
              </a:graphicData>
            </a:graphic>
          </wp:inline>
        </w:drawing>
      </w:r>
    </w:p>
    <w:p w:rsidR="007E4288" w:rsidRPr="00CA771B" w:rsidRDefault="007E42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noProof/>
        </w:rPr>
        <w:drawing>
          <wp:inline distT="0" distB="0" distL="0" distR="0">
            <wp:extent cx="3019438" cy="1712242"/>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6-05 at 11.47.0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0208" cy="1712678"/>
                    </a:xfrm>
                    <a:prstGeom prst="rect">
                      <a:avLst/>
                    </a:prstGeom>
                  </pic:spPr>
                </pic:pic>
              </a:graphicData>
            </a:graphic>
          </wp:inline>
        </w:drawing>
      </w:r>
    </w:p>
    <w:p w:rsidR="007E4288" w:rsidRPr="00CA771B" w:rsidRDefault="007E4288"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lastRenderedPageBreak/>
        <w:drawing>
          <wp:inline distT="0" distB="0" distL="0" distR="0">
            <wp:extent cx="2997478" cy="2256084"/>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6-05 at 11.47.2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862" cy="2256373"/>
                    </a:xfrm>
                    <a:prstGeom prst="rect">
                      <a:avLst/>
                    </a:prstGeom>
                  </pic:spPr>
                </pic:pic>
              </a:graphicData>
            </a:graphic>
          </wp:inline>
        </w:drawing>
      </w:r>
      <w:r w:rsidRPr="00CA771B">
        <w:rPr>
          <w:rFonts w:ascii="Microsoft YaHei" w:eastAsia="Microsoft YaHei" w:hAnsi="Microsoft YaHei" w:hint="eastAsia"/>
          <w:noProof/>
        </w:rPr>
        <w:drawing>
          <wp:inline distT="0" distB="0" distL="0" distR="0">
            <wp:extent cx="2997200" cy="229475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6-05 at 11.47.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8644" cy="2295859"/>
                    </a:xfrm>
                    <a:prstGeom prst="rect">
                      <a:avLst/>
                    </a:prstGeom>
                  </pic:spPr>
                </pic:pic>
              </a:graphicData>
            </a:graphic>
          </wp:inline>
        </w:drawing>
      </w:r>
    </w:p>
    <w:p w:rsidR="007E4288" w:rsidRPr="00CA771B" w:rsidRDefault="007E4288" w:rsidP="007E4288">
      <w:pPr>
        <w:pStyle w:val="ListParagraph"/>
        <w:numPr>
          <w:ilvl w:val="0"/>
          <w:numId w:val="5"/>
        </w:numPr>
        <w:shd w:val="clear" w:color="auto" w:fill="FFFFFF"/>
        <w:spacing w:before="100" w:beforeAutospacing="1" w:after="100" w:afterAutospacing="1"/>
        <w:rPr>
          <w:rFonts w:ascii="Microsoft YaHei" w:eastAsia="Microsoft YaHei" w:hAnsi="Microsoft YaHei"/>
        </w:rPr>
      </w:pPr>
      <w:r w:rsidRPr="00CA771B">
        <w:rPr>
          <w:rFonts w:ascii="Microsoft YaHei" w:eastAsia="Microsoft YaHei" w:hAnsi="Microsoft YaHei" w:hint="eastAsia"/>
        </w:rPr>
        <w:t>白名单内用户访问：</w:t>
      </w:r>
    </w:p>
    <w:p w:rsidR="00CA771B" w:rsidRPr="00CA771B" w:rsidRDefault="00CA771B" w:rsidP="00C069F0">
      <w:pPr>
        <w:shd w:val="clear" w:color="auto" w:fill="FFFFFF"/>
        <w:spacing w:before="100" w:beforeAutospacing="1" w:after="100" w:afterAutospacing="1"/>
        <w:ind w:left="360"/>
        <w:rPr>
          <w:rFonts w:ascii="Microsoft YaHei" w:eastAsia="Microsoft YaHei" w:hAnsi="Microsoft YaHei"/>
        </w:rPr>
      </w:pPr>
      <w:r w:rsidRPr="00CA771B">
        <w:rPr>
          <w:rFonts w:ascii="Microsoft YaHei" w:eastAsia="Microsoft YaHei" w:hAnsi="Microsoft YaHei" w:hint="eastAsia"/>
        </w:rPr>
        <w:t>用户1，IP地址：192.168.10.20</w:t>
      </w:r>
      <w:r w:rsidRPr="00CA771B">
        <w:rPr>
          <w:rFonts w:ascii="Microsoft YaHei" w:eastAsia="Microsoft YaHei" w:hAnsi="Microsoft YaHei"/>
        </w:rPr>
        <w:t>,</w:t>
      </w:r>
      <w:r w:rsidRPr="00CA771B">
        <w:rPr>
          <w:rFonts w:ascii="Microsoft YaHei" w:eastAsia="Microsoft YaHei" w:hAnsi="Microsoft YaHei" w:hint="eastAsia"/>
        </w:rPr>
        <w:t xml:space="preserve"> 白名单内</w:t>
      </w:r>
    </w:p>
    <w:p w:rsidR="007E4288" w:rsidRPr="00CA771B" w:rsidRDefault="00CA771B"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lastRenderedPageBreak/>
        <w:drawing>
          <wp:inline distT="0" distB="0" distL="0" distR="0">
            <wp:extent cx="3955344" cy="33594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6-05 at 11.54.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5344" cy="3359411"/>
                    </a:xfrm>
                    <a:prstGeom prst="rect">
                      <a:avLst/>
                    </a:prstGeom>
                  </pic:spPr>
                </pic:pic>
              </a:graphicData>
            </a:graphic>
          </wp:inline>
        </w:drawing>
      </w:r>
      <w:r w:rsidRPr="00CA771B">
        <w:rPr>
          <w:rFonts w:ascii="Microsoft YaHei" w:eastAsia="Microsoft YaHei" w:hAnsi="Microsoft YaHei" w:hint="eastAsia"/>
          <w:noProof/>
        </w:rPr>
        <w:drawing>
          <wp:inline distT="0" distB="0" distL="0" distR="0">
            <wp:extent cx="3761552" cy="32828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6-05 at 11.55.1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1552" cy="3282809"/>
                    </a:xfrm>
                    <a:prstGeom prst="rect">
                      <a:avLst/>
                    </a:prstGeom>
                  </pic:spPr>
                </pic:pic>
              </a:graphicData>
            </a:graphic>
          </wp:inline>
        </w:drawing>
      </w:r>
    </w:p>
    <w:p w:rsidR="00CA771B" w:rsidRPr="00CA771B" w:rsidRDefault="00CA771B" w:rsidP="00C069F0">
      <w:pPr>
        <w:shd w:val="clear" w:color="auto" w:fill="FFFFFF"/>
        <w:spacing w:before="100" w:beforeAutospacing="1" w:after="100" w:afterAutospacing="1"/>
        <w:ind w:left="720"/>
        <w:rPr>
          <w:rFonts w:ascii="Microsoft YaHei" w:eastAsia="Microsoft YaHei" w:hAnsi="Microsoft YaHei"/>
        </w:rPr>
      </w:pPr>
      <w:r w:rsidRPr="00CA771B">
        <w:rPr>
          <w:rFonts w:ascii="Microsoft YaHei" w:eastAsia="Microsoft YaHei" w:hAnsi="Microsoft YaHei" w:hint="eastAsia"/>
        </w:rPr>
        <w:t>用户</w:t>
      </w:r>
      <w:r w:rsidRPr="00CA771B">
        <w:rPr>
          <w:rFonts w:ascii="Microsoft YaHei" w:eastAsia="Microsoft YaHei" w:hAnsi="Microsoft YaHei"/>
        </w:rPr>
        <w:t>2</w:t>
      </w:r>
      <w:r w:rsidRPr="00CA771B">
        <w:rPr>
          <w:rFonts w:ascii="Microsoft YaHei" w:eastAsia="Microsoft YaHei" w:hAnsi="Microsoft YaHei" w:hint="eastAsia"/>
        </w:rPr>
        <w:t>，IP地址：192.168.10.</w:t>
      </w:r>
      <w:r w:rsidRPr="00CA771B">
        <w:rPr>
          <w:rFonts w:ascii="Microsoft YaHei" w:eastAsia="Microsoft YaHei" w:hAnsi="Microsoft YaHei"/>
        </w:rPr>
        <w:t>1</w:t>
      </w:r>
      <w:r w:rsidRPr="00CA771B">
        <w:rPr>
          <w:rFonts w:ascii="Microsoft YaHei" w:eastAsia="Microsoft YaHei" w:hAnsi="Microsoft YaHei" w:hint="eastAsia"/>
        </w:rPr>
        <w:t>0</w:t>
      </w:r>
      <w:r w:rsidRPr="00CA771B">
        <w:rPr>
          <w:rFonts w:ascii="Microsoft YaHei" w:eastAsia="Microsoft YaHei" w:hAnsi="Microsoft YaHei"/>
        </w:rPr>
        <w:t>,</w:t>
      </w:r>
      <w:r w:rsidRPr="00CA771B">
        <w:rPr>
          <w:rFonts w:ascii="Microsoft YaHei" w:eastAsia="Microsoft YaHei" w:hAnsi="Microsoft YaHei" w:hint="eastAsia"/>
        </w:rPr>
        <w:t xml:space="preserve"> 白名单内</w:t>
      </w:r>
    </w:p>
    <w:p w:rsidR="00CA771B" w:rsidRPr="00CA771B" w:rsidRDefault="00CA771B" w:rsidP="007E4288">
      <w:pPr>
        <w:shd w:val="clear" w:color="auto" w:fill="FFFFFF"/>
        <w:spacing w:before="100" w:beforeAutospacing="1" w:after="100" w:afterAutospacing="1"/>
        <w:rPr>
          <w:rFonts w:ascii="Microsoft YaHei" w:eastAsia="Microsoft YaHei" w:hAnsi="Microsoft YaHei"/>
        </w:rPr>
      </w:pPr>
    </w:p>
    <w:p w:rsidR="00CA771B" w:rsidRPr="00CA771B" w:rsidRDefault="00CA771B"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lastRenderedPageBreak/>
        <w:drawing>
          <wp:inline distT="0" distB="0" distL="0" distR="0">
            <wp:extent cx="3572933" cy="30243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6-05 at 11.50.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462" cy="3024766"/>
                    </a:xfrm>
                    <a:prstGeom prst="rect">
                      <a:avLst/>
                    </a:prstGeom>
                  </pic:spPr>
                </pic:pic>
              </a:graphicData>
            </a:graphic>
          </wp:inline>
        </w:drawing>
      </w:r>
    </w:p>
    <w:p w:rsidR="00CA771B" w:rsidRPr="00CA771B" w:rsidRDefault="00CA771B" w:rsidP="007E4288">
      <w:pPr>
        <w:shd w:val="clear" w:color="auto" w:fill="FFFFFF"/>
        <w:spacing w:before="100" w:beforeAutospacing="1" w:after="100" w:afterAutospacing="1"/>
        <w:rPr>
          <w:rFonts w:ascii="Microsoft YaHei" w:eastAsia="Microsoft YaHei" w:hAnsi="Microsoft YaHei"/>
        </w:rPr>
      </w:pPr>
    </w:p>
    <w:p w:rsidR="00CA771B" w:rsidRPr="00CA771B" w:rsidRDefault="00CA771B" w:rsidP="00C069F0">
      <w:pPr>
        <w:shd w:val="clear" w:color="auto" w:fill="FFFFFF"/>
        <w:spacing w:before="100" w:beforeAutospacing="1" w:after="100" w:afterAutospacing="1"/>
        <w:ind w:left="720"/>
        <w:rPr>
          <w:rFonts w:ascii="Microsoft YaHei" w:eastAsia="Microsoft YaHei" w:hAnsi="Microsoft YaHei"/>
        </w:rPr>
      </w:pPr>
      <w:r w:rsidRPr="00CA771B">
        <w:rPr>
          <w:rFonts w:ascii="Microsoft YaHei" w:eastAsia="Microsoft YaHei" w:hAnsi="Microsoft YaHei" w:hint="eastAsia"/>
        </w:rPr>
        <w:t>用户</w:t>
      </w:r>
      <w:r w:rsidRPr="00CA771B">
        <w:rPr>
          <w:rFonts w:ascii="Microsoft YaHei" w:eastAsia="Microsoft YaHei" w:hAnsi="Microsoft YaHei"/>
        </w:rPr>
        <w:t>3</w:t>
      </w:r>
      <w:r w:rsidRPr="00CA771B">
        <w:rPr>
          <w:rFonts w:ascii="Microsoft YaHei" w:eastAsia="Microsoft YaHei" w:hAnsi="Microsoft YaHei" w:hint="eastAsia"/>
        </w:rPr>
        <w:t>，IP地址：192.168.10.</w:t>
      </w:r>
      <w:r w:rsidRPr="00CA771B">
        <w:rPr>
          <w:rFonts w:ascii="Microsoft YaHei" w:eastAsia="Microsoft YaHei" w:hAnsi="Microsoft YaHei"/>
        </w:rPr>
        <w:t>14,</w:t>
      </w:r>
      <w:r w:rsidRPr="00CA771B">
        <w:rPr>
          <w:rFonts w:ascii="Microsoft YaHei" w:eastAsia="Microsoft YaHei" w:hAnsi="Microsoft YaHei" w:hint="eastAsia"/>
        </w:rPr>
        <w:t xml:space="preserve"> 白名单外</w:t>
      </w:r>
    </w:p>
    <w:p w:rsidR="00CA771B" w:rsidRPr="00CA771B" w:rsidRDefault="00CA771B" w:rsidP="00C069F0">
      <w:pPr>
        <w:shd w:val="clear" w:color="auto" w:fill="FFFFFF"/>
        <w:spacing w:before="100" w:beforeAutospacing="1" w:after="100" w:afterAutospacing="1"/>
        <w:jc w:val="center"/>
        <w:rPr>
          <w:rFonts w:ascii="Microsoft YaHei" w:eastAsia="Microsoft YaHei" w:hAnsi="Microsoft YaHei"/>
        </w:rPr>
      </w:pPr>
      <w:r w:rsidRPr="00CA771B">
        <w:rPr>
          <w:rFonts w:ascii="Microsoft YaHei" w:eastAsia="Microsoft YaHei" w:hAnsi="Microsoft YaHei" w:hint="eastAsia"/>
          <w:noProof/>
        </w:rPr>
        <w:drawing>
          <wp:inline distT="0" distB="0" distL="0" distR="0">
            <wp:extent cx="3707304" cy="3397814"/>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6-07 at 4.04.2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7635" cy="3398118"/>
                    </a:xfrm>
                    <a:prstGeom prst="rect">
                      <a:avLst/>
                    </a:prstGeom>
                  </pic:spPr>
                </pic:pic>
              </a:graphicData>
            </a:graphic>
          </wp:inline>
        </w:drawing>
      </w:r>
    </w:p>
    <w:p w:rsidR="00CA771B" w:rsidRDefault="00CA771B" w:rsidP="007E4288">
      <w:pPr>
        <w:shd w:val="clear" w:color="auto" w:fill="FFFFFF"/>
        <w:spacing w:before="100" w:beforeAutospacing="1" w:after="100" w:afterAutospacing="1"/>
        <w:rPr>
          <w:rFonts w:ascii="Microsoft YaHei" w:eastAsia="Microsoft YaHei" w:hAnsi="Microsoft YaHei"/>
        </w:rPr>
      </w:pPr>
    </w:p>
    <w:p w:rsidR="00C069F0" w:rsidRPr="00CA771B" w:rsidRDefault="00C069F0" w:rsidP="007E4288">
      <w:pPr>
        <w:shd w:val="clear" w:color="auto" w:fill="FFFFFF"/>
        <w:spacing w:before="100" w:beforeAutospacing="1" w:after="100" w:afterAutospacing="1"/>
        <w:rPr>
          <w:rFonts w:ascii="Microsoft YaHei" w:eastAsia="Microsoft YaHei" w:hAnsi="Microsoft YaHei"/>
        </w:rPr>
      </w:pPr>
      <w:r>
        <w:rPr>
          <w:rFonts w:ascii="Microsoft YaHei" w:eastAsia="Microsoft YaHei" w:hAnsi="Microsoft YaHei"/>
        </w:rPr>
        <w:t xml:space="preserve">    </w:t>
      </w:r>
      <w:r>
        <w:rPr>
          <w:rFonts w:ascii="Microsoft YaHei" w:eastAsia="Microsoft YaHei" w:hAnsi="Microsoft YaHei" w:hint="eastAsia"/>
        </w:rPr>
        <w:t>结语：通过本次实测验证，证明通过Citrix</w:t>
      </w:r>
      <w:r>
        <w:rPr>
          <w:rFonts w:ascii="Microsoft YaHei" w:eastAsia="Microsoft YaHei" w:hAnsi="Microsoft YaHei"/>
        </w:rPr>
        <w:t xml:space="preserve"> </w:t>
      </w:r>
      <w:r>
        <w:rPr>
          <w:rFonts w:ascii="Microsoft YaHei" w:eastAsia="Microsoft YaHei" w:hAnsi="Microsoft YaHei" w:hint="eastAsia"/>
        </w:rPr>
        <w:t>ADC</w:t>
      </w:r>
      <w:r>
        <w:rPr>
          <w:rFonts w:ascii="Microsoft YaHei" w:eastAsia="Microsoft YaHei" w:hAnsi="Microsoft YaHei"/>
        </w:rPr>
        <w:t xml:space="preserve"> </w:t>
      </w:r>
      <w:r>
        <w:rPr>
          <w:rFonts w:ascii="Microsoft YaHei" w:eastAsia="Microsoft YaHei" w:hAnsi="Microsoft YaHei" w:hint="eastAsia"/>
        </w:rPr>
        <w:t>Gateway与CVAD进行集成后使用Smart</w:t>
      </w:r>
      <w:r>
        <w:rPr>
          <w:rFonts w:ascii="Microsoft YaHei" w:eastAsia="Microsoft YaHei" w:hAnsi="Microsoft YaHei"/>
        </w:rPr>
        <w:t xml:space="preserve"> </w:t>
      </w:r>
      <w:r>
        <w:rPr>
          <w:rFonts w:ascii="Microsoft YaHei" w:eastAsia="Microsoft YaHei" w:hAnsi="Microsoft YaHei" w:hint="eastAsia"/>
        </w:rPr>
        <w:t>Access功能，可以灵活便捷的</w:t>
      </w:r>
      <w:r w:rsidR="00D60170">
        <w:rPr>
          <w:rFonts w:ascii="Microsoft YaHei" w:eastAsia="Microsoft YaHei" w:hAnsi="Microsoft YaHei" w:hint="eastAsia"/>
        </w:rPr>
        <w:t>基于Delivery</w:t>
      </w:r>
      <w:r w:rsidR="00D60170">
        <w:rPr>
          <w:rFonts w:ascii="Microsoft YaHei" w:eastAsia="Microsoft YaHei" w:hAnsi="Microsoft YaHei"/>
        </w:rPr>
        <w:t xml:space="preserve"> </w:t>
      </w:r>
      <w:r w:rsidR="00D60170">
        <w:rPr>
          <w:rFonts w:ascii="Microsoft YaHei" w:eastAsia="Microsoft YaHei" w:hAnsi="Microsoft YaHei" w:hint="eastAsia"/>
        </w:rPr>
        <w:t>Group</w:t>
      </w:r>
      <w:bookmarkStart w:id="6" w:name="_GoBack"/>
      <w:bookmarkEnd w:id="6"/>
      <w:r>
        <w:rPr>
          <w:rFonts w:ascii="Microsoft YaHei" w:eastAsia="Microsoft YaHei" w:hAnsi="Microsoft YaHei" w:hint="eastAsia"/>
        </w:rPr>
        <w:t>实现对于远程桌面和应</w:t>
      </w:r>
      <w:r>
        <w:rPr>
          <w:rFonts w:ascii="Microsoft YaHei" w:eastAsia="Microsoft YaHei" w:hAnsi="Microsoft YaHei" w:hint="eastAsia"/>
        </w:rPr>
        <w:lastRenderedPageBreak/>
        <w:t>用接入终端的访问控制。本例中验证了基于用户</w:t>
      </w:r>
      <w:proofErr w:type="spellStart"/>
      <w:r>
        <w:rPr>
          <w:rFonts w:ascii="Microsoft YaHei" w:eastAsia="Microsoft YaHei" w:hAnsi="Microsoft YaHei" w:hint="eastAsia"/>
        </w:rPr>
        <w:t>ip</w:t>
      </w:r>
      <w:proofErr w:type="spellEnd"/>
      <w:r>
        <w:rPr>
          <w:rFonts w:ascii="Microsoft YaHei" w:eastAsia="Microsoft YaHei" w:hAnsi="Microsoft YaHei" w:hint="eastAsia"/>
        </w:rPr>
        <w:t>地址白名单的访问策略控制，除此之外还可实现基于用户端操作系统，杀毒软件安全情况等多种因素条件组合对用户进行多维度的接入控制，大大提高系统架构安全性和管理灵活性。</w:t>
      </w:r>
    </w:p>
    <w:sectPr w:rsidR="00C069F0" w:rsidRPr="00CA771B" w:rsidSect="008675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688E"/>
    <w:multiLevelType w:val="multilevel"/>
    <w:tmpl w:val="B7E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E7E77"/>
    <w:multiLevelType w:val="hybridMultilevel"/>
    <w:tmpl w:val="6E089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9844EE"/>
    <w:multiLevelType w:val="hybridMultilevel"/>
    <w:tmpl w:val="62EA4470"/>
    <w:lvl w:ilvl="0" w:tplc="02F48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D4640"/>
    <w:multiLevelType w:val="multilevel"/>
    <w:tmpl w:val="90AA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C717E3"/>
    <w:multiLevelType w:val="hybridMultilevel"/>
    <w:tmpl w:val="EDA80BA6"/>
    <w:lvl w:ilvl="0" w:tplc="7744E7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847"/>
    <w:rsid w:val="000B13E3"/>
    <w:rsid w:val="000B738F"/>
    <w:rsid w:val="000F15C2"/>
    <w:rsid w:val="001D6F69"/>
    <w:rsid w:val="00271D6D"/>
    <w:rsid w:val="002B7587"/>
    <w:rsid w:val="003404BA"/>
    <w:rsid w:val="00362900"/>
    <w:rsid w:val="00392B5E"/>
    <w:rsid w:val="003B21A9"/>
    <w:rsid w:val="003D774D"/>
    <w:rsid w:val="00484E89"/>
    <w:rsid w:val="0049022C"/>
    <w:rsid w:val="004B2A9F"/>
    <w:rsid w:val="00531E9B"/>
    <w:rsid w:val="00534A5C"/>
    <w:rsid w:val="005A1F79"/>
    <w:rsid w:val="005C58A9"/>
    <w:rsid w:val="00637EC5"/>
    <w:rsid w:val="006A3847"/>
    <w:rsid w:val="006A5FEC"/>
    <w:rsid w:val="006E65FD"/>
    <w:rsid w:val="00723556"/>
    <w:rsid w:val="0073548F"/>
    <w:rsid w:val="00736E18"/>
    <w:rsid w:val="007E0536"/>
    <w:rsid w:val="007E4288"/>
    <w:rsid w:val="008675CD"/>
    <w:rsid w:val="008F05F7"/>
    <w:rsid w:val="008F0BA2"/>
    <w:rsid w:val="00902A3B"/>
    <w:rsid w:val="009F2C88"/>
    <w:rsid w:val="009F4208"/>
    <w:rsid w:val="00AF28A4"/>
    <w:rsid w:val="00B3742B"/>
    <w:rsid w:val="00B41232"/>
    <w:rsid w:val="00B44DF1"/>
    <w:rsid w:val="00B60109"/>
    <w:rsid w:val="00B90FF6"/>
    <w:rsid w:val="00BB2D6F"/>
    <w:rsid w:val="00C069F0"/>
    <w:rsid w:val="00C275DF"/>
    <w:rsid w:val="00C52E7D"/>
    <w:rsid w:val="00CA771B"/>
    <w:rsid w:val="00CD62E0"/>
    <w:rsid w:val="00CD77F6"/>
    <w:rsid w:val="00D4452C"/>
    <w:rsid w:val="00D60170"/>
    <w:rsid w:val="00E45527"/>
    <w:rsid w:val="00E758B8"/>
    <w:rsid w:val="00EC1B9D"/>
    <w:rsid w:val="00ED6EC7"/>
    <w:rsid w:val="00F03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FF0E"/>
  <w15:chartTrackingRefBased/>
  <w15:docId w15:val="{01F5C801-2C04-3440-B279-7E4268EF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847"/>
    <w:pPr>
      <w:ind w:left="720"/>
      <w:contextualSpacing/>
    </w:pPr>
  </w:style>
  <w:style w:type="character" w:styleId="Hyperlink">
    <w:name w:val="Hyperlink"/>
    <w:basedOn w:val="DefaultParagraphFont"/>
    <w:uiPriority w:val="99"/>
    <w:unhideWhenUsed/>
    <w:rsid w:val="00534A5C"/>
    <w:rPr>
      <w:color w:val="0000FF"/>
      <w:u w:val="single"/>
    </w:rPr>
  </w:style>
  <w:style w:type="character" w:styleId="UnresolvedMention">
    <w:name w:val="Unresolved Mention"/>
    <w:basedOn w:val="DefaultParagraphFont"/>
    <w:uiPriority w:val="99"/>
    <w:semiHidden/>
    <w:unhideWhenUsed/>
    <w:rsid w:val="00534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93032">
      <w:bodyDiv w:val="1"/>
      <w:marLeft w:val="0"/>
      <w:marRight w:val="0"/>
      <w:marTop w:val="0"/>
      <w:marBottom w:val="0"/>
      <w:divBdr>
        <w:top w:val="none" w:sz="0" w:space="0" w:color="auto"/>
        <w:left w:val="none" w:sz="0" w:space="0" w:color="auto"/>
        <w:bottom w:val="none" w:sz="0" w:space="0" w:color="auto"/>
        <w:right w:val="none" w:sz="0" w:space="0" w:color="auto"/>
      </w:divBdr>
    </w:div>
    <w:div w:id="533925047">
      <w:bodyDiv w:val="1"/>
      <w:marLeft w:val="0"/>
      <w:marRight w:val="0"/>
      <w:marTop w:val="0"/>
      <w:marBottom w:val="0"/>
      <w:divBdr>
        <w:top w:val="none" w:sz="0" w:space="0" w:color="auto"/>
        <w:left w:val="none" w:sz="0" w:space="0" w:color="auto"/>
        <w:bottom w:val="none" w:sz="0" w:space="0" w:color="auto"/>
        <w:right w:val="none" w:sz="0" w:space="0" w:color="auto"/>
      </w:divBdr>
    </w:div>
    <w:div w:id="573857395">
      <w:bodyDiv w:val="1"/>
      <w:marLeft w:val="0"/>
      <w:marRight w:val="0"/>
      <w:marTop w:val="0"/>
      <w:marBottom w:val="0"/>
      <w:divBdr>
        <w:top w:val="none" w:sz="0" w:space="0" w:color="auto"/>
        <w:left w:val="none" w:sz="0" w:space="0" w:color="auto"/>
        <w:bottom w:val="none" w:sz="0" w:space="0" w:color="auto"/>
        <w:right w:val="none" w:sz="0" w:space="0" w:color="auto"/>
      </w:divBdr>
    </w:div>
    <w:div w:id="1133526806">
      <w:bodyDiv w:val="1"/>
      <w:marLeft w:val="0"/>
      <w:marRight w:val="0"/>
      <w:marTop w:val="0"/>
      <w:marBottom w:val="0"/>
      <w:divBdr>
        <w:top w:val="none" w:sz="0" w:space="0" w:color="auto"/>
        <w:left w:val="none" w:sz="0" w:space="0" w:color="auto"/>
        <w:bottom w:val="none" w:sz="0" w:space="0" w:color="auto"/>
        <w:right w:val="none" w:sz="0" w:space="0" w:color="auto"/>
      </w:divBdr>
    </w:div>
    <w:div w:id="122980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10</Pages>
  <Words>475</Words>
  <Characters>2397</Characters>
  <Application>Microsoft Office Word</Application>
  <DocSecurity>0</DocSecurity>
  <Lines>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Liu</dc:creator>
  <cp:keywords/>
  <dc:description/>
  <cp:lastModifiedBy>Victor Liu</cp:lastModifiedBy>
  <cp:revision>5</cp:revision>
  <dcterms:created xsi:type="dcterms:W3CDTF">2020-06-04T10:18:00Z</dcterms:created>
  <dcterms:modified xsi:type="dcterms:W3CDTF">2020-06-07T08:36:00Z</dcterms:modified>
</cp:coreProperties>
</file>