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新生代：地球的新时代</w:t>
      </w:r>
    </w:p>
    <w:p>
      <w:pPr>
        <w:pStyle w:val="text"/>
      </w:pPr>
    </w:p>
    <w:p>
      <w:r>
        <w:drawing>
          <wp:inline distT="0" distB="0" distL="0" distR="0">
            <wp:extent cx="4762500" cy="2678906"/>
            <wp:effectExtent t="0" r="0" b="0" l="0"/>
            <wp:docPr id="1" name="" descr="" title="{&quot;type&quot;:&quot;load_by_key&quot;,&quot;key&quot;:&quot;banner_image_0&quot;,&quot;image_type&quot;:&quot;search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新生代的开端</w:t>
      </w:r>
      <w:r>
        <w:t xml:space="preserve">：6600 万年前，一颗直径约 10 公里的小行星撞击地球，导致恐龙在内的大量物种灭绝。尘埃遮蔽太阳，全球气温骤降，生态系统崩溃。就在这样的大灭绝之后，新生代拉开了帷幕，地球生物与环境迎来了全新的发展阶段。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重要时期划分</w:t>
      </w:r>
      <w:r>
        <w:t xml:space="preserve">：新生代分为古近纪、新近纪和第四纪。古近纪包括古新世、始新世和渐新世；新近纪涵盖中新世和上新世；第四纪则由更新世和全新世组成。这些不同时期的划分，为研究地球的演化提供了清晰的时间框架。</w:t>
      </w:r>
    </w:p>
    <w:p>
      <w:pPr>
        <w:pStyle w:val="Heading1"/>
      </w:pPr>
      <w:r>
        <w:t xml:space="preserve">地质特征与运动</w:t>
      </w:r>
    </w:p>
    <w:p>
      <w:pPr>
        <w:pStyle w:val="Heading2"/>
      </w:pPr>
      <w:r>
        <w:t xml:space="preserve">构造阶段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早期活跃</w:t>
      </w:r>
      <w:r>
        <w:t xml:space="preserve">：新生代早期，古地中海地槽与环太平洋地槽进入活跃期，引发了大规模海侵。如今在欧洲、亚洲部分地区发现的海相沉积层，就是当时大规模海侵的有力证据，这对生物分布和演化有着深远影响。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晚期褶皱</w:t>
      </w:r>
      <w:r>
        <w:t xml:space="preserve">：发生在距今 3000 万年前的喜山运动，使得古地中海地区发生褶皱，形成高大山脉，如喜马拉雅山脉和阿尔卑斯山脉。山脉的崛起不仅改变了当地的地貌，也对全球气候产生了显著影响，阻挡了水汽的输送，改变了大气环流模式。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第四纪持续</w:t>
      </w:r>
      <w:r>
        <w:t xml:space="preserve">：第四纪时期，喜马拉雅山脉和青藏高原持续抬升，塑造了如今亚洲的地貌格局。同时，这一区域的抬升也对亚洲的气候、水系和生物分布产生了重要影响，形成了独特的生态系统。</w:t>
      </w:r>
    </w:p>
    <w:p>
      <w:pPr>
        <w:pStyle w:val="Heading2"/>
      </w:pPr>
      <w:r>
        <w:t xml:space="preserve">气候变化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早第三纪分带</w:t>
      </w:r>
      <w:r>
        <w:t xml:space="preserve">：早第三纪时期，气候分带明显，从热带到寒带都有相应的气候带。通过对不同地区沉积物的分析，如孢粉化石、古土壤等，科学家可以推断出当时的气候类型和植被分布，这表明当时的气候呈现出多样化的特点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晚第三纪相似</w:t>
      </w:r>
      <w:r>
        <w:t xml:space="preserve">：晚第三纪时期，气候分带已接近现代，西风带逐渐形成。这一时期，地球的气候系统逐渐向现代气候系统过渡，植被分布和生物演化也受到了影响。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第四纪波动</w:t>
      </w:r>
      <w:r>
        <w:t xml:space="preserve">：第四纪时期，冰期与间冰期频繁交替。在冰期，大量水分被封存在冰川中，导致海平面下降；而间冰期时，冰川融化，海平面上升。这种海平面的升降变化，对生物的生存和分布产生了重要影响。同时，黄土堆积现象也在这一时期大量出现，为研究古气候和古环境提供了重要线索，并且古人类在这一时期逐渐出现并发展。</w:t>
      </w:r>
    </w:p>
    <w:p>
      <w:pPr>
        <w:pStyle w:val="Heading1"/>
      </w:pPr>
      <w:r>
        <w:t xml:space="preserve">新生代植物区系</w:t>
      </w:r>
    </w:p>
    <w:p>
      <w:pPr>
        <w:pStyle w:val="Heading2"/>
      </w:pPr>
      <w:r>
        <w:t xml:space="preserve">形成背景</w:t>
      </w:r>
    </w:p>
    <w:p>
      <w:pPr>
        <w:pStyle w:val="text"/>
        <w:numPr>
          <w:ilvl w:val="0"/>
          <w:numId w:val="2"/>
        </w:numPr>
      </w:pPr>
      <w:r>
        <w:t xml:space="preserve">晚白垩世起，被子植物迅速兴起，因其具有更高效的繁殖和适应能力，逐渐取代裸子植物成为陆地植物的主导。然而，松柏类等裸子植物凭借其独特的生态适应性，部分得以延续，在一些特殊环境中仍然占据重要地位。</w:t>
      </w:r>
    </w:p>
    <w:p>
      <w:pPr>
        <w:pStyle w:val="Heading2"/>
      </w:pPr>
      <w:r>
        <w:t xml:space="preserve">分布范围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泛北极区</w:t>
      </w:r>
      <w:r>
        <w:t xml:space="preserve">：新生代早期，泛北极区气候温暖湿润，多种植物广泛分布。但随着气候逐渐变冷，这些植物开始向南迁移。例如，银杏在新生代早期广泛分布于泛北极区，如今仅在中国部分地区有野生种群，这一变化反映了植物对气候变化的响应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古热带区</w:t>
      </w:r>
      <w:r>
        <w:t xml:space="preserve">：古热带区的热带植物分布范围在新生代发生了显著变化。一些植物种类随着板块运动和气候变化，逐渐扩展到其他地区，促进了不同植物区系之间的交流和融合。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新热带区</w:t>
      </w:r>
      <w:r>
        <w:t xml:space="preserve">：始新世时期，新热带区的热带植物极为丰富，形成了独特的植物群。随着时间的推移，植物群发生了迁移现象，这与板块运动、气候变化以及生物竞争等因素密切相关。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南极区</w:t>
      </w:r>
      <w:r>
        <w:t xml:space="preserve">：在特定时期，南极区曾有独特的植物分布，如南极蕨类植物。这些植物的存在反映了当时南极地区相对温暖的气候条件，为研究南极地区的古气候和古生态提供了重要依据。</w:t>
      </w:r>
    </w:p>
    <w:p>
      <w:pPr>
        <w:pStyle w:val="Heading2"/>
      </w:pPr>
      <w:r>
        <w:t xml:space="preserve">物种变化</w:t>
      </w:r>
    </w:p>
    <w:p>
      <w:pPr>
        <w:pStyle w:val="text"/>
        <w:numPr>
          <w:ilvl w:val="0"/>
          <w:numId w:val="2"/>
        </w:numPr>
      </w:pPr>
      <w:r>
        <w:t xml:space="preserve">第四纪冰期的到来，对植物分布产生了巨大影响。北方植物为了适应寒冷气候，开始向南迁移；山区植物则随着气温下降，逐渐向海拔较低的地区移动。此外，部分地区的气候变迁导致了植物物种的灭绝和新物种的形成，进一步改变了植物的分布格局。</w:t>
      </w:r>
    </w:p>
    <w:p>
      <w:pPr>
        <w:pStyle w:val="Heading1"/>
      </w:pPr>
      <w:r>
        <w:t xml:space="preserve">新生代动物发展</w:t>
      </w:r>
    </w:p>
    <w:p>
      <w:pPr>
        <w:pStyle w:val="Heading2"/>
      </w:pPr>
      <w:r>
        <w:t xml:space="preserve">哺乳动物崛起</w:t>
      </w:r>
    </w:p>
    <w:p>
      <w:pPr>
        <w:pStyle w:val="text"/>
        <w:numPr>
          <w:ilvl w:val="0"/>
          <w:numId w:val="2"/>
        </w:numPr>
      </w:pPr>
      <w:r>
        <w:t xml:space="preserve">中生代爬行动物灭绝后，哺乳动物迎来了大发展的机遇。它们迅速适应了各种生态环境，体型和形态也发生了多样化的变化，逐渐成为陆地生态系统的主导生物。</w:t>
      </w:r>
    </w:p>
    <w:p>
      <w:pPr>
        <w:pStyle w:val="Heading2"/>
      </w:pPr>
      <w:r>
        <w:t xml:space="preserve">各时期动物特点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第三纪</w:t>
      </w:r>
      <w:r>
        <w:t xml:space="preserve">：古新世至渐新世，森林覆盖广泛，为多种哺乳动物的祖先提供了适宜的生存环境。例如，始祖马体型小巧，适应森林生活；中新世和上新世，随着草原面积的扩大，草原动物逐渐繁盛，犀牛、古象等大型草食动物数量大增，达到了全盛时期，它们的出现改变了陆地生态系统的结构和功能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第四纪</w:t>
      </w:r>
      <w:r>
        <w:t xml:space="preserve">：冰期的影响下，动物地理现象逐渐形成。一些动物为了适应寒冷气候，进化出了厚毛、脂肪层等适应特征；同时，人类在这一时期逐渐出现并发展，对动物的生存和分布产生了深远影响。现代动物的种类和分布格局在这一时期基本形成。</w:t>
      </w:r>
    </w:p>
    <w:p>
      <w:pPr>
        <w:pStyle w:val="Heading1"/>
      </w:pPr>
      <w:r>
        <w:t xml:space="preserve">海陆变迁历程</w:t>
      </w:r>
    </w:p>
    <w:p>
      <w:pPr>
        <w:pStyle w:val="Heading2"/>
      </w:pPr>
      <w:r>
        <w:t xml:space="preserve">早期海陆格局</w:t>
      </w:r>
    </w:p>
    <w:p>
      <w:pPr>
        <w:pStyle w:val="text"/>
        <w:numPr>
          <w:ilvl w:val="0"/>
          <w:numId w:val="2"/>
        </w:numPr>
      </w:pPr>
      <w:r>
        <w:t xml:space="preserve">新生代开始时，海陆分布与现代有很大差异。非洲与南美洲尚未完全分离，印度还在向亚洲大陆漂移的过程中，各大陆的位置和形状都与现在不同，这对海洋环流和气候产生了重要影响。</w:t>
      </w:r>
    </w:p>
    <w:p>
      <w:pPr>
        <w:pStyle w:val="Heading2"/>
      </w:pPr>
      <w:r>
        <w:t xml:space="preserve">大陆漂移与碰撞</w:t>
      </w:r>
    </w:p>
    <w:p>
      <w:pPr>
        <w:pStyle w:val="text"/>
        <w:numPr>
          <w:ilvl w:val="0"/>
          <w:numId w:val="2"/>
        </w:numPr>
      </w:pPr>
      <w:r>
        <w:t xml:space="preserve">始新世时期，印度板块与亚洲大陆发生碰撞，这一重大地质事件导致喜马拉雅山脉在 200 - 300 万年前迅速耸起。同时，阿尔卑斯山、落基山等山脉也在同期或稍早时期升起。这些山脉的形成不仅改变了地球的地貌，还对全球气候和生物演化产生了深远影响。</w:t>
      </w:r>
    </w:p>
    <w:p>
      <w:pPr>
        <w:pStyle w:val="Heading2"/>
      </w:pPr>
      <w:r>
        <w:t xml:space="preserve">现代海陆形成</w:t>
      </w:r>
    </w:p>
    <w:p>
      <w:pPr>
        <w:pStyle w:val="text"/>
        <w:numPr>
          <w:ilvl w:val="0"/>
          <w:numId w:val="2"/>
        </w:numPr>
      </w:pPr>
      <w:r>
        <w:t xml:space="preserve">历经漫长而复杂的地质运动，各大陆不断漂移、碰撞，逐渐形成了现今的海陆分布格局。在这一过程中，海洋盆地的形态和位置也发生了变化，对海洋生态系统和全球气候产生了重要影响。</w:t>
      </w:r>
    </w:p>
    <w:p>
      <w:pPr>
        <w:pStyle w:val="Heading1"/>
      </w:pPr>
      <w:r>
        <w:t xml:space="preserve">新生代的重要意义</w:t>
      </w:r>
    </w:p>
    <w:p>
      <w:pPr>
        <w:pStyle w:val="Heading2"/>
      </w:pPr>
      <w:r>
        <w:t xml:space="preserve">地质矿产</w:t>
      </w:r>
    </w:p>
    <w:p>
      <w:pPr>
        <w:pStyle w:val="text"/>
        <w:numPr>
          <w:ilvl w:val="0"/>
          <w:numId w:val="2"/>
        </w:numPr>
      </w:pPr>
      <w:r>
        <w:t xml:space="preserve">新生代是铜、金、银等多种重要矿种的主要成矿期。板块运动和火山活动导致地球内部的矿物质被带到地表，经过复杂的地质作用形成矿床。此外，这一时期也是多种能源和非金属矿床的重要形成期，如石油、天然气、煤炭等，为人类社会的发展提供了重要的资源保障。</w:t>
      </w:r>
    </w:p>
    <w:p>
      <w:pPr>
        <w:pStyle w:val="Heading2"/>
      </w:pPr>
      <w:r>
        <w:t xml:space="preserve">生物演化</w:t>
      </w:r>
    </w:p>
    <w:p>
      <w:pPr>
        <w:pStyle w:val="text"/>
        <w:numPr>
          <w:ilvl w:val="0"/>
          <w:numId w:val="2"/>
        </w:numPr>
      </w:pPr>
      <w:r>
        <w:t xml:space="preserve">新生代植物与动物的演化发展，为现代生态系统的形成奠定了基础。在这一过程中，生物之间的相互关系不断调整，形成了复杂的食物链和生态网络，维持了生态系统的平衡和稳定。</w:t>
      </w:r>
    </w:p>
    <w:p>
      <w:pPr>
        <w:pStyle w:val="Heading2"/>
      </w:pPr>
      <w:r>
        <w:t xml:space="preserve">地貌塑造</w:t>
      </w:r>
    </w:p>
    <w:p>
      <w:pPr>
        <w:pStyle w:val="text"/>
        <w:numPr>
          <w:ilvl w:val="0"/>
          <w:numId w:val="2"/>
        </w:numPr>
      </w:pPr>
      <w:r>
        <w:t xml:space="preserve">新生代强烈的造山运动塑造了现代地貌，如山脉、高原、平原等。这些地貌的形成不仅影响了当地的气候和生态环境，还对全球气候和生态系统产生了深远影响，进一步塑造了地球的生态面貌。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nnl3zdz9ynnhz2m5sy6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2025-04-06T03:53:52.223Z</dcterms:created>
  <dcterms:modified xsi:type="dcterms:W3CDTF">2025-04-06T03:53:52.223Z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