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FD3FBE" w14:paraId="14912D78" wp14:textId="632FFE3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EFD3FBE" w:rsidR="0EFD3F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LEVANTAMENTO DE REQUISITOS</w:t>
      </w:r>
    </w:p>
    <w:p xmlns:wp14="http://schemas.microsoft.com/office/word/2010/wordml" w:rsidP="0EFD3FBE" w14:paraId="7CE3274D" wp14:textId="1A18759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EFD3FBE" w14:paraId="2D78086A" wp14:textId="1941D0C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EFD3FBE" w:rsidR="0EFD3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clientes</w:t>
      </w:r>
    </w:p>
    <w:p xmlns:wp14="http://schemas.microsoft.com/office/word/2010/wordml" w:rsidP="0EFD3FBE" w14:paraId="2F229631" wp14:textId="0BB7731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EFD3FBE" w:rsidR="0EFD3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prestadores de serviço</w:t>
      </w:r>
    </w:p>
    <w:p xmlns:wp14="http://schemas.microsoft.com/office/word/2010/wordml" w:rsidP="0EFD3FBE" w14:paraId="2A5A7AAB" wp14:textId="6BC17EF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EFD3FBE" w:rsidR="0EFD3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Informar orçamentos</w:t>
      </w:r>
    </w:p>
    <w:p xmlns:wp14="http://schemas.microsoft.com/office/word/2010/wordml" w:rsidP="0EFD3FBE" w14:paraId="1E207724" wp14:textId="79B1013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BE000"/>
    <w:rsid w:val="0EFD3FBE"/>
    <w:rsid w:val="183BE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E000"/>
  <w15:chartTrackingRefBased/>
  <w15:docId w15:val="{02DBEF5B-E64F-46BF-9F70-BCAC45C7F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2eeb01bab244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2022-04-27T15:14:27.4846059Z</dcterms:created>
  <dcterms:modified xsi:type="dcterms:W3CDTF">2022-04-27T15:15:00.0606606Z</dcterms:modified>
  <dc:creator>Carlos Ambrizi</dc:creator>
  <lastModifiedBy>Carlos Ambrizi</lastModifiedBy>
</coreProperties>
</file>