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7973" w14:textId="27AEF450" w:rsidR="0014184D" w:rsidRDefault="00792110" w:rsidP="00792110">
      <w:pPr>
        <w:jc w:val="center"/>
        <w:rPr>
          <w:b/>
          <w:bCs/>
        </w:rPr>
      </w:pPr>
      <w:r w:rsidRPr="00792110">
        <w:rPr>
          <w:b/>
          <w:bCs/>
        </w:rPr>
        <w:t>LAMBDA CALCULUS</w:t>
      </w:r>
    </w:p>
    <w:p w14:paraId="26D6B506" w14:textId="15EB5E68" w:rsidR="00792110" w:rsidRDefault="00792110" w:rsidP="00792110">
      <w:pPr>
        <w:rPr>
          <w:b/>
          <w:bCs/>
        </w:rPr>
      </w:pPr>
    </w:p>
    <w:p w14:paraId="01916A3E" w14:textId="74E233B8" w:rsidR="00792110" w:rsidRDefault="00792110" w:rsidP="00792110">
      <w:pPr>
        <w:rPr>
          <w:b/>
          <w:bCs/>
        </w:rPr>
      </w:pPr>
    </w:p>
    <w:p w14:paraId="24E70A3D" w14:textId="6F682083" w:rsidR="00792110" w:rsidRDefault="00792110" w:rsidP="00792110">
      <w:pPr>
        <w:rPr>
          <w:b/>
          <w:bCs/>
        </w:rPr>
      </w:pPr>
      <w:r>
        <w:rPr>
          <w:b/>
          <w:bCs/>
        </w:rPr>
        <w:t>Sintaxe:</w:t>
      </w:r>
    </w:p>
    <w:p w14:paraId="71563E53" w14:textId="0D81126C" w:rsidR="00F62142" w:rsidRDefault="00F62142" w:rsidP="00792110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sz w:val="52"/>
            <w:szCs w:val="52"/>
          </w:rPr>
          <m:t>λ</m:t>
        </m:r>
        <m:r>
          <m:rPr>
            <m:sty m:val="bi"/>
          </m:rPr>
          <w:rPr>
            <w:rFonts w:ascii="Cambria Math" w:hAnsi="Cambria Math"/>
            <w:color w:val="FF0000"/>
            <w:sz w:val="52"/>
            <w:szCs w:val="52"/>
          </w:rPr>
          <m:t>a</m:t>
        </m:r>
      </m:oMath>
      <w:r w:rsidR="0031749C">
        <w:rPr>
          <w:rFonts w:eastAsiaTheme="minorEastAsia"/>
          <w:b/>
          <w:bCs/>
          <w:sz w:val="52"/>
          <w:szCs w:val="52"/>
        </w:rPr>
        <w:t>.</w:t>
      </w:r>
      <w:r w:rsidRPr="0031749C">
        <w:rPr>
          <w:rFonts w:eastAsiaTheme="minorEastAsia"/>
          <w:b/>
          <w:bCs/>
          <w:color w:val="538135" w:themeColor="accent6" w:themeShade="BF"/>
          <w:sz w:val="52"/>
          <w:szCs w:val="52"/>
        </w:rPr>
        <w:t>x</w:t>
      </w:r>
      <w:r>
        <w:rPr>
          <w:rFonts w:eastAsiaTheme="minorEastAsia"/>
          <w:b/>
          <w:bCs/>
          <w:color w:val="538135" w:themeColor="accent6" w:themeShade="BF"/>
        </w:rPr>
        <w:t xml:space="preserve"> </w:t>
      </w:r>
      <w:r w:rsidR="0031749C">
        <w:rPr>
          <w:rFonts w:eastAsiaTheme="minorEastAsia"/>
          <w:b/>
          <w:bCs/>
          <w:color w:val="538135" w:themeColor="accent6" w:themeShade="BF"/>
        </w:rPr>
        <w:t xml:space="preserve">   </w:t>
      </w:r>
      <w:r w:rsidR="0031749C">
        <w:rPr>
          <w:rFonts w:eastAsiaTheme="minorEastAsia"/>
          <w:color w:val="538135" w:themeColor="accent6" w:themeShade="BF"/>
        </w:rPr>
        <w:t xml:space="preserve"> </w:t>
      </w:r>
      <w:r w:rsidR="0031749C">
        <w:rPr>
          <w:rFonts w:eastAsiaTheme="minorEastAsia"/>
        </w:rPr>
        <w:t>onde:</w:t>
      </w:r>
    </w:p>
    <w:p w14:paraId="054B9782" w14:textId="45329F79" w:rsidR="0031749C" w:rsidRPr="0031749C" w:rsidRDefault="0031749C" w:rsidP="00792110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31749C">
        <w:rPr>
          <w:rFonts w:eastAsiaTheme="minorEastAsia"/>
          <w:b/>
          <w:bCs/>
        </w:rPr>
        <w:t xml:space="preserve"> =&gt; Função</w:t>
      </w:r>
    </w:p>
    <w:p w14:paraId="421CB7AE" w14:textId="0BD97879" w:rsidR="0031749C" w:rsidRDefault="0031749C" w:rsidP="00792110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  <w:bCs/>
        </w:rPr>
        <w:t xml:space="preserve"> =&gt; Parâmetro</w:t>
      </w:r>
    </w:p>
    <w:p w14:paraId="5EE83463" w14:textId="3B6E846A" w:rsidR="0031749C" w:rsidRPr="0031749C" w:rsidRDefault="0031749C" w:rsidP="00792110">
      <w:pPr>
        <w:rPr>
          <w:rFonts w:eastAsiaTheme="minorEastAsia"/>
        </w:rPr>
      </w:pPr>
      <w:r w:rsidRPr="0031749C">
        <w:rPr>
          <w:rFonts w:eastAsiaTheme="minorEastAsia"/>
          <w:b/>
          <w:bCs/>
        </w:rPr>
        <w:t>X</w:t>
      </w:r>
      <w:r>
        <w:rPr>
          <w:rFonts w:eastAsiaTheme="minorEastAsia"/>
          <w:b/>
          <w:bCs/>
        </w:rPr>
        <w:t xml:space="preserve"> =&gt; Corpo (retorno)</w:t>
      </w:r>
    </w:p>
    <w:p w14:paraId="5FF8EB05" w14:textId="19DAB42C" w:rsidR="00792110" w:rsidRDefault="00792110" w:rsidP="00792110">
      <w:pPr>
        <w:rPr>
          <w:rFonts w:eastAsiaTheme="minorEastAsia"/>
        </w:rPr>
      </w:pPr>
    </w:p>
    <w:p w14:paraId="763EB168" w14:textId="4C3DD77B" w:rsidR="0031749C" w:rsidRDefault="0031749C" w:rsidP="00792110">
      <w:pPr>
        <w:rPr>
          <w:rFonts w:eastAsiaTheme="minorEastAsia"/>
        </w:rPr>
      </w:pPr>
      <w:r>
        <w:rPr>
          <w:rFonts w:eastAsiaTheme="minorEastAsia"/>
        </w:rPr>
        <w:t>O ponto (.) separa a declaração da função do seu escopo (corpo)</w:t>
      </w:r>
    </w:p>
    <w:p w14:paraId="3111BBD2" w14:textId="6429D6DD" w:rsidR="0031749C" w:rsidRDefault="0031749C" w:rsidP="00792110">
      <w:pPr>
        <w:rPr>
          <w:b/>
          <w:bCs/>
        </w:rPr>
      </w:pPr>
      <w:r>
        <w:t xml:space="preserve">Essa sintaxe se chama </w:t>
      </w:r>
      <w:r w:rsidRPr="0031749C">
        <w:rPr>
          <w:b/>
          <w:bCs/>
        </w:rPr>
        <w:t>abstração da função</w:t>
      </w:r>
    </w:p>
    <w:p w14:paraId="3424BAFF" w14:textId="002692E5" w:rsidR="00C439F3" w:rsidRDefault="00C439F3" w:rsidP="00792110">
      <w:pPr>
        <w:rPr>
          <w:b/>
          <w:bCs/>
        </w:rPr>
      </w:pPr>
    </w:p>
    <w:p w14:paraId="62DE0EE4" w14:textId="76F9B3C9" w:rsidR="00C439F3" w:rsidRDefault="00C439F3" w:rsidP="00792110">
      <w:pPr>
        <w:rPr>
          <w:b/>
          <w:bCs/>
        </w:rPr>
      </w:pPr>
      <w:r>
        <w:rPr>
          <w:b/>
          <w:bCs/>
        </w:rPr>
        <w:t>Outras sintaxes:</w:t>
      </w:r>
    </w:p>
    <w:p w14:paraId="64732672" w14:textId="46722CAF" w:rsidR="00C439F3" w:rsidRDefault="00C439F3" w:rsidP="00792110">
      <w:r>
        <w:t>&lt;exp&gt;: := &lt;var&gt;</w:t>
      </w:r>
    </w:p>
    <w:p w14:paraId="2528FDE2" w14:textId="6F42F5DA" w:rsidR="00C439F3" w:rsidRDefault="00C439F3" w:rsidP="00792110">
      <w:pPr>
        <w:rPr>
          <w:b/>
          <w:bCs/>
        </w:rPr>
      </w:pPr>
      <w:r>
        <w:t xml:space="preserve">&lt;exp&gt;: := &lt;exp&gt; &lt;exp&gt; </w:t>
      </w:r>
      <w:r w:rsidRPr="00C439F3">
        <w:rPr>
          <w:b/>
          <w:bCs/>
        </w:rPr>
        <w:t>Aplicação</w:t>
      </w:r>
    </w:p>
    <w:p w14:paraId="76DE9C83" w14:textId="23705820" w:rsidR="00BB0957" w:rsidRDefault="00BB0957" w:rsidP="00792110">
      <w:pPr>
        <w:rPr>
          <w:b/>
          <w:bCs/>
        </w:rPr>
      </w:pPr>
      <w:r w:rsidRPr="00BB0957">
        <w:t xml:space="preserve">&lt;exp&gt;: := </w:t>
      </w:r>
      <m:oMath>
        <m:r>
          <w:rPr>
            <w:rFonts w:ascii="Cambria Math" w:hAnsi="Cambria Math"/>
          </w:rPr>
          <m:t>λ</m:t>
        </m:r>
      </m:oMath>
      <w:r w:rsidRPr="00BB0957">
        <w:rPr>
          <w:rFonts w:eastAsiaTheme="minorEastAsia"/>
        </w:rPr>
        <w:t>&lt;var&gt;.&lt;exp&gt;</w:t>
      </w:r>
      <w:r>
        <w:rPr>
          <w:rFonts w:eastAsiaTheme="minorEastAsia"/>
          <w:b/>
          <w:bCs/>
        </w:rPr>
        <w:t xml:space="preserve"> Abstração</w:t>
      </w:r>
    </w:p>
    <w:p w14:paraId="6AB32012" w14:textId="4A7BF9E0" w:rsidR="00792110" w:rsidRDefault="00C439F3" w:rsidP="00792110">
      <w:pPr>
        <w:rPr>
          <w:b/>
          <w:bCs/>
        </w:rPr>
      </w:pPr>
      <w:r w:rsidRPr="00BB0957">
        <w:t xml:space="preserve">&lt;exp&gt;: := </w:t>
      </w:r>
      <w:r w:rsidR="00BB0957" w:rsidRPr="00BB0957">
        <w:t>(&lt;exp&gt;)</w:t>
      </w:r>
      <w:r w:rsidR="00BB0957">
        <w:rPr>
          <w:b/>
          <w:bCs/>
        </w:rPr>
        <w:t xml:space="preserve"> Agrupamento</w:t>
      </w:r>
    </w:p>
    <w:p w14:paraId="112DD4D4" w14:textId="264A8350" w:rsidR="00BB0957" w:rsidRDefault="00BB0957" w:rsidP="00792110">
      <w:pPr>
        <w:rPr>
          <w:b/>
          <w:bCs/>
        </w:rPr>
      </w:pPr>
    </w:p>
    <w:p w14:paraId="139C53AE" w14:textId="6908A831" w:rsidR="00BB0957" w:rsidRDefault="00BB0957" w:rsidP="00792110">
      <w:pPr>
        <w:rPr>
          <w:b/>
          <w:bCs/>
        </w:rPr>
      </w:pPr>
      <w:r>
        <w:rPr>
          <w:b/>
          <w:bCs/>
        </w:rPr>
        <w:t>Abstração: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957" w14:paraId="42C3B8B0" w14:textId="77777777" w:rsidTr="00BB0957">
        <w:tc>
          <w:tcPr>
            <w:tcW w:w="4247" w:type="dxa"/>
          </w:tcPr>
          <w:p w14:paraId="668F2331" w14:textId="35A87274" w:rsidR="00BB0957" w:rsidRDefault="00BB0957" w:rsidP="00BB09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Lambda</w:t>
            </w:r>
          </w:p>
        </w:tc>
        <w:tc>
          <w:tcPr>
            <w:tcW w:w="4247" w:type="dxa"/>
          </w:tcPr>
          <w:p w14:paraId="1C45F48E" w14:textId="03327174" w:rsidR="00BB0957" w:rsidRDefault="00BB0957" w:rsidP="00BB09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BB0957" w14:paraId="3A66FC42" w14:textId="77777777" w:rsidTr="00BB0957">
        <w:tc>
          <w:tcPr>
            <w:tcW w:w="4247" w:type="dxa"/>
          </w:tcPr>
          <w:p w14:paraId="69910E41" w14:textId="4559C0FF" w:rsidR="00BB0957" w:rsidRPr="00BB0957" w:rsidRDefault="00BB0957" w:rsidP="00792110">
            <m:oMath>
              <m:r>
                <w:rPr>
                  <w:rFonts w:ascii="Cambria Math" w:hAnsi="Cambria Math"/>
                  <w:color w:val="FF0000"/>
                </w:rPr>
                <m:t>λ</m:t>
              </m:r>
            </m:oMath>
            <w:r w:rsidRPr="00BB0957">
              <w:rPr>
                <w:rFonts w:eastAsiaTheme="minorEastAsia"/>
              </w:rPr>
              <w:t>a.b</w:t>
            </w:r>
          </w:p>
        </w:tc>
        <w:tc>
          <w:tcPr>
            <w:tcW w:w="4247" w:type="dxa"/>
          </w:tcPr>
          <w:p w14:paraId="7CDCB70A" w14:textId="4E0E5232" w:rsidR="00BB0957" w:rsidRPr="00BB0957" w:rsidRDefault="00BB0957" w:rsidP="00792110">
            <w:r w:rsidRPr="00BB0957">
              <w:t xml:space="preserve">a </w:t>
            </w:r>
            <w:r w:rsidRPr="00BB0957">
              <w:rPr>
                <w:color w:val="FF0000"/>
              </w:rPr>
              <w:t xml:space="preserve">=&gt; </w:t>
            </w:r>
            <w:r w:rsidRPr="00BB0957">
              <w:t>b</w:t>
            </w:r>
          </w:p>
        </w:tc>
      </w:tr>
      <w:tr w:rsidR="00BB0957" w14:paraId="4FC0196A" w14:textId="77777777" w:rsidTr="00BB0957">
        <w:tc>
          <w:tcPr>
            <w:tcW w:w="4247" w:type="dxa"/>
          </w:tcPr>
          <w:p w14:paraId="1BE8531C" w14:textId="0489296C" w:rsidR="00BB0957" w:rsidRPr="00BB0957" w:rsidRDefault="00BB0957" w:rsidP="00792110">
            <m:oMath>
              <m:r>
                <w:rPr>
                  <w:rFonts w:ascii="Cambria Math" w:hAnsi="Cambria Math"/>
                  <w:color w:val="FF0000"/>
                </w:rPr>
                <m:t>λ</m:t>
              </m:r>
            </m:oMath>
            <w:r w:rsidRPr="00BB0957">
              <w:rPr>
                <w:rFonts w:eastAsiaTheme="minorEastAsia"/>
              </w:rPr>
              <w:t>a.b x</w:t>
            </w:r>
          </w:p>
        </w:tc>
        <w:tc>
          <w:tcPr>
            <w:tcW w:w="4247" w:type="dxa"/>
          </w:tcPr>
          <w:p w14:paraId="3AC91890" w14:textId="28B51E3D" w:rsidR="00BB0957" w:rsidRPr="00BB0957" w:rsidRDefault="00BB0957" w:rsidP="00792110">
            <w:r w:rsidRPr="00BB0957">
              <w:t xml:space="preserve">a </w:t>
            </w:r>
            <w:r w:rsidRPr="00BB0957">
              <w:rPr>
                <w:color w:val="FF0000"/>
              </w:rPr>
              <w:t xml:space="preserve">=&gt; </w:t>
            </w:r>
            <w:r w:rsidRPr="00BB0957">
              <w:t>b(x)</w:t>
            </w:r>
          </w:p>
        </w:tc>
      </w:tr>
      <w:tr w:rsidR="00BB0957" w14:paraId="18342FE5" w14:textId="77777777" w:rsidTr="00BB0957">
        <w:tc>
          <w:tcPr>
            <w:tcW w:w="4247" w:type="dxa"/>
          </w:tcPr>
          <w:p w14:paraId="179BCDD4" w14:textId="28AF7CB6" w:rsidR="00BB0957" w:rsidRPr="00BB0957" w:rsidRDefault="00BB0957" w:rsidP="00792110">
            <m:oMath>
              <m:r>
                <w:rPr>
                  <w:rFonts w:ascii="Cambria Math" w:hAnsi="Cambria Math"/>
                  <w:color w:val="FF0000"/>
                </w:rPr>
                <m:t>λ</m:t>
              </m:r>
            </m:oMath>
            <w:r w:rsidRPr="00BB0957">
              <w:rPr>
                <w:rFonts w:eastAsiaTheme="minorEastAsia"/>
              </w:rPr>
              <w:t>a.</w:t>
            </w:r>
            <w:r w:rsidRPr="00BB0957">
              <w:rPr>
                <w:rFonts w:eastAsiaTheme="minorEastAsia"/>
              </w:rPr>
              <w:t xml:space="preserve"> (</w:t>
            </w:r>
            <w:r w:rsidRPr="00BB0957">
              <w:rPr>
                <w:rFonts w:eastAsiaTheme="minorEastAsia"/>
              </w:rPr>
              <w:t>b x</w:t>
            </w:r>
            <w:r w:rsidRPr="00BB0957">
              <w:rPr>
                <w:rFonts w:eastAsiaTheme="minorEastAsia"/>
              </w:rPr>
              <w:t>)</w:t>
            </w:r>
          </w:p>
        </w:tc>
        <w:tc>
          <w:tcPr>
            <w:tcW w:w="4247" w:type="dxa"/>
          </w:tcPr>
          <w:p w14:paraId="4F33FB15" w14:textId="03EF9603" w:rsidR="00BB0957" w:rsidRPr="00BB0957" w:rsidRDefault="00BB0957" w:rsidP="00792110">
            <w:r w:rsidRPr="00BB0957">
              <w:t xml:space="preserve">a </w:t>
            </w:r>
            <w:r w:rsidRPr="00BB0957">
              <w:rPr>
                <w:color w:val="FF0000"/>
              </w:rPr>
              <w:t>=&gt;</w:t>
            </w:r>
            <w:r w:rsidRPr="00BB0957">
              <w:rPr>
                <w:color w:val="FF0000"/>
              </w:rPr>
              <w:t xml:space="preserve"> </w:t>
            </w:r>
            <w:r w:rsidRPr="00BB0957">
              <w:t>(b(x))</w:t>
            </w:r>
          </w:p>
        </w:tc>
      </w:tr>
      <w:tr w:rsidR="00BB0957" w14:paraId="3F11D7CC" w14:textId="77777777" w:rsidTr="00BB0957">
        <w:tc>
          <w:tcPr>
            <w:tcW w:w="4247" w:type="dxa"/>
          </w:tcPr>
          <w:p w14:paraId="251E20CF" w14:textId="437586D6" w:rsidR="00BB0957" w:rsidRPr="00BB0957" w:rsidRDefault="00BB0957" w:rsidP="00792110">
            <w:r w:rsidRPr="00BB0957">
              <w:t>(</w:t>
            </w:r>
            <m:oMath>
              <m:r>
                <w:rPr>
                  <w:rFonts w:ascii="Cambria Math" w:hAnsi="Cambria Math"/>
                  <w:color w:val="FF0000"/>
                </w:rPr>
                <m:t>λ</m:t>
              </m:r>
            </m:oMath>
            <w:r w:rsidRPr="00BB0957">
              <w:rPr>
                <w:rFonts w:eastAsiaTheme="minorEastAsia"/>
              </w:rPr>
              <w:t>a.b</w:t>
            </w:r>
            <w:r w:rsidRPr="00BB0957">
              <w:t>)</w:t>
            </w:r>
            <w:r>
              <w:t xml:space="preserve"> x</w:t>
            </w:r>
          </w:p>
        </w:tc>
        <w:tc>
          <w:tcPr>
            <w:tcW w:w="4247" w:type="dxa"/>
          </w:tcPr>
          <w:p w14:paraId="0FDD7D05" w14:textId="31EC91F7" w:rsidR="00BB0957" w:rsidRPr="00BB0957" w:rsidRDefault="00BB0957" w:rsidP="00792110">
            <w:r w:rsidRPr="00BB0957">
              <w:t>(a</w:t>
            </w:r>
            <w:r w:rsidRPr="00BB0957">
              <w:rPr>
                <w:color w:val="FF0000"/>
              </w:rPr>
              <w:t xml:space="preserve"> =&gt;</w:t>
            </w:r>
            <w:r w:rsidRPr="00BB0957">
              <w:t xml:space="preserve"> b)(x)</w:t>
            </w:r>
          </w:p>
        </w:tc>
      </w:tr>
      <w:tr w:rsidR="00BB0957" w14:paraId="2D64B19A" w14:textId="77777777" w:rsidTr="00BB0957">
        <w:tc>
          <w:tcPr>
            <w:tcW w:w="4247" w:type="dxa"/>
          </w:tcPr>
          <w:p w14:paraId="089A1FA4" w14:textId="2C8DC959" w:rsidR="00BB0957" w:rsidRPr="00BB0957" w:rsidRDefault="00BB0957" w:rsidP="00792110">
            <m:oMath>
              <m:r>
                <w:rPr>
                  <w:rFonts w:ascii="Cambria Math" w:hAnsi="Cambria Math"/>
                  <w:color w:val="FF0000"/>
                </w:rPr>
                <m:t>λ</m:t>
              </m:r>
            </m:oMath>
            <w:r w:rsidRPr="00BB0957">
              <w:rPr>
                <w:rFonts w:eastAsiaTheme="minorEastAsia"/>
              </w:rPr>
              <w:t>a</w:t>
            </w:r>
            <w:r>
              <w:rPr>
                <w:rFonts w:eastAsiaTheme="minorEastAsia"/>
                <w:color w:val="FF0000"/>
              </w:rPr>
              <w:t>.</w:t>
            </w:r>
            <m:oMath>
              <m: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</w:rPr>
                <m:t>λ</m:t>
              </m:r>
            </m:oMath>
            <w:r w:rsidRPr="00BB0957">
              <w:rPr>
                <w:rFonts w:eastAsiaTheme="minorEastAsia"/>
              </w:rPr>
              <w:t>b.a</w:t>
            </w:r>
          </w:p>
        </w:tc>
        <w:tc>
          <w:tcPr>
            <w:tcW w:w="4247" w:type="dxa"/>
          </w:tcPr>
          <w:p w14:paraId="1BBC99CB" w14:textId="3A660BB7" w:rsidR="00BB0957" w:rsidRPr="00BB0957" w:rsidRDefault="00BB0957" w:rsidP="00792110">
            <w:r>
              <w:t>a</w:t>
            </w:r>
            <w:r w:rsidRPr="00BB0957">
              <w:rPr>
                <w:color w:val="FF0000"/>
              </w:rPr>
              <w:t xml:space="preserve"> =&gt; </w:t>
            </w:r>
            <w:r>
              <w:t xml:space="preserve">b </w:t>
            </w:r>
            <w:r w:rsidRPr="00BB0957">
              <w:rPr>
                <w:color w:val="FF0000"/>
              </w:rPr>
              <w:t>=&gt;</w:t>
            </w:r>
            <w:r>
              <w:t xml:space="preserve"> a</w:t>
            </w:r>
            <w:r w:rsidR="00223EF4">
              <w:t xml:space="preserve"> </w:t>
            </w:r>
            <w:r w:rsidR="00223EF4" w:rsidRPr="00223EF4">
              <w:rPr>
                <w:b/>
                <w:bCs/>
              </w:rPr>
              <w:t>(currying)</w:t>
            </w:r>
          </w:p>
        </w:tc>
      </w:tr>
    </w:tbl>
    <w:p w14:paraId="781C3377" w14:textId="71FB06A8" w:rsidR="00BB0957" w:rsidRDefault="00BB0957" w:rsidP="00792110">
      <w:pPr>
        <w:rPr>
          <w:b/>
          <w:bCs/>
        </w:rPr>
      </w:pPr>
    </w:p>
    <w:p w14:paraId="463B60B4" w14:textId="59188191" w:rsidR="005D4904" w:rsidRDefault="005D4904" w:rsidP="00792110">
      <w:pPr>
        <w:rPr>
          <w:b/>
          <w:bCs/>
        </w:rPr>
      </w:pPr>
      <w:r>
        <w:rPr>
          <w:b/>
          <w:bCs/>
        </w:rPr>
        <w:t>Aplicação: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904" w14:paraId="08882BF8" w14:textId="77777777" w:rsidTr="005D4904">
        <w:tc>
          <w:tcPr>
            <w:tcW w:w="4247" w:type="dxa"/>
          </w:tcPr>
          <w:p w14:paraId="492BF116" w14:textId="16259EAE" w:rsidR="005D4904" w:rsidRDefault="005D4904" w:rsidP="00792110">
            <w:pPr>
              <w:rPr>
                <w:b/>
                <w:bCs/>
              </w:rPr>
            </w:pPr>
            <w:r>
              <w:rPr>
                <w:b/>
                <w:bCs/>
              </w:rPr>
              <w:t>Lambda</w:t>
            </w:r>
          </w:p>
        </w:tc>
        <w:tc>
          <w:tcPr>
            <w:tcW w:w="4247" w:type="dxa"/>
          </w:tcPr>
          <w:p w14:paraId="35CCAFFC" w14:textId="6318293A" w:rsidR="005D4904" w:rsidRDefault="005D4904" w:rsidP="00792110">
            <w:pPr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</w:tr>
      <w:tr w:rsidR="005D4904" w14:paraId="29A609B9" w14:textId="77777777" w:rsidTr="005D4904">
        <w:tc>
          <w:tcPr>
            <w:tcW w:w="4247" w:type="dxa"/>
          </w:tcPr>
          <w:p w14:paraId="6B0B7F44" w14:textId="5E31E342" w:rsidR="005D4904" w:rsidRPr="00223EF4" w:rsidRDefault="00223EF4" w:rsidP="00792110">
            <w:r w:rsidRPr="00223EF4">
              <w:rPr>
                <w:color w:val="FF0000"/>
              </w:rPr>
              <w:t>f</w:t>
            </w:r>
            <w:r w:rsidRPr="00223EF4">
              <w:t xml:space="preserve"> a</w:t>
            </w:r>
          </w:p>
        </w:tc>
        <w:tc>
          <w:tcPr>
            <w:tcW w:w="4247" w:type="dxa"/>
          </w:tcPr>
          <w:p w14:paraId="331E3A0E" w14:textId="6DB954A0" w:rsidR="005D4904" w:rsidRPr="00223EF4" w:rsidRDefault="00223EF4" w:rsidP="00792110">
            <w:r w:rsidRPr="00223EF4">
              <w:rPr>
                <w:color w:val="FF0000"/>
              </w:rPr>
              <w:t>f</w:t>
            </w:r>
            <w:r w:rsidRPr="00223EF4">
              <w:t>(a)</w:t>
            </w:r>
          </w:p>
        </w:tc>
      </w:tr>
      <w:tr w:rsidR="005D4904" w14:paraId="58AF8934" w14:textId="77777777" w:rsidTr="005D4904">
        <w:tc>
          <w:tcPr>
            <w:tcW w:w="4247" w:type="dxa"/>
          </w:tcPr>
          <w:p w14:paraId="61CFC17E" w14:textId="0A8A6721" w:rsidR="005D4904" w:rsidRPr="00223EF4" w:rsidRDefault="00223EF4" w:rsidP="00792110">
            <w:r w:rsidRPr="00223EF4">
              <w:rPr>
                <w:color w:val="FF0000"/>
              </w:rPr>
              <w:t>f</w:t>
            </w:r>
            <w:r w:rsidRPr="00223EF4">
              <w:t xml:space="preserve"> a b</w:t>
            </w:r>
          </w:p>
        </w:tc>
        <w:tc>
          <w:tcPr>
            <w:tcW w:w="4247" w:type="dxa"/>
          </w:tcPr>
          <w:p w14:paraId="7A3EDCF4" w14:textId="7CDB5BBB" w:rsidR="005D4904" w:rsidRPr="00223EF4" w:rsidRDefault="00223EF4" w:rsidP="00792110">
            <w:r w:rsidRPr="00223EF4">
              <w:rPr>
                <w:color w:val="FF0000"/>
              </w:rPr>
              <w:t>f</w:t>
            </w:r>
            <w:r w:rsidRPr="00223EF4">
              <w:t>(a)(b)</w:t>
            </w:r>
            <w:r>
              <w:t xml:space="preserve"> </w:t>
            </w:r>
            <w:r w:rsidRPr="00223EF4">
              <w:rPr>
                <w:b/>
                <w:bCs/>
              </w:rPr>
              <w:t>(currying)</w:t>
            </w:r>
          </w:p>
        </w:tc>
      </w:tr>
      <w:tr w:rsidR="005D4904" w14:paraId="515B1D46" w14:textId="77777777" w:rsidTr="005D4904">
        <w:tc>
          <w:tcPr>
            <w:tcW w:w="4247" w:type="dxa"/>
          </w:tcPr>
          <w:p w14:paraId="612F86CD" w14:textId="2228EAED" w:rsidR="005D4904" w:rsidRPr="008C50E2" w:rsidRDefault="008C50E2" w:rsidP="00792110">
            <w:r w:rsidRPr="008C50E2">
              <w:t>(</w:t>
            </w:r>
            <w:r w:rsidRPr="008C50E2">
              <w:rPr>
                <w:color w:val="FF0000"/>
              </w:rPr>
              <w:t>f</w:t>
            </w:r>
            <w:r w:rsidRPr="008C50E2">
              <w:t xml:space="preserve"> a) b</w:t>
            </w:r>
          </w:p>
        </w:tc>
        <w:tc>
          <w:tcPr>
            <w:tcW w:w="4247" w:type="dxa"/>
          </w:tcPr>
          <w:p w14:paraId="77534A6D" w14:textId="09F79B82" w:rsidR="005D4904" w:rsidRPr="008C50E2" w:rsidRDefault="008C50E2" w:rsidP="00792110">
            <w:r w:rsidRPr="008C50E2">
              <w:t>(</w:t>
            </w:r>
            <w:r w:rsidRPr="008C50E2">
              <w:rPr>
                <w:color w:val="FF0000"/>
              </w:rPr>
              <w:t>f</w:t>
            </w:r>
            <w:r w:rsidRPr="008C50E2">
              <w:t>(a))(b)</w:t>
            </w:r>
          </w:p>
        </w:tc>
      </w:tr>
      <w:tr w:rsidR="005D4904" w14:paraId="2943FCB8" w14:textId="77777777" w:rsidTr="005D4904">
        <w:tc>
          <w:tcPr>
            <w:tcW w:w="4247" w:type="dxa"/>
          </w:tcPr>
          <w:p w14:paraId="2F7EF301" w14:textId="76BBD038" w:rsidR="005D4904" w:rsidRPr="00E6491F" w:rsidRDefault="00E6491F" w:rsidP="00792110">
            <w:r w:rsidRPr="00E6491F">
              <w:rPr>
                <w:color w:val="FF0000"/>
              </w:rPr>
              <w:t>f</w:t>
            </w:r>
            <w:r w:rsidRPr="00E6491F">
              <w:t>(a b)</w:t>
            </w:r>
          </w:p>
        </w:tc>
        <w:tc>
          <w:tcPr>
            <w:tcW w:w="4247" w:type="dxa"/>
          </w:tcPr>
          <w:p w14:paraId="343D2868" w14:textId="60BC43E1" w:rsidR="005D4904" w:rsidRPr="00E6491F" w:rsidRDefault="00E6491F" w:rsidP="00792110">
            <w:r w:rsidRPr="00E6491F">
              <w:rPr>
                <w:color w:val="FF0000"/>
              </w:rPr>
              <w:t>f</w:t>
            </w:r>
            <w:r w:rsidRPr="00E6491F">
              <w:t>(a(b))</w:t>
            </w:r>
          </w:p>
        </w:tc>
      </w:tr>
    </w:tbl>
    <w:p w14:paraId="49342250" w14:textId="3184EFFF" w:rsidR="005D4904" w:rsidRDefault="005D4904" w:rsidP="00792110">
      <w:pPr>
        <w:rPr>
          <w:b/>
          <w:bCs/>
        </w:rPr>
      </w:pPr>
    </w:p>
    <w:p w14:paraId="6D3D7FD4" w14:textId="77777777" w:rsidR="00E6491F" w:rsidRDefault="00E6491F" w:rsidP="00792110">
      <w:pPr>
        <w:rPr>
          <w:b/>
          <w:bCs/>
        </w:rPr>
      </w:pPr>
    </w:p>
    <w:p w14:paraId="53F7DAA2" w14:textId="6B5DD675" w:rsidR="00E6491F" w:rsidRDefault="00E6491F" w:rsidP="00792110">
      <w:pPr>
        <w:rPr>
          <w:b/>
          <w:bCs/>
        </w:rPr>
      </w:pPr>
      <w:r>
        <w:rPr>
          <w:b/>
          <w:bCs/>
        </w:rPr>
        <w:lastRenderedPageBreak/>
        <w:t>Beta-Reduction:</w:t>
      </w:r>
    </w:p>
    <w:p w14:paraId="09F93CD2" w14:textId="2210CB2A" w:rsidR="00E6491F" w:rsidRPr="00E6491F" w:rsidRDefault="00E6491F" w:rsidP="00792110">
      <w:r w:rsidRPr="00D90C17">
        <w:rPr>
          <w:u w:val="single"/>
        </w:rPr>
        <w:t>((</w:t>
      </w:r>
      <m:oMath>
        <m:r>
          <w:rPr>
            <w:rFonts w:ascii="Cambria Math" w:hAnsi="Cambria Math"/>
            <w:color w:val="FF0000"/>
            <w:u w:val="single"/>
          </w:rPr>
          <m:t>λ</m:t>
        </m:r>
      </m:oMath>
      <w:r w:rsidRPr="00D90C17">
        <w:rPr>
          <w:rFonts w:eastAsiaTheme="minorEastAsia"/>
          <w:u w:val="single"/>
        </w:rPr>
        <w:t>a.a)</w:t>
      </w:r>
      <m:oMath>
        <m:r>
          <w:rPr>
            <w:rFonts w:ascii="Cambria Math" w:hAnsi="Cambria Math"/>
            <w:color w:val="FF0000"/>
            <w:u w:val="single"/>
          </w:rPr>
          <m:t xml:space="preserve"> </m:t>
        </m:r>
        <m:r>
          <w:rPr>
            <w:rFonts w:ascii="Cambria Math" w:hAnsi="Cambria Math"/>
            <w:color w:val="FF0000"/>
            <w:u w:val="single"/>
          </w:rPr>
          <m:t>λ</m:t>
        </m:r>
      </m:oMath>
      <w:r w:rsidRPr="00D90C17">
        <w:rPr>
          <w:rFonts w:eastAsiaTheme="minorEastAsia"/>
          <w:u w:val="single"/>
        </w:rPr>
        <w:t>b.</w:t>
      </w:r>
      <m:oMath>
        <m:r>
          <w:rPr>
            <w:rFonts w:ascii="Cambria Math" w:hAnsi="Cambria Math"/>
            <w:color w:val="FF0000"/>
            <w:u w:val="single"/>
          </w:rPr>
          <m:t>λ</m:t>
        </m:r>
      </m:oMath>
      <w:r w:rsidRPr="00D90C17">
        <w:rPr>
          <w:rFonts w:eastAsiaTheme="minorEastAsia"/>
          <w:u w:val="single"/>
        </w:rPr>
        <w:t>c.b)</w:t>
      </w:r>
      <w:r>
        <w:rPr>
          <w:rFonts w:eastAsiaTheme="minorEastAsia"/>
        </w:rPr>
        <w:t xml:space="preserve"> </w:t>
      </w:r>
      <w:r w:rsidRPr="00D90C17">
        <w:rPr>
          <w:rFonts w:eastAsiaTheme="minorEastAsia"/>
          <w:u w:val="single"/>
        </w:rPr>
        <w:t>(x)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  <w:color w:val="FF0000"/>
            <w:u w:val="single"/>
          </w:rPr>
          <m:t>λ</m:t>
        </m:r>
      </m:oMath>
      <w:r w:rsidRPr="00D90C17">
        <w:rPr>
          <w:rFonts w:eastAsiaTheme="minorEastAsia"/>
          <w:u w:val="single"/>
        </w:rPr>
        <w:t>e.f</w:t>
      </w:r>
    </w:p>
    <w:p w14:paraId="209361EE" w14:textId="4A80DE8B" w:rsidR="00E6491F" w:rsidRDefault="00D90C17" w:rsidP="00792110">
      <w:pPr>
        <w:rPr>
          <w:rFonts w:eastAsiaTheme="minorEastAsia"/>
        </w:rPr>
      </w:pPr>
      <w:r w:rsidRPr="00D90C17">
        <w:rPr>
          <w:rFonts w:eastAsiaTheme="minorEastAsia"/>
        </w:rPr>
        <w:t>(</w:t>
      </w:r>
      <m:oMath>
        <m:r>
          <w:rPr>
            <w:rFonts w:ascii="Cambria Math" w:hAnsi="Cambria Math"/>
            <w:color w:val="FF0000"/>
          </w:rPr>
          <m:t>λ</m:t>
        </m:r>
      </m:oMath>
      <w:r w:rsidRPr="00D90C17">
        <w:rPr>
          <w:rFonts w:eastAsiaTheme="minorEastAsia"/>
        </w:rPr>
        <w:t>b.</w:t>
      </w:r>
      <m:oMath>
        <m:r>
          <w:rPr>
            <w:rFonts w:ascii="Cambria Math" w:hAnsi="Cambria Math"/>
            <w:color w:val="FF0000"/>
          </w:rPr>
          <m:t>λ</m:t>
        </m:r>
      </m:oMath>
      <w:r w:rsidRPr="00D90C17">
        <w:rPr>
          <w:rFonts w:eastAsiaTheme="minorEastAsia"/>
        </w:rPr>
        <w:t>c.b</w:t>
      </w:r>
      <w:r w:rsidRPr="00D90C17">
        <w:rPr>
          <w:rFonts w:eastAsiaTheme="minorEastAsia"/>
        </w:rPr>
        <w:t xml:space="preserve">) (x) </w:t>
      </w:r>
      <m:oMath>
        <m:r>
          <w:rPr>
            <w:rFonts w:ascii="Cambria Math" w:hAnsi="Cambria Math"/>
            <w:color w:val="FF0000"/>
          </w:rPr>
          <m:t>λ</m:t>
        </m:r>
      </m:oMath>
      <w:r w:rsidRPr="00D90C17">
        <w:rPr>
          <w:rFonts w:eastAsiaTheme="minorEastAsia"/>
        </w:rPr>
        <w:t>e.f</w:t>
      </w:r>
    </w:p>
    <w:p w14:paraId="4CE653A9" w14:textId="68D91D9F" w:rsidR="00D90C17" w:rsidRDefault="00654610" w:rsidP="00792110">
      <w:pPr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color w:val="FF0000"/>
          </w:rPr>
          <m:t>λ</m:t>
        </m:r>
      </m:oMath>
      <w:r w:rsidRPr="00654610">
        <w:rPr>
          <w:rFonts w:eastAsiaTheme="minorEastAsia"/>
        </w:rPr>
        <w:t>c</w:t>
      </w:r>
      <w:r>
        <w:rPr>
          <w:rFonts w:eastAsiaTheme="minorEastAsia"/>
        </w:rPr>
        <w:t xml:space="preserve">.x) </w:t>
      </w:r>
      <m:oMath>
        <m:r>
          <w:rPr>
            <w:rFonts w:ascii="Cambria Math" w:hAnsi="Cambria Math"/>
            <w:color w:val="FF0000"/>
          </w:rPr>
          <m:t>λ</m:t>
        </m:r>
      </m:oMath>
      <w:r w:rsidRPr="00654610">
        <w:rPr>
          <w:rFonts w:eastAsiaTheme="minorEastAsia"/>
        </w:rPr>
        <w:t>e.f</w:t>
      </w:r>
    </w:p>
    <w:p w14:paraId="6C5256E4" w14:textId="0066C617" w:rsidR="00654610" w:rsidRDefault="00654610" w:rsidP="00792110">
      <w:pPr>
        <w:rPr>
          <w:rFonts w:eastAsiaTheme="minorEastAsia"/>
        </w:rPr>
      </w:pPr>
      <w:r>
        <w:rPr>
          <w:rFonts w:eastAsiaTheme="minorEastAsia"/>
        </w:rPr>
        <w:t>X (resultado final)</w:t>
      </w:r>
    </w:p>
    <w:p w14:paraId="01CA1196" w14:textId="401167EF" w:rsidR="00F20A51" w:rsidRDefault="00F20A51" w:rsidP="00792110">
      <w:pPr>
        <w:rPr>
          <w:rFonts w:eastAsiaTheme="minorEastAsia"/>
        </w:rPr>
      </w:pPr>
    </w:p>
    <w:p w14:paraId="76CD05C4" w14:textId="46BB82CE" w:rsidR="00F20A51" w:rsidRDefault="00F20A51" w:rsidP="00792110">
      <w:pPr>
        <w:rPr>
          <w:rFonts w:eastAsiaTheme="minorEastAsia"/>
          <w:b/>
          <w:bCs/>
        </w:rPr>
      </w:pPr>
      <w:r w:rsidRPr="00F20A51">
        <w:rPr>
          <w:rFonts w:eastAsiaTheme="minorEastAsia"/>
          <w:b/>
          <w:bCs/>
        </w:rPr>
        <w:t>Simplificação:</w:t>
      </w:r>
    </w:p>
    <w:p w14:paraId="2295F7FF" w14:textId="4109BD29" w:rsidR="00F20A51" w:rsidRDefault="00F20A51" w:rsidP="00792110">
      <w:pPr>
        <w:rPr>
          <w:rFonts w:eastAsiaTheme="minorEastAsia"/>
        </w:rPr>
      </w:pPr>
      <m:oMath>
        <m:r>
          <w:rPr>
            <w:rFonts w:ascii="Cambria Math" w:hAnsi="Cambria Math"/>
            <w:color w:val="FF0000"/>
          </w:rPr>
          <m:t>λ</m:t>
        </m:r>
      </m:oMath>
      <w:r w:rsidRPr="00F20A51">
        <w:rPr>
          <w:rFonts w:eastAsiaTheme="minorEastAsia"/>
        </w:rPr>
        <w:t>a</w:t>
      </w:r>
      <m:oMath>
        <m:r>
          <w:rPr>
            <w:rFonts w:ascii="Cambria Math" w:hAnsi="Cambria Math"/>
            <w:color w:val="FF0000"/>
          </w:rPr>
          <m:t>λ</m:t>
        </m:r>
      </m:oMath>
      <w:r w:rsidRPr="00F20A51">
        <w:rPr>
          <w:rFonts w:eastAsiaTheme="minorEastAsia"/>
        </w:rPr>
        <w:t xml:space="preserve">b.a b =&gt; </w:t>
      </w:r>
      <m:oMath>
        <m:r>
          <w:rPr>
            <w:rFonts w:ascii="Cambria Math" w:hAnsi="Cambria Math"/>
            <w:color w:val="FF0000"/>
          </w:rPr>
          <m:t>λ</m:t>
        </m:r>
      </m:oMath>
      <w:r w:rsidRPr="00F20A51">
        <w:rPr>
          <w:rFonts w:eastAsiaTheme="minorEastAsia"/>
        </w:rPr>
        <w:t>ab.</w:t>
      </w:r>
      <w:r>
        <w:rPr>
          <w:rFonts w:eastAsiaTheme="minorEastAsia"/>
        </w:rPr>
        <w:t>a</w:t>
      </w:r>
      <w:r w:rsidRPr="00F20A51">
        <w:rPr>
          <w:rFonts w:eastAsiaTheme="minorEastAsia"/>
        </w:rPr>
        <w:t xml:space="preserve"> b</w:t>
      </w:r>
      <w:r w:rsidR="00976CCA">
        <w:rPr>
          <w:rFonts w:eastAsiaTheme="minorEastAsia"/>
        </w:rPr>
        <w:t xml:space="preserve"> (</w:t>
      </w:r>
      <w:r w:rsidR="00976CCA" w:rsidRPr="003B2449">
        <w:rPr>
          <w:rFonts w:eastAsiaTheme="minorEastAsia"/>
          <w:b/>
          <w:bCs/>
        </w:rPr>
        <w:t>bound variables</w:t>
      </w:r>
      <w:r w:rsidR="00976CCA">
        <w:rPr>
          <w:rFonts w:eastAsiaTheme="minorEastAsia"/>
        </w:rPr>
        <w:t xml:space="preserve"> </w:t>
      </w:r>
      <w:r w:rsidR="00976CCA" w:rsidRPr="003B2449">
        <w:rPr>
          <w:rFonts w:eastAsiaTheme="minorEastAsia"/>
          <w:b/>
          <w:bCs/>
        </w:rPr>
        <w:t>(parâmetros ligados)</w:t>
      </w:r>
      <w:r w:rsidR="003B2449">
        <w:rPr>
          <w:rFonts w:eastAsiaTheme="minorEastAsia"/>
          <w:b/>
          <w:bCs/>
        </w:rPr>
        <w:t>)</w:t>
      </w:r>
      <w:r w:rsidR="00976CCA">
        <w:rPr>
          <w:rFonts w:eastAsiaTheme="minorEastAsia"/>
        </w:rPr>
        <w:t xml:space="preserve">      </w:t>
      </w:r>
    </w:p>
    <w:p w14:paraId="41D7902B" w14:textId="05C29985" w:rsidR="00976CCA" w:rsidRDefault="00976CCA" w:rsidP="00792110">
      <w:pPr>
        <w:rPr>
          <w:rFonts w:eastAsiaTheme="minorEastAsia"/>
        </w:rPr>
      </w:pPr>
    </w:p>
    <w:p w14:paraId="158829E8" w14:textId="19EE8E5B" w:rsidR="00976CCA" w:rsidRDefault="00976CCA" w:rsidP="00792110">
      <w:pPr>
        <w:rPr>
          <w:rFonts w:eastAsiaTheme="minorEastAsia"/>
        </w:rPr>
      </w:pPr>
      <w:r>
        <w:rPr>
          <w:rFonts w:eastAsiaTheme="minorEastAsia"/>
        </w:rPr>
        <w:t>Em javascript, a simplificação seria resumida da seguinte forma:</w:t>
      </w:r>
    </w:p>
    <w:p w14:paraId="6FD7F18D" w14:textId="3A8C9881" w:rsidR="00976CCA" w:rsidRDefault="00976CCA" w:rsidP="00792110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976CCA">
        <w:rPr>
          <w:rFonts w:eastAsiaTheme="minorEastAsia"/>
          <w:color w:val="FF0000"/>
        </w:rPr>
        <w:t>=&gt;</w:t>
      </w:r>
      <w:r>
        <w:rPr>
          <w:rFonts w:eastAsiaTheme="minorEastAsia"/>
        </w:rPr>
        <w:t xml:space="preserve"> b </w:t>
      </w:r>
      <w:r w:rsidRPr="00976CCA">
        <w:rPr>
          <w:rFonts w:eastAsiaTheme="minorEastAsia"/>
          <w:color w:val="FF0000"/>
        </w:rPr>
        <w:t>=&gt;</w:t>
      </w:r>
      <w:r>
        <w:rPr>
          <w:rFonts w:eastAsiaTheme="minorEastAsia"/>
        </w:rPr>
        <w:t xml:space="preserve"> a(b)</w:t>
      </w:r>
    </w:p>
    <w:p w14:paraId="31D951E3" w14:textId="79273A71" w:rsidR="00976CCA" w:rsidRDefault="00976CCA" w:rsidP="00792110">
      <w:pPr>
        <w:rPr>
          <w:rFonts w:eastAsiaTheme="minorEastAsia"/>
        </w:rPr>
      </w:pPr>
    </w:p>
    <w:p w14:paraId="70F9FE1A" w14:textId="77777777" w:rsidR="00976CCA" w:rsidRPr="00F20A51" w:rsidRDefault="00976CCA" w:rsidP="00792110">
      <w:pPr>
        <w:rPr>
          <w:rFonts w:eastAsiaTheme="minorEastAsia"/>
        </w:rPr>
      </w:pPr>
    </w:p>
    <w:p w14:paraId="4DD05715" w14:textId="77777777" w:rsidR="00F20A51" w:rsidRPr="00F20A51" w:rsidRDefault="00F20A51" w:rsidP="00792110">
      <w:pPr>
        <w:rPr>
          <w:b/>
          <w:bCs/>
        </w:rPr>
      </w:pPr>
    </w:p>
    <w:sectPr w:rsidR="00F20A51" w:rsidRPr="00F20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10"/>
    <w:rsid w:val="00070F17"/>
    <w:rsid w:val="00202CC4"/>
    <w:rsid w:val="00223EF4"/>
    <w:rsid w:val="00276151"/>
    <w:rsid w:val="0031749C"/>
    <w:rsid w:val="003B2449"/>
    <w:rsid w:val="005D4904"/>
    <w:rsid w:val="00654610"/>
    <w:rsid w:val="00702A03"/>
    <w:rsid w:val="00792110"/>
    <w:rsid w:val="008C50E2"/>
    <w:rsid w:val="00976CCA"/>
    <w:rsid w:val="00BB0957"/>
    <w:rsid w:val="00C439F3"/>
    <w:rsid w:val="00D90C17"/>
    <w:rsid w:val="00DA1938"/>
    <w:rsid w:val="00E24CA3"/>
    <w:rsid w:val="00E6491F"/>
    <w:rsid w:val="00F20A51"/>
    <w:rsid w:val="00F6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A080"/>
  <w15:chartTrackingRefBased/>
  <w15:docId w15:val="{8293D3C3-EBE7-4FDE-A20F-907FBFCA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62142"/>
    <w:rPr>
      <w:color w:val="808080"/>
    </w:rPr>
  </w:style>
  <w:style w:type="table" w:styleId="Tabelacomgrade">
    <w:name w:val="Table Grid"/>
    <w:basedOn w:val="Tabelanormal"/>
    <w:uiPriority w:val="39"/>
    <w:rsid w:val="00BB0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4BE52-CBD4-4F24-B56F-FD90CB1A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12</cp:revision>
  <dcterms:created xsi:type="dcterms:W3CDTF">2020-12-12T17:08:00Z</dcterms:created>
  <dcterms:modified xsi:type="dcterms:W3CDTF">2020-12-12T18:05:00Z</dcterms:modified>
</cp:coreProperties>
</file>