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Homework 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Flipping a fair coin N times.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P(h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ϵ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[495000,505000])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given that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N=1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If we change this into terms of a random variable F where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F=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h-500000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500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Then we get: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P(F 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ϵ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 [-10,10])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Which equals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-10</m:t>
            </m:r>
          </m:sub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10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P(h &gt;9000)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given that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N=1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Z=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9000-500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 get 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P(Z &gt;80)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Then: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80</m:t>
            </m:r>
          </m:sub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∞</m:t>
            </m:r>
          </m:sup>
        </m:nary>
      </m:oMath>
      <m:oMath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P(h &lt;40 or h&gt;60)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given that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N=1</m:t>
        </m:r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Z=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40-50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 get 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P(Z &lt;-2)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And if we use </w:t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Z=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60-50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 get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P(Z&gt;2)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To find the probability we add the two: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-2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dF+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>∞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e</m:t>
            </m:r>
          </m:e>
          <m:sup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-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F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</m:t>
                </m:r>
              </m:den>
            </m:f>
          </m:sup>
        </m:sSup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Textbook Problem 6.3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Standard error can be calculated using: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SE=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acc>
                  <m:accPr>
                    <m:chr m:val="̂"/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p</m:t>
                    </m:r>
                  </m:e>
                </m:acc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(1-</m:t>
                </m:r>
                <m:acc>
                  <m:accPr>
                    <m:chr m:val="̂"/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acc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p</m:t>
                    </m:r>
                  </m:e>
                </m:acc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Substitute the known values:</w:t>
        <w:br w:type="textWrapping"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SE=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0.3(1-0.3)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10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0.021</m:t>
            </m:r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0.144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To estimate that we just need to set SE = 0.5 and solve the SE equation for n: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0.05=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0.3(1-0.3)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0.0025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×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n=0.21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n=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0.21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0.0025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Therefore you would have to repeat it 84 times.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Textbook Problem 6.4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Give 68% confidence interval</w:t>
      </w:r>
    </w:p>
    <w:p w:rsidR="00000000" w:rsidDel="00000000" w:rsidP="00000000" w:rsidRDefault="00000000" w:rsidRPr="00000000" w14:paraId="0000003F">
      <w:pPr>
        <w:ind w:left="21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First lets find the standard error</w:t>
        <w:br w:type="textWrapping"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SE=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75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40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75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6.32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11.84 grams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ab/>
        <w:t xml:space="preserve">To find the confidence interval of 68% we need to use the mean 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1 standard deviation. So,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CI=340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×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11.84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Lower Limit = 340-11.84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328.16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Upper Limit = 340+11.84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351.84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Therefore the confidence interval is 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(328.16,351.84) grams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Give 80% confidence interval</w:t>
      </w:r>
    </w:p>
    <w:p w:rsidR="00000000" w:rsidDel="00000000" w:rsidP="00000000" w:rsidRDefault="00000000" w:rsidRPr="00000000" w14:paraId="00000048">
      <w:pPr>
        <w:ind w:left="21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first thing we need to calculate is how many standard deviations 80% is. Using a Z table we find it is 1.28. Then:</w:t>
      </w:r>
    </w:p>
    <w:p w:rsidR="00000000" w:rsidDel="00000000" w:rsidP="00000000" w:rsidRDefault="00000000" w:rsidRPr="00000000" w14:paraId="00000049">
      <w:pPr>
        <w:ind w:left="21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72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CI=340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1.28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×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11.84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Lower Limit = 340-15.14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324.86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72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Upper Limit = 340+15.14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355.14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Therefore the confidence interval is </w:t>
      </w:r>
    </w:p>
    <w:p w:rsidR="00000000" w:rsidDel="00000000" w:rsidP="00000000" w:rsidRDefault="00000000" w:rsidRPr="00000000" w14:paraId="0000004E">
      <w:pPr>
        <w:ind w:left="216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(324.86,355.14) grams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Kind of textbook problem 6.5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We could use a t-distribution, the degrees of freedom for a t-distribution is calculated with this equation: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df=n-1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Where n is the sample size, so in our case df = 9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Textbook Problem 6.6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 xml:space="preserve">Before we continue let's calculate the proportion of female births and male births.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p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f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1026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2009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0.510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720"/>
        <w:rPr>
          <w:rFonts w:ascii="Times New Roman" w:cs="Times New Roman" w:eastAsia="Times New Roman" w:hAnsi="Times New Roman"/>
          <w:sz w:val="40"/>
          <w:szCs w:val="40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p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m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983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2009</m:t>
            </m:r>
          </m:den>
        </m:f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0.490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SE for female births is:</w:t>
        <w:br w:type="textWrapping"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SE=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0.510(1-0.510)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2009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0.2499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2009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We can use that SE to calculate the CI for female births: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=0.510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2.576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×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So,</w:t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(0.4814,0.5386)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</w:t>
      </w:r>
    </w:p>
    <w:p w:rsidR="00000000" w:rsidDel="00000000" w:rsidP="00000000" w:rsidRDefault="00000000" w:rsidRPr="00000000" w14:paraId="0000007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SE for malebirths is:</w:t>
        <w:br w:type="textWrapping"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SE=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0.489(1-0.489)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2009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0.2499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2009</m:t>
                </m:r>
              </m:den>
            </m:f>
          </m:e>
        </m:rad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We can use that SE to calculate the CI for female births: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=0.489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2.576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×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0.0111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  <w:t xml:space="preserve">So,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(0.4604,0.5176)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</w:t>
      </w:r>
    </w:p>
    <w:p w:rsidR="00000000" w:rsidDel="00000000" w:rsidP="00000000" w:rsidRDefault="00000000" w:rsidRPr="00000000" w14:paraId="0000007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Yes, the intervals do overlap. This suggests that our estimates might not be entirely accurate and we might need a larger sample to be accurate. The male and female births might be closer to each other.</w:t>
      </w:r>
    </w:p>
    <w:p w:rsidR="00000000" w:rsidDel="00000000" w:rsidP="00000000" w:rsidRDefault="00000000" w:rsidRPr="00000000" w14:paraId="00000079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Textbook Problem 6.8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</w:t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flavanoids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st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bPr>
                  <m:e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 xml:space="preserve">x</m:t>
                        </m:r>
                      </m:e>
                    </m:ba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confidence interval is</w:t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2.7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0.165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so,</w:t>
      </w:r>
    </w:p>
    <w:p w:rsidR="00000000" w:rsidDel="00000000" w:rsidP="00000000" w:rsidRDefault="00000000" w:rsidRPr="00000000" w14:paraId="0000008F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(2.535,2.865)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naryPr>
              <m:sub/>
              <m:sup/>
            </m:nary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flavanoids</m:t>
            </m:r>
          </m:num>
          <m:den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st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bPr>
                  <m:e>
                    <m:bar>
                      <m:barPr>
                        <m:pos/>
                        <m:ctrlP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</m:ctrlPr>
                      </m:bar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40"/>
                            <w:szCs w:val="40"/>
                          </w:rPr>
                          <m:t xml:space="preserve">x</m:t>
                        </m:r>
                      </m:e>
                    </m:ba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1</m:t>
                    </m:r>
                  </m:sub>
                </m:sSub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)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40"/>
                        <w:szCs w:val="4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40"/>
                    <w:szCs w:val="40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confidence interval is</w:t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1.9</m:t>
        </m:r>
        <m:r>
          <w:rPr>
            <w:rFonts w:ascii="Times New Roman" w:cs="Times New Roman" w:eastAsia="Times New Roman" w:hAnsi="Times New Roman"/>
            <w:sz w:val="40"/>
            <w:szCs w:val="40"/>
          </w:rPr>
          <m:t>±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0.195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so,</w:t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C</m:t>
        </m:r>
        <m:sSub>
          <m:sSubPr>
            <m:ctrlPr>
              <w:rPr>
                <w:rFonts w:ascii="Times New Roman" w:cs="Times New Roman" w:eastAsia="Times New Roman" w:hAnsi="Times New Roman"/>
                <w:sz w:val="40"/>
                <w:szCs w:val="40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40"/>
                <w:szCs w:val="40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40"/>
            <w:szCs w:val="40"/>
          </w:rPr>
          <m:t>≈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(1.751,2.049)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40"/>
          <w:szCs w:val="4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</w:t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They do not overlap meaning there is a difference between the flavanoids in the two regions. 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