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take a look at the following paper to get a little idea about the research background. Our goal is to plot the similar graphs as Figure 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https://www.pnas.org/doi/epdf/10.1073/pnas.1213431110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