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C1EBF" w14:textId="35103AFB" w:rsidR="00117871" w:rsidRPr="00B65A4E" w:rsidRDefault="005C3C5E" w:rsidP="005C3C5E">
      <w:pPr>
        <w:jc w:val="center"/>
        <w:rPr>
          <w:rFonts w:ascii="Arial" w:hAnsi="Arial" w:cs="Arial"/>
          <w:b/>
          <w:bCs/>
        </w:rPr>
      </w:pPr>
      <w:r w:rsidRPr="00B65A4E">
        <w:rPr>
          <w:rFonts w:ascii="Arial" w:hAnsi="Arial" w:cs="Arial"/>
          <w:b/>
          <w:bCs/>
        </w:rPr>
        <w:t>Position Description</w:t>
      </w:r>
    </w:p>
    <w:p w14:paraId="61131B6E" w14:textId="6511B2B9" w:rsidR="005C3C5E" w:rsidRDefault="005C3C5E" w:rsidP="005C3C5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Executive Secretary of the Association of Christians in the Mathematical Sciences</w:t>
      </w:r>
    </w:p>
    <w:p w14:paraId="73026069" w14:textId="3D3989FD" w:rsidR="005C3C5E" w:rsidRDefault="005C3C5E" w:rsidP="005C3C5E">
      <w:pPr>
        <w:jc w:val="center"/>
        <w:rPr>
          <w:rFonts w:ascii="Arial" w:hAnsi="Arial" w:cs="Arial"/>
        </w:rPr>
      </w:pPr>
    </w:p>
    <w:p w14:paraId="636F93D6" w14:textId="52F4EFAE" w:rsidR="005C3C5E" w:rsidRDefault="005C3C5E" w:rsidP="005C3C5E">
      <w:pPr>
        <w:rPr>
          <w:rFonts w:ascii="Arial" w:hAnsi="Arial" w:cs="Arial"/>
        </w:rPr>
      </w:pPr>
      <w:r w:rsidRPr="00900583">
        <w:rPr>
          <w:rFonts w:ascii="Arial" w:hAnsi="Arial" w:cs="Arial"/>
          <w:b/>
          <w:bCs/>
        </w:rPr>
        <w:t>Term of Service</w:t>
      </w:r>
      <w:r>
        <w:rPr>
          <w:rFonts w:ascii="Arial" w:hAnsi="Arial" w:cs="Arial"/>
        </w:rPr>
        <w:t>:  Four years with renewal</w:t>
      </w:r>
      <w:r w:rsidR="00C2413D">
        <w:rPr>
          <w:rFonts w:ascii="Arial" w:hAnsi="Arial" w:cs="Arial"/>
        </w:rPr>
        <w:t>(s)</w:t>
      </w:r>
      <w:r>
        <w:rPr>
          <w:rFonts w:ascii="Arial" w:hAnsi="Arial" w:cs="Arial"/>
        </w:rPr>
        <w:t xml:space="preserve"> at the mutual agreement of the candidate and the ACMS Board</w:t>
      </w:r>
      <w:r w:rsidR="009C277C">
        <w:rPr>
          <w:rFonts w:ascii="Arial" w:hAnsi="Arial" w:cs="Arial"/>
        </w:rPr>
        <w:t>. Initial term from July 1, 2020 through June 30, 2024.</w:t>
      </w:r>
      <w:r w:rsidR="00725338">
        <w:rPr>
          <w:rFonts w:ascii="Arial" w:hAnsi="Arial" w:cs="Arial"/>
        </w:rPr>
        <w:t xml:space="preserve"> To allow for a transition, the candidate will work with current Executive Secretary Robert Brabenec through the end of the June 2021 ACMS Biennial Conference.</w:t>
      </w:r>
    </w:p>
    <w:p w14:paraId="78FB7E91" w14:textId="63337AE2" w:rsidR="005C3C5E" w:rsidRDefault="005C3C5E" w:rsidP="005C3C5E">
      <w:pPr>
        <w:rPr>
          <w:rFonts w:ascii="Arial" w:hAnsi="Arial" w:cs="Arial"/>
        </w:rPr>
      </w:pPr>
    </w:p>
    <w:p w14:paraId="48FE13D5" w14:textId="4678650D" w:rsidR="005C3C5E" w:rsidRDefault="005C3C5E" w:rsidP="005C3C5E">
      <w:pPr>
        <w:rPr>
          <w:rFonts w:ascii="Arial" w:hAnsi="Arial" w:cs="Arial"/>
        </w:rPr>
      </w:pPr>
      <w:r w:rsidRPr="00900583">
        <w:rPr>
          <w:rFonts w:ascii="Arial" w:hAnsi="Arial" w:cs="Arial"/>
          <w:b/>
          <w:bCs/>
        </w:rPr>
        <w:t>Compensation</w:t>
      </w:r>
      <w:r>
        <w:rPr>
          <w:rFonts w:ascii="Arial" w:hAnsi="Arial" w:cs="Arial"/>
        </w:rPr>
        <w:t>:  None</w:t>
      </w:r>
      <w:r w:rsidR="00A36B17">
        <w:rPr>
          <w:rFonts w:ascii="Arial" w:hAnsi="Arial" w:cs="Arial"/>
        </w:rPr>
        <w:t xml:space="preserve"> – this is a volunteer position</w:t>
      </w:r>
    </w:p>
    <w:p w14:paraId="3A9F7E55" w14:textId="13BE5680" w:rsidR="005C3C5E" w:rsidRDefault="005C3C5E" w:rsidP="005C3C5E">
      <w:pPr>
        <w:rPr>
          <w:rFonts w:ascii="Arial" w:hAnsi="Arial" w:cs="Arial"/>
        </w:rPr>
      </w:pPr>
    </w:p>
    <w:p w14:paraId="08093B41" w14:textId="21325E6F" w:rsidR="005C3C5E" w:rsidRDefault="005C3C5E" w:rsidP="005C3C5E">
      <w:pPr>
        <w:rPr>
          <w:rFonts w:ascii="Arial" w:hAnsi="Arial" w:cs="Arial"/>
        </w:rPr>
      </w:pPr>
      <w:r w:rsidRPr="00900583">
        <w:rPr>
          <w:rFonts w:ascii="Arial" w:hAnsi="Arial" w:cs="Arial"/>
          <w:b/>
          <w:bCs/>
        </w:rPr>
        <w:t>Minimum Requirements</w:t>
      </w:r>
      <w:r>
        <w:rPr>
          <w:rFonts w:ascii="Arial" w:hAnsi="Arial" w:cs="Arial"/>
        </w:rPr>
        <w:t>:</w:t>
      </w:r>
    </w:p>
    <w:p w14:paraId="0155E578" w14:textId="0BDF601C" w:rsidR="005C3C5E" w:rsidRDefault="005C3C5E" w:rsidP="005C3C5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Member in good standing of the ACMS</w:t>
      </w:r>
    </w:p>
    <w:p w14:paraId="0AFE3E88" w14:textId="0DE2518E" w:rsidR="005C3C5E" w:rsidRDefault="004C0785" w:rsidP="005C3C5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Commitment to Christian faith </w:t>
      </w:r>
      <w:r w:rsidR="00EA2376">
        <w:rPr>
          <w:rFonts w:ascii="Arial" w:hAnsi="Arial" w:cs="Arial"/>
        </w:rPr>
        <w:t xml:space="preserve">and purposes of the ACMS </w:t>
      </w:r>
      <w:r>
        <w:rPr>
          <w:rFonts w:ascii="Arial" w:hAnsi="Arial" w:cs="Arial"/>
        </w:rPr>
        <w:t>as described in the organizational bylaws:</w:t>
      </w:r>
    </w:p>
    <w:p w14:paraId="41AC0635" w14:textId="387CAE73" w:rsidR="00EA2376" w:rsidRPr="00EA2376" w:rsidRDefault="000B1E2F" w:rsidP="00EA2376">
      <w:pPr>
        <w:pStyle w:val="ListParagraph"/>
        <w:rPr>
          <w:rFonts w:ascii="Times New Roman" w:eastAsia="Times New Roman" w:hAnsi="Times New Roman" w:cs="Times New Roman"/>
        </w:rPr>
      </w:pPr>
      <w:hyperlink r:id="rId5" w:history="1">
        <w:r w:rsidR="00EA2376" w:rsidRPr="0062767A">
          <w:rPr>
            <w:rStyle w:val="Hyperlink"/>
            <w:rFonts w:ascii="Times New Roman" w:eastAsia="Times New Roman" w:hAnsi="Times New Roman" w:cs="Times New Roman"/>
          </w:rPr>
          <w:t>https://acmsonline.org/about/beliefs/</w:t>
        </w:r>
      </w:hyperlink>
    </w:p>
    <w:p w14:paraId="2D856A62" w14:textId="1FAA21A9" w:rsidR="005C3C5E" w:rsidRDefault="005C3C5E" w:rsidP="005C3C5E">
      <w:pPr>
        <w:rPr>
          <w:rFonts w:ascii="Arial" w:hAnsi="Arial" w:cs="Arial"/>
        </w:rPr>
      </w:pPr>
    </w:p>
    <w:p w14:paraId="5CDA0751" w14:textId="3FA79590" w:rsidR="005C3C5E" w:rsidRDefault="005C3C5E" w:rsidP="005C3C5E">
      <w:pPr>
        <w:rPr>
          <w:rFonts w:ascii="Arial" w:hAnsi="Arial" w:cs="Arial"/>
        </w:rPr>
      </w:pPr>
      <w:r w:rsidRPr="00900583">
        <w:rPr>
          <w:rFonts w:ascii="Arial" w:hAnsi="Arial" w:cs="Arial"/>
          <w:b/>
          <w:bCs/>
        </w:rPr>
        <w:t>Desirable Qualifications</w:t>
      </w:r>
      <w:r w:rsidR="00900583">
        <w:rPr>
          <w:rFonts w:ascii="Arial" w:hAnsi="Arial" w:cs="Arial"/>
        </w:rPr>
        <w:t>:</w:t>
      </w:r>
    </w:p>
    <w:p w14:paraId="3AD1188F" w14:textId="271A6D61" w:rsidR="005C3C5E" w:rsidRDefault="005C3C5E" w:rsidP="005C3C5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Earned doctoral degree in a field related to the mathematical sciences (e.g., mathematics, mathematics education, statistics, computer science)</w:t>
      </w:r>
    </w:p>
    <w:p w14:paraId="3BE2EE5E" w14:textId="457189F5" w:rsidR="005C3C5E" w:rsidRDefault="005C3C5E" w:rsidP="005C3C5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Experience teaching and/or research</w:t>
      </w:r>
      <w:r w:rsidR="00A07F4D">
        <w:rPr>
          <w:rFonts w:ascii="Arial" w:hAnsi="Arial" w:cs="Arial"/>
        </w:rPr>
        <w:t>ing</w:t>
      </w:r>
      <w:r>
        <w:rPr>
          <w:rFonts w:ascii="Arial" w:hAnsi="Arial" w:cs="Arial"/>
        </w:rPr>
        <w:t xml:space="preserve"> in the mathematical sciences</w:t>
      </w:r>
    </w:p>
    <w:p w14:paraId="18E8B6BB" w14:textId="6169846D" w:rsidR="005C3C5E" w:rsidRDefault="005C3C5E" w:rsidP="005C3C5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Active participation at ACMS-sponsored events (ACMS Biennial Conferences, ACMS Reception at JMM, ACMS-sponsored lunch at SIG-CSE, etc.)</w:t>
      </w:r>
    </w:p>
    <w:p w14:paraId="05EC4893" w14:textId="7067F929" w:rsidR="00D779D3" w:rsidRDefault="00D779D3" w:rsidP="005C3C5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Successful prior experience in an administrative role (e.g., department chairperson, dean, </w:t>
      </w:r>
      <w:r w:rsidR="00A07F4D">
        <w:rPr>
          <w:rFonts w:ascii="Arial" w:hAnsi="Arial" w:cs="Arial"/>
        </w:rPr>
        <w:t xml:space="preserve">treasurer, </w:t>
      </w:r>
      <w:r>
        <w:rPr>
          <w:rFonts w:ascii="Arial" w:hAnsi="Arial" w:cs="Arial"/>
        </w:rPr>
        <w:t>etc.)</w:t>
      </w:r>
    </w:p>
    <w:p w14:paraId="5B072FCB" w14:textId="77777777" w:rsidR="004C0785" w:rsidRDefault="004C0785" w:rsidP="004C078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Access to administrative assistant who can help maintain member database, facilitate communication with members, etc.</w:t>
      </w:r>
    </w:p>
    <w:p w14:paraId="37D07431" w14:textId="696B36BA" w:rsidR="005C3C5E" w:rsidRDefault="005C3C5E" w:rsidP="005C3C5E">
      <w:pPr>
        <w:rPr>
          <w:rFonts w:ascii="Arial" w:hAnsi="Arial" w:cs="Arial"/>
        </w:rPr>
      </w:pPr>
    </w:p>
    <w:p w14:paraId="511F5B88" w14:textId="2E5EB75D" w:rsidR="005C3C5E" w:rsidRPr="00900583" w:rsidRDefault="005C3C5E" w:rsidP="005C3C5E">
      <w:pPr>
        <w:rPr>
          <w:rFonts w:ascii="Arial" w:hAnsi="Arial" w:cs="Arial"/>
          <w:b/>
          <w:bCs/>
        </w:rPr>
      </w:pPr>
      <w:r w:rsidRPr="00900583">
        <w:rPr>
          <w:rFonts w:ascii="Arial" w:hAnsi="Arial" w:cs="Arial"/>
          <w:b/>
          <w:bCs/>
        </w:rPr>
        <w:t>Duties</w:t>
      </w:r>
      <w:r w:rsidR="00900583" w:rsidRPr="00900583">
        <w:rPr>
          <w:rFonts w:ascii="Arial" w:hAnsi="Arial" w:cs="Arial"/>
        </w:rPr>
        <w:t>:</w:t>
      </w:r>
    </w:p>
    <w:p w14:paraId="3AF7B457" w14:textId="3D54CB75" w:rsidR="005C3C5E" w:rsidRDefault="00EF251B" w:rsidP="005C3C5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Maintain member database and communicate with members each January when membership renewals are due.</w:t>
      </w:r>
    </w:p>
    <w:p w14:paraId="74A27717" w14:textId="77777777" w:rsidR="00B65A4E" w:rsidRDefault="00EF251B" w:rsidP="00B65A4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Maintain ACMS checking account, including periodic updates from PayPal and processing any checks.</w:t>
      </w:r>
    </w:p>
    <w:p w14:paraId="38438F03" w14:textId="040F0B25" w:rsidR="00B65A4E" w:rsidRPr="00B65A4E" w:rsidRDefault="00B65A4E" w:rsidP="00B65A4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65A4E">
        <w:rPr>
          <w:rFonts w:ascii="Arial" w:hAnsi="Arial" w:cs="Arial"/>
        </w:rPr>
        <w:t>Prepare an annual financial report for ACMS to be submitted to the Board.</w:t>
      </w:r>
    </w:p>
    <w:p w14:paraId="1FB832A7" w14:textId="68A43F45" w:rsidR="00305A03" w:rsidRDefault="005D736D" w:rsidP="005C3C5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Conduct a</w:t>
      </w:r>
      <w:r w:rsidR="00305A03">
        <w:rPr>
          <w:rFonts w:ascii="Arial" w:hAnsi="Arial" w:cs="Arial"/>
        </w:rPr>
        <w:t>nnual renewal for ACMS website.</w:t>
      </w:r>
    </w:p>
    <w:p w14:paraId="33D1B099" w14:textId="245EE2A8" w:rsidR="00EF251B" w:rsidRDefault="00EF251B" w:rsidP="005C3C5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During odd</w:t>
      </w:r>
      <w:r w:rsidR="000B1E2F">
        <w:rPr>
          <w:rFonts w:ascii="Arial" w:hAnsi="Arial" w:cs="Arial"/>
        </w:rPr>
        <w:t>-</w:t>
      </w:r>
      <w:bookmarkStart w:id="0" w:name="_GoBack"/>
      <w:bookmarkEnd w:id="0"/>
      <w:r>
        <w:rPr>
          <w:rFonts w:ascii="Arial" w:hAnsi="Arial" w:cs="Arial"/>
        </w:rPr>
        <w:t>number</w:t>
      </w:r>
      <w:r w:rsidR="005D736D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years when ACMS Biennial Conference is scheduled:</w:t>
      </w:r>
    </w:p>
    <w:p w14:paraId="45297D50" w14:textId="6A823011" w:rsidR="00EF251B" w:rsidRDefault="00EF251B" w:rsidP="00EF251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Arrange for elections of new board members in March and April, using online balloting</w:t>
      </w:r>
    </w:p>
    <w:p w14:paraId="1D8D2D01" w14:textId="158EE171" w:rsidR="00EF251B" w:rsidRDefault="00EF251B" w:rsidP="00EF251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Issue an initial call for papers during October of the even</w:t>
      </w:r>
      <w:r w:rsidR="000B1E2F">
        <w:rPr>
          <w:rFonts w:ascii="Arial" w:hAnsi="Arial" w:cs="Arial"/>
        </w:rPr>
        <w:t>-</w:t>
      </w:r>
      <w:r>
        <w:rPr>
          <w:rFonts w:ascii="Arial" w:hAnsi="Arial" w:cs="Arial"/>
        </w:rPr>
        <w:t>number</w:t>
      </w:r>
      <w:r w:rsidR="000B1E2F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year</w:t>
      </w:r>
      <w:r w:rsidR="000B1E2F">
        <w:rPr>
          <w:rFonts w:ascii="Arial" w:hAnsi="Arial" w:cs="Arial"/>
        </w:rPr>
        <w:t>s</w:t>
      </w:r>
      <w:r>
        <w:rPr>
          <w:rFonts w:ascii="Arial" w:hAnsi="Arial" w:cs="Arial"/>
        </w:rPr>
        <w:t>, with a reminder in January (and possibly February) prior to the deadline</w:t>
      </w:r>
    </w:p>
    <w:p w14:paraId="37C67286" w14:textId="0DCF38A5" w:rsidR="00EF251B" w:rsidRDefault="005D736D" w:rsidP="00EF251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Oversee c</w:t>
      </w:r>
      <w:r w:rsidR="00EF251B">
        <w:rPr>
          <w:rFonts w:ascii="Arial" w:hAnsi="Arial" w:cs="Arial"/>
        </w:rPr>
        <w:t>onference registration (through host school) – in March and April (and possibly May for the 2021 ACMS Conference)</w:t>
      </w:r>
    </w:p>
    <w:p w14:paraId="1FA4C6F9" w14:textId="43983758" w:rsidR="00EF251B" w:rsidRDefault="005D736D" w:rsidP="00EF251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Process a</w:t>
      </w:r>
      <w:r w:rsidR="00EF251B">
        <w:rPr>
          <w:rFonts w:ascii="Arial" w:hAnsi="Arial" w:cs="Arial"/>
        </w:rPr>
        <w:t>pplications for (under)graduate student and travel grants (for up to 5 requests of $200 each in both categories)</w:t>
      </w:r>
      <w:r w:rsidR="00305A03">
        <w:rPr>
          <w:rFonts w:ascii="Arial" w:hAnsi="Arial" w:cs="Arial"/>
        </w:rPr>
        <w:t xml:space="preserve"> and related payments.</w:t>
      </w:r>
    </w:p>
    <w:p w14:paraId="5B250FD1" w14:textId="11C7C0CB" w:rsidR="00305A03" w:rsidRDefault="00305A03" w:rsidP="00EF251B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Send payments for plenary speakers (honoraria plus travel costs) and workshop leaders.</w:t>
      </w:r>
    </w:p>
    <w:p w14:paraId="16FE96BD" w14:textId="6935256A" w:rsidR="00EF251B" w:rsidRDefault="00EF251B" w:rsidP="00EF251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For JMM, Maria Zack currently pays for the reception costs and is reimbursed by check. Work with Maria on program details. Handle all JMM-related correspondence</w:t>
      </w:r>
      <w:r w:rsidR="00305A03">
        <w:rPr>
          <w:rFonts w:ascii="Arial" w:hAnsi="Arial" w:cs="Arial"/>
        </w:rPr>
        <w:t xml:space="preserve"> for the ACMS reception. Maria assists with negotiation of price and dinner reservations for area restaurants.</w:t>
      </w:r>
    </w:p>
    <w:p w14:paraId="34E01FB3" w14:textId="77777777" w:rsidR="00725338" w:rsidRDefault="00725338" w:rsidP="00725338">
      <w:pPr>
        <w:rPr>
          <w:rFonts w:ascii="Arial" w:hAnsi="Arial" w:cs="Arial"/>
        </w:rPr>
      </w:pPr>
    </w:p>
    <w:p w14:paraId="152CD964" w14:textId="771F06E1" w:rsidR="00725338" w:rsidRDefault="00725338" w:rsidP="00725338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Interested candidates are invited to apply by submitting the following </w:t>
      </w:r>
      <w:r w:rsidR="00EE698D">
        <w:rPr>
          <w:rFonts w:ascii="Arial" w:hAnsi="Arial" w:cs="Arial"/>
        </w:rPr>
        <w:t xml:space="preserve">materials </w:t>
      </w:r>
      <w:r>
        <w:rPr>
          <w:rFonts w:ascii="Arial" w:hAnsi="Arial" w:cs="Arial"/>
        </w:rPr>
        <w:t xml:space="preserve">to Dave </w:t>
      </w:r>
      <w:proofErr w:type="spellStart"/>
      <w:r>
        <w:rPr>
          <w:rFonts w:ascii="Arial" w:hAnsi="Arial" w:cs="Arial"/>
        </w:rPr>
        <w:t>Klanderman</w:t>
      </w:r>
      <w:proofErr w:type="spellEnd"/>
      <w:r w:rsidR="00EE698D">
        <w:rPr>
          <w:rFonts w:ascii="Arial" w:hAnsi="Arial" w:cs="Arial"/>
        </w:rPr>
        <w:t>, ACMS Board President</w:t>
      </w:r>
      <w:r>
        <w:rPr>
          <w:rFonts w:ascii="Arial" w:hAnsi="Arial" w:cs="Arial"/>
        </w:rPr>
        <w:t xml:space="preserve"> (</w:t>
      </w:r>
      <w:hyperlink r:id="rId6" w:history="1">
        <w:r w:rsidRPr="0062767A">
          <w:rPr>
            <w:rStyle w:val="Hyperlink"/>
            <w:rFonts w:ascii="Arial" w:hAnsi="Arial" w:cs="Arial"/>
          </w:rPr>
          <w:t>dbk6@calvin.edu</w:t>
        </w:r>
      </w:hyperlink>
      <w:r>
        <w:rPr>
          <w:rFonts w:ascii="Arial" w:hAnsi="Arial" w:cs="Arial"/>
        </w:rPr>
        <w:t>):</w:t>
      </w:r>
    </w:p>
    <w:p w14:paraId="749C901D" w14:textId="77777777" w:rsidR="00725338" w:rsidRDefault="00725338" w:rsidP="0072533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Statement of Interest (up to one page in length)</w:t>
      </w:r>
    </w:p>
    <w:p w14:paraId="3551B0FB" w14:textId="77777777" w:rsidR="00725338" w:rsidRDefault="00725338" w:rsidP="0072533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Current curriculum vita/resume</w:t>
      </w:r>
    </w:p>
    <w:p w14:paraId="19FF5E2F" w14:textId="7E104DCF" w:rsidR="00725338" w:rsidRDefault="00725338" w:rsidP="0072533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One letter of recommendation (</w:t>
      </w:r>
      <w:r w:rsidR="00EE698D">
        <w:rPr>
          <w:rFonts w:ascii="Arial" w:hAnsi="Arial" w:cs="Arial"/>
        </w:rPr>
        <w:t>please ask</w:t>
      </w:r>
      <w:r>
        <w:rPr>
          <w:rFonts w:ascii="Arial" w:hAnsi="Arial" w:cs="Arial"/>
        </w:rPr>
        <w:t xml:space="preserve"> reference</w:t>
      </w:r>
      <w:r w:rsidR="00EE698D">
        <w:rPr>
          <w:rFonts w:ascii="Arial" w:hAnsi="Arial" w:cs="Arial"/>
        </w:rPr>
        <w:t xml:space="preserve"> to send separately</w:t>
      </w:r>
      <w:r>
        <w:rPr>
          <w:rFonts w:ascii="Arial" w:hAnsi="Arial" w:cs="Arial"/>
        </w:rPr>
        <w:t>)</w:t>
      </w:r>
    </w:p>
    <w:p w14:paraId="74CCF21C" w14:textId="77777777" w:rsidR="00725338" w:rsidRPr="00B65A4E" w:rsidRDefault="00725338" w:rsidP="00725338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Review of completed applications will </w:t>
      </w:r>
      <w:r w:rsidRPr="00B65A4E">
        <w:rPr>
          <w:rFonts w:ascii="Arial" w:hAnsi="Arial" w:cs="Arial"/>
        </w:rPr>
        <w:t>b</w:t>
      </w:r>
      <w:r>
        <w:rPr>
          <w:rFonts w:ascii="Arial" w:hAnsi="Arial" w:cs="Arial"/>
        </w:rPr>
        <w:t>egin on</w:t>
      </w:r>
      <w:r w:rsidRPr="00B65A4E">
        <w:rPr>
          <w:rFonts w:ascii="Arial" w:hAnsi="Arial" w:cs="Arial"/>
        </w:rPr>
        <w:t xml:space="preserve"> March 31, 2020. </w:t>
      </w:r>
    </w:p>
    <w:p w14:paraId="18920540" w14:textId="77777777" w:rsidR="00725338" w:rsidRPr="009C277C" w:rsidRDefault="00725338" w:rsidP="009C277C">
      <w:pPr>
        <w:rPr>
          <w:rFonts w:ascii="Arial" w:hAnsi="Arial" w:cs="Arial"/>
        </w:rPr>
      </w:pPr>
    </w:p>
    <w:sectPr w:rsidR="00725338" w:rsidRPr="009C277C" w:rsidSect="00DB7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D48C4"/>
    <w:multiLevelType w:val="hybridMultilevel"/>
    <w:tmpl w:val="9FE6E1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B8D4211"/>
    <w:multiLevelType w:val="hybridMultilevel"/>
    <w:tmpl w:val="AA7AA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04318"/>
    <w:multiLevelType w:val="hybridMultilevel"/>
    <w:tmpl w:val="821CD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680F80"/>
    <w:multiLevelType w:val="hybridMultilevel"/>
    <w:tmpl w:val="F44E0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5E"/>
    <w:rsid w:val="000B1E2F"/>
    <w:rsid w:val="001C5BBB"/>
    <w:rsid w:val="00305A03"/>
    <w:rsid w:val="004C0785"/>
    <w:rsid w:val="005C3C5E"/>
    <w:rsid w:val="005D736D"/>
    <w:rsid w:val="00725338"/>
    <w:rsid w:val="00900583"/>
    <w:rsid w:val="009C277C"/>
    <w:rsid w:val="00A07F4D"/>
    <w:rsid w:val="00A36B17"/>
    <w:rsid w:val="00AC792F"/>
    <w:rsid w:val="00B65A4E"/>
    <w:rsid w:val="00C2413D"/>
    <w:rsid w:val="00C94269"/>
    <w:rsid w:val="00D779D3"/>
    <w:rsid w:val="00DB765C"/>
    <w:rsid w:val="00EA2376"/>
    <w:rsid w:val="00EE698D"/>
    <w:rsid w:val="00EF251B"/>
    <w:rsid w:val="00F9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0BE21"/>
  <w15:chartTrackingRefBased/>
  <w15:docId w15:val="{DC0D82D9-E0DD-9146-8199-E1AA2353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C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237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52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bk6@calvin.edu" TargetMode="External"/><Relationship Id="rId5" Type="http://schemas.openxmlformats.org/officeDocument/2006/relationships/hyperlink" Target="https://acmsonline.org/about/belief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Klanderman</dc:creator>
  <cp:keywords/>
  <dc:description/>
  <cp:lastModifiedBy>David Klanderman</cp:lastModifiedBy>
  <cp:revision>18</cp:revision>
  <dcterms:created xsi:type="dcterms:W3CDTF">2019-11-11T13:36:00Z</dcterms:created>
  <dcterms:modified xsi:type="dcterms:W3CDTF">2019-11-21T13:26:00Z</dcterms:modified>
</cp:coreProperties>
</file>