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B22" w:rsidRPr="00CE4FC0" w:rsidRDefault="002E7545" w:rsidP="00A62B22">
      <w:pPr>
        <w:pStyle w:val="Title"/>
        <w:jc w:val="right"/>
        <w:rPr>
          <w:rFonts w:ascii="Times New Roman" w:hAnsi="Times New Roman"/>
        </w:rPr>
      </w:pPr>
      <w:r>
        <w:t>Sports Shop</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853950">
        <w:rPr>
          <w:rFonts w:ascii="Times New Roman" w:hAnsi="Times New Roman"/>
        </w:rPr>
        <w:t xml:space="preserve"> </w:t>
      </w:r>
      <w:proofErr w:type="spellStart"/>
      <w:r w:rsidR="002E7545">
        <w:rPr>
          <w:rFonts w:ascii="Times New Roman" w:hAnsi="Times New Roman"/>
        </w:rPr>
        <w:t>Oltean</w:t>
      </w:r>
      <w:proofErr w:type="spellEnd"/>
      <w:r w:rsidR="002E7545">
        <w:rPr>
          <w:rFonts w:ascii="Times New Roman" w:hAnsi="Times New Roman"/>
        </w:rPr>
        <w:t xml:space="preserve"> Victor</w:t>
      </w:r>
    </w:p>
    <w:p w:rsidR="00A62B22" w:rsidRPr="00CE4FC0" w:rsidRDefault="00A62B22" w:rsidP="00A62B22">
      <w:pPr>
        <w:jc w:val="right"/>
        <w:rPr>
          <w:b/>
          <w:sz w:val="28"/>
        </w:rPr>
      </w:pPr>
      <w:r w:rsidRPr="00CE4FC0">
        <w:rPr>
          <w:b/>
          <w:sz w:val="36"/>
        </w:rPr>
        <w:t>Group:</w:t>
      </w:r>
      <w:r w:rsidR="002E7545">
        <w:rPr>
          <w:b/>
          <w:sz w:val="36"/>
        </w:rPr>
        <w:t xml:space="preserve"> 30431</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w:t>
            </w:r>
            <w:proofErr w:type="spellStart"/>
            <w:r w:rsidRPr="00CE4FC0">
              <w:t>dd</w:t>
            </w:r>
            <w:proofErr w:type="spellEnd"/>
            <w:r w:rsidRPr="00CE4FC0">
              <w:t>/mmm/</w:t>
            </w:r>
            <w:proofErr w:type="spellStart"/>
            <w:r w:rsidRPr="00CE4FC0">
              <w:t>yy</w:t>
            </w:r>
            <w:proofErr w:type="spellEnd"/>
            <w:r w:rsidRPr="00CE4FC0">
              <w:t>&gt;</w:t>
            </w:r>
          </w:p>
        </w:tc>
        <w:tc>
          <w:tcPr>
            <w:tcW w:w="1152" w:type="dxa"/>
          </w:tcPr>
          <w:p w:rsidR="00A62B22" w:rsidRPr="00CE4FC0" w:rsidRDefault="00A62B22" w:rsidP="00454C54">
            <w:pPr>
              <w:pStyle w:val="Tabletext"/>
            </w:pPr>
            <w:r w:rsidRPr="00CE4FC0">
              <w:t>&lt;</w:t>
            </w:r>
            <w:proofErr w:type="spellStart"/>
            <w:r w:rsidRPr="00CE4FC0">
              <w:t>x.x</w:t>
            </w:r>
            <w:proofErr w:type="spellEnd"/>
            <w:r w:rsidRPr="00CE4FC0">
              <w:t>&gt;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A62B22" w:rsidP="00454C54">
            <w:pPr>
              <w:pStyle w:val="Tabletext"/>
            </w:pPr>
            <w:r w:rsidRPr="00CE4FC0">
              <w:t>&lt;name&gt;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A62B22" w:rsidRDefault="00B40447" w:rsidP="00A62B22">
      <w:pPr>
        <w:ind w:firstLine="720"/>
        <w:rPr>
          <w:i/>
          <w:color w:val="943634"/>
        </w:rPr>
      </w:pPr>
      <w:r>
        <w:rPr>
          <w:i/>
          <w:color w:val="943634"/>
        </w:rPr>
        <w:t xml:space="preserve">An Online </w:t>
      </w:r>
      <w:proofErr w:type="spellStart"/>
      <w:r>
        <w:rPr>
          <w:i/>
          <w:color w:val="943634"/>
        </w:rPr>
        <w:t>Sportsshop</w:t>
      </w:r>
      <w:proofErr w:type="spellEnd"/>
      <w:r>
        <w:rPr>
          <w:i/>
          <w:color w:val="943634"/>
        </w:rPr>
        <w:t xml:space="preserve">. People can go online an order winter sport articles from the website. There is the possibility to login, </w:t>
      </w:r>
      <w:proofErr w:type="gramStart"/>
      <w:r>
        <w:rPr>
          <w:i/>
          <w:color w:val="943634"/>
        </w:rPr>
        <w:t>in order to</w:t>
      </w:r>
      <w:proofErr w:type="gramEnd"/>
      <w:r>
        <w:rPr>
          <w:i/>
          <w:color w:val="943634"/>
        </w:rPr>
        <w:t xml:space="preserve"> access your past orders and purchases, and one can also order without creating an account. If the user logs in, he can choose to save his credit card details and the shipping address, </w:t>
      </w:r>
      <w:proofErr w:type="gramStart"/>
      <w:r>
        <w:rPr>
          <w:i/>
          <w:color w:val="943634"/>
        </w:rPr>
        <w:t>in order to</w:t>
      </w:r>
      <w:proofErr w:type="gramEnd"/>
      <w:r>
        <w:rPr>
          <w:i/>
          <w:color w:val="943634"/>
        </w:rPr>
        <w:t xml:space="preserve"> make the next order easier. The user types described previously are the normal user and the guest user.</w:t>
      </w:r>
    </w:p>
    <w:p w:rsidR="00417B8B" w:rsidRDefault="00417B8B" w:rsidP="00A62B22">
      <w:pPr>
        <w:ind w:firstLine="720"/>
        <w:rPr>
          <w:i/>
          <w:color w:val="943634"/>
        </w:rPr>
      </w:pPr>
      <w:r>
        <w:rPr>
          <w:i/>
          <w:color w:val="943634"/>
        </w:rPr>
        <w:t xml:space="preserve">The shop administrator can add/remove products, confirm orders, increase/decrease the stock of </w:t>
      </w:r>
      <w:r w:rsidR="00FD27D9">
        <w:rPr>
          <w:i/>
          <w:color w:val="943634"/>
        </w:rPr>
        <w:t xml:space="preserve">products and cancel orders. He also has access to the phone number, email and address of the users </w:t>
      </w:r>
      <w:proofErr w:type="gramStart"/>
      <w:r w:rsidR="00FD27D9">
        <w:rPr>
          <w:i/>
          <w:color w:val="943634"/>
        </w:rPr>
        <w:t>in order to</w:t>
      </w:r>
      <w:proofErr w:type="gramEnd"/>
      <w:r w:rsidR="00FD27D9">
        <w:rPr>
          <w:i/>
          <w:color w:val="943634"/>
        </w:rPr>
        <w:t xml:space="preserve"> be able to place the order and announce the client that the package is in delivery.</w:t>
      </w:r>
    </w:p>
    <w:p w:rsidR="004C3B19" w:rsidRPr="00CE4FC0" w:rsidRDefault="004C3B19" w:rsidP="00A62B22">
      <w:pPr>
        <w:ind w:firstLine="720"/>
        <w:rPr>
          <w:i/>
          <w:color w:val="943634"/>
        </w:rPr>
      </w:pPr>
      <w:r>
        <w:rPr>
          <w:i/>
          <w:color w:val="943634"/>
        </w:rPr>
        <w:t>The site’s visual will be straight forward: A menu with big categories, and then a smaller menu with sub-categories. Once a sub category has been chosen, the user can choose different sorting methods to sort the products that are on the page, such as: By Price, By Discount, By Size of the article.</w:t>
      </w:r>
      <w:r w:rsidR="00317C68">
        <w:rPr>
          <w:i/>
          <w:color w:val="943634"/>
        </w:rPr>
        <w:t xml:space="preserve"> Each user, be it a logged in one or just a guest will have a shopping cart, and the products selected are added to the cart. At the end of the shopping, the user must go to the cart to complete to transaction. </w:t>
      </w:r>
      <w:r w:rsidR="0073160B">
        <w:rPr>
          <w:i/>
          <w:color w:val="943634"/>
        </w:rPr>
        <w:t xml:space="preserve">A user can also add items to his favorite </w:t>
      </w:r>
      <w:proofErr w:type="gramStart"/>
      <w:r w:rsidR="0073160B">
        <w:rPr>
          <w:i/>
          <w:color w:val="943634"/>
        </w:rPr>
        <w:t>list, and</w:t>
      </w:r>
      <w:proofErr w:type="gramEnd"/>
      <w:r w:rsidR="0073160B">
        <w:rPr>
          <w:i/>
          <w:color w:val="943634"/>
        </w:rPr>
        <w:t xml:space="preserve"> receive an email once they are on discount.</w:t>
      </w:r>
    </w:p>
    <w:p w:rsidR="00441759" w:rsidRPr="00CE4FC0" w:rsidRDefault="00441759" w:rsidP="00441759">
      <w:pPr>
        <w:pStyle w:val="Heading1"/>
        <w:numPr>
          <w:ilvl w:val="0"/>
          <w:numId w:val="0"/>
        </w:numPr>
        <w:tabs>
          <w:tab w:val="left" w:pos="720"/>
        </w:tabs>
        <w:ind w:left="1440"/>
        <w:rPr>
          <w:rFonts w:ascii="Times New Roman" w:hAnsi="Times New Roman"/>
        </w:rPr>
      </w:pPr>
    </w:p>
    <w:p w:rsidR="00E9458A" w:rsidRPr="00E9458A" w:rsidRDefault="00D54784" w:rsidP="00E9458A">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Start w:id="2" w:name="_Toc285793956"/>
      <w:bookmarkEnd w:id="1"/>
    </w:p>
    <w:p w:rsidR="00D54784" w:rsidRDefault="00D54784" w:rsidP="00D54784">
      <w:pPr>
        <w:pStyle w:val="Heading1"/>
        <w:rPr>
          <w:rFonts w:ascii="Times New Roman" w:hAnsi="Times New Roman"/>
        </w:rPr>
      </w:pPr>
      <w:r w:rsidRPr="00CE4FC0">
        <w:rPr>
          <w:rFonts w:ascii="Times New Roman" w:hAnsi="Times New Roman"/>
        </w:rPr>
        <w:t>Domain Model</w:t>
      </w:r>
      <w:bookmarkEnd w:id="2"/>
    </w:p>
    <w:p w:rsidR="00E9458A" w:rsidRPr="00E9458A" w:rsidRDefault="00E9458A" w:rsidP="00E9458A">
      <w:pPr>
        <w:ind w:left="720"/>
      </w:pPr>
      <w:r>
        <w:rPr>
          <w:noProof/>
        </w:rPr>
        <w:drawing>
          <wp:inline distT="0" distB="0" distL="0" distR="0" wp14:anchorId="4CF5B2C8" wp14:editId="77922B86">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71800"/>
                    </a:xfrm>
                    <a:prstGeom prst="rect">
                      <a:avLst/>
                    </a:prstGeom>
                  </pic:spPr>
                </pic:pic>
              </a:graphicData>
            </a:graphic>
          </wp:inline>
        </w:drawing>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553259" w:rsidRDefault="00553259" w:rsidP="00553259">
      <w:pPr>
        <w:ind w:left="720"/>
      </w:pPr>
      <w:r>
        <w:t xml:space="preserve">The system’s conceptual architecture will be MVC, Model View Controller. This architecture is very used </w:t>
      </w:r>
      <w:proofErr w:type="gramStart"/>
      <w:r>
        <w:t>nowadays</w:t>
      </w:r>
      <w:proofErr w:type="gramEnd"/>
      <w:r>
        <w:t xml:space="preserve"> and it is what the Spring Framework in Java implements</w:t>
      </w:r>
      <w:bookmarkStart w:id="5" w:name="_GoBack"/>
      <w:bookmarkEnd w:id="5"/>
      <w:r>
        <w:t xml:space="preserve">. It allows for an easy separation of concerns, letting each part of the project do </w:t>
      </w:r>
      <w:proofErr w:type="gramStart"/>
      <w:r>
        <w:t>it’s</w:t>
      </w:r>
      <w:proofErr w:type="gramEnd"/>
      <w:r>
        <w:t xml:space="preserve"> part, communicate with other parts.</w:t>
      </w:r>
    </w:p>
    <w:p w:rsidR="00553259" w:rsidRDefault="00553259" w:rsidP="00553259">
      <w:pPr>
        <w:ind w:left="720"/>
      </w:pPr>
      <w:r w:rsidRPr="00553259">
        <w:rPr>
          <w:b/>
        </w:rPr>
        <w:t>Model</w:t>
      </w:r>
      <w:r>
        <w:t xml:space="preserve"> – Here, the model of the application is put, including the business logic and the repository. Also, the main components are represented, </w:t>
      </w:r>
      <w:proofErr w:type="spellStart"/>
      <w:r>
        <w:t>eg.</w:t>
      </w:r>
      <w:proofErr w:type="spellEnd"/>
      <w:r>
        <w:t xml:space="preserve"> a User class with fields username, password etc.</w:t>
      </w:r>
    </w:p>
    <w:p w:rsidR="00553259" w:rsidRDefault="00553259" w:rsidP="00553259">
      <w:pPr>
        <w:ind w:left="720"/>
      </w:pPr>
      <w:r w:rsidRPr="00553259">
        <w:rPr>
          <w:b/>
        </w:rPr>
        <w:t>Controller</w:t>
      </w:r>
      <w:r>
        <w:t xml:space="preserve"> – The controller uses the Model in order to update the </w:t>
      </w:r>
      <w:proofErr w:type="gramStart"/>
      <w:r>
        <w:t>View, and</w:t>
      </w:r>
      <w:proofErr w:type="gramEnd"/>
      <w:r>
        <w:t xml:space="preserve"> is being used by the View in order to update the Model. Here, everything which the application can do is put through commands. Our </w:t>
      </w:r>
      <w:r>
        <w:lastRenderedPageBreak/>
        <w:t>project uses a RESTful API for the controller.</w:t>
      </w:r>
    </w:p>
    <w:p w:rsidR="00553259" w:rsidRDefault="00553259" w:rsidP="00553259">
      <w:pPr>
        <w:ind w:left="720"/>
      </w:pPr>
      <w:r w:rsidRPr="00553259">
        <w:rPr>
          <w:b/>
        </w:rPr>
        <w:t>View</w:t>
      </w:r>
      <w:r>
        <w:t xml:space="preserve"> – The Front End of the application. It uses the controller </w:t>
      </w:r>
      <w:proofErr w:type="gramStart"/>
      <w:r>
        <w:t>in order to</w:t>
      </w:r>
      <w:proofErr w:type="gramEnd"/>
      <w:r>
        <w:t xml:space="preserve"> get the data which it is going to display.</w:t>
      </w:r>
    </w:p>
    <w:p w:rsidR="00553259" w:rsidRPr="00553259" w:rsidRDefault="00553259" w:rsidP="00553259">
      <w:pPr>
        <w:ind w:left="720"/>
      </w:pPr>
      <w:r>
        <w:rPr>
          <w:noProof/>
        </w:rPr>
        <w:drawing>
          <wp:inline distT="0" distB="0" distL="0" distR="0" wp14:anchorId="1F345AE7" wp14:editId="369000D9">
            <wp:extent cx="4462818" cy="2681660"/>
            <wp:effectExtent l="0" t="0" r="0" b="0"/>
            <wp:docPr id="3" name="Picture 3" descr="Image result for mv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v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846" cy="2690089"/>
                    </a:xfrm>
                    <a:prstGeom prst="rect">
                      <a:avLst/>
                    </a:prstGeom>
                    <a:noFill/>
                    <a:ln>
                      <a:noFill/>
                    </a:ln>
                  </pic:spPr>
                </pic:pic>
              </a:graphicData>
            </a:graphic>
          </wp:inline>
        </w:drawing>
      </w:r>
    </w:p>
    <w:p w:rsidR="004E4BD9" w:rsidRPr="004E4BD9" w:rsidRDefault="00D54784" w:rsidP="004E4BD9">
      <w:pPr>
        <w:pStyle w:val="Heading2"/>
        <w:rPr>
          <w:rFonts w:ascii="Times New Roman" w:hAnsi="Times New Roman"/>
        </w:rPr>
      </w:pPr>
      <w:bookmarkStart w:id="6" w:name="_Toc285793959"/>
      <w:r w:rsidRPr="00CE4FC0">
        <w:rPr>
          <w:rFonts w:ascii="Times New Roman" w:hAnsi="Times New Roman"/>
        </w:rPr>
        <w:t>Package Design</w:t>
      </w:r>
      <w:bookmarkStart w:id="7" w:name="_Toc285793960"/>
      <w:bookmarkEnd w:id="6"/>
      <w:r w:rsidR="00553259">
        <w:rPr>
          <w:noProof/>
        </w:rPr>
        <w:drawing>
          <wp:inline distT="0" distB="0" distL="0" distR="0" wp14:anchorId="53081C9C" wp14:editId="2FAA20C1">
            <wp:extent cx="5238750" cy="4010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750" cy="4010025"/>
                    </a:xfrm>
                    <a:prstGeom prst="rect">
                      <a:avLst/>
                    </a:prstGeom>
                  </pic:spPr>
                </pic:pic>
              </a:graphicData>
            </a:graphic>
          </wp:inline>
        </w:drawing>
      </w:r>
    </w:p>
    <w:p w:rsidR="004E4BD9" w:rsidRDefault="004E4BD9" w:rsidP="004E4BD9">
      <w:r>
        <w:br w:type="page"/>
      </w:r>
    </w:p>
    <w:p w:rsidR="00D54784" w:rsidRDefault="00D54784" w:rsidP="004E4BD9">
      <w:pPr>
        <w:pStyle w:val="Heading2"/>
      </w:pPr>
      <w:r w:rsidRPr="00CE4FC0">
        <w:lastRenderedPageBreak/>
        <w:t>Component and Deployment Diagrams</w:t>
      </w:r>
      <w:bookmarkEnd w:id="7"/>
    </w:p>
    <w:p w:rsidR="004E4BD9" w:rsidRDefault="00A47CAC" w:rsidP="004E4BD9">
      <w:pPr>
        <w:ind w:left="720"/>
      </w:pPr>
      <w:r>
        <w:rPr>
          <w:noProof/>
        </w:rPr>
        <w:pict>
          <v:shapetype id="_x0000_t202" coordsize="21600,21600" o:spt="202" path="m,l,21600r21600,l21600,xe">
            <v:stroke joinstyle="miter"/>
            <v:path gradientshapeok="t" o:connecttype="rect"/>
          </v:shapetype>
          <v:shape id="_x0000_s1033" type="#_x0000_t202" style="position:absolute;left:0;text-align:left;margin-left:144.3pt;margin-top:7.6pt;width:83.7pt;height:63.45pt;z-index:251654656;visibility:visible;mso-wrap-distance-left:9pt;mso-wrap-distance-top:3.6pt;mso-wrap-distance-right:9pt;mso-wrap-distance-bottom:3.6pt;mso-position-horizontal-relative:text;mso-position-vertical-relative:text;mso-width-relative:margin;mso-height-relative:margin;v-text-anchor:middle">
            <v:textbox>
              <w:txbxContent>
                <w:p w:rsidR="00524CCE" w:rsidRDefault="00524CCE" w:rsidP="00524CCE">
                  <w:pPr>
                    <w:jc w:val="center"/>
                  </w:pPr>
                  <w:proofErr w:type="spellStart"/>
                  <w:r>
                    <w:t>Order.Java</w:t>
                  </w:r>
                  <w:proofErr w:type="spellEnd"/>
                </w:p>
              </w:txbxContent>
            </v:textbox>
            <w10:wrap type="square"/>
          </v:shape>
        </w:pict>
      </w:r>
    </w:p>
    <w:p w:rsidR="004E4BD9" w:rsidRPr="004E4BD9" w:rsidRDefault="004E4BD9" w:rsidP="004E4BD9">
      <w:pPr>
        <w:ind w:left="720"/>
      </w:pPr>
    </w:p>
    <w:p w:rsidR="00262542" w:rsidRDefault="00A47CAC" w:rsidP="00262542">
      <w:pPr>
        <w:pStyle w:val="Heading1"/>
        <w:numPr>
          <w:ilvl w:val="0"/>
          <w:numId w:val="0"/>
        </w:numPr>
        <w:tabs>
          <w:tab w:val="left" w:pos="720"/>
        </w:tabs>
        <w:ind w:left="1440"/>
        <w:rPr>
          <w:rFonts w:ascii="Times New Roman" w:hAnsi="Times New Roman"/>
        </w:rPr>
      </w:pPr>
      <w:r>
        <w:rPr>
          <w:noProof/>
        </w:rPr>
        <w:pict>
          <v:shapetype id="_x0000_t32" coordsize="21600,21600" o:spt="32" o:oned="t" path="m,l21600,21600e" filled="f">
            <v:path arrowok="t" fillok="f" o:connecttype="none"/>
            <o:lock v:ext="edit" shapetype="t"/>
          </v:shapetype>
          <v:shape id="_x0000_s1040" type="#_x0000_t32" style="position:absolute;left:0;text-align:left;margin-left:135.75pt;margin-top:15.25pt;width:45.3pt;height:15pt;z-index:251660800" o:connectortype="straight">
            <v:stroke endarrow="diamond" endarrowwidth="wide" endarrowlength="long"/>
          </v:shape>
        </w:pict>
      </w:r>
      <w:r>
        <w:rPr>
          <w:rFonts w:ascii="Times New Roman" w:hAnsi="Times New Roman"/>
          <w:noProof/>
        </w:rPr>
        <w:pict>
          <v:shape id="_x0000_s1034" type="#_x0000_t202" style="position:absolute;left:0;text-align:left;margin-left:275.55pt;margin-top:6.85pt;width:83.7pt;height:63.45pt;z-index:251655680;visibility:visible;mso-wrap-distance-left:9pt;mso-wrap-distance-top:3.6pt;mso-wrap-distance-right:9pt;mso-wrap-distance-bottom:3.6pt;mso-position-horizontal-relative:text;mso-position-vertical-relative:text;mso-width-relative:margin;mso-height-relative:margin;v-text-anchor:middle">
            <v:textbox>
              <w:txbxContent>
                <w:p w:rsidR="00524CCE" w:rsidRDefault="00524CCE" w:rsidP="00524CCE">
                  <w:pPr>
                    <w:jc w:val="center"/>
                  </w:pPr>
                  <w:proofErr w:type="spellStart"/>
                  <w:r>
                    <w:t>Product.Java</w:t>
                  </w:r>
                  <w:proofErr w:type="spellEnd"/>
                </w:p>
              </w:txbxContent>
            </v:textbox>
            <w10:wrap type="square"/>
          </v:shape>
        </w:pict>
      </w:r>
      <w:r>
        <w:rPr>
          <w:noProof/>
        </w:rPr>
        <w:pict>
          <v:shape id="Text Box 2" o:spid="_x0000_s1032" type="#_x0000_t202" style="position:absolute;left:0;text-align:left;margin-left:1.05pt;margin-top:6.85pt;width:83.7pt;height:63.45pt;z-index:251653632;visibility:visible;mso-wrap-distance-left:9pt;mso-wrap-distance-top:3.6pt;mso-wrap-distance-right:9pt;mso-wrap-distance-bottom:3.6pt;mso-position-horizontal-relative:text;mso-position-vertical-relative:text;mso-width-relative:margin;mso-height-relative:margin;v-text-anchor:middle">
            <v:textbox>
              <w:txbxContent>
                <w:p w:rsidR="004E4BD9" w:rsidRDefault="00BC152D" w:rsidP="00BC152D">
                  <w:pPr>
                    <w:jc w:val="center"/>
                  </w:pPr>
                  <w:proofErr w:type="spellStart"/>
                  <w:r>
                    <w:t>User.Java</w:t>
                  </w:r>
                  <w:proofErr w:type="spellEnd"/>
                </w:p>
              </w:txbxContent>
            </v:textbox>
            <w10:wrap type="square"/>
          </v:shape>
        </w:pict>
      </w:r>
    </w:p>
    <w:p w:rsidR="000349AE" w:rsidRDefault="00A47CAC" w:rsidP="000349AE">
      <w:r>
        <w:rPr>
          <w:noProof/>
        </w:rPr>
        <w:pict>
          <v:shape id="_x0000_s1039" type="#_x0000_t32" style="position:absolute;margin-left:-6.75pt;margin-top:2.2pt;width:55.5pt;height:5.25pt;flip:x;z-index:251659776" o:connectortype="straight">
            <v:stroke endarrow="diamond" endarrowwidth="wide" endarrowlength="long"/>
          </v:shape>
        </w:pict>
      </w:r>
    </w:p>
    <w:p w:rsidR="000349AE" w:rsidRDefault="000349AE" w:rsidP="000349AE"/>
    <w:p w:rsidR="000349AE" w:rsidRDefault="00D11138" w:rsidP="000349AE">
      <w:r>
        <w:rPr>
          <w:noProof/>
        </w:rPr>
        <w:pict>
          <v:shape id="_x0000_s1042" type="#_x0000_t32" style="position:absolute;margin-left:-2.25pt;margin-top:5.95pt;width:100.5pt;height:42pt;z-index:251662848" o:connectortype="straight">
            <v:stroke endarrow="block"/>
          </v:shape>
        </w:pict>
      </w:r>
      <w:r w:rsidR="00A47CAC">
        <w:rPr>
          <w:noProof/>
        </w:rPr>
        <w:pict>
          <v:shape id="_x0000_s1044" type="#_x0000_t32" style="position:absolute;margin-left:130.5pt;margin-top:4.9pt;width:0;height:40.05pt;z-index:251664896" o:connectortype="straight">
            <v:stroke endarrow="block"/>
          </v:shape>
        </w:pict>
      </w:r>
    </w:p>
    <w:p w:rsidR="000349AE" w:rsidRDefault="000349AE" w:rsidP="000349AE"/>
    <w:p w:rsidR="000349AE" w:rsidRDefault="00D11138" w:rsidP="000349AE">
      <w:r>
        <w:rPr>
          <w:noProof/>
        </w:rPr>
        <w:pict>
          <v:shape id="_x0000_s1043" type="#_x0000_t32" style="position:absolute;margin-left:144.75pt;margin-top:5.2pt;width:75.75pt;height:42pt;flip:x;z-index:251663872" o:connectortype="straight">
            <v:stroke endarrow="block"/>
          </v:shape>
        </w:pict>
      </w:r>
      <w:r w:rsidR="00A47CAC">
        <w:rPr>
          <w:noProof/>
        </w:rPr>
        <w:pict>
          <v:shape id="_x0000_s1037" type="#_x0000_t32" style="position:absolute;margin-left:-33.75pt;margin-top:.7pt;width:0;height:28.8pt;z-index:251658752" o:connectortype="straight">
            <v:stroke dashstyle="dash" endarrow="block"/>
          </v:shape>
        </w:pict>
      </w:r>
    </w:p>
    <w:p w:rsidR="000349AE" w:rsidRDefault="000349AE" w:rsidP="000349AE"/>
    <w:p w:rsidR="000349AE" w:rsidRDefault="00A47CAC" w:rsidP="000349AE">
      <w:r>
        <w:rPr>
          <w:noProof/>
        </w:rPr>
        <w:pict>
          <v:shape id="_x0000_s1035" type="#_x0000_t202" style="position:absolute;margin-left:40.8pt;margin-top:5.95pt;width:106.95pt;height:64.95pt;z-index:251656704;visibility:visible;mso-wrap-distance-left:9pt;mso-wrap-distance-top:3.6pt;mso-wrap-distance-right:9pt;mso-wrap-distance-bottom:3.6pt;mso-position-horizontal-relative:text;mso-position-vertical-relative:text;mso-width-relative:margin;mso-height-relative:margin;v-text-anchor:middle">
            <v:textbox style="mso-next-textbox:#_x0000_s1035">
              <w:txbxContent>
                <w:p w:rsidR="000349AE" w:rsidRDefault="000349AE" w:rsidP="000349AE">
                  <w:pPr>
                    <w:jc w:val="center"/>
                  </w:pPr>
                  <w:proofErr w:type="spellStart"/>
                  <w:r>
                    <w:t>ShoppingCart.Java</w:t>
                  </w:r>
                  <w:proofErr w:type="spellEnd"/>
                </w:p>
              </w:txbxContent>
            </v:textbox>
            <w10:wrap type="square"/>
          </v:shape>
        </w:pict>
      </w:r>
      <w:r w:rsidR="000349AE">
        <w:rPr>
          <w:noProof/>
        </w:rPr>
        <w:drawing>
          <wp:anchor distT="0" distB="0" distL="114300" distR="114300" simplePos="0" relativeHeight="251661312" behindDoc="0" locked="0" layoutInCell="1" allowOverlap="1">
            <wp:simplePos x="0" y="0"/>
            <wp:positionH relativeFrom="column">
              <wp:posOffset>2495550</wp:posOffset>
            </wp:positionH>
            <wp:positionV relativeFrom="paragraph">
              <wp:posOffset>66040</wp:posOffset>
            </wp:positionV>
            <wp:extent cx="504825" cy="555308"/>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 cy="55530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49AE" w:rsidRDefault="00D11138" w:rsidP="000349AE">
      <w:r>
        <w:rPr>
          <w:noProof/>
        </w:rPr>
        <w:pict>
          <v:shape id="_x0000_s1041" type="#_x0000_t32" style="position:absolute;margin-left:153.75pt;margin-top:8.2pt;width:40.5pt;height:3.75pt;z-index:251661824" o:connectortype="straight">
            <v:stroke endarrow="block"/>
          </v:shape>
        </w:pict>
      </w:r>
    </w:p>
    <w:p w:rsidR="000349AE" w:rsidRDefault="000349AE" w:rsidP="000349AE"/>
    <w:p w:rsidR="000349AE" w:rsidRDefault="000349AE" w:rsidP="000349AE"/>
    <w:p w:rsidR="000349AE" w:rsidRDefault="00A47CAC" w:rsidP="000349AE">
      <w:r>
        <w:rPr>
          <w:noProof/>
        </w:rPr>
        <w:pict>
          <v:shape id="_x0000_s1036" type="#_x0000_t202" style="position:absolute;margin-left:180pt;margin-top:2.2pt;width:71.1pt;height:19.95pt;z-index:25165772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style="mso-fit-shape-to-text:t">
              <w:txbxContent>
                <w:p w:rsidR="000349AE" w:rsidRDefault="000349AE">
                  <w:r>
                    <w:t>DATABASE</w:t>
                  </w:r>
                </w:p>
              </w:txbxContent>
            </v:textbox>
            <w10:wrap type="square"/>
          </v:shape>
        </w:pict>
      </w:r>
    </w:p>
    <w:p w:rsidR="000349AE" w:rsidRDefault="000349AE" w:rsidP="000349AE"/>
    <w:p w:rsidR="000349AE" w:rsidRDefault="000349AE" w:rsidP="000349AE"/>
    <w:p w:rsidR="000349AE" w:rsidRDefault="00670CF4" w:rsidP="000349AE">
      <w:r>
        <w:rPr>
          <w:noProof/>
        </w:rPr>
        <w:drawing>
          <wp:anchor distT="0" distB="0" distL="114300" distR="114300" simplePos="0" relativeHeight="251655168" behindDoc="0" locked="0" layoutInCell="1" allowOverlap="1" wp14:anchorId="7D577AA0">
            <wp:simplePos x="0" y="0"/>
            <wp:positionH relativeFrom="column">
              <wp:posOffset>-2105025</wp:posOffset>
            </wp:positionH>
            <wp:positionV relativeFrom="paragraph">
              <wp:posOffset>255905</wp:posOffset>
            </wp:positionV>
            <wp:extent cx="9090283" cy="47529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090283" cy="4752975"/>
                    </a:xfrm>
                    <a:prstGeom prst="rect">
                      <a:avLst/>
                    </a:prstGeom>
                  </pic:spPr>
                </pic:pic>
              </a:graphicData>
            </a:graphic>
            <wp14:sizeRelH relativeFrom="page">
              <wp14:pctWidth>0</wp14:pctWidth>
            </wp14:sizeRelH>
            <wp14:sizeRelV relativeFrom="page">
              <wp14:pctHeight>0</wp14:pctHeight>
            </wp14:sizeRelV>
          </wp:anchor>
        </w:drawing>
      </w:r>
    </w:p>
    <w:p w:rsidR="000349AE" w:rsidRDefault="000349AE" w:rsidP="000349AE"/>
    <w:p w:rsidR="000349AE" w:rsidRDefault="000349AE" w:rsidP="000349AE"/>
    <w:p w:rsidR="000349AE" w:rsidRDefault="000349AE" w:rsidP="000349AE"/>
    <w:p w:rsidR="000349AE" w:rsidRPr="000349AE" w:rsidRDefault="006811BA" w:rsidP="000349AE">
      <w:r>
        <w:rPr>
          <w:noProof/>
        </w:rPr>
        <w:drawing>
          <wp:anchor distT="0" distB="0" distL="114300" distR="114300" simplePos="0" relativeHeight="251651584" behindDoc="0" locked="0" layoutInCell="1" allowOverlap="1" wp14:anchorId="1B055DB0">
            <wp:simplePos x="0" y="0"/>
            <wp:positionH relativeFrom="column">
              <wp:posOffset>-914400</wp:posOffset>
            </wp:positionH>
            <wp:positionV relativeFrom="paragraph">
              <wp:posOffset>-25400</wp:posOffset>
            </wp:positionV>
            <wp:extent cx="8336280" cy="29908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336280" cy="2990850"/>
                    </a:xfrm>
                    <a:prstGeom prst="rect">
                      <a:avLst/>
                    </a:prstGeom>
                  </pic:spPr>
                </pic:pic>
              </a:graphicData>
            </a:graphic>
            <wp14:sizeRelH relativeFrom="page">
              <wp14:pctWidth>0</wp14:pctWidth>
            </wp14:sizeRelH>
            <wp14:sizeRelV relativeFrom="page">
              <wp14:pctHeight>0</wp14:pctHeight>
            </wp14:sizeRelV>
          </wp:anchor>
        </w:drawing>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4"/>
      <w:footerReference w:type="default" r:id="rId15"/>
      <w:headerReference w:type="first" r:id="rId16"/>
      <w:foot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7CAC" w:rsidRDefault="00A47CAC" w:rsidP="00A62B22">
      <w:pPr>
        <w:spacing w:line="240" w:lineRule="auto"/>
      </w:pPr>
      <w:r>
        <w:separator/>
      </w:r>
    </w:p>
  </w:endnote>
  <w:endnote w:type="continuationSeparator" w:id="0">
    <w:p w:rsidR="00A47CAC" w:rsidRDefault="00A47CAC"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fldSimple w:instr=" NUMPAGES  \* MERGEFORMAT ">
            <w:r w:rsidR="008E0878" w:rsidRPr="008E0878">
              <w:rPr>
                <w:rStyle w:val="PageNumber"/>
                <w:noProof/>
              </w:rPr>
              <w:t>5</w:t>
            </w:r>
          </w:fldSimple>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7CAC" w:rsidRDefault="00A47CAC" w:rsidP="00A62B22">
      <w:pPr>
        <w:spacing w:line="240" w:lineRule="auto"/>
      </w:pPr>
      <w:r>
        <w:separator/>
      </w:r>
    </w:p>
  </w:footnote>
  <w:footnote w:type="continuationSeparator" w:id="0">
    <w:p w:rsidR="00A47CAC" w:rsidRDefault="00A47CAC"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96562F">
          <w:fldSimple w:instr=" SUBJECT  \* MERGEFORMAT ">
            <w:r w:rsidR="0085767F">
              <w:t>&lt;Project Name&gt;</w:t>
            </w:r>
          </w:fldSimple>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96562F" w:rsidP="00A62B22">
          <w:fldSimple w:instr=" TITLE  \* MERGEFORMAT ">
            <w:r w:rsidR="00A62B22">
              <w:t>Analysis and Design</w:t>
            </w:r>
            <w:r w:rsidR="0085767F">
              <w:t xml:space="preserve"> Document</w:t>
            </w:r>
          </w:fldSimple>
        </w:p>
      </w:tc>
      <w:tc>
        <w:tcPr>
          <w:tcW w:w="3179" w:type="dxa"/>
        </w:tcPr>
        <w:p w:rsidR="00145608" w:rsidRDefault="0085767F">
          <w:r>
            <w:t xml:space="preserve">  Date:  &lt;</w:t>
          </w:r>
          <w:proofErr w:type="spellStart"/>
          <w:r>
            <w:t>dd</w:t>
          </w:r>
          <w:proofErr w:type="spellEnd"/>
          <w:r>
            <w:t>/mmm/</w:t>
          </w:r>
          <w:proofErr w:type="spellStart"/>
          <w:r>
            <w:t>yy</w:t>
          </w:r>
          <w:proofErr w:type="spellEnd"/>
          <w:r>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49AE"/>
    <w:rsid w:val="000356D8"/>
    <w:rsid w:val="00040525"/>
    <w:rsid w:val="00097566"/>
    <w:rsid w:val="00121EAF"/>
    <w:rsid w:val="00145608"/>
    <w:rsid w:val="0018492F"/>
    <w:rsid w:val="001C2682"/>
    <w:rsid w:val="001C56D4"/>
    <w:rsid w:val="001F30EF"/>
    <w:rsid w:val="001F34F3"/>
    <w:rsid w:val="0023360C"/>
    <w:rsid w:val="0025137C"/>
    <w:rsid w:val="00262542"/>
    <w:rsid w:val="002731DA"/>
    <w:rsid w:val="00294AD3"/>
    <w:rsid w:val="002E7545"/>
    <w:rsid w:val="002F4115"/>
    <w:rsid w:val="00315A0D"/>
    <w:rsid w:val="00317C68"/>
    <w:rsid w:val="0034446D"/>
    <w:rsid w:val="003E0060"/>
    <w:rsid w:val="00417B8B"/>
    <w:rsid w:val="00441759"/>
    <w:rsid w:val="00455674"/>
    <w:rsid w:val="00492E93"/>
    <w:rsid w:val="004C3B19"/>
    <w:rsid w:val="004C40DD"/>
    <w:rsid w:val="004E4BD9"/>
    <w:rsid w:val="004F7992"/>
    <w:rsid w:val="00510302"/>
    <w:rsid w:val="00524CCE"/>
    <w:rsid w:val="00535995"/>
    <w:rsid w:val="005440CE"/>
    <w:rsid w:val="00553259"/>
    <w:rsid w:val="00555E92"/>
    <w:rsid w:val="00573AB2"/>
    <w:rsid w:val="005A1B80"/>
    <w:rsid w:val="00670CF4"/>
    <w:rsid w:val="006811BA"/>
    <w:rsid w:val="006B37CF"/>
    <w:rsid w:val="006B4AB6"/>
    <w:rsid w:val="0073160B"/>
    <w:rsid w:val="007C0639"/>
    <w:rsid w:val="007E4D26"/>
    <w:rsid w:val="00810587"/>
    <w:rsid w:val="00842479"/>
    <w:rsid w:val="00853950"/>
    <w:rsid w:val="00853F01"/>
    <w:rsid w:val="0085767F"/>
    <w:rsid w:val="008A38E3"/>
    <w:rsid w:val="008B5580"/>
    <w:rsid w:val="008E0878"/>
    <w:rsid w:val="00934A61"/>
    <w:rsid w:val="0096562F"/>
    <w:rsid w:val="009B1885"/>
    <w:rsid w:val="009B262E"/>
    <w:rsid w:val="00A47CAC"/>
    <w:rsid w:val="00A62B22"/>
    <w:rsid w:val="00A9057F"/>
    <w:rsid w:val="00B40447"/>
    <w:rsid w:val="00BA56F3"/>
    <w:rsid w:val="00BC152D"/>
    <w:rsid w:val="00BC68E4"/>
    <w:rsid w:val="00C06CA0"/>
    <w:rsid w:val="00C074C8"/>
    <w:rsid w:val="00C21B51"/>
    <w:rsid w:val="00C9146D"/>
    <w:rsid w:val="00CE4FC0"/>
    <w:rsid w:val="00D11138"/>
    <w:rsid w:val="00D2368D"/>
    <w:rsid w:val="00D54784"/>
    <w:rsid w:val="00DC2B73"/>
    <w:rsid w:val="00E936F5"/>
    <w:rsid w:val="00E9458A"/>
    <w:rsid w:val="00EA5975"/>
    <w:rsid w:val="00EA67BF"/>
    <w:rsid w:val="00EC05FC"/>
    <w:rsid w:val="00F04728"/>
    <w:rsid w:val="00F34810"/>
    <w:rsid w:val="00F43BCE"/>
    <w:rsid w:val="00FD27D9"/>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_x0000_s1037"/>
        <o:r id="V:Rule2" type="connector" idref="#_x0000_s1040"/>
        <o:r id="V:Rule3" type="connector" idref="#_x0000_s1039"/>
        <o:r id="V:Rule4" type="connector" idref="#_x0000_s1044"/>
        <o:r id="V:Rule5" type="connector" idref="#_x0000_s1043"/>
        <o:r id="V:Rule6" type="connector" idref="#_x0000_s1041"/>
        <o:r id="V:Rule7" type="connector" idref="#_x0000_s1042"/>
      </o:rules>
    </o:shapelayout>
  </w:shapeDefaults>
  <w:decimalSymbol w:val="."/>
  <w:listSeparator w:val=","/>
  <w15:docId w15:val="{CBF2BA7E-2FFD-4FB2-9080-CA9CF1F0D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8</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Victor</cp:lastModifiedBy>
  <cp:revision>47</cp:revision>
  <dcterms:created xsi:type="dcterms:W3CDTF">2010-02-24T07:53:00Z</dcterms:created>
  <dcterms:modified xsi:type="dcterms:W3CDTF">2018-04-25T13:43:00Z</dcterms:modified>
</cp:coreProperties>
</file>