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688A" w14:textId="31787718" w:rsidR="00AD2CCC" w:rsidRPr="00AD2CCC" w:rsidRDefault="0019068B" w:rsidP="00AD2CCC">
      <w:pPr>
        <w:ind w:firstLine="0"/>
        <w:jc w:val="center"/>
        <w:rPr>
          <w:b/>
          <w:lang w:val="pt-BR"/>
        </w:rPr>
      </w:pPr>
      <w:r w:rsidRPr="00A97A36">
        <w:rPr>
          <w:b/>
          <w:lang w:val="pt-BR"/>
        </w:rPr>
        <w:t>UNIVERSIDADE PRESBITERIANA MACKENZIE</w:t>
      </w:r>
      <w:r w:rsidRPr="00A97A36">
        <w:rPr>
          <w:b/>
          <w:lang w:val="pt-BR"/>
        </w:rPr>
        <w:br/>
        <w:t>CURSO DE SISTEMAS DE INFORMAÇÃO</w:t>
      </w:r>
      <w:r w:rsidR="00AD2CCC">
        <w:rPr>
          <w:b/>
          <w:lang w:val="pt-BR"/>
        </w:rPr>
        <w:br/>
        <w:t>DISCIPLINA: MODELAGEM DE SISTEMAS</w:t>
      </w:r>
    </w:p>
    <w:p w14:paraId="1872EA1D" w14:textId="77777777" w:rsidR="009246DD" w:rsidRPr="00A97A36" w:rsidRDefault="009246DD" w:rsidP="00A97A36">
      <w:pPr>
        <w:ind w:firstLine="0"/>
        <w:rPr>
          <w:lang w:val="pt-BR"/>
        </w:rPr>
      </w:pPr>
    </w:p>
    <w:p w14:paraId="0B8C1668" w14:textId="77777777" w:rsidR="009246DD" w:rsidRPr="00A97A36" w:rsidRDefault="009246DD">
      <w:pPr>
        <w:rPr>
          <w:lang w:val="pt-BR"/>
        </w:rPr>
      </w:pPr>
    </w:p>
    <w:p w14:paraId="18444C48" w14:textId="77777777" w:rsidR="009246DD" w:rsidRDefault="0019068B" w:rsidP="00A97A36">
      <w:pPr>
        <w:ind w:firstLine="0"/>
        <w:jc w:val="center"/>
        <w:rPr>
          <w:b/>
          <w:lang w:val="pt-BR"/>
        </w:rPr>
      </w:pPr>
      <w:r w:rsidRPr="00A97A36">
        <w:rPr>
          <w:b/>
          <w:lang w:val="pt-BR"/>
        </w:rPr>
        <w:t>VICTOR GOUVEIA PESTAN</w:t>
      </w:r>
      <w:r w:rsidR="00A97A36">
        <w:rPr>
          <w:b/>
          <w:lang w:val="pt-BR"/>
        </w:rPr>
        <w:t>A</w:t>
      </w:r>
    </w:p>
    <w:p w14:paraId="73B699DE" w14:textId="655ED86A" w:rsidR="001F7CBF" w:rsidRDefault="001F7CBF" w:rsidP="00A97A36">
      <w:pPr>
        <w:ind w:firstLine="0"/>
        <w:jc w:val="center"/>
        <w:rPr>
          <w:b/>
          <w:lang w:val="pt-BR"/>
        </w:rPr>
      </w:pPr>
      <w:r>
        <w:rPr>
          <w:b/>
          <w:lang w:val="pt-BR"/>
        </w:rPr>
        <w:t>YAN AMBROSIO GRALHA</w:t>
      </w:r>
    </w:p>
    <w:p w14:paraId="07962F5A" w14:textId="11335F83" w:rsidR="00AD2CCC" w:rsidRDefault="00AD2CCC" w:rsidP="00A97A36">
      <w:pPr>
        <w:ind w:firstLine="0"/>
        <w:jc w:val="center"/>
        <w:rPr>
          <w:b/>
          <w:lang w:val="pt-BR"/>
        </w:rPr>
      </w:pPr>
      <w:r>
        <w:rPr>
          <w:b/>
          <w:lang w:val="pt-BR"/>
        </w:rPr>
        <w:t>PATRICK PILOTO</w:t>
      </w:r>
    </w:p>
    <w:p w14:paraId="13B3A107" w14:textId="41D05CCC" w:rsidR="00AD2CCC" w:rsidRDefault="00AD2CCC" w:rsidP="00A97A36">
      <w:pPr>
        <w:ind w:firstLine="0"/>
        <w:jc w:val="center"/>
        <w:rPr>
          <w:b/>
          <w:lang w:val="pt-BR"/>
        </w:rPr>
      </w:pPr>
      <w:r>
        <w:rPr>
          <w:b/>
          <w:lang w:val="pt-BR"/>
        </w:rPr>
        <w:t>DAVID VENTURA</w:t>
      </w:r>
    </w:p>
    <w:p w14:paraId="00E2E3A9" w14:textId="45B40751" w:rsidR="001F7CBF" w:rsidRPr="00A97A36" w:rsidRDefault="001F7CBF" w:rsidP="00A97A36">
      <w:pPr>
        <w:ind w:firstLine="0"/>
        <w:jc w:val="center"/>
        <w:rPr>
          <w:lang w:val="pt-BR"/>
        </w:rPr>
      </w:pPr>
    </w:p>
    <w:p w14:paraId="0F2F17FD" w14:textId="77777777" w:rsidR="009246DD" w:rsidRPr="00A97A36" w:rsidRDefault="009246DD" w:rsidP="00A97A36">
      <w:pPr>
        <w:ind w:firstLine="0"/>
        <w:rPr>
          <w:lang w:val="pt-BR"/>
        </w:rPr>
      </w:pPr>
    </w:p>
    <w:p w14:paraId="1CB7F05F" w14:textId="77777777" w:rsidR="009246DD" w:rsidRPr="00A97A36" w:rsidRDefault="009246DD">
      <w:pPr>
        <w:rPr>
          <w:lang w:val="pt-BR"/>
        </w:rPr>
      </w:pPr>
    </w:p>
    <w:p w14:paraId="578D2D79" w14:textId="3EE430B5" w:rsidR="009246DD" w:rsidRPr="00A97A36" w:rsidRDefault="00C26C22">
      <w:pPr>
        <w:ind w:firstLine="0"/>
        <w:jc w:val="center"/>
        <w:rPr>
          <w:lang w:val="pt-BR"/>
        </w:rPr>
      </w:pPr>
      <w:r>
        <w:rPr>
          <w:b/>
          <w:lang w:val="pt-BR"/>
        </w:rPr>
        <w:t xml:space="preserve">PROJETO RASTROFARMA: </w:t>
      </w:r>
      <w:r w:rsidR="00CA19C7">
        <w:rPr>
          <w:b/>
          <w:lang w:val="pt-BR"/>
        </w:rPr>
        <w:t>RASTREIO E CONTROLE DE QUALIDADE FARMACÊUTICA</w:t>
      </w:r>
    </w:p>
    <w:p w14:paraId="5E16674D" w14:textId="77777777" w:rsidR="009246DD" w:rsidRPr="00A97A36" w:rsidRDefault="009246DD">
      <w:pPr>
        <w:rPr>
          <w:lang w:val="pt-BR"/>
        </w:rPr>
      </w:pPr>
    </w:p>
    <w:p w14:paraId="1C85E7D7" w14:textId="77777777" w:rsidR="009246DD" w:rsidRPr="00A97A36" w:rsidRDefault="009246DD">
      <w:pPr>
        <w:rPr>
          <w:lang w:val="pt-BR"/>
        </w:rPr>
      </w:pPr>
    </w:p>
    <w:p w14:paraId="581BE80A" w14:textId="77777777" w:rsidR="009246DD" w:rsidRPr="00A97A36" w:rsidRDefault="009246DD">
      <w:pPr>
        <w:rPr>
          <w:lang w:val="pt-BR"/>
        </w:rPr>
      </w:pPr>
    </w:p>
    <w:p w14:paraId="41A1A5AB" w14:textId="77777777" w:rsidR="009246DD" w:rsidRPr="00A97A36" w:rsidRDefault="009246DD" w:rsidP="00A97A36">
      <w:pPr>
        <w:ind w:firstLine="0"/>
        <w:rPr>
          <w:lang w:val="pt-BR"/>
        </w:rPr>
      </w:pPr>
    </w:p>
    <w:p w14:paraId="715D6962" w14:textId="77777777" w:rsidR="009246DD" w:rsidRPr="00A97A36" w:rsidRDefault="009246DD">
      <w:pPr>
        <w:rPr>
          <w:lang w:val="pt-BR"/>
        </w:rPr>
      </w:pPr>
    </w:p>
    <w:p w14:paraId="27A0D3C2" w14:textId="77777777" w:rsidR="009246DD" w:rsidRPr="00A97A36" w:rsidRDefault="0019068B">
      <w:pPr>
        <w:ind w:firstLine="0"/>
        <w:jc w:val="center"/>
        <w:rPr>
          <w:lang w:val="pt-BR"/>
        </w:rPr>
      </w:pPr>
      <w:r w:rsidRPr="00A97A36">
        <w:rPr>
          <w:b/>
          <w:lang w:val="pt-BR"/>
        </w:rPr>
        <w:t>BARUERI, SP</w:t>
      </w:r>
      <w:r w:rsidRPr="00A97A36">
        <w:rPr>
          <w:b/>
          <w:lang w:val="pt-BR"/>
        </w:rPr>
        <w:br/>
        <w:t>2026</w:t>
      </w:r>
    </w:p>
    <w:p w14:paraId="5FE87664" w14:textId="77777777" w:rsidR="009246DD" w:rsidRPr="00A97A36" w:rsidRDefault="0019068B">
      <w:pPr>
        <w:rPr>
          <w:lang w:val="pt-BR"/>
        </w:rPr>
      </w:pPr>
      <w:r w:rsidRPr="00A97A36">
        <w:rPr>
          <w:lang w:val="pt-BR"/>
        </w:rPr>
        <w:br w:type="page"/>
      </w:r>
    </w:p>
    <w:p w14:paraId="7412CE04" w14:textId="77777777" w:rsidR="009246DD" w:rsidRPr="00A97A36" w:rsidRDefault="0019068B" w:rsidP="00336149">
      <w:pPr>
        <w:ind w:firstLine="0"/>
        <w:jc w:val="center"/>
        <w:rPr>
          <w:lang w:val="pt-BR"/>
        </w:rPr>
      </w:pPr>
      <w:r w:rsidRPr="00A97A36">
        <w:rPr>
          <w:b/>
          <w:lang w:val="pt-BR"/>
        </w:rPr>
        <w:lastRenderedPageBreak/>
        <w:t>SUMÁRIO</w:t>
      </w:r>
    </w:p>
    <w:sdt>
      <w:sdtPr>
        <w:rPr>
          <w:rFonts w:ascii="Arial" w:eastAsiaTheme="minorEastAsia" w:hAnsi="Arial" w:cstheme="minorBidi"/>
          <w:b w:val="0"/>
          <w:bCs w:val="0"/>
          <w:color w:val="000000"/>
          <w:sz w:val="24"/>
          <w:szCs w:val="22"/>
          <w:lang w:val="pt-BR"/>
        </w:rPr>
        <w:id w:val="105203648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79F6D75" w14:textId="63D81D09" w:rsidR="005A7707" w:rsidRDefault="005A7707" w:rsidP="005A7707">
          <w:pPr>
            <w:pStyle w:val="CabealhodoSumrio"/>
            <w:ind w:firstLine="0"/>
          </w:pPr>
        </w:p>
        <w:p w14:paraId="0AB3B939" w14:textId="6D0AC2D3" w:rsidR="002E56BB" w:rsidRDefault="005A7707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50908" w:history="1">
            <w:r w:rsidR="002E56BB" w:rsidRPr="00EA7D58">
              <w:rPr>
                <w:rStyle w:val="Hyperlink"/>
                <w:noProof/>
                <w:lang w:val="pt-BR"/>
              </w:rPr>
              <w:t>RESUMO</w:t>
            </w:r>
            <w:r w:rsidR="002E56BB">
              <w:rPr>
                <w:noProof/>
                <w:webHidden/>
              </w:rPr>
              <w:tab/>
            </w:r>
            <w:r w:rsidR="002E56BB">
              <w:rPr>
                <w:noProof/>
                <w:webHidden/>
              </w:rPr>
              <w:fldChar w:fldCharType="begin"/>
            </w:r>
            <w:r w:rsidR="002E56BB">
              <w:rPr>
                <w:noProof/>
                <w:webHidden/>
              </w:rPr>
              <w:instrText xml:space="preserve"> PAGEREF _Toc225450908 \h </w:instrText>
            </w:r>
            <w:r w:rsidR="002E56BB">
              <w:rPr>
                <w:noProof/>
                <w:webHidden/>
              </w:rPr>
            </w:r>
            <w:r w:rsidR="002E56BB"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3</w:t>
            </w:r>
            <w:r w:rsidR="002E56BB">
              <w:rPr>
                <w:noProof/>
                <w:webHidden/>
              </w:rPr>
              <w:fldChar w:fldCharType="end"/>
            </w:r>
          </w:hyperlink>
        </w:p>
        <w:p w14:paraId="2BD5743C" w14:textId="07EBAD8F" w:rsidR="002E56BB" w:rsidRDefault="002E56B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09" w:history="1">
            <w:r w:rsidRPr="00EA7D58">
              <w:rPr>
                <w:rStyle w:val="Hyperlink"/>
                <w:noProof/>
                <w:lang w:val="pt-BR"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E1F0" w14:textId="499EC259" w:rsidR="002E56BB" w:rsidRDefault="002E56B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0" w:history="1">
            <w:r w:rsidRPr="00EA7D58">
              <w:rPr>
                <w:rStyle w:val="Hyperlink"/>
                <w:noProof/>
                <w:lang w:val="pt-BR"/>
              </w:rPr>
              <w:t>2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7A3F" w14:textId="14626B2E" w:rsidR="002E56BB" w:rsidRDefault="002E56B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1" w:history="1">
            <w:r w:rsidRPr="00EA7D58">
              <w:rPr>
                <w:rStyle w:val="Hyperlink"/>
                <w:noProof/>
                <w:lang w:val="pt-BR"/>
              </w:rPr>
              <w:t>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965B" w14:textId="77D42E64" w:rsidR="002E56BB" w:rsidRDefault="002E56B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2" w:history="1">
            <w:r w:rsidRPr="00EA7D58">
              <w:rPr>
                <w:rStyle w:val="Hyperlink"/>
                <w:noProof/>
                <w:lang w:val="pt-BR"/>
              </w:rPr>
              <w:t>4 ALINHAMENTO COM AS ODS (ONU)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B083D" w14:textId="48F19465" w:rsidR="002E56BB" w:rsidRDefault="002E56B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3" w:history="1">
            <w:r w:rsidRPr="00EA7D58">
              <w:rPr>
                <w:rStyle w:val="Hyperlink"/>
                <w:noProof/>
                <w:lang w:val="pt-BR"/>
              </w:rPr>
              <w:t>5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C434" w14:textId="020535AC" w:rsidR="002E56BB" w:rsidRDefault="002E56B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4" w:history="1">
            <w:r w:rsidRPr="00EA7D58">
              <w:rPr>
                <w:rStyle w:val="Hyperlink"/>
                <w:noProof/>
                <w:lang w:val="pt-BR"/>
              </w:rPr>
              <w:t>5.1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F9FF" w14:textId="63C163C5" w:rsidR="002E56BB" w:rsidRDefault="002E56B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5" w:history="1">
            <w:r w:rsidRPr="00EA7D58">
              <w:rPr>
                <w:rStyle w:val="Hyperlink"/>
                <w:noProof/>
                <w:lang w:val="pt-BR"/>
              </w:rPr>
              <w:t>5.2 Priorização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9630" w14:textId="75E648D4" w:rsidR="002E56BB" w:rsidRDefault="002E56B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6" w:history="1">
            <w:r w:rsidRPr="00EA7D58">
              <w:rPr>
                <w:rStyle w:val="Hyperlink"/>
                <w:noProof/>
                <w:lang w:val="pt-BR"/>
              </w:rPr>
              <w:t>5.3 Integração dos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6E27" w14:textId="7E1A0AC0" w:rsidR="002E56BB" w:rsidRDefault="002E56B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7" w:history="1">
            <w:r w:rsidRPr="00EA7D58">
              <w:rPr>
                <w:rStyle w:val="Hyperlink"/>
                <w:noProof/>
                <w:lang w:val="pt-BR"/>
              </w:rPr>
              <w:t>5.4 Fluxo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A949" w14:textId="78C20638" w:rsidR="002E56BB" w:rsidRDefault="002E56BB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8" w:history="1">
            <w:r w:rsidRPr="00EA7D58">
              <w:rPr>
                <w:rStyle w:val="Hyperlink"/>
                <w:noProof/>
                <w:lang w:val="pt-BR"/>
              </w:rPr>
              <w:t>5.5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0434" w14:textId="0BF5D246" w:rsidR="002E56BB" w:rsidRDefault="002E56BB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25450919" w:history="1">
            <w:r w:rsidRPr="00EA7D58">
              <w:rPr>
                <w:rStyle w:val="Hyperlink"/>
                <w:noProof/>
                <w:lang w:val="pt-BR"/>
              </w:rPr>
              <w:t>6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_Toc225450919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F4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6D8F3" w14:textId="3A79F896" w:rsidR="005A7707" w:rsidRDefault="005A7707">
          <w:r>
            <w:rPr>
              <w:b/>
              <w:bCs/>
            </w:rPr>
            <w:fldChar w:fldCharType="end"/>
          </w:r>
        </w:p>
      </w:sdtContent>
    </w:sdt>
    <w:p w14:paraId="459F6B2E" w14:textId="77777777" w:rsidR="009246DD" w:rsidRPr="00A97A36" w:rsidRDefault="009246DD">
      <w:pPr>
        <w:rPr>
          <w:lang w:val="pt-BR"/>
        </w:rPr>
        <w:sectPr w:rsidR="009246DD" w:rsidRPr="00A97A36" w:rsidSect="00691DDB"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0FDF9ADB" w14:textId="1E92041E" w:rsidR="00D5505C" w:rsidRDefault="00D5505C" w:rsidP="002E56BB">
      <w:pPr>
        <w:pStyle w:val="Ttulo1"/>
        <w:spacing w:line="240" w:lineRule="auto"/>
        <w:ind w:firstLine="0"/>
        <w:rPr>
          <w:rFonts w:ascii="Arial" w:hAnsi="Arial"/>
          <w:color w:val="000000"/>
          <w:sz w:val="24"/>
          <w:lang w:val="pt-BR"/>
        </w:rPr>
      </w:pPr>
      <w:bookmarkStart w:id="0" w:name="_Toc225450908"/>
      <w:r w:rsidRPr="00D559B6">
        <w:rPr>
          <w:rFonts w:ascii="Arial" w:hAnsi="Arial"/>
          <w:color w:val="000000"/>
          <w:sz w:val="24"/>
          <w:lang w:val="pt-BR"/>
        </w:rPr>
        <w:lastRenderedPageBreak/>
        <w:t>RESUMO</w:t>
      </w:r>
      <w:bookmarkEnd w:id="0"/>
      <w:r w:rsidR="00AF00E3">
        <w:rPr>
          <w:rFonts w:ascii="Arial" w:hAnsi="Arial"/>
          <w:color w:val="000000"/>
          <w:sz w:val="24"/>
          <w:lang w:val="pt-BR"/>
        </w:rPr>
        <w:br/>
      </w:r>
    </w:p>
    <w:p w14:paraId="1044808E" w14:textId="2F118AD7" w:rsidR="00D5505C" w:rsidRPr="00D559B6" w:rsidRDefault="00D559B6" w:rsidP="002E56BB">
      <w:pPr>
        <w:rPr>
          <w:lang w:val="pt-BR"/>
        </w:rPr>
      </w:pPr>
      <w:r>
        <w:rPr>
          <w:lang w:val="pt-BR"/>
        </w:rPr>
        <w:t xml:space="preserve">O projeto RastroFarma apresenta o desenvolvimento de um sistema integrado para a indústria farmacêutica, focando </w:t>
      </w:r>
      <w:r w:rsidR="00707388">
        <w:rPr>
          <w:lang w:val="pt-BR"/>
        </w:rPr>
        <w:t>na</w:t>
      </w:r>
      <w:r>
        <w:rPr>
          <w:lang w:val="pt-BR"/>
        </w:rPr>
        <w:t xml:space="preserve"> rastreabilidade e na gestão eficiente dos dados. </w:t>
      </w:r>
      <w:r w:rsidR="000C3901" w:rsidRPr="00C228E2">
        <w:rPr>
          <w:lang w:val="pt-BR"/>
        </w:rPr>
        <w:t xml:space="preserve">A solução proposta utiliza </w:t>
      </w:r>
      <w:r>
        <w:rPr>
          <w:lang w:val="pt-BR"/>
        </w:rPr>
        <w:t>a modelagem UML para estruturar processos que garantam qu</w:t>
      </w:r>
      <w:r w:rsidR="002E56BB">
        <w:rPr>
          <w:lang w:val="pt-BR"/>
        </w:rPr>
        <w:t>e</w:t>
      </w:r>
      <w:r>
        <w:rPr>
          <w:lang w:val="pt-BR"/>
        </w:rPr>
        <w:t xml:space="preserve"> </w:t>
      </w:r>
      <w:r w:rsidR="00707388">
        <w:rPr>
          <w:lang w:val="pt-BR"/>
        </w:rPr>
        <w:t>os processos sigam</w:t>
      </w:r>
      <w:r>
        <w:rPr>
          <w:lang w:val="pt-BR"/>
        </w:rPr>
        <w:t xml:space="preserve"> todas as normas da ANVISA e de fabricação.</w:t>
      </w:r>
      <w:r w:rsidR="002E56BB">
        <w:rPr>
          <w:lang w:val="pt-BR"/>
        </w:rPr>
        <w:t xml:space="preserve"> </w:t>
      </w:r>
      <w:r w:rsidR="000C3901" w:rsidRPr="00C228E2">
        <w:rPr>
          <w:lang w:val="pt-BR"/>
        </w:rPr>
        <w:t xml:space="preserve">O sistema abrange </w:t>
      </w:r>
      <w:r w:rsidR="00AF00E3">
        <w:rPr>
          <w:lang w:val="pt-BR"/>
        </w:rPr>
        <w:t xml:space="preserve">a Gestão de Produção, </w:t>
      </w:r>
      <w:r w:rsidR="00BE491F">
        <w:rPr>
          <w:lang w:val="pt-BR"/>
        </w:rPr>
        <w:t xml:space="preserve">como controle de lotes, processos de fabricação e rastreabilidade, além da </w:t>
      </w:r>
      <w:r w:rsidR="00CE45FB">
        <w:rPr>
          <w:lang w:val="pt-BR"/>
        </w:rPr>
        <w:t>Gestão</w:t>
      </w:r>
      <w:r w:rsidR="00BE491F">
        <w:rPr>
          <w:lang w:val="pt-BR"/>
        </w:rPr>
        <w:t xml:space="preserve"> de Estoque e </w:t>
      </w:r>
      <w:r w:rsidR="00CE45FB">
        <w:rPr>
          <w:lang w:val="pt-BR"/>
        </w:rPr>
        <w:t>Logística</w:t>
      </w:r>
      <w:r w:rsidR="00BE491F">
        <w:rPr>
          <w:lang w:val="pt-BR"/>
        </w:rPr>
        <w:t xml:space="preserve">, voltada para o monitoramento de matérias-primas e produtos finais. </w:t>
      </w:r>
      <w:r w:rsidR="00CE45FB">
        <w:rPr>
          <w:lang w:val="pt-BR"/>
        </w:rPr>
        <w:t>Através</w:t>
      </w:r>
      <w:r w:rsidR="00BE491F">
        <w:rPr>
          <w:lang w:val="pt-BR"/>
        </w:rPr>
        <w:t xml:space="preserve"> d</w:t>
      </w:r>
      <w:r w:rsidR="000C3901">
        <w:rPr>
          <w:lang w:val="pt-BR"/>
        </w:rPr>
        <w:t xml:space="preserve">a </w:t>
      </w:r>
      <w:r w:rsidR="00BE491F">
        <w:rPr>
          <w:lang w:val="pt-BR"/>
        </w:rPr>
        <w:t>solução</w:t>
      </w:r>
      <w:r w:rsidR="000C3901">
        <w:rPr>
          <w:lang w:val="pt-BR"/>
        </w:rPr>
        <w:t xml:space="preserve"> proposta</w:t>
      </w:r>
      <w:r w:rsidR="00BE491F">
        <w:rPr>
          <w:lang w:val="pt-BR"/>
        </w:rPr>
        <w:t xml:space="preserve">, </w:t>
      </w:r>
      <w:r w:rsidR="000C3901" w:rsidRPr="00C228E2">
        <w:rPr>
          <w:lang w:val="pt-BR"/>
        </w:rPr>
        <w:t xml:space="preserve">busca-se eliminar </w:t>
      </w:r>
      <w:r w:rsidR="00BE491F">
        <w:rPr>
          <w:lang w:val="pt-BR"/>
        </w:rPr>
        <w:t>erros operacionais e elevar a segurança dos pacientes, alinhados</w:t>
      </w:r>
      <w:r w:rsidR="00CE45FB">
        <w:rPr>
          <w:lang w:val="pt-BR"/>
        </w:rPr>
        <w:t xml:space="preserve"> com os Objetivos de Desenvolvimento Sustentável (ODS) da ONU, mais especificamente </w:t>
      </w:r>
      <w:r w:rsidR="00FC6938">
        <w:rPr>
          <w:lang w:val="pt-BR"/>
        </w:rPr>
        <w:t>com a ODS 3 (Saúde e Bem-Estar) e a ODS 9 (Indústria, Inovação e Infraestrutura).</w:t>
      </w:r>
      <w:r w:rsidR="002E56BB">
        <w:rPr>
          <w:lang w:val="pt-BR"/>
        </w:rPr>
        <w:t xml:space="preserve"> </w:t>
      </w:r>
      <w:r w:rsidR="00FC6938">
        <w:rPr>
          <w:lang w:val="pt-BR"/>
        </w:rPr>
        <w:t>A O</w:t>
      </w:r>
      <w:r w:rsidR="00674159">
        <w:rPr>
          <w:lang w:val="pt-BR"/>
        </w:rPr>
        <w:t>DS 3 garante que o consumidor final, o paciente, tenha acesso a medicamentos seguros e verificados, reduzindo riscos à saúde pública. Já a ODS 9 foca no uso da tecnol</w:t>
      </w:r>
      <w:r w:rsidR="00FC20A4">
        <w:rPr>
          <w:lang w:val="pt-BR"/>
        </w:rPr>
        <w:t>o</w:t>
      </w:r>
      <w:r w:rsidR="00674159">
        <w:rPr>
          <w:lang w:val="pt-BR"/>
        </w:rPr>
        <w:t xml:space="preserve">gia para modernizar a infraestrutura logística e os processos industriais do setor. </w:t>
      </w:r>
    </w:p>
    <w:p w14:paraId="004A1B3A" w14:textId="77777777" w:rsidR="002E56BB" w:rsidRDefault="002E56BB" w:rsidP="002E56BB">
      <w:pPr>
        <w:rPr>
          <w:lang w:val="pt-BR"/>
        </w:rPr>
      </w:pPr>
      <w:r w:rsidRPr="002E56BB">
        <w:rPr>
          <w:b/>
          <w:bCs/>
          <w:lang w:val="pt-BR"/>
        </w:rPr>
        <w:t>Palavras-chave:</w:t>
      </w:r>
      <w:r w:rsidRPr="002E56BB">
        <w:rPr>
          <w:lang w:val="pt-BR"/>
        </w:rPr>
        <w:t xml:space="preserve"> modelagem de sistemas; indústria farmacêutica; UML; rastreabilidade; ODS.</w:t>
      </w:r>
    </w:p>
    <w:p w14:paraId="591D300E" w14:textId="44760FD4" w:rsidR="00421FD6" w:rsidRDefault="0019068B" w:rsidP="002E56BB">
      <w:pPr>
        <w:pStyle w:val="Ttulo1"/>
        <w:spacing w:line="240" w:lineRule="auto"/>
        <w:ind w:firstLine="0"/>
        <w:rPr>
          <w:rFonts w:ascii="Arial" w:hAnsi="Arial"/>
          <w:color w:val="000000"/>
          <w:sz w:val="24"/>
          <w:lang w:val="pt-BR"/>
        </w:rPr>
      </w:pPr>
      <w:bookmarkStart w:id="1" w:name="_Toc225450909"/>
      <w:r w:rsidRPr="00A97A36">
        <w:rPr>
          <w:rFonts w:ascii="Arial" w:hAnsi="Arial"/>
          <w:color w:val="000000"/>
          <w:sz w:val="24"/>
          <w:lang w:val="pt-BR"/>
        </w:rPr>
        <w:t>1 INTRODUÇÃO</w:t>
      </w:r>
      <w:bookmarkEnd w:id="1"/>
    </w:p>
    <w:p w14:paraId="75679CC9" w14:textId="332743FE" w:rsidR="001F7CBF" w:rsidRDefault="001C0487" w:rsidP="002E56BB">
      <w:pPr>
        <w:ind w:firstLine="720"/>
        <w:rPr>
          <w:lang w:val="pt-BR"/>
        </w:rPr>
      </w:pPr>
      <w:r>
        <w:rPr>
          <w:lang w:val="pt-BR"/>
        </w:rPr>
        <w:t xml:space="preserve">A indústria farmacêutica é um dos setores mais importantes e com maior fiscalização no mundo, exigindo que desde a compra da matéria-prima até o consumo final pelo paciente, </w:t>
      </w:r>
      <w:r w:rsidR="0065517E">
        <w:rPr>
          <w:lang w:val="pt-BR"/>
        </w:rPr>
        <w:t>haja</w:t>
      </w:r>
      <w:r>
        <w:rPr>
          <w:lang w:val="pt-BR"/>
        </w:rPr>
        <w:t xml:space="preserve"> u</w:t>
      </w:r>
      <w:r w:rsidR="0065517E">
        <w:rPr>
          <w:lang w:val="pt-BR"/>
        </w:rPr>
        <w:t xml:space="preserve">m controle rigoroso. Segundo Rocha e Galende (2014), a realização do controle de qualidade é extremamente importante para assegurar a qualidade, segurança, eficácia e </w:t>
      </w:r>
      <w:r w:rsidR="00BB7EFC">
        <w:rPr>
          <w:lang w:val="pt-BR"/>
        </w:rPr>
        <w:t xml:space="preserve">manter a credibilidade dos medicamentos no mercado. </w:t>
      </w:r>
      <w:r w:rsidR="00BD2789">
        <w:rPr>
          <w:lang w:val="pt-BR"/>
        </w:rPr>
        <w:t xml:space="preserve">Sabendo disso, a rastreabilidade deixa de ser apenas uma exigência da lei, mas passa a ser um fator essencial para evitar que circulem produtos falsos ou irregulares. </w:t>
      </w:r>
    </w:p>
    <w:p w14:paraId="232C63E6" w14:textId="774D44B1" w:rsidR="00BD2789" w:rsidRPr="001C0487" w:rsidRDefault="0031407C" w:rsidP="002E56BB">
      <w:pPr>
        <w:rPr>
          <w:lang w:val="pt-BR"/>
        </w:rPr>
      </w:pPr>
      <w:r>
        <w:rPr>
          <w:lang w:val="pt-BR"/>
        </w:rPr>
        <w:t xml:space="preserve">No </w:t>
      </w:r>
      <w:r w:rsidR="000C3901">
        <w:rPr>
          <w:lang w:val="pt-BR"/>
        </w:rPr>
        <w:t>Brasil</w:t>
      </w:r>
      <w:r>
        <w:rPr>
          <w:lang w:val="pt-BR"/>
        </w:rPr>
        <w:t xml:space="preserve">, esse cenário ganha mais relevância ainda, visto que o Brasil é atualmente o sexto maior mercado mundial de medicamentos. Para lidar com essa escala </w:t>
      </w:r>
      <w:r w:rsidR="00E56051">
        <w:rPr>
          <w:lang w:val="pt-BR"/>
        </w:rPr>
        <w:t xml:space="preserve">as </w:t>
      </w:r>
      <w:r w:rsidR="001F7CBF">
        <w:rPr>
          <w:lang w:val="pt-BR"/>
        </w:rPr>
        <w:t>indústrias</w:t>
      </w:r>
      <w:r w:rsidR="00E56051">
        <w:rPr>
          <w:lang w:val="pt-BR"/>
        </w:rPr>
        <w:t xml:space="preserve"> buscam padronizar constantemente seus processos produtivos, visando garantir que os protocolos das agências reguladoras (como a ANVISA) sejam seguidos </w:t>
      </w:r>
      <w:r w:rsidR="00E56051">
        <w:rPr>
          <w:lang w:val="pt-BR"/>
        </w:rPr>
        <w:lastRenderedPageBreak/>
        <w:t>com precisão.</w:t>
      </w:r>
      <w:r w:rsidR="002E7E4D">
        <w:rPr>
          <w:lang w:val="pt-BR"/>
        </w:rPr>
        <w:t xml:space="preserve"> Para garantir a qualidade e a rastreabilidade eficiente, a </w:t>
      </w:r>
      <w:r w:rsidR="002E56BB">
        <w:rPr>
          <w:lang w:val="pt-BR"/>
        </w:rPr>
        <w:t>t</w:t>
      </w:r>
      <w:r w:rsidR="002E7E4D">
        <w:rPr>
          <w:lang w:val="pt-BR"/>
        </w:rPr>
        <w:t xml:space="preserve">ecnologia fornece métodos e modelos que permitem transformar requisitos técnicos e legais em sistemas computacionais </w:t>
      </w:r>
      <w:r w:rsidR="00825363">
        <w:rPr>
          <w:lang w:val="pt-BR"/>
        </w:rPr>
        <w:t>ú</w:t>
      </w:r>
      <w:r w:rsidR="002E7E4D">
        <w:rPr>
          <w:lang w:val="pt-BR"/>
        </w:rPr>
        <w:t xml:space="preserve">teis para as grandes </w:t>
      </w:r>
      <w:r w:rsidR="00597E11">
        <w:rPr>
          <w:lang w:val="pt-BR"/>
        </w:rPr>
        <w:t>indústrias</w:t>
      </w:r>
      <w:r w:rsidR="002E7E4D">
        <w:rPr>
          <w:lang w:val="pt-BR"/>
        </w:rPr>
        <w:t xml:space="preserve">. O uso de modelos visuais, como a UML, facilita a comunicação entre as equipes e ajuda a mapear a estrutura lógica do sistema </w:t>
      </w:r>
      <w:r w:rsidR="00597E11">
        <w:rPr>
          <w:lang w:val="pt-BR"/>
        </w:rPr>
        <w:t>antes da implementação final.</w:t>
      </w:r>
      <w:r w:rsidR="00597E11">
        <w:rPr>
          <w:lang w:val="pt-BR"/>
        </w:rPr>
        <w:br/>
      </w:r>
      <w:r w:rsidR="000C3901" w:rsidRPr="00C228E2">
        <w:rPr>
          <w:lang w:val="pt-BR"/>
        </w:rPr>
        <w:t xml:space="preserve">O projeto propõe </w:t>
      </w:r>
      <w:r w:rsidR="00A25E5F">
        <w:rPr>
          <w:lang w:val="pt-BR"/>
        </w:rPr>
        <w:t xml:space="preserve">uma solução integrada focada na </w:t>
      </w:r>
      <w:r w:rsidR="001F7CBF">
        <w:rPr>
          <w:lang w:val="pt-BR"/>
        </w:rPr>
        <w:t>Gestão</w:t>
      </w:r>
      <w:r w:rsidR="00A25E5F">
        <w:rPr>
          <w:lang w:val="pt-BR"/>
        </w:rPr>
        <w:t xml:space="preserve"> de </w:t>
      </w:r>
      <w:r w:rsidR="001F7CBF">
        <w:rPr>
          <w:lang w:val="pt-BR"/>
        </w:rPr>
        <w:t>Produção</w:t>
      </w:r>
      <w:r w:rsidR="00A25E5F">
        <w:rPr>
          <w:lang w:val="pt-BR"/>
        </w:rPr>
        <w:t xml:space="preserve"> e na </w:t>
      </w:r>
      <w:r w:rsidR="001F7CBF">
        <w:rPr>
          <w:lang w:val="pt-BR"/>
        </w:rPr>
        <w:t>Gestão</w:t>
      </w:r>
      <w:r w:rsidR="00A25E5F">
        <w:rPr>
          <w:lang w:val="pt-BR"/>
        </w:rPr>
        <w:t xml:space="preserve"> de Estoque e </w:t>
      </w:r>
      <w:r w:rsidR="001F7CBF">
        <w:rPr>
          <w:lang w:val="pt-BR"/>
        </w:rPr>
        <w:t>Logística</w:t>
      </w:r>
      <w:r w:rsidR="00A25E5F">
        <w:rPr>
          <w:lang w:val="pt-BR"/>
        </w:rPr>
        <w:t xml:space="preserve">, </w:t>
      </w:r>
      <w:r w:rsidR="00A233D3">
        <w:rPr>
          <w:lang w:val="pt-BR"/>
        </w:rPr>
        <w:t xml:space="preserve">tendo como pilares principais a rastreabilidade e o controle de qualidade. </w:t>
      </w:r>
      <w:r w:rsidR="000C3901">
        <w:rPr>
          <w:lang w:val="pt-BR"/>
        </w:rPr>
        <w:t>O</w:t>
      </w:r>
      <w:r w:rsidR="00A233D3">
        <w:rPr>
          <w:lang w:val="pt-BR"/>
        </w:rPr>
        <w:t xml:space="preserve"> sistema </w:t>
      </w:r>
      <w:r w:rsidR="008A22E6">
        <w:rPr>
          <w:lang w:val="pt-BR"/>
        </w:rPr>
        <w:t xml:space="preserve">propõe a unificação entre esses módulos para assegurar que apenas lotes devidamente validados cheguem aos hospitais e farmácias, elevando a segurança dos pacientes e a </w:t>
      </w:r>
      <w:r w:rsidR="00825363" w:rsidRPr="00C228E2">
        <w:rPr>
          <w:lang w:val="pt-BR"/>
        </w:rPr>
        <w:t xml:space="preserve">eficiência da indústria </w:t>
      </w:r>
      <w:r w:rsidR="001F7CBF">
        <w:rPr>
          <w:lang w:val="pt-BR"/>
        </w:rPr>
        <w:t xml:space="preserve">no controle de qualidade. Por fim, </w:t>
      </w:r>
      <w:r w:rsidR="000C3901">
        <w:rPr>
          <w:lang w:val="pt-BR"/>
        </w:rPr>
        <w:t>o projeto</w:t>
      </w:r>
      <w:r w:rsidR="001F7CBF">
        <w:rPr>
          <w:lang w:val="pt-BR"/>
        </w:rPr>
        <w:t xml:space="preserve"> alinha-se aos Objetivos de Desenvolvimento Sustentável (ODS) da ONU, especialmente à ODS 3 (Saúde e Bem-estar) e à ODS 9 (Indústria, Inovação e Infraestrutura).</w:t>
      </w:r>
      <w:r w:rsidR="009E5A14">
        <w:rPr>
          <w:lang w:val="pt-BR"/>
        </w:rPr>
        <w:t xml:space="preserve"> </w:t>
      </w:r>
      <w:r w:rsidR="009E5A14">
        <w:rPr>
          <w:lang w:val="pt-BR"/>
        </w:rPr>
        <w:br/>
      </w:r>
      <w:r w:rsidR="000C3901" w:rsidRPr="00C228E2">
        <w:rPr>
          <w:lang w:val="pt-BR"/>
        </w:rPr>
        <w:t>Em seguida, serão detalhadas</w:t>
      </w:r>
      <w:r w:rsidR="009E5A14">
        <w:rPr>
          <w:lang w:val="pt-BR"/>
        </w:rPr>
        <w:t xml:space="preserve"> </w:t>
      </w:r>
      <w:r w:rsidR="00E5278D">
        <w:rPr>
          <w:lang w:val="pt-BR"/>
        </w:rPr>
        <w:t xml:space="preserve">as motivações que </w:t>
      </w:r>
      <w:r w:rsidR="000C3901">
        <w:rPr>
          <w:lang w:val="pt-BR"/>
        </w:rPr>
        <w:t>foram levadas em conta ao escolher essa solução e os objetivos com o projeto Rastro</w:t>
      </w:r>
      <w:r w:rsidR="002E56BB">
        <w:rPr>
          <w:lang w:val="pt-BR"/>
        </w:rPr>
        <w:t>F</w:t>
      </w:r>
      <w:r w:rsidR="000C3901">
        <w:rPr>
          <w:lang w:val="pt-BR"/>
        </w:rPr>
        <w:t>arma.</w:t>
      </w:r>
      <w:r w:rsidR="005A7707">
        <w:rPr>
          <w:lang w:val="pt-BR"/>
        </w:rPr>
        <w:t xml:space="preserve"> </w:t>
      </w:r>
    </w:p>
    <w:p w14:paraId="7B88F3E8" w14:textId="77777777" w:rsidR="009246DD" w:rsidRPr="00A97A36" w:rsidRDefault="0019068B" w:rsidP="002E56BB">
      <w:pPr>
        <w:pStyle w:val="Ttulo1"/>
        <w:ind w:firstLine="0"/>
        <w:rPr>
          <w:lang w:val="pt-BR"/>
        </w:rPr>
      </w:pPr>
      <w:bookmarkStart w:id="2" w:name="_Toc225450910"/>
      <w:r w:rsidRPr="00A97A36">
        <w:rPr>
          <w:rFonts w:ascii="Arial" w:hAnsi="Arial"/>
          <w:color w:val="000000"/>
          <w:sz w:val="24"/>
          <w:lang w:val="pt-BR"/>
        </w:rPr>
        <w:t>2 MOTIVAÇÃO</w:t>
      </w:r>
      <w:bookmarkEnd w:id="2"/>
    </w:p>
    <w:p w14:paraId="5C5A26C9" w14:textId="51BAEE5A" w:rsidR="005A7707" w:rsidRPr="00A97A36" w:rsidRDefault="000C3901" w:rsidP="002E56BB">
      <w:pPr>
        <w:rPr>
          <w:lang w:val="pt-BR"/>
        </w:rPr>
      </w:pPr>
      <w:r>
        <w:rPr>
          <w:lang w:val="pt-BR"/>
        </w:rPr>
        <w:t>A</w:t>
      </w:r>
      <w:r w:rsidR="00B87C14">
        <w:rPr>
          <w:lang w:val="pt-BR"/>
        </w:rPr>
        <w:t xml:space="preserve"> principal motivação para o desenvolvimento do </w:t>
      </w:r>
      <w:r>
        <w:rPr>
          <w:lang w:val="pt-BR"/>
        </w:rPr>
        <w:t>projeto</w:t>
      </w:r>
      <w:r w:rsidR="00B87C14">
        <w:rPr>
          <w:lang w:val="pt-BR"/>
        </w:rPr>
        <w:t xml:space="preserve"> </w:t>
      </w:r>
      <w:r w:rsidR="0008097A">
        <w:rPr>
          <w:lang w:val="pt-BR"/>
        </w:rPr>
        <w:t xml:space="preserve">é o fato de o Brasil ser </w:t>
      </w:r>
      <w:r w:rsidR="002E56BB" w:rsidRPr="00C228E2">
        <w:rPr>
          <w:lang w:val="pt-BR"/>
        </w:rPr>
        <w:t>um dos maiores mercados mundiais farmacêuticos</w:t>
      </w:r>
      <w:r w:rsidR="0008097A">
        <w:rPr>
          <w:lang w:val="pt-BR"/>
        </w:rPr>
        <w:t>.</w:t>
      </w:r>
      <w:r w:rsidR="002E56BB">
        <w:rPr>
          <w:lang w:val="pt-BR"/>
        </w:rPr>
        <w:t xml:space="preserve"> </w:t>
      </w:r>
      <w:r w:rsidR="0008097A">
        <w:rPr>
          <w:lang w:val="pt-BR"/>
        </w:rPr>
        <w:t xml:space="preserve">Com uma enorme produção e consumo, é essencial garantir </w:t>
      </w:r>
      <w:r w:rsidR="00087AFA">
        <w:rPr>
          <w:lang w:val="pt-BR"/>
        </w:rPr>
        <w:t xml:space="preserve">que cada processo seja de qualidade e seguro. </w:t>
      </w:r>
      <w:r w:rsidR="00087AFA">
        <w:rPr>
          <w:lang w:val="pt-BR"/>
        </w:rPr>
        <w:br/>
        <w:t xml:space="preserve">A necessidade de um controle forte é </w:t>
      </w:r>
      <w:r w:rsidR="005A7707">
        <w:rPr>
          <w:lang w:val="pt-BR"/>
        </w:rPr>
        <w:t>reforçada</w:t>
      </w:r>
      <w:r w:rsidR="00087AFA">
        <w:rPr>
          <w:lang w:val="pt-BR"/>
        </w:rPr>
        <w:t xml:space="preserve"> pelo fato de que a qualidade e eficácia dos </w:t>
      </w:r>
      <w:r w:rsidR="006B2597">
        <w:rPr>
          <w:lang w:val="pt-BR"/>
        </w:rPr>
        <w:t xml:space="preserve">medicamentos são fundamentais para manter a credibilidade das </w:t>
      </w:r>
      <w:r w:rsidR="005A7707">
        <w:rPr>
          <w:lang w:val="pt-BR"/>
        </w:rPr>
        <w:t>indústrias</w:t>
      </w:r>
      <w:r w:rsidR="006B2597">
        <w:rPr>
          <w:lang w:val="pt-BR"/>
        </w:rPr>
        <w:t xml:space="preserve"> e, principalmente, garantir a segurança dos pacientes. Erros na identificação de lotes, falhas na rastreabilidade ou baixo rigor na qualidade, podem resultar na circulação de produtos irregulares, o que pode comprometer a saúde pública e gerar prejuízos operacionais. </w:t>
      </w:r>
      <w:r w:rsidR="005A7707">
        <w:rPr>
          <w:lang w:val="pt-BR"/>
        </w:rPr>
        <w:br/>
      </w:r>
      <w:r w:rsidR="006B2597">
        <w:rPr>
          <w:lang w:val="pt-BR"/>
        </w:rPr>
        <w:t>A falta de integração entre os setores de produção e logística dificul</w:t>
      </w:r>
      <w:r w:rsidR="00A231C0">
        <w:rPr>
          <w:lang w:val="pt-BR"/>
        </w:rPr>
        <w:t>ta</w:t>
      </w:r>
      <w:r w:rsidR="002E56BB">
        <w:rPr>
          <w:lang w:val="pt-BR"/>
        </w:rPr>
        <w:t xml:space="preserve"> </w:t>
      </w:r>
      <w:r w:rsidR="00A231C0">
        <w:rPr>
          <w:lang w:val="pt-BR"/>
        </w:rPr>
        <w:t xml:space="preserve">a execução de </w:t>
      </w:r>
      <w:r w:rsidR="005A7707">
        <w:rPr>
          <w:lang w:val="pt-BR"/>
        </w:rPr>
        <w:t>protocolos</w:t>
      </w:r>
      <w:r w:rsidR="00A231C0">
        <w:rPr>
          <w:lang w:val="pt-BR"/>
        </w:rPr>
        <w:t xml:space="preserve"> essenciais para garantir a qualidade e segurança, ocasionando que muitos medicamentos tenham que ser descartados ou</w:t>
      </w:r>
      <w:r w:rsidR="006B2597">
        <w:rPr>
          <w:lang w:val="pt-BR"/>
        </w:rPr>
        <w:t xml:space="preserve"> </w:t>
      </w:r>
      <w:r w:rsidR="005F7226">
        <w:rPr>
          <w:lang w:val="pt-BR"/>
        </w:rPr>
        <w:t xml:space="preserve">chamados novamente para checagem. Segundo Silva e Senna Júnior (2023), a padronização e o controle </w:t>
      </w:r>
      <w:r w:rsidR="005A7707">
        <w:rPr>
          <w:lang w:val="pt-BR"/>
        </w:rPr>
        <w:t>garantem que as exigências das ag</w:t>
      </w:r>
      <w:r w:rsidR="00825363">
        <w:rPr>
          <w:lang w:val="pt-BR"/>
        </w:rPr>
        <w:t>ê</w:t>
      </w:r>
      <w:r w:rsidR="005A7707">
        <w:rPr>
          <w:lang w:val="pt-BR"/>
        </w:rPr>
        <w:t>ncias regulador</w:t>
      </w:r>
      <w:r w:rsidR="002E56BB">
        <w:rPr>
          <w:lang w:val="pt-BR"/>
        </w:rPr>
        <w:t>a</w:t>
      </w:r>
      <w:r w:rsidR="005A7707">
        <w:rPr>
          <w:lang w:val="pt-BR"/>
        </w:rPr>
        <w:t xml:space="preserve">s sejam cumpridas com precisão, garantindo que tanto a indústria quanto a população se beneficiem. </w:t>
      </w:r>
      <w:r w:rsidR="005A7707">
        <w:rPr>
          <w:lang w:val="pt-BR"/>
        </w:rPr>
        <w:br/>
      </w:r>
      <w:r w:rsidRPr="00C228E2">
        <w:rPr>
          <w:lang w:val="pt-BR"/>
        </w:rPr>
        <w:lastRenderedPageBreak/>
        <w:t xml:space="preserve">Propõe-se </w:t>
      </w:r>
      <w:r w:rsidR="005A7707">
        <w:rPr>
          <w:lang w:val="pt-BR"/>
        </w:rPr>
        <w:t xml:space="preserve">criar uma solução que utilize a modelagem de sistemas para unificar os processos e transformar as normas da ANVISA em um fluxo que garanta segurança e qualidade para todos. </w:t>
      </w:r>
    </w:p>
    <w:p w14:paraId="76324BD0" w14:textId="77777777" w:rsidR="009246DD" w:rsidRDefault="0019068B" w:rsidP="002E56BB">
      <w:pPr>
        <w:pStyle w:val="Ttulo1"/>
        <w:ind w:firstLine="0"/>
        <w:rPr>
          <w:rFonts w:ascii="Arial" w:hAnsi="Arial"/>
          <w:color w:val="000000"/>
          <w:sz w:val="24"/>
          <w:lang w:val="pt-BR"/>
        </w:rPr>
      </w:pPr>
      <w:bookmarkStart w:id="3" w:name="_Toc225450911"/>
      <w:r w:rsidRPr="00A97A36">
        <w:rPr>
          <w:rFonts w:ascii="Arial" w:hAnsi="Arial"/>
          <w:color w:val="000000"/>
          <w:sz w:val="24"/>
          <w:lang w:val="pt-BR"/>
        </w:rPr>
        <w:t>3 OBJETIVOS</w:t>
      </w:r>
      <w:bookmarkEnd w:id="3"/>
    </w:p>
    <w:p w14:paraId="42DBD827" w14:textId="4DF2C2F6" w:rsidR="003F3D9D" w:rsidRPr="00784B94" w:rsidRDefault="000C3901" w:rsidP="002E56BB">
      <w:pPr>
        <w:rPr>
          <w:lang w:val="pt-BR"/>
        </w:rPr>
      </w:pPr>
      <w:r>
        <w:rPr>
          <w:lang w:val="pt-BR"/>
        </w:rPr>
        <w:t>O projeto</w:t>
      </w:r>
      <w:r w:rsidR="00634D98">
        <w:rPr>
          <w:lang w:val="pt-BR"/>
        </w:rPr>
        <w:t xml:space="preserve"> RastroFarma tem como objetivo </w:t>
      </w:r>
      <w:r w:rsidR="00BB50C0">
        <w:rPr>
          <w:lang w:val="pt-BR"/>
        </w:rPr>
        <w:t xml:space="preserve">a criação de uma estrutura </w:t>
      </w:r>
      <w:r w:rsidR="00825363">
        <w:rPr>
          <w:lang w:val="pt-BR"/>
        </w:rPr>
        <w:t>lógica</w:t>
      </w:r>
      <w:r w:rsidR="00BB50C0">
        <w:rPr>
          <w:lang w:val="pt-BR"/>
        </w:rPr>
        <w:t xml:space="preserve"> e funcional que permita monitorar o ciclo de vida do medicamento, garantindo a integridade dos dados e a segurança do paciente.</w:t>
      </w:r>
      <w:r w:rsidR="003F3D9D">
        <w:rPr>
          <w:lang w:val="pt-BR"/>
        </w:rPr>
        <w:t xml:space="preserve"> </w:t>
      </w:r>
      <w:r w:rsidR="00BB50C0">
        <w:rPr>
          <w:lang w:val="pt-BR"/>
        </w:rPr>
        <w:t xml:space="preserve">Como objetivo geral </w:t>
      </w:r>
      <w:r w:rsidRPr="00C228E2">
        <w:rPr>
          <w:lang w:val="pt-BR"/>
        </w:rPr>
        <w:t xml:space="preserve">propõe-se </w:t>
      </w:r>
      <w:r w:rsidR="005B3D36">
        <w:rPr>
          <w:lang w:val="pt-BR"/>
        </w:rPr>
        <w:t xml:space="preserve">desenvolver a modelagem de um sistema integrado para a indústria farmacêutica que conecte os módulos de gestão de produção e logística, utilizando diagramas UML para estruturar o controle de qualidade e </w:t>
      </w:r>
      <w:r w:rsidR="003F3D9D">
        <w:rPr>
          <w:lang w:val="pt-BR"/>
        </w:rPr>
        <w:t>a rastreabilidade de lotes.</w:t>
      </w:r>
      <w:r w:rsidR="007E67ED">
        <w:rPr>
          <w:lang w:val="pt-BR"/>
        </w:rPr>
        <w:br/>
      </w:r>
      <w:r w:rsidR="007E67ED">
        <w:rPr>
          <w:lang w:val="pt-BR"/>
        </w:rPr>
        <w:tab/>
      </w:r>
      <w:r>
        <w:rPr>
          <w:lang w:val="pt-BR"/>
        </w:rPr>
        <w:t>Os</w:t>
      </w:r>
      <w:r w:rsidR="007E67ED">
        <w:rPr>
          <w:lang w:val="pt-BR"/>
        </w:rPr>
        <w:t xml:space="preserve"> objetivos específicos serão</w:t>
      </w:r>
      <w:r w:rsidR="002E56BB">
        <w:rPr>
          <w:lang w:val="pt-BR"/>
        </w:rPr>
        <w:t xml:space="preserve"> os</w:t>
      </w:r>
      <w:r w:rsidR="007E67ED">
        <w:rPr>
          <w:lang w:val="pt-BR"/>
        </w:rPr>
        <w:t xml:space="preserve"> levantamentos de requisitos necessários para o controle </w:t>
      </w:r>
      <w:r w:rsidR="007D506C">
        <w:rPr>
          <w:lang w:val="pt-BR"/>
        </w:rPr>
        <w:t>de produção e movimentação de estoque, seguindo as exigências da ANVISA</w:t>
      </w:r>
      <w:r w:rsidR="00FA430F">
        <w:rPr>
          <w:lang w:val="pt-BR"/>
        </w:rPr>
        <w:t>, construção de diagramas de Casos de Uso, Classes, Sequ</w:t>
      </w:r>
      <w:r w:rsidR="00FA430F" w:rsidRPr="00FA430F">
        <w:rPr>
          <w:lang w:val="pt-BR"/>
        </w:rPr>
        <w:t>ê</w:t>
      </w:r>
      <w:r w:rsidR="00FA430F">
        <w:rPr>
          <w:lang w:val="pt-BR"/>
        </w:rPr>
        <w:t xml:space="preserve">ncia, Atividade e Estados para validar a lógica do software, propor um fluxo de dados onde o Controle de Qualidade valide a liberação de lotes para a logística de forma autorizada e definir mecanismos de verificação (como ID’s) que asseguram a eficácia e a credibilidade dos medicamentos entregues aos pacientes. </w:t>
      </w:r>
    </w:p>
    <w:p w14:paraId="6B06A34C" w14:textId="77777777" w:rsidR="009246DD" w:rsidRDefault="0019068B" w:rsidP="002E56BB">
      <w:pPr>
        <w:pStyle w:val="Ttulo1"/>
        <w:ind w:firstLine="0"/>
        <w:rPr>
          <w:rFonts w:ascii="Arial" w:hAnsi="Arial"/>
          <w:color w:val="000000"/>
          <w:sz w:val="24"/>
          <w:lang w:val="pt-BR"/>
        </w:rPr>
      </w:pPr>
      <w:bookmarkStart w:id="4" w:name="_Toc225450912"/>
      <w:r w:rsidRPr="00A97A36">
        <w:rPr>
          <w:rFonts w:ascii="Arial" w:hAnsi="Arial"/>
          <w:color w:val="000000"/>
          <w:sz w:val="24"/>
          <w:lang w:val="pt-BR"/>
        </w:rPr>
        <w:t>4 ALINHAMENTO COM AS ODS (ONU)</w:t>
      </w:r>
      <w:bookmarkEnd w:id="4"/>
    </w:p>
    <w:p w14:paraId="08C9A708" w14:textId="1D3616D3" w:rsidR="00082232" w:rsidRDefault="005E3C60" w:rsidP="002E56BB">
      <w:pPr>
        <w:rPr>
          <w:lang w:val="pt-BR"/>
        </w:rPr>
      </w:pPr>
      <w:r>
        <w:rPr>
          <w:lang w:val="pt-BR"/>
        </w:rPr>
        <w:t xml:space="preserve">O desenvolvimento do projeto está diretamente </w:t>
      </w:r>
      <w:r w:rsidR="004B7B50">
        <w:rPr>
          <w:lang w:val="pt-BR"/>
        </w:rPr>
        <w:t xml:space="preserve">ligado aos Objetivos de Desenvolvimento Sustentável (ODS) da Organização das Nações Unidas, </w:t>
      </w:r>
      <w:r w:rsidR="000463A3">
        <w:rPr>
          <w:lang w:val="pt-BR"/>
        </w:rPr>
        <w:t xml:space="preserve">garantindo a modernização tecnológica </w:t>
      </w:r>
      <w:r w:rsidR="00082232">
        <w:rPr>
          <w:lang w:val="pt-BR"/>
        </w:rPr>
        <w:t xml:space="preserve">com impacto direto na saúde pública e na eficiência da indústria farmacêutica. </w:t>
      </w:r>
      <w:r w:rsidR="00082232">
        <w:rPr>
          <w:lang w:val="pt-BR"/>
        </w:rPr>
        <w:br/>
      </w:r>
      <w:r w:rsidR="00082232">
        <w:rPr>
          <w:lang w:val="pt-BR"/>
        </w:rPr>
        <w:tab/>
        <w:t xml:space="preserve">Em primeiro lugar, </w:t>
      </w:r>
      <w:r w:rsidR="000C3901">
        <w:rPr>
          <w:lang w:val="pt-BR"/>
        </w:rPr>
        <w:t>o</w:t>
      </w:r>
      <w:r w:rsidR="00082232">
        <w:rPr>
          <w:lang w:val="pt-BR"/>
        </w:rPr>
        <w:t xml:space="preserve"> projeto contribui para o alcance da ODS 3 (Saúde e </w:t>
      </w:r>
      <w:r w:rsidR="00EC41A3">
        <w:rPr>
          <w:lang w:val="pt-BR"/>
        </w:rPr>
        <w:t xml:space="preserve">Bem-Estar), cujo objetivo é garantir uma vida saudável e promover o bem-estar para todos, em todas as idades e lugares. Ao garantirmos um sistema com mecanismos de rastreabilidade e controle de lotes, </w:t>
      </w:r>
      <w:r w:rsidR="000C3901">
        <w:rPr>
          <w:lang w:val="pt-BR"/>
        </w:rPr>
        <w:t>o</w:t>
      </w:r>
      <w:r w:rsidR="00EC41A3">
        <w:rPr>
          <w:lang w:val="pt-BR"/>
        </w:rPr>
        <w:t xml:space="preserve"> sistema garante que o consumidor final (paciente) tenha acesso a medicamentos verificados e de qualidade, reduzindo drasticamente os riscos associados a circulação de produtos falsificados ou irregulares. Segundo Silva e Senna Júnior (2023), a verificação da integridade de toda a cadeia produtiva</w:t>
      </w:r>
      <w:r w:rsidR="00FC3783">
        <w:rPr>
          <w:lang w:val="pt-BR"/>
        </w:rPr>
        <w:t xml:space="preserve"> é essencial </w:t>
      </w:r>
      <w:r w:rsidR="00FC3783">
        <w:rPr>
          <w:lang w:val="pt-BR"/>
        </w:rPr>
        <w:lastRenderedPageBreak/>
        <w:t>para assegurar que os protocolos de segurança das ag</w:t>
      </w:r>
      <w:r w:rsidR="00825363">
        <w:rPr>
          <w:lang w:val="pt-BR"/>
        </w:rPr>
        <w:t>ê</w:t>
      </w:r>
      <w:r w:rsidR="00FC3783">
        <w:rPr>
          <w:lang w:val="pt-BR"/>
        </w:rPr>
        <w:t>ncias reguladoras sejam cumpridos corretamente, o que protege a população e garante maior segurança, saúde e bem-estar.</w:t>
      </w:r>
      <w:r w:rsidR="00FC3783">
        <w:rPr>
          <w:lang w:val="pt-BR"/>
        </w:rPr>
        <w:br/>
      </w:r>
      <w:r w:rsidR="00FC3783">
        <w:rPr>
          <w:lang w:val="pt-BR"/>
        </w:rPr>
        <w:tab/>
        <w:t xml:space="preserve">Por fim, </w:t>
      </w:r>
      <w:r w:rsidR="000C3901">
        <w:rPr>
          <w:lang w:val="pt-BR"/>
        </w:rPr>
        <w:t>o</w:t>
      </w:r>
      <w:r w:rsidR="00FC3783">
        <w:rPr>
          <w:lang w:val="pt-BR"/>
        </w:rPr>
        <w:t xml:space="preserve"> projeto alinha-se tamb</w:t>
      </w:r>
      <w:r w:rsidR="00825363">
        <w:rPr>
          <w:lang w:val="pt-BR"/>
        </w:rPr>
        <w:t>é</w:t>
      </w:r>
      <w:r w:rsidR="00FC3783">
        <w:rPr>
          <w:lang w:val="pt-BR"/>
        </w:rPr>
        <w:t xml:space="preserve">m com a ODS 9 (Indústria, Inovação e Infraestrutura), que busca construir infraestruturas resilientes e aumentar a inovação. A utilização da modelagem UML para integrar os módulos de produção e logística representa uma inovação necessária para o setor farmacêutico brasileiro, que enfrenta desafios de </w:t>
      </w:r>
      <w:r w:rsidR="00825363" w:rsidRPr="00C228E2">
        <w:rPr>
          <w:lang w:val="pt-BR"/>
        </w:rPr>
        <w:t xml:space="preserve">competitividade </w:t>
      </w:r>
      <w:r w:rsidR="00FC3783">
        <w:rPr>
          <w:lang w:val="pt-BR"/>
        </w:rPr>
        <w:t xml:space="preserve">e dependência tecnológica. </w:t>
      </w:r>
      <w:r w:rsidR="001B332D">
        <w:rPr>
          <w:lang w:val="pt-BR"/>
        </w:rPr>
        <w:t>Através</w:t>
      </w:r>
      <w:r w:rsidR="00FC3783">
        <w:rPr>
          <w:lang w:val="pt-BR"/>
        </w:rPr>
        <w:t xml:space="preserve"> da automação do fluxo de dados e do controle de qualidade, </w:t>
      </w:r>
      <w:r w:rsidR="000C3901">
        <w:rPr>
          <w:lang w:val="pt-BR"/>
        </w:rPr>
        <w:t>o</w:t>
      </w:r>
      <w:r w:rsidR="00FC3783">
        <w:rPr>
          <w:lang w:val="pt-BR"/>
        </w:rPr>
        <w:t xml:space="preserve"> projeto garante uma infraestrutura </w:t>
      </w:r>
      <w:r w:rsidR="001B332D">
        <w:rPr>
          <w:lang w:val="pt-BR"/>
        </w:rPr>
        <w:t xml:space="preserve">de alta qualidade, permitindo que as empresas operem com maior eficiência, reduzam desperdícios e aumentem a confiança dos processos perante o mercado global. </w:t>
      </w:r>
    </w:p>
    <w:p w14:paraId="0D3EFD5C" w14:textId="77777777" w:rsidR="00FC3783" w:rsidRPr="002D181B" w:rsidRDefault="00FC3783" w:rsidP="002E56BB">
      <w:pPr>
        <w:rPr>
          <w:lang w:val="pt-BR"/>
        </w:rPr>
      </w:pPr>
    </w:p>
    <w:p w14:paraId="1B27BEC2" w14:textId="77777777" w:rsidR="009246DD" w:rsidRDefault="0019068B" w:rsidP="002E56BB">
      <w:pPr>
        <w:pStyle w:val="Ttulo1"/>
        <w:ind w:firstLine="0"/>
        <w:rPr>
          <w:rFonts w:ascii="Arial" w:hAnsi="Arial"/>
          <w:color w:val="000000"/>
          <w:sz w:val="24"/>
          <w:lang w:val="pt-BR"/>
        </w:rPr>
      </w:pPr>
      <w:bookmarkStart w:id="5" w:name="_Toc225450913"/>
      <w:r w:rsidRPr="00A97A36">
        <w:rPr>
          <w:rFonts w:ascii="Arial" w:hAnsi="Arial"/>
          <w:color w:val="000000"/>
          <w:sz w:val="24"/>
          <w:lang w:val="pt-BR"/>
        </w:rPr>
        <w:t>5 DESENVOLVIMENTO</w:t>
      </w:r>
      <w:bookmarkEnd w:id="5"/>
    </w:p>
    <w:p w14:paraId="20A32493" w14:textId="2A045641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 xml:space="preserve">Nesta seção, </w:t>
      </w:r>
      <w:r w:rsidR="000C3901">
        <w:rPr>
          <w:lang w:val="pt-BR"/>
        </w:rPr>
        <w:t>irá ser mostrado</w:t>
      </w:r>
      <w:r w:rsidRPr="00281B7E">
        <w:rPr>
          <w:lang w:val="pt-BR"/>
        </w:rPr>
        <w:t xml:space="preserve"> como o sistema RastroFarma foi desenvolvido, incluindo sua estrutura e funcionamento. </w:t>
      </w:r>
      <w:r w:rsidR="000C3901">
        <w:rPr>
          <w:lang w:val="pt-BR"/>
        </w:rPr>
        <w:t>Irá ser falado</w:t>
      </w:r>
      <w:r w:rsidRPr="00281B7E">
        <w:rPr>
          <w:lang w:val="pt-BR"/>
        </w:rPr>
        <w:t xml:space="preserve"> sobre como encontramos os requisitos, as regras de negócio, a ordem das funcionalidades e como os módulos do sistema se integram.</w:t>
      </w:r>
    </w:p>
    <w:p w14:paraId="2DBEE163" w14:textId="77777777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O objetivo aqui é mostrar como o RastroFarma atende às necessidades da indústria farmacêutica, garantindo que os medicamentos sejam rastreáveis, com controle de qualidade e seguindo as normas do Brasil, principalmente as da ANVISA.</w:t>
      </w:r>
    </w:p>
    <w:p w14:paraId="0ED95F78" w14:textId="77777777" w:rsidR="00281B7E" w:rsidRPr="00281B7E" w:rsidRDefault="00281B7E" w:rsidP="002E56BB">
      <w:pPr>
        <w:rPr>
          <w:lang w:val="pt-BR"/>
        </w:rPr>
      </w:pPr>
    </w:p>
    <w:p w14:paraId="0A9B7015" w14:textId="4E16042A" w:rsidR="00281B7E" w:rsidRPr="00BF127C" w:rsidRDefault="00281B7E" w:rsidP="002E56BB">
      <w:pPr>
        <w:pStyle w:val="Ttulo2"/>
        <w:ind w:firstLine="0"/>
        <w:rPr>
          <w:color w:val="000000" w:themeColor="text1"/>
          <w:lang w:val="pt-BR"/>
        </w:rPr>
      </w:pPr>
      <w:bookmarkStart w:id="6" w:name="_Toc225450914"/>
      <w:r w:rsidRPr="00BF127C">
        <w:rPr>
          <w:color w:val="000000" w:themeColor="text1"/>
          <w:lang w:val="pt-BR"/>
        </w:rPr>
        <w:t>5.1 Levantamento de Requisitos</w:t>
      </w:r>
      <w:bookmarkEnd w:id="6"/>
    </w:p>
    <w:p w14:paraId="6F874532" w14:textId="06B6AA39" w:rsidR="00281B7E" w:rsidRDefault="00281B7E" w:rsidP="002E56BB">
      <w:pPr>
        <w:rPr>
          <w:lang w:val="pt-BR"/>
        </w:rPr>
      </w:pPr>
      <w:r w:rsidRPr="00281B7E">
        <w:rPr>
          <w:lang w:val="pt-BR"/>
        </w:rPr>
        <w:t xml:space="preserve">Para criar o RastroFarma, </w:t>
      </w:r>
      <w:r w:rsidR="00825363" w:rsidRPr="00C228E2">
        <w:rPr>
          <w:lang w:val="pt-BR"/>
        </w:rPr>
        <w:t>i</w:t>
      </w:r>
      <w:r w:rsidR="000C3901" w:rsidRPr="00C228E2">
        <w:rPr>
          <w:lang w:val="pt-BR"/>
        </w:rPr>
        <w:t>nicialmente</w:t>
      </w:r>
      <w:r w:rsidR="00825363" w:rsidRPr="00C228E2">
        <w:rPr>
          <w:lang w:val="pt-BR"/>
        </w:rPr>
        <w:t>,</w:t>
      </w:r>
      <w:r w:rsidR="000C3901" w:rsidRPr="00C228E2">
        <w:rPr>
          <w:lang w:val="pt-BR"/>
        </w:rPr>
        <w:t xml:space="preserve"> </w:t>
      </w:r>
      <w:r w:rsidR="00825363" w:rsidRPr="00C228E2">
        <w:rPr>
          <w:lang w:val="pt-BR"/>
        </w:rPr>
        <w:t xml:space="preserve">foram analisadas as necessidades da indústria </w:t>
      </w:r>
      <w:r w:rsidRPr="00281B7E">
        <w:rPr>
          <w:lang w:val="pt-BR"/>
        </w:rPr>
        <w:t>farmacêutica, principalmente em relação à rastreabilidade de medicamentos, controle de qualidade e como os setores de produção e logística se conectam.</w:t>
      </w:r>
    </w:p>
    <w:p w14:paraId="42E88BF7" w14:textId="77777777" w:rsidR="00281B7E" w:rsidRDefault="00281B7E" w:rsidP="002E56BB">
      <w:pPr>
        <w:spacing w:line="276" w:lineRule="auto"/>
        <w:ind w:firstLine="0"/>
        <w:rPr>
          <w:lang w:val="pt-BR"/>
        </w:rPr>
      </w:pPr>
      <w:r>
        <w:rPr>
          <w:lang w:val="pt-BR"/>
        </w:rPr>
        <w:br w:type="page"/>
      </w:r>
    </w:p>
    <w:p w14:paraId="620E6CDE" w14:textId="08E36C44" w:rsidR="00281B7E" w:rsidRPr="00281B7E" w:rsidRDefault="000C3901" w:rsidP="002E56BB">
      <w:pPr>
        <w:rPr>
          <w:lang w:val="pt-BR"/>
        </w:rPr>
      </w:pPr>
      <w:r w:rsidRPr="00C228E2">
        <w:rPr>
          <w:lang w:val="pt-BR"/>
        </w:rPr>
        <w:lastRenderedPageBreak/>
        <w:t xml:space="preserve">De acordo com a ANVISA, a rastreabilidade de medicamentos é essencial </w:t>
      </w:r>
      <w:r w:rsidR="00281B7E" w:rsidRPr="00281B7E">
        <w:rPr>
          <w:lang w:val="pt-BR"/>
        </w:rPr>
        <w:t>para garantir a segurança dos pacientes, acompanhando-os desde a fabricação até o consumo final.</w:t>
      </w:r>
    </w:p>
    <w:p w14:paraId="0D9C39F8" w14:textId="4CEDC471" w:rsidR="00281B7E" w:rsidRPr="00281B7E" w:rsidRDefault="00281B7E" w:rsidP="002E56BB">
      <w:pPr>
        <w:ind w:firstLine="0"/>
        <w:rPr>
          <w:lang w:val="pt-BR"/>
        </w:rPr>
      </w:pPr>
      <w:r w:rsidRPr="00281B7E">
        <w:rPr>
          <w:lang w:val="pt-BR"/>
        </w:rPr>
        <w:t>Requisitos Funcionais</w:t>
      </w:r>
      <w:r>
        <w:rPr>
          <w:lang w:val="pt-BR"/>
        </w:rPr>
        <w:t>:</w:t>
      </w:r>
    </w:p>
    <w:p w14:paraId="70B4923C" w14:textId="3886B622" w:rsidR="00281B7E" w:rsidRPr="00281B7E" w:rsidRDefault="003D52EC" w:rsidP="002E56BB">
      <w:pPr>
        <w:rPr>
          <w:lang w:val="pt-BR"/>
        </w:rPr>
      </w:pPr>
      <w:r>
        <w:rPr>
          <w:lang w:val="pt-BR"/>
        </w:rPr>
        <w:t>RF01:</w:t>
      </w:r>
      <w:r w:rsidR="00281B7E" w:rsidRPr="00281B7E">
        <w:rPr>
          <w:lang w:val="pt-BR"/>
        </w:rPr>
        <w:t xml:space="preserve"> O sistema precisa permitir o cadastro de lotes de medicamentos</w:t>
      </w:r>
      <w:r w:rsidR="00F67FD7">
        <w:rPr>
          <w:lang w:val="pt-BR"/>
        </w:rPr>
        <w:t>;</w:t>
      </w:r>
    </w:p>
    <w:p w14:paraId="6D358906" w14:textId="30EA2A57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AA20BD">
        <w:rPr>
          <w:lang w:val="pt-BR"/>
        </w:rPr>
        <w:t>02</w:t>
      </w:r>
      <w:r w:rsidR="000A5AB9">
        <w:rPr>
          <w:lang w:val="pt-BR"/>
        </w:rPr>
        <w:t>:</w:t>
      </w:r>
      <w:r w:rsidRPr="00281B7E">
        <w:rPr>
          <w:lang w:val="pt-BR"/>
        </w:rPr>
        <w:t xml:space="preserve"> </w:t>
      </w:r>
      <w:r w:rsidR="00281B7E" w:rsidRPr="00281B7E">
        <w:rPr>
          <w:lang w:val="pt-BR"/>
        </w:rPr>
        <w:t>Ele deve registrar todas as etapas da produção</w:t>
      </w:r>
      <w:r w:rsidR="00F67FD7">
        <w:rPr>
          <w:lang w:val="pt-BR"/>
        </w:rPr>
        <w:t>;</w:t>
      </w:r>
    </w:p>
    <w:p w14:paraId="78F2DD85" w14:textId="295B5C21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AA20BD">
        <w:rPr>
          <w:lang w:val="pt-BR"/>
        </w:rPr>
        <w:t>03</w:t>
      </w:r>
      <w:r w:rsidR="000A5AB9">
        <w:rPr>
          <w:lang w:val="pt-BR"/>
        </w:rPr>
        <w:t>:</w:t>
      </w:r>
      <w:r w:rsidR="00281B7E" w:rsidRPr="00281B7E">
        <w:rPr>
          <w:lang w:val="pt-BR"/>
        </w:rPr>
        <w:t xml:space="preserve"> Deve permitir o cadastro das matérias-primas usadas</w:t>
      </w:r>
      <w:r w:rsidR="00F67FD7">
        <w:rPr>
          <w:lang w:val="pt-BR"/>
        </w:rPr>
        <w:t>;</w:t>
      </w:r>
    </w:p>
    <w:p w14:paraId="7D837AD2" w14:textId="71B0DEAC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04:</w:t>
      </w:r>
      <w:r w:rsidR="00281B7E" w:rsidRPr="00281B7E">
        <w:rPr>
          <w:lang w:val="pt-BR"/>
        </w:rPr>
        <w:t xml:space="preserve"> Controlar o estoque de insumos e produtos acabados</w:t>
      </w:r>
      <w:r w:rsidR="00F67FD7">
        <w:rPr>
          <w:lang w:val="pt-BR"/>
        </w:rPr>
        <w:t>;</w:t>
      </w:r>
    </w:p>
    <w:p w14:paraId="357E4B74" w14:textId="42E1F640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05:</w:t>
      </w:r>
      <w:r w:rsidR="00281B7E" w:rsidRPr="00281B7E">
        <w:rPr>
          <w:lang w:val="pt-BR"/>
        </w:rPr>
        <w:t xml:space="preserve"> Permitir o rastreamento completo de cada lote</w:t>
      </w:r>
      <w:r w:rsidR="00F67FD7">
        <w:rPr>
          <w:lang w:val="pt-BR"/>
        </w:rPr>
        <w:t>;</w:t>
      </w:r>
    </w:p>
    <w:p w14:paraId="21A08194" w14:textId="26B32D6A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06:</w:t>
      </w:r>
      <w:r w:rsidR="00281B7E" w:rsidRPr="00281B7E">
        <w:rPr>
          <w:lang w:val="pt-BR"/>
        </w:rPr>
        <w:t xml:space="preserve"> Permitir que o controle de qualidade avalie os lotes</w:t>
      </w:r>
      <w:r w:rsidR="00F67FD7">
        <w:rPr>
          <w:lang w:val="pt-BR"/>
        </w:rPr>
        <w:t>;</w:t>
      </w:r>
    </w:p>
    <w:p w14:paraId="4A5E7734" w14:textId="5164E507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07:</w:t>
      </w:r>
      <w:r w:rsidR="00281B7E" w:rsidRPr="00281B7E">
        <w:rPr>
          <w:lang w:val="pt-BR"/>
        </w:rPr>
        <w:t xml:space="preserve"> Liberar a distribuição apenas de lotes aprovados</w:t>
      </w:r>
      <w:r w:rsidR="00F67FD7">
        <w:rPr>
          <w:lang w:val="pt-BR"/>
        </w:rPr>
        <w:t>;</w:t>
      </w:r>
    </w:p>
    <w:p w14:paraId="6C35040B" w14:textId="44216D24" w:rsidR="00281B7E" w:rsidRPr="00281B7E" w:rsidRDefault="003D52EC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08:</w:t>
      </w:r>
      <w:r w:rsidR="00281B7E" w:rsidRPr="00281B7E">
        <w:rPr>
          <w:lang w:val="pt-BR"/>
        </w:rPr>
        <w:t xml:space="preserve"> Registr</w:t>
      </w:r>
      <w:r w:rsidR="00F67FD7">
        <w:rPr>
          <w:lang w:val="pt-BR"/>
        </w:rPr>
        <w:t>a</w:t>
      </w:r>
      <w:r w:rsidR="00281B7E" w:rsidRPr="00281B7E">
        <w:rPr>
          <w:lang w:val="pt-BR"/>
        </w:rPr>
        <w:t>r as movimentações logísticas</w:t>
      </w:r>
      <w:r w:rsidR="00F67FD7">
        <w:rPr>
          <w:lang w:val="pt-BR"/>
        </w:rPr>
        <w:t>;</w:t>
      </w:r>
    </w:p>
    <w:p w14:paraId="30A4D374" w14:textId="26C86713" w:rsidR="00281B7E" w:rsidRPr="00281B7E" w:rsidRDefault="00AA20BD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09:</w:t>
      </w:r>
      <w:r w:rsidR="00281B7E" w:rsidRPr="00281B7E">
        <w:rPr>
          <w:lang w:val="pt-BR"/>
        </w:rPr>
        <w:t xml:space="preserve"> Gerar relatórios de rastreabilidade</w:t>
      </w:r>
      <w:r w:rsidR="00F67FD7">
        <w:rPr>
          <w:lang w:val="pt-BR"/>
        </w:rPr>
        <w:t>;</w:t>
      </w:r>
    </w:p>
    <w:p w14:paraId="3E50C96E" w14:textId="23FFC8D5" w:rsidR="00281B7E" w:rsidRDefault="00AA20BD" w:rsidP="002E56BB">
      <w:pPr>
        <w:rPr>
          <w:lang w:val="pt-BR"/>
        </w:rPr>
      </w:pPr>
      <w:r>
        <w:rPr>
          <w:lang w:val="pt-BR"/>
        </w:rPr>
        <w:t>RF</w:t>
      </w:r>
      <w:r w:rsidR="000A5AB9">
        <w:rPr>
          <w:lang w:val="pt-BR"/>
        </w:rPr>
        <w:t>10:</w:t>
      </w:r>
      <w:r w:rsidR="00281B7E" w:rsidRPr="00281B7E">
        <w:rPr>
          <w:lang w:val="pt-BR"/>
        </w:rPr>
        <w:t xml:space="preserve"> Permitir a consulta do histórico de cada lote</w:t>
      </w:r>
      <w:r w:rsidR="00F67FD7">
        <w:rPr>
          <w:lang w:val="pt-BR"/>
        </w:rPr>
        <w:t>.</w:t>
      </w:r>
    </w:p>
    <w:p w14:paraId="183DA7C7" w14:textId="48D8F4B0" w:rsidR="00BB2273" w:rsidRPr="00281B7E" w:rsidRDefault="00E32285" w:rsidP="00BB2273">
      <w:pPr>
        <w:rPr>
          <w:lang w:val="pt-BR"/>
        </w:rPr>
      </w:pPr>
      <w:r>
        <w:rPr>
          <w:lang w:val="pt-BR"/>
        </w:rPr>
        <w:t xml:space="preserve">RF11: </w:t>
      </w:r>
      <w:r w:rsidR="00BB2273">
        <w:rPr>
          <w:lang w:val="pt-BR"/>
        </w:rPr>
        <w:t>O sistema deve permitir que o ponto de venda (farmácia) consulte o status do lote antes de finalizar a venda ao cliente.</w:t>
      </w:r>
    </w:p>
    <w:p w14:paraId="3C4C54F5" w14:textId="77777777" w:rsidR="00281B7E" w:rsidRPr="00281B7E" w:rsidRDefault="00281B7E" w:rsidP="002E56BB">
      <w:pPr>
        <w:rPr>
          <w:lang w:val="pt-BR"/>
        </w:rPr>
      </w:pPr>
    </w:p>
    <w:p w14:paraId="334FED5C" w14:textId="7A9D0791" w:rsidR="00281B7E" w:rsidRPr="00281B7E" w:rsidRDefault="00281B7E" w:rsidP="002E56BB">
      <w:pPr>
        <w:ind w:firstLine="0"/>
        <w:rPr>
          <w:lang w:val="pt-BR"/>
        </w:rPr>
      </w:pPr>
      <w:r w:rsidRPr="00281B7E">
        <w:rPr>
          <w:lang w:val="pt-BR"/>
        </w:rPr>
        <w:t>Requisitos Não Funcionais</w:t>
      </w:r>
      <w:r w:rsidR="00F67FD7">
        <w:rPr>
          <w:lang w:val="pt-BR"/>
        </w:rPr>
        <w:t>:</w:t>
      </w:r>
    </w:p>
    <w:p w14:paraId="06514C49" w14:textId="753A2104" w:rsidR="00281B7E" w:rsidRPr="00281B7E" w:rsidRDefault="006619EF" w:rsidP="002E56BB">
      <w:pPr>
        <w:rPr>
          <w:lang w:val="pt-BR"/>
        </w:rPr>
      </w:pPr>
      <w:r w:rsidRPr="006619EF">
        <w:rPr>
          <w:lang w:val="pt-BR"/>
        </w:rPr>
        <w:t>RNF01</w:t>
      </w:r>
      <w:r>
        <w:rPr>
          <w:lang w:val="pt-BR"/>
        </w:rPr>
        <w:t>:</w:t>
      </w:r>
      <w:r w:rsidR="00281B7E" w:rsidRPr="00281B7E">
        <w:rPr>
          <w:lang w:val="pt-BR"/>
        </w:rPr>
        <w:t xml:space="preserve"> O sistema deve garantir a segurança das informações</w:t>
      </w:r>
      <w:r w:rsidR="00F67FD7">
        <w:rPr>
          <w:lang w:val="pt-BR"/>
        </w:rPr>
        <w:t>;</w:t>
      </w:r>
    </w:p>
    <w:p w14:paraId="213CEA38" w14:textId="3B0CE6B0" w:rsidR="00281B7E" w:rsidRPr="00281B7E" w:rsidRDefault="006619EF" w:rsidP="002E56BB">
      <w:pPr>
        <w:rPr>
          <w:lang w:val="pt-BR"/>
        </w:rPr>
      </w:pPr>
      <w:r w:rsidRPr="006619EF">
        <w:rPr>
          <w:lang w:val="pt-BR"/>
        </w:rPr>
        <w:t>RNF0</w:t>
      </w:r>
      <w:r>
        <w:rPr>
          <w:lang w:val="pt-BR"/>
        </w:rPr>
        <w:t>2:</w:t>
      </w:r>
      <w:r w:rsidRPr="00281B7E">
        <w:rPr>
          <w:lang w:val="pt-BR"/>
        </w:rPr>
        <w:t xml:space="preserve"> </w:t>
      </w:r>
      <w:r w:rsidR="00281B7E" w:rsidRPr="00281B7E">
        <w:rPr>
          <w:lang w:val="pt-BR"/>
        </w:rPr>
        <w:t xml:space="preserve"> Ter alta disponibilidade</w:t>
      </w:r>
      <w:r w:rsidR="00F67FD7">
        <w:rPr>
          <w:lang w:val="pt-BR"/>
        </w:rPr>
        <w:t>;</w:t>
      </w:r>
    </w:p>
    <w:p w14:paraId="3EA6B2FE" w14:textId="4736ACD2" w:rsidR="00281B7E" w:rsidRPr="00281B7E" w:rsidRDefault="006619EF" w:rsidP="002E56BB">
      <w:pPr>
        <w:rPr>
          <w:lang w:val="pt-BR"/>
        </w:rPr>
      </w:pPr>
      <w:r w:rsidRPr="006619EF">
        <w:rPr>
          <w:lang w:val="pt-BR"/>
        </w:rPr>
        <w:t>RNF0</w:t>
      </w:r>
      <w:r>
        <w:rPr>
          <w:lang w:val="pt-BR"/>
        </w:rPr>
        <w:t>3:</w:t>
      </w:r>
      <w:r w:rsidRPr="00281B7E">
        <w:rPr>
          <w:lang w:val="pt-BR"/>
        </w:rPr>
        <w:t xml:space="preserve"> </w:t>
      </w:r>
      <w:r w:rsidR="00281B7E" w:rsidRPr="00281B7E">
        <w:rPr>
          <w:lang w:val="pt-BR"/>
        </w:rPr>
        <w:t xml:space="preserve"> Acesso restrito a usuários autenticados</w:t>
      </w:r>
      <w:r w:rsidR="00F67FD7">
        <w:rPr>
          <w:lang w:val="pt-BR"/>
        </w:rPr>
        <w:t>;</w:t>
      </w:r>
    </w:p>
    <w:p w14:paraId="188451A5" w14:textId="2BCFFC2D" w:rsidR="00281B7E" w:rsidRPr="00281B7E" w:rsidRDefault="006619EF" w:rsidP="002E56BB">
      <w:pPr>
        <w:rPr>
          <w:lang w:val="pt-BR"/>
        </w:rPr>
      </w:pPr>
      <w:r w:rsidRPr="006619EF">
        <w:rPr>
          <w:lang w:val="pt-BR"/>
        </w:rPr>
        <w:t>RNF0</w:t>
      </w:r>
      <w:r>
        <w:rPr>
          <w:lang w:val="pt-BR"/>
        </w:rPr>
        <w:t>4:</w:t>
      </w:r>
      <w:r w:rsidRPr="00281B7E">
        <w:rPr>
          <w:lang w:val="pt-BR"/>
        </w:rPr>
        <w:t xml:space="preserve"> </w:t>
      </w:r>
      <w:r w:rsidR="00281B7E" w:rsidRPr="00281B7E">
        <w:rPr>
          <w:lang w:val="pt-BR"/>
        </w:rPr>
        <w:t>Estar em conformidade com as normas da ANVISA</w:t>
      </w:r>
      <w:r w:rsidR="00F67FD7">
        <w:rPr>
          <w:lang w:val="pt-BR"/>
        </w:rPr>
        <w:t>;</w:t>
      </w:r>
    </w:p>
    <w:p w14:paraId="6700F09B" w14:textId="4E35787A" w:rsidR="00281B7E" w:rsidRPr="00281B7E" w:rsidRDefault="006619EF" w:rsidP="002E56BB">
      <w:pPr>
        <w:rPr>
          <w:lang w:val="pt-BR"/>
        </w:rPr>
      </w:pPr>
      <w:r w:rsidRPr="006619EF">
        <w:rPr>
          <w:lang w:val="pt-BR"/>
        </w:rPr>
        <w:lastRenderedPageBreak/>
        <w:t>RNF0</w:t>
      </w:r>
      <w:r>
        <w:rPr>
          <w:lang w:val="pt-BR"/>
        </w:rPr>
        <w:t>5:</w:t>
      </w:r>
      <w:r w:rsidRPr="00281B7E">
        <w:rPr>
          <w:lang w:val="pt-BR"/>
        </w:rPr>
        <w:t xml:space="preserve"> </w:t>
      </w:r>
      <w:r w:rsidR="00281B7E" w:rsidRPr="00281B7E">
        <w:rPr>
          <w:lang w:val="pt-BR"/>
        </w:rPr>
        <w:t xml:space="preserve"> Ter uma interface intuitiva</w:t>
      </w:r>
      <w:r w:rsidR="00F67FD7">
        <w:rPr>
          <w:lang w:val="pt-BR"/>
        </w:rPr>
        <w:t>;</w:t>
      </w:r>
    </w:p>
    <w:p w14:paraId="61CBD73B" w14:textId="7C4C9C38" w:rsidR="00825363" w:rsidRDefault="006619EF" w:rsidP="002E56BB">
      <w:pPr>
        <w:rPr>
          <w:lang w:val="pt-BR"/>
        </w:rPr>
      </w:pPr>
      <w:r w:rsidRPr="006619EF">
        <w:rPr>
          <w:lang w:val="pt-BR"/>
        </w:rPr>
        <w:t>RNF0</w:t>
      </w:r>
      <w:r>
        <w:rPr>
          <w:lang w:val="pt-BR"/>
        </w:rPr>
        <w:t>6:</w:t>
      </w:r>
      <w:r w:rsidRPr="00281B7E">
        <w:rPr>
          <w:lang w:val="pt-BR"/>
        </w:rPr>
        <w:t xml:space="preserve"> </w:t>
      </w:r>
      <w:r w:rsidR="00281B7E" w:rsidRPr="00281B7E">
        <w:rPr>
          <w:lang w:val="pt-BR"/>
        </w:rPr>
        <w:t xml:space="preserve"> Registrar logs de todas as operações.</w:t>
      </w:r>
    </w:p>
    <w:p w14:paraId="171B31EF" w14:textId="752E30C1" w:rsidR="00281B7E" w:rsidRPr="00281B7E" w:rsidRDefault="00281B7E" w:rsidP="002E56BB">
      <w:pPr>
        <w:ind w:firstLine="0"/>
        <w:rPr>
          <w:lang w:val="pt-BR"/>
        </w:rPr>
      </w:pPr>
      <w:r w:rsidRPr="00281B7E">
        <w:rPr>
          <w:lang w:val="pt-BR"/>
        </w:rPr>
        <w:t>Regras de Negócio</w:t>
      </w:r>
      <w:r w:rsidR="002E56BB">
        <w:rPr>
          <w:lang w:val="pt-BR"/>
        </w:rPr>
        <w:t>:</w:t>
      </w:r>
    </w:p>
    <w:p w14:paraId="75556E76" w14:textId="0A9C5AEE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Um lote só pode ser distribuído após aprovação do controle de qualidade</w:t>
      </w:r>
      <w:r w:rsidR="00F67FD7">
        <w:rPr>
          <w:lang w:val="pt-BR"/>
        </w:rPr>
        <w:t>;</w:t>
      </w:r>
    </w:p>
    <w:p w14:paraId="4672E0FB" w14:textId="5B2AF3FA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Cada lote deve ter um identificador único</w:t>
      </w:r>
      <w:r w:rsidR="00F67FD7">
        <w:rPr>
          <w:lang w:val="pt-BR"/>
        </w:rPr>
        <w:t>;</w:t>
      </w:r>
    </w:p>
    <w:p w14:paraId="38430280" w14:textId="142B460C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Lotes reprovados não podem ser enviados para logística</w:t>
      </w:r>
      <w:r w:rsidR="00F67FD7">
        <w:rPr>
          <w:lang w:val="pt-BR"/>
        </w:rPr>
        <w:t>;</w:t>
      </w:r>
    </w:p>
    <w:p w14:paraId="59EF362E" w14:textId="5F853410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Todas as etapas devem ser registradas no sistema</w:t>
      </w:r>
      <w:r w:rsidR="00F67FD7">
        <w:rPr>
          <w:lang w:val="pt-BR"/>
        </w:rPr>
        <w:t>;</w:t>
      </w:r>
    </w:p>
    <w:p w14:paraId="48FE7906" w14:textId="6777B2AB" w:rsidR="00281B7E" w:rsidRDefault="00281B7E" w:rsidP="002E56BB">
      <w:pPr>
        <w:rPr>
          <w:lang w:val="pt-BR"/>
        </w:rPr>
      </w:pPr>
      <w:r w:rsidRPr="00281B7E">
        <w:rPr>
          <w:lang w:val="pt-BR"/>
        </w:rPr>
        <w:t>- A rastreabilidade deve identificar a origem e o destino do medicamento</w:t>
      </w:r>
      <w:r w:rsidR="00F67FD7">
        <w:rPr>
          <w:lang w:val="pt-BR"/>
        </w:rPr>
        <w:t>.</w:t>
      </w:r>
    </w:p>
    <w:p w14:paraId="6575ADC0" w14:textId="5BBA0F8A" w:rsidR="00281B7E" w:rsidRDefault="00BB2273" w:rsidP="00BB2273">
      <w:pPr>
        <w:rPr>
          <w:lang w:val="pt-BR"/>
        </w:rPr>
      </w:pPr>
      <w:r>
        <w:rPr>
          <w:lang w:val="pt-BR"/>
        </w:rPr>
        <w:t>- Um medicamento só pode ter a venda autorizada se o lote estiver com o status “Aprovado” no Controle de Qualidade.</w:t>
      </w:r>
    </w:p>
    <w:p w14:paraId="0348377F" w14:textId="77777777" w:rsidR="00BB2273" w:rsidRPr="00281B7E" w:rsidRDefault="00BB2273" w:rsidP="00BB2273">
      <w:pPr>
        <w:rPr>
          <w:lang w:val="pt-BR"/>
        </w:rPr>
      </w:pPr>
    </w:p>
    <w:p w14:paraId="6E977F08" w14:textId="77777777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Essas regras seguem as diretrizes do Sistema Nacional de Controle de Medicamentos (ANVISA, 2022).</w:t>
      </w:r>
    </w:p>
    <w:p w14:paraId="295690AB" w14:textId="77777777" w:rsidR="00F67FD7" w:rsidRPr="00BF127C" w:rsidRDefault="00F67FD7" w:rsidP="002E56BB">
      <w:pPr>
        <w:ind w:firstLine="0"/>
        <w:rPr>
          <w:color w:val="000000" w:themeColor="text1"/>
          <w:lang w:val="pt-BR"/>
        </w:rPr>
      </w:pPr>
    </w:p>
    <w:p w14:paraId="69707FFC" w14:textId="78F8BA72" w:rsidR="00281B7E" w:rsidRPr="00BF127C" w:rsidRDefault="00281B7E" w:rsidP="002E56BB">
      <w:pPr>
        <w:pStyle w:val="Ttulo2"/>
        <w:ind w:firstLine="0"/>
        <w:rPr>
          <w:color w:val="000000" w:themeColor="text1"/>
          <w:lang w:val="pt-BR"/>
        </w:rPr>
      </w:pPr>
      <w:bookmarkStart w:id="7" w:name="_Toc225450915"/>
      <w:r w:rsidRPr="00BF127C">
        <w:rPr>
          <w:color w:val="000000" w:themeColor="text1"/>
          <w:lang w:val="pt-BR"/>
        </w:rPr>
        <w:t>5.2 Priorização dos Requisitos</w:t>
      </w:r>
      <w:bookmarkEnd w:id="7"/>
    </w:p>
    <w:p w14:paraId="1C27B67F" w14:textId="7915AECE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Priorizamos os requisitos com base na importância para a segurança do paciente e o funcionamento do sistema.</w:t>
      </w:r>
    </w:p>
    <w:p w14:paraId="62F06295" w14:textId="06F67DE3" w:rsidR="00281B7E" w:rsidRPr="00281B7E" w:rsidRDefault="00281B7E" w:rsidP="002E56BB">
      <w:pPr>
        <w:ind w:firstLine="0"/>
        <w:rPr>
          <w:lang w:val="pt-BR"/>
        </w:rPr>
      </w:pPr>
      <w:r w:rsidRPr="00281B7E">
        <w:rPr>
          <w:lang w:val="pt-BR"/>
        </w:rPr>
        <w:t>Alta Prioridade</w:t>
      </w:r>
      <w:r w:rsidR="00F67FD7">
        <w:rPr>
          <w:lang w:val="pt-BR"/>
        </w:rPr>
        <w:t>:</w:t>
      </w:r>
    </w:p>
    <w:p w14:paraId="790E151A" w14:textId="760E33C4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Cadastro de lotes</w:t>
      </w:r>
      <w:r w:rsidR="00F67FD7">
        <w:rPr>
          <w:lang w:val="pt-BR"/>
        </w:rPr>
        <w:t>;</w:t>
      </w:r>
    </w:p>
    <w:p w14:paraId="0D553162" w14:textId="19E4EAC1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Controle de qualidade</w:t>
      </w:r>
      <w:r w:rsidR="00F67FD7">
        <w:rPr>
          <w:lang w:val="pt-BR"/>
        </w:rPr>
        <w:t>;</w:t>
      </w:r>
    </w:p>
    <w:p w14:paraId="7403FB8F" w14:textId="7E0EAE06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Rastreabilidade</w:t>
      </w:r>
      <w:r w:rsidR="00F67FD7">
        <w:rPr>
          <w:lang w:val="pt-BR"/>
        </w:rPr>
        <w:t>;</w:t>
      </w:r>
    </w:p>
    <w:p w14:paraId="5F0456BD" w14:textId="14371A10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Liberação de distribuição</w:t>
      </w:r>
      <w:r w:rsidR="00F67FD7">
        <w:rPr>
          <w:lang w:val="pt-BR"/>
        </w:rPr>
        <w:t>;</w:t>
      </w:r>
    </w:p>
    <w:p w14:paraId="10318344" w14:textId="757319A1" w:rsidR="00281B7E" w:rsidRPr="00281B7E" w:rsidRDefault="00281B7E" w:rsidP="002E56BB">
      <w:pPr>
        <w:ind w:firstLine="0"/>
        <w:rPr>
          <w:lang w:val="pt-BR"/>
        </w:rPr>
      </w:pPr>
      <w:r w:rsidRPr="00281B7E">
        <w:rPr>
          <w:lang w:val="pt-BR"/>
        </w:rPr>
        <w:lastRenderedPageBreak/>
        <w:t>Média Prioridade</w:t>
      </w:r>
      <w:r w:rsidR="00F67FD7">
        <w:rPr>
          <w:lang w:val="pt-BR"/>
        </w:rPr>
        <w:t>:</w:t>
      </w:r>
    </w:p>
    <w:p w14:paraId="5BA2308F" w14:textId="5BAB291A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Controle de estoque</w:t>
      </w:r>
      <w:r w:rsidR="00F67FD7">
        <w:rPr>
          <w:lang w:val="pt-BR"/>
        </w:rPr>
        <w:t>;</w:t>
      </w:r>
    </w:p>
    <w:p w14:paraId="782DD262" w14:textId="5054AEC6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Relatórios</w:t>
      </w:r>
      <w:r w:rsidR="00F67FD7">
        <w:rPr>
          <w:lang w:val="pt-BR"/>
        </w:rPr>
        <w:t>.</w:t>
      </w:r>
    </w:p>
    <w:p w14:paraId="10ED0426" w14:textId="77777777" w:rsidR="00281B7E" w:rsidRPr="00281B7E" w:rsidRDefault="00281B7E" w:rsidP="002E56BB">
      <w:pPr>
        <w:rPr>
          <w:lang w:val="pt-BR"/>
        </w:rPr>
      </w:pPr>
    </w:p>
    <w:p w14:paraId="6CFBBA65" w14:textId="71A6BFA0" w:rsidR="00281B7E" w:rsidRPr="00281B7E" w:rsidRDefault="00281B7E" w:rsidP="002E56BB">
      <w:pPr>
        <w:ind w:firstLine="0"/>
        <w:rPr>
          <w:lang w:val="pt-BR"/>
        </w:rPr>
      </w:pPr>
      <w:r w:rsidRPr="00281B7E">
        <w:rPr>
          <w:lang w:val="pt-BR"/>
        </w:rPr>
        <w:t>Baixa Prioridade</w:t>
      </w:r>
      <w:r w:rsidR="00F67FD7">
        <w:rPr>
          <w:lang w:val="pt-BR"/>
        </w:rPr>
        <w:t>:</w:t>
      </w:r>
    </w:p>
    <w:p w14:paraId="510E8B13" w14:textId="25125A08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- Interface avançada</w:t>
      </w:r>
      <w:r w:rsidR="00F67FD7">
        <w:rPr>
          <w:lang w:val="pt-BR"/>
        </w:rPr>
        <w:t>;</w:t>
      </w:r>
    </w:p>
    <w:p w14:paraId="5DD10F79" w14:textId="1AEE860D" w:rsidR="00281B7E" w:rsidRDefault="00281B7E" w:rsidP="002E56BB">
      <w:pPr>
        <w:rPr>
          <w:lang w:val="pt-BR"/>
        </w:rPr>
      </w:pPr>
      <w:r w:rsidRPr="00281B7E">
        <w:rPr>
          <w:lang w:val="pt-BR"/>
        </w:rPr>
        <w:t>- Otimizações de desempenho</w:t>
      </w:r>
      <w:r w:rsidR="00F67FD7">
        <w:rPr>
          <w:lang w:val="pt-BR"/>
        </w:rPr>
        <w:t>.</w:t>
      </w:r>
    </w:p>
    <w:p w14:paraId="58D4C56F" w14:textId="77777777" w:rsidR="00825363" w:rsidRPr="00281B7E" w:rsidRDefault="00825363" w:rsidP="002E56BB">
      <w:pPr>
        <w:rPr>
          <w:lang w:val="pt-BR"/>
        </w:rPr>
      </w:pPr>
    </w:p>
    <w:p w14:paraId="384B850D" w14:textId="77777777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Essa ordem garante que os aspectos mais importantes para segurança e conformidade sejam implementados primeiro.</w:t>
      </w:r>
    </w:p>
    <w:p w14:paraId="443C135F" w14:textId="77777777" w:rsidR="00281B7E" w:rsidRPr="00281B7E" w:rsidRDefault="00281B7E" w:rsidP="002E56BB">
      <w:pPr>
        <w:rPr>
          <w:lang w:val="pt-BR"/>
        </w:rPr>
      </w:pPr>
    </w:p>
    <w:p w14:paraId="13E2D1CF" w14:textId="51BB8482" w:rsidR="00281B7E" w:rsidRPr="00BF127C" w:rsidRDefault="00281B7E" w:rsidP="002E56BB">
      <w:pPr>
        <w:pStyle w:val="Ttulo2"/>
        <w:ind w:firstLine="0"/>
        <w:rPr>
          <w:color w:val="000000" w:themeColor="text1"/>
          <w:lang w:val="pt-BR"/>
        </w:rPr>
      </w:pPr>
      <w:bookmarkStart w:id="8" w:name="_Toc225450916"/>
      <w:r w:rsidRPr="00BF127C">
        <w:rPr>
          <w:color w:val="000000" w:themeColor="text1"/>
          <w:lang w:val="pt-BR"/>
        </w:rPr>
        <w:t>5.3 Integração dos Módulos</w:t>
      </w:r>
      <w:bookmarkEnd w:id="8"/>
    </w:p>
    <w:p w14:paraId="48138193" w14:textId="43038F69" w:rsidR="00281B7E" w:rsidRPr="00C228E2" w:rsidRDefault="00C27CC4" w:rsidP="009554DA">
      <w:pPr>
        <w:rPr>
          <w:lang w:val="pt-BR"/>
        </w:rPr>
      </w:pPr>
      <w:r>
        <w:rPr>
          <w:lang w:val="pt-BR"/>
        </w:rPr>
        <w:t xml:space="preserve">Nosso sistema RastroFarma propõe a integração centralizada entre os módulos de </w:t>
      </w:r>
      <w:r w:rsidR="00242F98">
        <w:rPr>
          <w:lang w:val="pt-BR"/>
        </w:rPr>
        <w:t>Gestão</w:t>
      </w:r>
      <w:r>
        <w:rPr>
          <w:lang w:val="pt-BR"/>
        </w:rPr>
        <w:t xml:space="preserve"> de </w:t>
      </w:r>
      <w:r w:rsidR="00242F98">
        <w:rPr>
          <w:lang w:val="pt-BR"/>
        </w:rPr>
        <w:t>Produção</w:t>
      </w:r>
      <w:r>
        <w:rPr>
          <w:lang w:val="pt-BR"/>
        </w:rPr>
        <w:t xml:space="preserve">, Controle de Qualidade, </w:t>
      </w:r>
      <w:r w:rsidR="00242F98">
        <w:rPr>
          <w:lang w:val="pt-BR"/>
        </w:rPr>
        <w:t>Gestão</w:t>
      </w:r>
      <w:r>
        <w:rPr>
          <w:lang w:val="pt-BR"/>
        </w:rPr>
        <w:t xml:space="preserve"> de Estoque, </w:t>
      </w:r>
      <w:r w:rsidR="00242F98">
        <w:rPr>
          <w:lang w:val="pt-BR"/>
        </w:rPr>
        <w:t>Logística</w:t>
      </w:r>
      <w:r>
        <w:rPr>
          <w:lang w:val="pt-BR"/>
        </w:rPr>
        <w:t xml:space="preserve"> e Vendas, criando um fluxo de dados que monitora o medicamento desde a matéria-prima até o consumidor final. A justificativa para a escolha </w:t>
      </w:r>
      <w:r w:rsidR="00242F98">
        <w:rPr>
          <w:lang w:val="pt-BR"/>
        </w:rPr>
        <w:t>desta integração é a criação de um sistema totalmente integrado onde podemos eliminar falhas no processo e garantir o cumprimento das normas da ANVISA sobre as Boas Práticas de Fabricação (BPF)</w:t>
      </w:r>
    </w:p>
    <w:p w14:paraId="41EC2259" w14:textId="77777777" w:rsidR="00825363" w:rsidRPr="00281B7E" w:rsidRDefault="00825363" w:rsidP="002E56BB">
      <w:pPr>
        <w:rPr>
          <w:lang w:val="pt-BR"/>
        </w:rPr>
      </w:pPr>
    </w:p>
    <w:p w14:paraId="629AEC56" w14:textId="040B6343" w:rsidR="00281B7E" w:rsidRPr="00BF127C" w:rsidRDefault="00281B7E" w:rsidP="002E56BB">
      <w:pPr>
        <w:pStyle w:val="Ttulo2"/>
        <w:ind w:firstLine="0"/>
        <w:rPr>
          <w:color w:val="000000" w:themeColor="text1"/>
          <w:lang w:val="pt-BR"/>
        </w:rPr>
      </w:pPr>
      <w:bookmarkStart w:id="9" w:name="_Toc225450917"/>
      <w:r w:rsidRPr="00BF127C">
        <w:rPr>
          <w:color w:val="000000" w:themeColor="text1"/>
          <w:lang w:val="pt-BR"/>
        </w:rPr>
        <w:t>5.4 Fluxo do Sistema</w:t>
      </w:r>
      <w:bookmarkEnd w:id="9"/>
    </w:p>
    <w:p w14:paraId="2A225515" w14:textId="43EBA18F" w:rsidR="00281B7E" w:rsidRPr="00281B7E" w:rsidRDefault="00281B7E" w:rsidP="002E56BB">
      <w:pPr>
        <w:rPr>
          <w:lang w:val="pt-BR"/>
        </w:rPr>
      </w:pPr>
      <w:r w:rsidRPr="00281B7E">
        <w:rPr>
          <w:lang w:val="pt-BR"/>
        </w:rPr>
        <w:t>O fluxo começa com o cadastro do lote na produção. Depois, o lote passa pelo controle de qualidade, podendo ser aprovado ou rejeitado. Se aprovado, vai para o estoque e depois para a logística, até chegar a farmácias e hospitais. Tudo é registrado, permitindo rastrear o medicamento em todas as etapas.</w:t>
      </w:r>
    </w:p>
    <w:p w14:paraId="215B633C" w14:textId="0226BEC1" w:rsidR="00281B7E" w:rsidRDefault="00281B7E" w:rsidP="002E56BB">
      <w:pPr>
        <w:rPr>
          <w:lang w:val="pt-BR"/>
        </w:rPr>
      </w:pPr>
      <w:r w:rsidRPr="00281B7E">
        <w:rPr>
          <w:lang w:val="pt-BR"/>
        </w:rPr>
        <w:lastRenderedPageBreak/>
        <w:t>Conforme estudos (SILVA; SENNA JÚNIOR, 2023), a rastreabilidade completa é essencial para garantir a qualidade dos medicamentos e reduzir riscos à saúde pública.</w:t>
      </w:r>
    </w:p>
    <w:p w14:paraId="61826F0B" w14:textId="77777777" w:rsidR="002E56BB" w:rsidRDefault="002E56BB" w:rsidP="002E56BB">
      <w:pPr>
        <w:pStyle w:val="Ttulo2"/>
        <w:ind w:firstLine="0"/>
        <w:rPr>
          <w:color w:val="000000" w:themeColor="text1"/>
          <w:lang w:val="pt-BR"/>
        </w:rPr>
      </w:pPr>
      <w:bookmarkStart w:id="10" w:name="_Toc225450918"/>
      <w:r w:rsidRPr="002E56BB">
        <w:rPr>
          <w:color w:val="000000" w:themeColor="text1"/>
          <w:lang w:val="pt-BR"/>
        </w:rPr>
        <w:t>5.5 Arquitetura do Sistem</w:t>
      </w:r>
      <w:r>
        <w:rPr>
          <w:color w:val="000000" w:themeColor="text1"/>
          <w:lang w:val="pt-BR"/>
        </w:rPr>
        <w:t>a</w:t>
      </w:r>
      <w:bookmarkEnd w:id="10"/>
    </w:p>
    <w:p w14:paraId="360BF7C5" w14:textId="731AAD9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A arquitetura proposta para o sistema RastroFarma segue o modelo em camadas, estruturado em:</w:t>
      </w:r>
    </w:p>
    <w:p w14:paraId="042D0FEB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- Camada de Apresentação: responsável pela interface com o usuário;</w:t>
      </w:r>
    </w:p>
    <w:p w14:paraId="4FC86B8F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- Camada de Aplicação: responsável pelas regras de negócio;</w:t>
      </w:r>
    </w:p>
    <w:p w14:paraId="62DFD981" w14:textId="4970F5B3" w:rsidR="002E56BB" w:rsidRPr="002E56BB" w:rsidRDefault="002E56BB" w:rsidP="007D052E">
      <w:pPr>
        <w:rPr>
          <w:lang w:val="pt-BR"/>
        </w:rPr>
      </w:pPr>
      <w:r w:rsidRPr="002E56BB">
        <w:rPr>
          <w:lang w:val="pt-BR"/>
        </w:rPr>
        <w:t>- Camada de Dados: responsável pelo armazenamento das informações.</w:t>
      </w:r>
    </w:p>
    <w:p w14:paraId="1D453076" w14:textId="32587836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Essa abordagem foi escolhida por permitir melhor separação de responsabilidades entre os componentes do sistema, facilitando a manutenção, a escalabilidade e futuras atualizações, além de reduzir o acoplamento entre os componentes do sistema.</w:t>
      </w:r>
    </w:p>
    <w:p w14:paraId="0260E6A7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Benefícios esperados:</w:t>
      </w:r>
    </w:p>
    <w:p w14:paraId="5A7D4898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- Maior controle sobre os processos produtivos;</w:t>
      </w:r>
    </w:p>
    <w:p w14:paraId="1356C458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- Redução de erros operacionais;</w:t>
      </w:r>
    </w:p>
    <w:p w14:paraId="02B71547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- Aumento da segurança dos medicamentos;</w:t>
      </w:r>
    </w:p>
    <w:p w14:paraId="44B7E5D6" w14:textId="77777777" w:rsidR="002E56BB" w:rsidRPr="002E56BB" w:rsidRDefault="002E56BB" w:rsidP="002E56BB">
      <w:pPr>
        <w:rPr>
          <w:lang w:val="pt-BR"/>
        </w:rPr>
      </w:pPr>
      <w:r w:rsidRPr="002E56BB">
        <w:rPr>
          <w:lang w:val="pt-BR"/>
        </w:rPr>
        <w:t>- Conformidade com normas regulatórias;</w:t>
      </w:r>
    </w:p>
    <w:p w14:paraId="734A6034" w14:textId="77777777" w:rsidR="002E56BB" w:rsidRDefault="002E56BB" w:rsidP="002E56BB">
      <w:pPr>
        <w:rPr>
          <w:lang w:val="pt-BR"/>
        </w:rPr>
      </w:pPr>
      <w:r w:rsidRPr="002E56BB">
        <w:rPr>
          <w:lang w:val="pt-BR"/>
        </w:rPr>
        <w:t>- Melhoria na rastreabilidade dos produtos.</w:t>
      </w:r>
    </w:p>
    <w:p w14:paraId="18DFDA9C" w14:textId="77777777" w:rsidR="00FC20A4" w:rsidRDefault="00FC20A4" w:rsidP="00FC20A4">
      <w:pPr>
        <w:ind w:firstLine="0"/>
        <w:rPr>
          <w:lang w:val="pt-BR"/>
        </w:rPr>
      </w:pPr>
    </w:p>
    <w:p w14:paraId="617B92B8" w14:textId="0731A59B" w:rsidR="00FC20A4" w:rsidRDefault="00FC20A4" w:rsidP="00FC20A4">
      <w:pPr>
        <w:pStyle w:val="Ttulo2"/>
        <w:ind w:firstLine="0"/>
        <w:rPr>
          <w:color w:val="000000" w:themeColor="text1"/>
          <w:lang w:val="pt-BR"/>
        </w:rPr>
      </w:pPr>
      <w:r w:rsidRPr="002E56BB">
        <w:rPr>
          <w:color w:val="000000" w:themeColor="text1"/>
          <w:lang w:val="pt-BR"/>
        </w:rPr>
        <w:t>5.</w:t>
      </w:r>
      <w:r>
        <w:rPr>
          <w:color w:val="000000" w:themeColor="text1"/>
          <w:lang w:val="pt-BR"/>
        </w:rPr>
        <w:t>6</w:t>
      </w:r>
      <w:r w:rsidRPr="002E56BB"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>Diagramas UML</w:t>
      </w:r>
    </w:p>
    <w:p w14:paraId="32F844CA" w14:textId="7927E84D" w:rsidR="00FC20A4" w:rsidRDefault="00FC20A4" w:rsidP="00FC20A4">
      <w:pPr>
        <w:rPr>
          <w:lang w:val="pt-BR"/>
        </w:rPr>
      </w:pPr>
      <w:r w:rsidRPr="00FC20A4">
        <w:rPr>
          <w:lang w:val="pt-BR"/>
        </w:rPr>
        <w:t>A seguir, são apresentados os diagramas UML desenvolvidos para representar a estrutura e o funcionamento do sistema RastroFarma, permitindo a visualização dos processos, interações e estados do sistema.</w:t>
      </w:r>
    </w:p>
    <w:p w14:paraId="0B07C764" w14:textId="77777777" w:rsidR="00FC20A4" w:rsidRDefault="00FC20A4">
      <w:pPr>
        <w:spacing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1E0DA0F8" w14:textId="4AE140F7" w:rsidR="00FC20A4" w:rsidRDefault="00FC20A4" w:rsidP="00FC20A4">
      <w:pPr>
        <w:spacing w:line="276" w:lineRule="auto"/>
        <w:jc w:val="left"/>
        <w:rPr>
          <w:lang w:val="pt-BR"/>
        </w:rPr>
      </w:pPr>
      <w:r w:rsidRPr="00FC20A4">
        <w:rPr>
          <w:lang w:val="pt-BR"/>
        </w:rPr>
        <w:lastRenderedPageBreak/>
        <w:t>O diagrama de casos de uso apresenta as interações entre os usuários e o sistema, evidenciando as principais funcionalidades oferecidas pelo RastroFarma.</w:t>
      </w:r>
    </w:p>
    <w:p w14:paraId="1688051B" w14:textId="5233947D" w:rsidR="00FC20A4" w:rsidRDefault="00FC20A4" w:rsidP="00FC20A4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9281CDD" wp14:editId="36A0CF0A">
            <wp:extent cx="4124325" cy="5019675"/>
            <wp:effectExtent l="0" t="0" r="9525" b="9525"/>
            <wp:docPr id="123186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40E2" w14:textId="13F7CB2D" w:rsidR="00FC20A4" w:rsidRDefault="00FC20A4" w:rsidP="00FC20A4">
      <w:pPr>
        <w:rPr>
          <w:lang w:val="pt-BR"/>
        </w:rPr>
      </w:pPr>
      <w:r w:rsidRPr="00FC20A4">
        <w:rPr>
          <w:lang w:val="pt-BR"/>
        </w:rPr>
        <w:t>Por meio desse diagrama, é possível identificar como os diferentes atores interagem com o sistema, garantindo que as funcionalidades atendam às necessidades dos setores envolvidos.</w:t>
      </w:r>
    </w:p>
    <w:p w14:paraId="243A2B95" w14:textId="77777777" w:rsidR="00FC20A4" w:rsidRDefault="00FC20A4">
      <w:pPr>
        <w:spacing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1C61197A" w14:textId="1BE140B6" w:rsidR="00FC20A4" w:rsidRDefault="00FC20A4" w:rsidP="00FC20A4">
      <w:pPr>
        <w:rPr>
          <w:lang w:val="pt-BR"/>
        </w:rPr>
      </w:pPr>
      <w:r w:rsidRPr="00FC20A4">
        <w:rPr>
          <w:lang w:val="pt-BR"/>
        </w:rPr>
        <w:lastRenderedPageBreak/>
        <w:t>O diagrama de classes representa a estrutura estática do sistema, mostrando as principais entidades, seus atributos e os relacionamentos entre elas.</w:t>
      </w:r>
    </w:p>
    <w:p w14:paraId="5C719793" w14:textId="6B280A6D" w:rsidR="00FC20A4" w:rsidRDefault="00FC20A4" w:rsidP="00FC20A4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041C2B92" wp14:editId="2C699FE6">
            <wp:extent cx="4657725" cy="3562350"/>
            <wp:effectExtent l="0" t="0" r="9525" b="0"/>
            <wp:docPr id="13285317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FDE9" w14:textId="28F5D6C4" w:rsidR="00FC20A4" w:rsidRDefault="00FC20A4" w:rsidP="00FC20A4">
      <w:pPr>
        <w:rPr>
          <w:lang w:val="pt-BR"/>
        </w:rPr>
      </w:pPr>
      <w:r w:rsidRPr="00FC20A4">
        <w:rPr>
          <w:lang w:val="pt-BR"/>
        </w:rPr>
        <w:t>Esse diagrama é fundamental para compreender a organização dos dados no sistema e como as diferentes partes se relacionam para garantir a rastreabilidade e o controle de qualidade.</w:t>
      </w:r>
    </w:p>
    <w:p w14:paraId="7A3CDACA" w14:textId="77777777" w:rsidR="00FC20A4" w:rsidRDefault="00FC20A4">
      <w:pPr>
        <w:spacing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798FCD85" w14:textId="571FB20A" w:rsidR="00FC20A4" w:rsidRDefault="00FC20A4" w:rsidP="00FC20A4">
      <w:pPr>
        <w:spacing w:line="276" w:lineRule="auto"/>
        <w:jc w:val="left"/>
        <w:rPr>
          <w:lang w:val="pt-BR"/>
        </w:rPr>
      </w:pPr>
      <w:r w:rsidRPr="00FC20A4">
        <w:rPr>
          <w:lang w:val="pt-BR"/>
        </w:rPr>
        <w:lastRenderedPageBreak/>
        <w:t>O diagrama de atividades demonstra o fluxo de processos do sistema, desde a produção até a distribuição dos medicamentos.</w:t>
      </w:r>
    </w:p>
    <w:p w14:paraId="224B1CF6" w14:textId="1D97C30E" w:rsidR="00FC20A4" w:rsidRDefault="00FC20A4" w:rsidP="00FC20A4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12CCE6D" wp14:editId="4DE89406">
            <wp:extent cx="2723117" cy="3705225"/>
            <wp:effectExtent l="0" t="0" r="1270" b="0"/>
            <wp:docPr id="11345408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17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B2CD" w14:textId="0648F576" w:rsidR="00FC20A4" w:rsidRDefault="00FC20A4" w:rsidP="00FC20A4">
      <w:pPr>
        <w:rPr>
          <w:lang w:val="pt-BR"/>
        </w:rPr>
      </w:pPr>
      <w:r w:rsidRPr="00FC20A4">
        <w:rPr>
          <w:lang w:val="pt-BR"/>
        </w:rPr>
        <w:t>A partir desse fluxo, é possível visualizar as etapas de decisão, como a aprovação ou reprovação dos lotes, evidenciando o funcionamento do sistema de forma sequencial.</w:t>
      </w:r>
    </w:p>
    <w:p w14:paraId="37FD7135" w14:textId="77777777" w:rsidR="00FC20A4" w:rsidRDefault="00FC20A4">
      <w:pPr>
        <w:spacing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74B76AD7" w14:textId="3B4C30E2" w:rsidR="00FC20A4" w:rsidRDefault="00FC20A4" w:rsidP="00FC20A4">
      <w:pPr>
        <w:rPr>
          <w:lang w:val="pt-BR"/>
        </w:rPr>
      </w:pPr>
      <w:r w:rsidRPr="00FC20A4">
        <w:rPr>
          <w:lang w:val="pt-BR"/>
        </w:rPr>
        <w:lastRenderedPageBreak/>
        <w:t>O diagrama de sequência ilustra a troca de mensagens entre os componentes do sistema ao longo do tempo.</w:t>
      </w:r>
    </w:p>
    <w:p w14:paraId="08729BC7" w14:textId="37C244C9" w:rsidR="00FC20A4" w:rsidRDefault="00A92BED" w:rsidP="00A92BED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7EB1762" wp14:editId="1D9EBF13">
            <wp:extent cx="5124450" cy="4343400"/>
            <wp:effectExtent l="0" t="0" r="0" b="0"/>
            <wp:docPr id="9627873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489E" w14:textId="5C274B3A" w:rsidR="00A92BED" w:rsidRDefault="00FC20A4" w:rsidP="00FC20A4">
      <w:pPr>
        <w:rPr>
          <w:lang w:val="pt-BR"/>
        </w:rPr>
      </w:pPr>
      <w:r w:rsidRPr="00FC20A4">
        <w:rPr>
          <w:lang w:val="pt-BR"/>
        </w:rPr>
        <w:t>Com isso, é possível compreender a ordem das interações entre os módulos, garantindo que o processo ocorra de forma organizada e conforme as regras estabelecidas.</w:t>
      </w:r>
    </w:p>
    <w:p w14:paraId="6A7DEA0D" w14:textId="77777777" w:rsidR="00A92BED" w:rsidRDefault="00A92BED">
      <w:pPr>
        <w:spacing w:line="276" w:lineRule="auto"/>
        <w:ind w:firstLine="0"/>
        <w:jc w:val="left"/>
        <w:rPr>
          <w:lang w:val="pt-BR"/>
        </w:rPr>
      </w:pPr>
      <w:r>
        <w:rPr>
          <w:lang w:val="pt-BR"/>
        </w:rPr>
        <w:br w:type="page"/>
      </w:r>
    </w:p>
    <w:p w14:paraId="01499F87" w14:textId="7137282A" w:rsidR="00FC20A4" w:rsidRDefault="00FC20A4" w:rsidP="00FC20A4">
      <w:pPr>
        <w:rPr>
          <w:lang w:val="pt-BR"/>
        </w:rPr>
      </w:pPr>
      <w:r w:rsidRPr="00FC20A4">
        <w:rPr>
          <w:lang w:val="pt-BR"/>
        </w:rPr>
        <w:lastRenderedPageBreak/>
        <w:t>O diagrama de estados apresenta os diferentes estados pelos quais um lote de medicamento pode passar dentro do sistema.</w:t>
      </w:r>
    </w:p>
    <w:p w14:paraId="3EBAF9FF" w14:textId="49B7BC33" w:rsidR="00FC20A4" w:rsidRDefault="00A92BED" w:rsidP="00A92BED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792383AE" wp14:editId="5770740D">
            <wp:extent cx="1990725" cy="5934075"/>
            <wp:effectExtent l="0" t="0" r="9525" b="9525"/>
            <wp:docPr id="213504583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61AF" w14:textId="11C02778" w:rsidR="00FC20A4" w:rsidRPr="00FC20A4" w:rsidRDefault="00FC20A4" w:rsidP="00FC20A4">
      <w:pPr>
        <w:rPr>
          <w:lang w:val="pt-BR"/>
        </w:rPr>
      </w:pPr>
      <w:r w:rsidRPr="00FC20A4">
        <w:rPr>
          <w:lang w:val="pt-BR"/>
        </w:rPr>
        <w:t>Dessa forma, é possível entender como o sistema controla o ciclo de vida dos lotes, desde a produção até sua distribuição ou descarte.</w:t>
      </w:r>
    </w:p>
    <w:p w14:paraId="46B9D05E" w14:textId="77777777" w:rsidR="00FC20A4" w:rsidRDefault="00FC20A4" w:rsidP="00FC20A4">
      <w:pPr>
        <w:ind w:firstLine="0"/>
        <w:rPr>
          <w:lang w:val="pt-BR"/>
        </w:rPr>
      </w:pPr>
    </w:p>
    <w:p w14:paraId="13D222D1" w14:textId="77777777" w:rsidR="002E56BB" w:rsidRDefault="002E56BB" w:rsidP="002E56BB">
      <w:pPr>
        <w:ind w:firstLine="0"/>
        <w:rPr>
          <w:lang w:val="pt-BR"/>
        </w:rPr>
      </w:pPr>
    </w:p>
    <w:p w14:paraId="0A9CCB4E" w14:textId="5B05B335" w:rsidR="002E56BB" w:rsidRPr="002E56BB" w:rsidRDefault="0019068B" w:rsidP="002E56BB">
      <w:pPr>
        <w:pStyle w:val="Ttulo1"/>
        <w:ind w:firstLine="0"/>
        <w:rPr>
          <w:rFonts w:ascii="Arial" w:hAnsi="Arial"/>
          <w:color w:val="000000"/>
          <w:sz w:val="24"/>
          <w:lang w:val="pt-BR"/>
        </w:rPr>
      </w:pPr>
      <w:bookmarkStart w:id="11" w:name="_Toc225450919"/>
      <w:r w:rsidRPr="002E56BB">
        <w:rPr>
          <w:rFonts w:ascii="Arial" w:hAnsi="Arial"/>
          <w:color w:val="000000"/>
          <w:sz w:val="24"/>
          <w:lang w:val="pt-BR"/>
        </w:rPr>
        <w:lastRenderedPageBreak/>
        <w:t>6 CONCLUSÃO</w:t>
      </w:r>
      <w:bookmarkEnd w:id="11"/>
    </w:p>
    <w:p w14:paraId="55F4C7A1" w14:textId="77777777" w:rsidR="00825363" w:rsidRPr="00825363" w:rsidRDefault="00825363" w:rsidP="002E56BB">
      <w:pPr>
        <w:rPr>
          <w:lang w:val="pt-BR"/>
        </w:rPr>
      </w:pPr>
      <w:r w:rsidRPr="00825363">
        <w:rPr>
          <w:lang w:val="pt-BR"/>
        </w:rPr>
        <w:t>Ao longo deste trabalho, foi apresentada a proposta do sistema RastroFarma, com foco na rastreabilidade e no controle de qualidade na indústria farmacêutica. A modelagem por meio de diagramas UML permitiu organizar os processos e compreender a integração entre os setores de produção, controle de qualidade e logística.</w:t>
      </w:r>
    </w:p>
    <w:p w14:paraId="0D0D8BFA" w14:textId="77777777" w:rsidR="002E56BB" w:rsidRDefault="00825363" w:rsidP="002E56BB">
      <w:pPr>
        <w:rPr>
          <w:lang w:val="pt-BR"/>
        </w:rPr>
      </w:pPr>
      <w:r w:rsidRPr="00825363">
        <w:rPr>
          <w:lang w:val="pt-BR"/>
        </w:rPr>
        <w:t>A proposta demonstra como um sistema pode contribuir para a melhoria do controle dos medicamentos, garantindo maior segurança tanto para a indústria quanto para o consumidor final. Também se destaca a importância do cumprimento das normas estabelecidas por órgãos reguladores, como a ANVISA, fundamentais para assegurar a qualidade dos produtos.</w:t>
      </w:r>
    </w:p>
    <w:p w14:paraId="23AB0313" w14:textId="73011EF5" w:rsidR="00825363" w:rsidRPr="00825363" w:rsidRDefault="00825363" w:rsidP="002E56BB">
      <w:pPr>
        <w:rPr>
          <w:lang w:val="pt-BR"/>
        </w:rPr>
      </w:pPr>
      <w:r w:rsidRPr="00825363">
        <w:rPr>
          <w:lang w:val="pt-BR"/>
        </w:rPr>
        <w:t>Além disso, a integração entre os setores reduz falhas operacionais e retrabalhos, garantindo que apenas produtos aprovados sejam distribuídos, o que impacta diretamente na segurança dos pacientes.</w:t>
      </w:r>
    </w:p>
    <w:p w14:paraId="72A1BB21" w14:textId="77777777" w:rsidR="00825363" w:rsidRPr="00825363" w:rsidRDefault="00825363" w:rsidP="002E56BB">
      <w:pPr>
        <w:rPr>
          <w:lang w:val="pt-BR"/>
        </w:rPr>
      </w:pPr>
      <w:r w:rsidRPr="00825363">
        <w:rPr>
          <w:lang w:val="pt-BR"/>
        </w:rPr>
        <w:t>Por fim, a modelagem de sistemas se mostra uma etapa essencial no desenvolvimento de soluções, pois possibilita uma melhor organização do projeto e contribui para a construção de sistemas mais eficientes e confiáveis.</w:t>
      </w:r>
    </w:p>
    <w:p w14:paraId="1403101B" w14:textId="640CCBF9" w:rsidR="009246DD" w:rsidRDefault="009246DD" w:rsidP="002E56BB">
      <w:pPr>
        <w:ind w:firstLine="0"/>
        <w:rPr>
          <w:lang w:val="pt-BR"/>
        </w:rPr>
      </w:pPr>
    </w:p>
    <w:p w14:paraId="191E7461" w14:textId="77777777" w:rsidR="00825363" w:rsidRPr="00A97A36" w:rsidRDefault="00825363" w:rsidP="002E56BB">
      <w:pPr>
        <w:ind w:firstLine="0"/>
        <w:rPr>
          <w:lang w:val="pt-BR"/>
        </w:rPr>
      </w:pPr>
    </w:p>
    <w:p w14:paraId="548D9FEB" w14:textId="77777777" w:rsidR="009246DD" w:rsidRPr="00A97A36" w:rsidRDefault="0019068B" w:rsidP="002E56BB">
      <w:pPr>
        <w:ind w:firstLine="0"/>
        <w:rPr>
          <w:lang w:val="pt-BR"/>
        </w:rPr>
      </w:pPr>
      <w:r w:rsidRPr="00A97A36">
        <w:rPr>
          <w:b/>
          <w:lang w:val="pt-BR"/>
        </w:rPr>
        <w:t>REFERÊNCIAS</w:t>
      </w:r>
    </w:p>
    <w:p w14:paraId="583CD87B" w14:textId="0F54188D" w:rsidR="009246DD" w:rsidRPr="005105CC" w:rsidRDefault="00A056FC" w:rsidP="002E56BB">
      <w:pPr>
        <w:rPr>
          <w:lang w:val="pt-BR"/>
        </w:rPr>
      </w:pPr>
      <w:r w:rsidRPr="00A056FC">
        <w:rPr>
          <w:lang w:val="pt-BR"/>
        </w:rPr>
        <w:t xml:space="preserve">ROCHA, Tiago Galdino; GALENDE, Sharize Betoni. </w:t>
      </w:r>
      <w:r w:rsidRPr="00A056FC">
        <w:rPr>
          <w:b/>
          <w:bCs/>
          <w:lang w:val="pt-BR"/>
        </w:rPr>
        <w:t>A importância do controle de qualidade na indústria farmacêutica</w:t>
      </w:r>
      <w:r w:rsidRPr="00A056FC">
        <w:rPr>
          <w:lang w:val="pt-BR"/>
        </w:rPr>
        <w:t xml:space="preserve">. 2014. Artigo Científico (Farmácia) — Faculdade INGÁ, Maringá, 2014. Disponível em: ambiente virtual de aprendizagem. </w:t>
      </w:r>
      <w:r w:rsidRPr="005105CC">
        <w:rPr>
          <w:lang w:val="pt-BR"/>
        </w:rPr>
        <w:t>Acesso em: 23 mar</w:t>
      </w:r>
      <w:r w:rsidR="00F67FD7">
        <w:rPr>
          <w:lang w:val="pt-BR"/>
        </w:rPr>
        <w:t>ço</w:t>
      </w:r>
      <w:r w:rsidRPr="005105CC">
        <w:rPr>
          <w:lang w:val="pt-BR"/>
        </w:rPr>
        <w:t>. 2026.</w:t>
      </w:r>
    </w:p>
    <w:p w14:paraId="04D8AE80" w14:textId="3573F3C2" w:rsidR="00431D90" w:rsidRPr="005105CC" w:rsidRDefault="00431D90" w:rsidP="002E56BB">
      <w:pPr>
        <w:rPr>
          <w:lang w:val="pt-BR"/>
        </w:rPr>
      </w:pPr>
      <w:r w:rsidRPr="00431D90">
        <w:rPr>
          <w:lang w:val="pt-BR"/>
        </w:rPr>
        <w:t xml:space="preserve">PINTO, Angelo C.; BARREIRO, Eliezer J. </w:t>
      </w:r>
      <w:r w:rsidRPr="00431D90">
        <w:rPr>
          <w:b/>
          <w:bCs/>
          <w:lang w:val="pt-BR"/>
        </w:rPr>
        <w:t>Desafios da indústria farmacêutica brasileira</w:t>
      </w:r>
      <w:r w:rsidRPr="00431D90">
        <w:rPr>
          <w:lang w:val="pt-BR"/>
        </w:rPr>
        <w:t xml:space="preserve">. 2013. Artigo Científico (Química) — Química Nova, Rio de Janeiro, 2013. Disponível em: ambiente virtual de aprendizagem. </w:t>
      </w:r>
      <w:r w:rsidRPr="005105CC">
        <w:rPr>
          <w:lang w:val="pt-BR"/>
        </w:rPr>
        <w:t>Acesso em: 23 mar</w:t>
      </w:r>
      <w:r w:rsidR="00F67FD7">
        <w:rPr>
          <w:lang w:val="pt-BR"/>
        </w:rPr>
        <w:t>ço</w:t>
      </w:r>
      <w:r w:rsidRPr="005105CC">
        <w:rPr>
          <w:lang w:val="pt-BR"/>
        </w:rPr>
        <w:t>. 2026.</w:t>
      </w:r>
    </w:p>
    <w:p w14:paraId="2DAFDC1C" w14:textId="14DD0DCD" w:rsidR="00431D90" w:rsidRDefault="00597747" w:rsidP="002E56BB">
      <w:pPr>
        <w:rPr>
          <w:lang w:val="pt-BR"/>
        </w:rPr>
      </w:pPr>
      <w:r w:rsidRPr="00597747">
        <w:rPr>
          <w:lang w:val="pt-BR"/>
        </w:rPr>
        <w:lastRenderedPageBreak/>
        <w:t xml:space="preserve">SILVA, Carlos Henrique Costa da; SENNA JÚNIOR, Vicente Antonio de. </w:t>
      </w:r>
      <w:r w:rsidRPr="00597747">
        <w:rPr>
          <w:b/>
          <w:bCs/>
          <w:lang w:val="pt-BR"/>
        </w:rPr>
        <w:t>Controle de qualidade na indústria farmacêutica</w:t>
      </w:r>
      <w:r w:rsidRPr="00597747">
        <w:rPr>
          <w:lang w:val="pt-BR"/>
        </w:rPr>
        <w:t xml:space="preserve">. 2023. Artigo Científico (Ciências da Saúde) — Revista Ibero-Americana de Humanidades, Ciências e Educação, v. 9, n. 11, p. 960-973, 2023. </w:t>
      </w:r>
      <w:r w:rsidRPr="00784B94">
        <w:rPr>
          <w:lang w:val="pt-BR"/>
        </w:rPr>
        <w:t>Disponível em: ambiente virtual de aprendizagem. Acesso em: 23 mar</w:t>
      </w:r>
      <w:r w:rsidR="00F67FD7">
        <w:rPr>
          <w:lang w:val="pt-BR"/>
        </w:rPr>
        <w:t>ço</w:t>
      </w:r>
      <w:r w:rsidRPr="00784B94">
        <w:rPr>
          <w:lang w:val="pt-BR"/>
        </w:rPr>
        <w:t>. 2026.</w:t>
      </w:r>
    </w:p>
    <w:p w14:paraId="5712D984" w14:textId="3D2A2CD0" w:rsidR="005A7707" w:rsidRPr="00A97A36" w:rsidRDefault="00F67FD7" w:rsidP="002E56BB">
      <w:pPr>
        <w:rPr>
          <w:lang w:val="pt-BR"/>
        </w:rPr>
      </w:pPr>
      <w:r w:rsidRPr="00F67FD7">
        <w:rPr>
          <w:lang w:val="pt-BR"/>
        </w:rPr>
        <w:t xml:space="preserve">ANVISA (Agência Nacional de Vigilância Sanitária). </w:t>
      </w:r>
      <w:r w:rsidRPr="00B81F49">
        <w:rPr>
          <w:b/>
          <w:bCs/>
          <w:lang w:val="pt-BR"/>
        </w:rPr>
        <w:t>Guia do Sistema Nacional de Controle de Medicamentos</w:t>
      </w:r>
      <w:r w:rsidRPr="00F67FD7">
        <w:rPr>
          <w:lang w:val="pt-BR"/>
        </w:rPr>
        <w:t xml:space="preserve"> – SNCM. Brasília: ANVISA, 2022. Disponível em: </w:t>
      </w:r>
      <w:hyperlink r:id="rId13" w:tgtFrame="_new" w:history="1">
        <w:r w:rsidRPr="00F67FD7">
          <w:rPr>
            <w:lang w:val="pt-BR"/>
          </w:rPr>
          <w:t>https://www.gov.br/anvisa/pt-br/assuntos/fiscalizacao-e-monitoramento/rastreabilidade/Guia_SNCM_ver2_0.pdf</w:t>
        </w:r>
      </w:hyperlink>
      <w:r w:rsidRPr="00F67FD7">
        <w:rPr>
          <w:lang w:val="pt-BR"/>
        </w:rPr>
        <w:t xml:space="preserve">. Acesso em: 26 mar. 2026. </w:t>
      </w:r>
    </w:p>
    <w:sectPr w:rsidR="005A7707" w:rsidRPr="00A97A36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2638" w14:textId="77777777" w:rsidR="001B66AE" w:rsidRDefault="001B66AE" w:rsidP="00B7649A">
      <w:pPr>
        <w:spacing w:after="0" w:line="240" w:lineRule="auto"/>
      </w:pPr>
      <w:r>
        <w:separator/>
      </w:r>
    </w:p>
  </w:endnote>
  <w:endnote w:type="continuationSeparator" w:id="0">
    <w:p w14:paraId="000CB84A" w14:textId="77777777" w:rsidR="001B66AE" w:rsidRDefault="001B66AE" w:rsidP="00B76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12898" w14:textId="77777777" w:rsidR="001B66AE" w:rsidRDefault="001B66AE" w:rsidP="00B7649A">
      <w:pPr>
        <w:spacing w:after="0" w:line="240" w:lineRule="auto"/>
      </w:pPr>
      <w:r>
        <w:separator/>
      </w:r>
    </w:p>
  </w:footnote>
  <w:footnote w:type="continuationSeparator" w:id="0">
    <w:p w14:paraId="69DAF41B" w14:textId="77777777" w:rsidR="001B66AE" w:rsidRDefault="001B66AE" w:rsidP="00B76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565A57"/>
    <w:multiLevelType w:val="multilevel"/>
    <w:tmpl w:val="26F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97C3F"/>
    <w:multiLevelType w:val="multilevel"/>
    <w:tmpl w:val="B7D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F76BE"/>
    <w:multiLevelType w:val="multilevel"/>
    <w:tmpl w:val="61D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768447">
    <w:abstractNumId w:val="8"/>
  </w:num>
  <w:num w:numId="2" w16cid:durableId="496724568">
    <w:abstractNumId w:val="6"/>
  </w:num>
  <w:num w:numId="3" w16cid:durableId="1692797181">
    <w:abstractNumId w:val="5"/>
  </w:num>
  <w:num w:numId="4" w16cid:durableId="486822350">
    <w:abstractNumId w:val="4"/>
  </w:num>
  <w:num w:numId="5" w16cid:durableId="275139508">
    <w:abstractNumId w:val="7"/>
  </w:num>
  <w:num w:numId="6" w16cid:durableId="1861310580">
    <w:abstractNumId w:val="3"/>
  </w:num>
  <w:num w:numId="7" w16cid:durableId="1578057389">
    <w:abstractNumId w:val="2"/>
  </w:num>
  <w:num w:numId="8" w16cid:durableId="1031959719">
    <w:abstractNumId w:val="1"/>
  </w:num>
  <w:num w:numId="9" w16cid:durableId="192958233">
    <w:abstractNumId w:val="0"/>
  </w:num>
  <w:num w:numId="10" w16cid:durableId="9375799">
    <w:abstractNumId w:val="9"/>
  </w:num>
  <w:num w:numId="11" w16cid:durableId="365255798">
    <w:abstractNumId w:val="10"/>
  </w:num>
  <w:num w:numId="12" w16cid:durableId="3393520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CB"/>
    <w:rsid w:val="000019B7"/>
    <w:rsid w:val="00034616"/>
    <w:rsid w:val="000463A3"/>
    <w:rsid w:val="0006063C"/>
    <w:rsid w:val="000626DC"/>
    <w:rsid w:val="0008097A"/>
    <w:rsid w:val="00082232"/>
    <w:rsid w:val="00087AFA"/>
    <w:rsid w:val="000A5AB9"/>
    <w:rsid w:val="000C3901"/>
    <w:rsid w:val="0015074B"/>
    <w:rsid w:val="0019068B"/>
    <w:rsid w:val="001B332D"/>
    <w:rsid w:val="001B66AE"/>
    <w:rsid w:val="001C0487"/>
    <w:rsid w:val="001D5C49"/>
    <w:rsid w:val="001F64CB"/>
    <w:rsid w:val="001F7CBF"/>
    <w:rsid w:val="0020411D"/>
    <w:rsid w:val="00242F98"/>
    <w:rsid w:val="002618E1"/>
    <w:rsid w:val="00265831"/>
    <w:rsid w:val="00281B7E"/>
    <w:rsid w:val="0029639D"/>
    <w:rsid w:val="002C4A68"/>
    <w:rsid w:val="002D181B"/>
    <w:rsid w:val="002E56BB"/>
    <w:rsid w:val="002E7E4D"/>
    <w:rsid w:val="0031407C"/>
    <w:rsid w:val="00326F90"/>
    <w:rsid w:val="00336149"/>
    <w:rsid w:val="003D52EC"/>
    <w:rsid w:val="003F3D9D"/>
    <w:rsid w:val="00417323"/>
    <w:rsid w:val="00421FD6"/>
    <w:rsid w:val="00431D90"/>
    <w:rsid w:val="004B7B50"/>
    <w:rsid w:val="004F5CDC"/>
    <w:rsid w:val="005105CC"/>
    <w:rsid w:val="00514560"/>
    <w:rsid w:val="005708C4"/>
    <w:rsid w:val="00597747"/>
    <w:rsid w:val="00597E11"/>
    <w:rsid w:val="005A7707"/>
    <w:rsid w:val="005B3D36"/>
    <w:rsid w:val="005E3C60"/>
    <w:rsid w:val="005F7226"/>
    <w:rsid w:val="00634D98"/>
    <w:rsid w:val="0065517E"/>
    <w:rsid w:val="006619EF"/>
    <w:rsid w:val="00674159"/>
    <w:rsid w:val="00691DDB"/>
    <w:rsid w:val="006B2597"/>
    <w:rsid w:val="006C4E81"/>
    <w:rsid w:val="00707388"/>
    <w:rsid w:val="00784B94"/>
    <w:rsid w:val="007D052E"/>
    <w:rsid w:val="007D506C"/>
    <w:rsid w:val="007E5218"/>
    <w:rsid w:val="007E67ED"/>
    <w:rsid w:val="008042B5"/>
    <w:rsid w:val="00825363"/>
    <w:rsid w:val="008A22E6"/>
    <w:rsid w:val="008B2CE0"/>
    <w:rsid w:val="009246DD"/>
    <w:rsid w:val="009554DA"/>
    <w:rsid w:val="009E5A14"/>
    <w:rsid w:val="00A056FC"/>
    <w:rsid w:val="00A231C0"/>
    <w:rsid w:val="00A233D3"/>
    <w:rsid w:val="00A25E5F"/>
    <w:rsid w:val="00A3613D"/>
    <w:rsid w:val="00A92BED"/>
    <w:rsid w:val="00A97A36"/>
    <w:rsid w:val="00AA1D8D"/>
    <w:rsid w:val="00AA20BD"/>
    <w:rsid w:val="00AC3A78"/>
    <w:rsid w:val="00AD2CCC"/>
    <w:rsid w:val="00AF00E3"/>
    <w:rsid w:val="00B30948"/>
    <w:rsid w:val="00B47730"/>
    <w:rsid w:val="00B7649A"/>
    <w:rsid w:val="00B81F49"/>
    <w:rsid w:val="00B87C14"/>
    <w:rsid w:val="00BA452A"/>
    <w:rsid w:val="00BB2273"/>
    <w:rsid w:val="00BB50C0"/>
    <w:rsid w:val="00BB7EFC"/>
    <w:rsid w:val="00BD1574"/>
    <w:rsid w:val="00BD2789"/>
    <w:rsid w:val="00BE491F"/>
    <w:rsid w:val="00BF127C"/>
    <w:rsid w:val="00C17740"/>
    <w:rsid w:val="00C228E2"/>
    <w:rsid w:val="00C26C22"/>
    <w:rsid w:val="00C27CC4"/>
    <w:rsid w:val="00C64DDF"/>
    <w:rsid w:val="00C679E2"/>
    <w:rsid w:val="00CA19C7"/>
    <w:rsid w:val="00CB0664"/>
    <w:rsid w:val="00CE1466"/>
    <w:rsid w:val="00CE45FB"/>
    <w:rsid w:val="00D5505C"/>
    <w:rsid w:val="00D559B6"/>
    <w:rsid w:val="00E32285"/>
    <w:rsid w:val="00E5278D"/>
    <w:rsid w:val="00E56051"/>
    <w:rsid w:val="00EC41A3"/>
    <w:rsid w:val="00EC4573"/>
    <w:rsid w:val="00F25A09"/>
    <w:rsid w:val="00F51441"/>
    <w:rsid w:val="00F67FD7"/>
    <w:rsid w:val="00FA430F"/>
    <w:rsid w:val="00FC20A4"/>
    <w:rsid w:val="00FC3783"/>
    <w:rsid w:val="00FC39B5"/>
    <w:rsid w:val="00FC6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F3CE4"/>
  <w14:defaultImageDpi w14:val="330"/>
  <w15:docId w15:val="{49CB1763-D156-4556-9896-F80F6A7F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5A7707"/>
    <w:pPr>
      <w:spacing w:after="100"/>
    </w:pPr>
  </w:style>
  <w:style w:type="character" w:styleId="Hyperlink">
    <w:name w:val="Hyperlink"/>
    <w:basedOn w:val="Fontepargpadro"/>
    <w:uiPriority w:val="99"/>
    <w:unhideWhenUsed/>
    <w:rsid w:val="005A77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7FD7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0C390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C390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3901"/>
    <w:rPr>
      <w:rFonts w:ascii="Arial" w:hAnsi="Arial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39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3901"/>
    <w:rPr>
      <w:rFonts w:ascii="Arial" w:hAnsi="Arial"/>
      <w:b/>
      <w:bCs/>
      <w:color w:val="000000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BF127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v.br/anvisa/pt-br/assuntos/fiscalizacao-e-monitoramento/rastreabilidade/Guia_SNCM_ver2_0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ctor\Documents\Modelos%20Personalizados%20do%20Office\Template%20ABNT%20Victor%20Mackenzi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ABNT Victor Mackenzie.dotx</Template>
  <TotalTime>100</TotalTime>
  <Pages>17</Pages>
  <Words>2570</Words>
  <Characters>14782</Characters>
  <Application>Microsoft Office Word</Application>
  <DocSecurity>0</DocSecurity>
  <Lines>335</Lines>
  <Paragraphs>148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 GOUVEIA PESTANA</cp:lastModifiedBy>
  <cp:revision>33</cp:revision>
  <dcterms:created xsi:type="dcterms:W3CDTF">2026-03-23T21:57:00Z</dcterms:created>
  <dcterms:modified xsi:type="dcterms:W3CDTF">2026-03-27T23:51:00Z</dcterms:modified>
  <cp:category/>
</cp:coreProperties>
</file>