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AAD" w:rsidRPr="00FE2AAD" w:rsidRDefault="00FE2AAD" w:rsidP="00FE2A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E2AA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Fluxo Completo do Projeto ETL</w:t>
      </w:r>
    </w:p>
    <w:p w:rsidR="00FE2AAD" w:rsidRPr="00FE2AAD" w:rsidRDefault="00FE2AAD" w:rsidP="00FE2AA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E2AA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 BRONZE LAYER (Dados Brutos)</w:t>
      </w:r>
    </w:p>
    <w:p w:rsidR="00FE2AAD" w:rsidRPr="00FE2AAD" w:rsidRDefault="00FE2AAD" w:rsidP="00FE2A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foi feito:</w:t>
      </w:r>
    </w:p>
    <w:p w:rsidR="00FE2AAD" w:rsidRPr="00FE2AAD" w:rsidRDefault="00FE2AAD" w:rsidP="00FE2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Criação do </w:t>
      </w:r>
      <w:proofErr w:type="spellStart"/>
      <w:r w:rsidRPr="00FE2AAD">
        <w:rPr>
          <w:rFonts w:ascii="Arial" w:eastAsia="Times New Roman" w:hAnsi="Arial" w:cs="Arial"/>
          <w:sz w:val="24"/>
          <w:szCs w:val="24"/>
          <w:lang w:eastAsia="pt-BR"/>
        </w:rPr>
        <w:t>schema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bronze_layer</w:t>
      </w:r>
      <w:proofErr w:type="spellEnd"/>
    </w:p>
    <w:p w:rsidR="00FE2AAD" w:rsidRPr="00FE2AAD" w:rsidRDefault="00FE2AAD" w:rsidP="00FE2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>Inserção de dados "sujos" propositalmente</w:t>
      </w:r>
    </w:p>
    <w:p w:rsidR="00FE2AAD" w:rsidRPr="00FE2AAD" w:rsidRDefault="00FE2AAD" w:rsidP="00FE2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>Simulação de problemas reais: duplicatas, formatos inconsistentes, valores inválidos</w:t>
      </w:r>
    </w:p>
    <w:p w:rsidR="00FE2AAD" w:rsidRPr="00FE2AAD" w:rsidRDefault="00FE2AAD" w:rsidP="00FE2A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Tabelas criadas:</w:t>
      </w:r>
    </w:p>
    <w:p w:rsidR="00FE2AAD" w:rsidRPr="00FE2AAD" w:rsidRDefault="00FE2AAD" w:rsidP="00FE2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raw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_customers</w:t>
      </w:r>
      <w:proofErr w:type="spellEnd"/>
    </w:p>
    <w:p w:rsidR="00FE2AAD" w:rsidRPr="00FE2AAD" w:rsidRDefault="00FE2AAD" w:rsidP="00FE2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raw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_books</w:t>
      </w:r>
      <w:proofErr w:type="spellEnd"/>
    </w:p>
    <w:p w:rsidR="00FE2AAD" w:rsidRPr="00FE2AAD" w:rsidRDefault="00FE2AAD" w:rsidP="00FE2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raw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_orders</w:t>
      </w:r>
      <w:proofErr w:type="spellEnd"/>
    </w:p>
    <w:p w:rsidR="00FE2AAD" w:rsidRPr="00FE2AAD" w:rsidRDefault="00FE2AAD" w:rsidP="00FE2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raw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_order_items</w:t>
      </w:r>
      <w:proofErr w:type="spellEnd"/>
    </w:p>
    <w:p w:rsidR="00FE2AAD" w:rsidRPr="00FE2AAD" w:rsidRDefault="00FE2AAD" w:rsidP="00FE2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raw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_reviews</w:t>
      </w:r>
      <w:proofErr w:type="spellEnd"/>
    </w:p>
    <w:p w:rsidR="00FE2AAD" w:rsidRPr="00FE2AAD" w:rsidRDefault="00FE2AAD" w:rsidP="00FE2A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E2AAD" w:rsidRPr="00FE2AAD" w:rsidRDefault="00FE2AAD" w:rsidP="00FE2AA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E2AA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2. SILVER LAYER (Tratamento de Dados) </w:t>
      </w:r>
    </w:p>
    <w:p w:rsidR="00FE2AAD" w:rsidRPr="00FE2AAD" w:rsidRDefault="00FE2AAD" w:rsidP="00FE2A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E2A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foi feito:</w:t>
      </w:r>
    </w:p>
    <w:p w:rsidR="00FE2AAD" w:rsidRPr="00FE2AAD" w:rsidRDefault="00FE2AAD" w:rsidP="00FE2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>Limpeza e padronização</w:t>
      </w:r>
    </w:p>
    <w:p w:rsidR="00FE2AAD" w:rsidRPr="00FE2AAD" w:rsidRDefault="00FE2AAD" w:rsidP="00FE2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>Validação de dados</w:t>
      </w:r>
    </w:p>
    <w:p w:rsidR="00FE2AAD" w:rsidRPr="00FE2AAD" w:rsidRDefault="00FE2AAD" w:rsidP="00FE2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>Remoção de duplicatas</w:t>
      </w:r>
    </w:p>
    <w:p w:rsidR="00FE2AAD" w:rsidRPr="00FE2AAD" w:rsidRDefault="00FE2AAD" w:rsidP="00FE2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Conversão de formatos (datas, </w:t>
      </w:r>
      <w:proofErr w:type="spellStart"/>
      <w:r w:rsidRPr="00FE2AAD">
        <w:rPr>
          <w:rFonts w:ascii="Arial" w:eastAsia="Times New Roman" w:hAnsi="Arial" w:cs="Arial"/>
          <w:sz w:val="24"/>
          <w:szCs w:val="24"/>
          <w:lang w:eastAsia="pt-BR"/>
        </w:rPr>
        <w:t>emails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FE2AAD">
        <w:rPr>
          <w:rFonts w:ascii="Arial" w:eastAsia="Times New Roman" w:hAnsi="Arial" w:cs="Arial"/>
          <w:sz w:val="24"/>
          <w:szCs w:val="24"/>
          <w:lang w:eastAsia="pt-BR"/>
        </w:rPr>
        <w:t>etc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FE2AAD" w:rsidRPr="00FE2AAD" w:rsidRDefault="00FE2AAD" w:rsidP="00FE2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Criação de data </w:t>
      </w:r>
      <w:proofErr w:type="spellStart"/>
      <w:r w:rsidRPr="00FE2AAD">
        <w:rPr>
          <w:rFonts w:ascii="Arial" w:eastAsia="Times New Roman" w:hAnsi="Arial" w:cs="Arial"/>
          <w:sz w:val="24"/>
          <w:szCs w:val="24"/>
          <w:lang w:eastAsia="pt-BR"/>
        </w:rPr>
        <w:t>quality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scores</w:t>
      </w:r>
    </w:p>
    <w:p w:rsidR="00FE2AAD" w:rsidRPr="00FE2AAD" w:rsidRDefault="00FE2AAD" w:rsidP="00FE2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>Aplicação de regras de negócio</w:t>
      </w:r>
    </w:p>
    <w:p w:rsidR="00FE2AAD" w:rsidRPr="00FE2AAD" w:rsidRDefault="00FE2AAD" w:rsidP="00FE2A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Tabelas criadas:</w:t>
      </w:r>
    </w:p>
    <w:p w:rsidR="00FE2AAD" w:rsidRPr="00FE2AAD" w:rsidRDefault="00FE2AAD" w:rsidP="00FE2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dim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_customers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(dimensão limpa)</w:t>
      </w:r>
    </w:p>
    <w:p w:rsidR="00FE2AAD" w:rsidRPr="00FE2AAD" w:rsidRDefault="00FE2AAD" w:rsidP="00FE2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dim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_books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(dimensão limpa)</w:t>
      </w:r>
    </w:p>
    <w:p w:rsidR="00FE2AAD" w:rsidRPr="00FE2AAD" w:rsidRDefault="00FE2AAD" w:rsidP="00FE2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fact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_orders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(fatos limpos)</w:t>
      </w:r>
    </w:p>
    <w:p w:rsidR="00FE2AAD" w:rsidRPr="00FE2AAD" w:rsidRDefault="00FE2AAD" w:rsidP="00FE2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fact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_order_items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(fatos limpos)</w:t>
      </w:r>
    </w:p>
    <w:p w:rsidR="00FE2AAD" w:rsidRPr="00FE2AAD" w:rsidRDefault="00FE2AAD" w:rsidP="00FE2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fact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_reviews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(fatos limpos)</w:t>
      </w:r>
    </w:p>
    <w:p w:rsidR="00FE2AAD" w:rsidRPr="00FE2AAD" w:rsidRDefault="00FE2AAD" w:rsidP="00FE2A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Transformações aplicadas:</w:t>
      </w:r>
    </w:p>
    <w:p w:rsidR="00FE2AAD" w:rsidRPr="00FE2AAD" w:rsidRDefault="00FE2AAD" w:rsidP="00FE2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FE2AAD">
        <w:rPr>
          <w:rFonts w:ascii="Arial" w:eastAsia="Times New Roman" w:hAnsi="Arial" w:cs="Arial"/>
          <w:sz w:val="24"/>
          <w:szCs w:val="24"/>
          <w:lang w:eastAsia="pt-BR"/>
        </w:rPr>
        <w:t>Emails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validados com REGEXP</w:t>
      </w:r>
    </w:p>
    <w:p w:rsidR="00FE2AAD" w:rsidRPr="00FE2AAD" w:rsidRDefault="00FE2AAD" w:rsidP="00FE2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Datas convertidas (múltiplos formatos → padrão)</w:t>
      </w:r>
    </w:p>
    <w:p w:rsidR="00FE2AAD" w:rsidRPr="00FE2AAD" w:rsidRDefault="00FE2AAD" w:rsidP="00FE2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Categorias padronizadas</w:t>
      </w:r>
    </w:p>
    <w:p w:rsidR="00FE2AAD" w:rsidRPr="00FE2AAD" w:rsidRDefault="00FE2AAD" w:rsidP="00FE2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Valores numéricos validados</w:t>
      </w:r>
    </w:p>
    <w:p w:rsidR="00FE2AAD" w:rsidRPr="00FE2AAD" w:rsidRDefault="00FE2AAD" w:rsidP="00FE2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Integridade referencial garantida</w:t>
      </w:r>
    </w:p>
    <w:p w:rsidR="00FE2AAD" w:rsidRPr="00FE2AAD" w:rsidRDefault="00FE2AAD" w:rsidP="00FE2A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E2AAD" w:rsidRPr="00FE2AAD" w:rsidRDefault="00FE2AAD" w:rsidP="00FE2AA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E2AAD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 xml:space="preserve">3. GOLD LAYER (Métricas e Análises) </w:t>
      </w:r>
    </w:p>
    <w:p w:rsidR="00FE2AAD" w:rsidRPr="00FE2AAD" w:rsidRDefault="00FE2AAD" w:rsidP="00FE2A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foi feito:</w:t>
      </w:r>
    </w:p>
    <w:p w:rsidR="00FE2AAD" w:rsidRPr="00FE2AAD" w:rsidRDefault="00FE2AAD" w:rsidP="00FE2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Criação de </w:t>
      </w:r>
      <w:proofErr w:type="spellStart"/>
      <w:r w:rsidRPr="00FE2AAD">
        <w:rPr>
          <w:rFonts w:ascii="Arial" w:eastAsia="Times New Roman" w:hAnsi="Arial" w:cs="Arial"/>
          <w:sz w:val="24"/>
          <w:szCs w:val="24"/>
          <w:lang w:eastAsia="pt-BR"/>
        </w:rPr>
        <w:t>views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analíticas</w:t>
      </w:r>
    </w:p>
    <w:p w:rsidR="00FE2AAD" w:rsidRPr="00FE2AAD" w:rsidRDefault="00FE2AAD" w:rsidP="00FE2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Agregações </w:t>
      </w:r>
      <w:proofErr w:type="spellStart"/>
      <w:r w:rsidRPr="00FE2AAD">
        <w:rPr>
          <w:rFonts w:ascii="Arial" w:eastAsia="Times New Roman" w:hAnsi="Arial" w:cs="Arial"/>
          <w:sz w:val="24"/>
          <w:szCs w:val="24"/>
          <w:lang w:eastAsia="pt-BR"/>
        </w:rPr>
        <w:t>pré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>-calculadas</w:t>
      </w:r>
    </w:p>
    <w:p w:rsidR="00FE2AAD" w:rsidRPr="00FE2AAD" w:rsidRDefault="00FE2AAD" w:rsidP="00FE2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E2AAD">
        <w:rPr>
          <w:rFonts w:ascii="Arial" w:eastAsia="Times New Roman" w:hAnsi="Arial" w:cs="Arial"/>
          <w:sz w:val="24"/>
          <w:szCs w:val="24"/>
          <w:lang w:eastAsia="pt-BR"/>
        </w:rPr>
        <w:t>KPIs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de negócio</w:t>
      </w:r>
    </w:p>
    <w:p w:rsidR="00FE2AAD" w:rsidRPr="00FE2AAD" w:rsidRDefault="00FE2AAD" w:rsidP="00FE2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sz w:val="24"/>
          <w:szCs w:val="24"/>
          <w:lang w:eastAsia="pt-BR"/>
        </w:rPr>
        <w:t>Métricas prontas para consumo</w:t>
      </w:r>
    </w:p>
    <w:p w:rsidR="00FE2AAD" w:rsidRPr="00FE2AAD" w:rsidRDefault="00FE2AAD" w:rsidP="00FE2A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E2A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Views</w:t>
      </w:r>
      <w:proofErr w:type="spellEnd"/>
      <w:r w:rsidRPr="00FE2A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criadas:</w:t>
      </w:r>
    </w:p>
    <w:p w:rsidR="00FE2AAD" w:rsidRPr="00FE2AAD" w:rsidRDefault="00FE2AAD" w:rsidP="00FE2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vw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_sales_by_category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- Vendas por categoria</w:t>
      </w:r>
    </w:p>
    <w:p w:rsidR="00FE2AAD" w:rsidRPr="00FE2AAD" w:rsidRDefault="00FE2AAD" w:rsidP="00FE2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vw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_top_selling_books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- Livros mais vendidos</w:t>
      </w:r>
    </w:p>
    <w:p w:rsidR="00FE2AAD" w:rsidRPr="00FE2AAD" w:rsidRDefault="00FE2AAD" w:rsidP="00FE2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vw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_customer_analytics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- Análise de clientes (RFM)</w:t>
      </w:r>
    </w:p>
    <w:p w:rsidR="00FE2AAD" w:rsidRPr="00FE2AAD" w:rsidRDefault="00FE2AAD" w:rsidP="00FE2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vw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_sales_over_time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- Vendas ao longo do tempo</w:t>
      </w:r>
    </w:p>
    <w:p w:rsidR="00FE2AAD" w:rsidRPr="00FE2AAD" w:rsidRDefault="00FE2AAD" w:rsidP="00FE2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vw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_payment_analysis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- Análise de pagamentos</w:t>
      </w:r>
    </w:p>
    <w:p w:rsidR="00FE2AAD" w:rsidRPr="00FE2AAD" w:rsidRDefault="00FE2AAD" w:rsidP="00FE2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vw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_geographic_analysis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- Análise geográfica</w:t>
      </w:r>
    </w:p>
    <w:p w:rsidR="00FE2AAD" w:rsidRPr="00FE2AAD" w:rsidRDefault="00FE2AAD" w:rsidP="00FE2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vw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_review_analytics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- Análise de avaliações</w:t>
      </w:r>
    </w:p>
    <w:p w:rsidR="00FE2AAD" w:rsidRPr="00FE2AAD" w:rsidRDefault="00FE2AAD" w:rsidP="00FE2A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E2A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Tabelas agregadas:</w:t>
      </w:r>
    </w:p>
    <w:p w:rsidR="00FE2AAD" w:rsidRPr="00FE2AAD" w:rsidRDefault="00FE2AAD" w:rsidP="00FE2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agg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_daily_metrics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- Métricas diárias</w:t>
      </w:r>
    </w:p>
    <w:p w:rsidR="00FE2AAD" w:rsidRPr="00FE2AAD" w:rsidRDefault="00FE2AAD" w:rsidP="00FE2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FE2AAD">
        <w:rPr>
          <w:rFonts w:ascii="Arial" w:eastAsia="Times New Roman" w:hAnsi="Arial" w:cs="Arial"/>
          <w:sz w:val="20"/>
          <w:szCs w:val="20"/>
          <w:lang w:eastAsia="pt-BR"/>
        </w:rPr>
        <w:t>agg</w:t>
      </w:r>
      <w:proofErr w:type="gramEnd"/>
      <w:r w:rsidRPr="00FE2AAD">
        <w:rPr>
          <w:rFonts w:ascii="Arial" w:eastAsia="Times New Roman" w:hAnsi="Arial" w:cs="Arial"/>
          <w:sz w:val="20"/>
          <w:szCs w:val="20"/>
          <w:lang w:eastAsia="pt-BR"/>
        </w:rPr>
        <w:t>_author_performance</w:t>
      </w:r>
      <w:proofErr w:type="spellEnd"/>
      <w:r w:rsidRPr="00FE2AAD">
        <w:rPr>
          <w:rFonts w:ascii="Arial" w:eastAsia="Times New Roman" w:hAnsi="Arial" w:cs="Arial"/>
          <w:sz w:val="24"/>
          <w:szCs w:val="24"/>
          <w:lang w:eastAsia="pt-BR"/>
        </w:rPr>
        <w:t xml:space="preserve"> - Performance de autores</w:t>
      </w:r>
    </w:p>
    <w:p w:rsidR="00FC6CF9" w:rsidRDefault="00FC6CF9">
      <w:bookmarkStart w:id="0" w:name="_GoBack"/>
      <w:bookmarkEnd w:id="0"/>
    </w:p>
    <w:p w:rsidR="00FE2AAD" w:rsidRDefault="00FE2AAD"/>
    <w:p w:rsidR="00FE2AAD" w:rsidRPr="00FE2AAD" w:rsidRDefault="00FE2AAD" w:rsidP="00FE2AA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</w:t>
      </w:r>
      <w:r w:rsidRPr="00FE2AA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. 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Extraçao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CSV</w:t>
      </w:r>
    </w:p>
    <w:p w:rsidR="00FE2AAD" w:rsidRDefault="00FE2AAD"/>
    <w:sectPr w:rsidR="00FE2A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C7A31"/>
    <w:multiLevelType w:val="multilevel"/>
    <w:tmpl w:val="F35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D0DE2"/>
    <w:multiLevelType w:val="multilevel"/>
    <w:tmpl w:val="B1C2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17CD3"/>
    <w:multiLevelType w:val="multilevel"/>
    <w:tmpl w:val="0F0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27A38"/>
    <w:multiLevelType w:val="multilevel"/>
    <w:tmpl w:val="1DA6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94154"/>
    <w:multiLevelType w:val="multilevel"/>
    <w:tmpl w:val="ECF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24A34"/>
    <w:multiLevelType w:val="multilevel"/>
    <w:tmpl w:val="046C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44EF3"/>
    <w:multiLevelType w:val="multilevel"/>
    <w:tmpl w:val="0334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A6A7A"/>
    <w:multiLevelType w:val="multilevel"/>
    <w:tmpl w:val="52E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7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AAD"/>
    <w:rsid w:val="00FC6CF9"/>
    <w:rsid w:val="00FE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216FF"/>
  <w15:chartTrackingRefBased/>
  <w15:docId w15:val="{AC4C8DF1-4612-46B3-A546-6817F639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AAD"/>
  </w:style>
  <w:style w:type="paragraph" w:styleId="Ttulo2">
    <w:name w:val="heading 2"/>
    <w:basedOn w:val="Normal"/>
    <w:link w:val="Ttulo2Char"/>
    <w:uiPriority w:val="9"/>
    <w:qFormat/>
    <w:rsid w:val="00FE2A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E2A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E2A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E2A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E2AAD"/>
    <w:rPr>
      <w:b/>
      <w:bCs/>
    </w:rPr>
  </w:style>
  <w:style w:type="paragraph" w:customStyle="1" w:styleId="whitespace-normal">
    <w:name w:val="whitespace-normal"/>
    <w:basedOn w:val="Normal"/>
    <w:rsid w:val="00FE2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E2A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3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236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cp:lastPrinted>2025-10-17T16:36:00Z</cp:lastPrinted>
  <dcterms:created xsi:type="dcterms:W3CDTF">2025-10-17T16:31:00Z</dcterms:created>
  <dcterms:modified xsi:type="dcterms:W3CDTF">2025-10-17T16:36:00Z</dcterms:modified>
</cp:coreProperties>
</file>