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10773" w:type="dxa"/>
        <w:tblInd w:w="-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04226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42262" w:rsidRDefault="00042262">
            <w:pPr>
              <w:widowControl/>
              <w:ind w:left="38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  <w:p w:rsidR="00042262" w:rsidRDefault="007F7ACF">
            <w:pPr>
              <w:widowControl/>
              <w:ind w:left="3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  <w:lang w:val="es-MX"/>
              </w:rPr>
              <w:drawing>
                <wp:anchor distT="0" distB="0" distL="0" distR="0" simplePos="0" relativeHeight="251658240" behindDoc="0" locked="0" layoutInCell="1" hidden="0" allowOverlap="1" wp14:anchorId="5398D23E" wp14:editId="28C66A65">
                  <wp:simplePos x="0" y="0"/>
                  <wp:positionH relativeFrom="margi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Square wrapText="bothSides" distT="0" distB="0" distL="0" distR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042262" w:rsidRDefault="00042262">
            <w:pPr>
              <w:widowControl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  <w:p w:rsidR="00042262" w:rsidRDefault="00042262">
            <w:pPr>
              <w:widowControl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  <w:p w:rsidR="00042262" w:rsidRDefault="007F7ACF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b/>
                <w:sz w:val="32"/>
                <w:szCs w:val="32"/>
              </w:rPr>
              <w:t>Carátula</w:t>
            </w:r>
            <w:proofErr w:type="spellEnd"/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b/>
                <w:sz w:val="32"/>
                <w:szCs w:val="32"/>
              </w:rPr>
              <w:t>entrega</w:t>
            </w:r>
            <w:proofErr w:type="spellEnd"/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32"/>
                <w:szCs w:val="32"/>
              </w:rPr>
              <w:t>prácticas</w:t>
            </w:r>
            <w:proofErr w:type="spellEnd"/>
          </w:p>
          <w:p w:rsidR="00042262" w:rsidRDefault="00042262">
            <w:pPr>
              <w:widowControl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4226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42262" w:rsidRDefault="00042262">
            <w:pPr>
              <w:widowControl/>
              <w:ind w:left="3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042262" w:rsidRDefault="007F7ACF">
            <w:pPr>
              <w:widowControl/>
              <w:ind w:left="38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Facultad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Ingeniería</w:t>
            </w:r>
            <w:proofErr w:type="spellEnd"/>
          </w:p>
          <w:p w:rsidR="00042262" w:rsidRDefault="00042262">
            <w:pPr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42262" w:rsidRDefault="00042262">
            <w:pPr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42262" w:rsidRDefault="007F7ACF">
            <w:pPr>
              <w:widowControl/>
              <w:ind w:left="38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Laboratorio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docencia</w:t>
            </w:r>
            <w:proofErr w:type="spellEnd"/>
          </w:p>
        </w:tc>
      </w:tr>
    </w:tbl>
    <w:p w:rsidR="00042262" w:rsidRDefault="00042262"/>
    <w:p w:rsidR="00042262" w:rsidRDefault="00042262"/>
    <w:p w:rsidR="00042262" w:rsidRDefault="007F7ACF">
      <w:pPr>
        <w:jc w:val="center"/>
      </w:pPr>
      <w:proofErr w:type="spellStart"/>
      <w:r>
        <w:rPr>
          <w:sz w:val="72"/>
          <w:szCs w:val="72"/>
        </w:rPr>
        <w:t>Laboratorios</w:t>
      </w:r>
      <w:proofErr w:type="spellEnd"/>
      <w:r>
        <w:rPr>
          <w:sz w:val="72"/>
          <w:szCs w:val="72"/>
        </w:rPr>
        <w:t xml:space="preserve"> de </w:t>
      </w:r>
      <w:proofErr w:type="spellStart"/>
      <w:r>
        <w:rPr>
          <w:sz w:val="72"/>
          <w:szCs w:val="72"/>
        </w:rPr>
        <w:t>computación</w:t>
      </w:r>
      <w:proofErr w:type="spellEnd"/>
    </w:p>
    <w:p w:rsidR="00042262" w:rsidRDefault="007F7ACF">
      <w:pPr>
        <w:jc w:val="center"/>
        <w:rPr>
          <w:sz w:val="72"/>
          <w:szCs w:val="72"/>
        </w:rPr>
      </w:pPr>
      <w:proofErr w:type="spellStart"/>
      <w:proofErr w:type="gramStart"/>
      <w:r>
        <w:rPr>
          <w:sz w:val="72"/>
          <w:szCs w:val="72"/>
        </w:rPr>
        <w:t>salas</w:t>
      </w:r>
      <w:proofErr w:type="spellEnd"/>
      <w:proofErr w:type="gramEnd"/>
      <w:r>
        <w:rPr>
          <w:sz w:val="72"/>
          <w:szCs w:val="72"/>
        </w:rPr>
        <w:t xml:space="preserve"> A y B</w:t>
      </w:r>
    </w:p>
    <w:p w:rsidR="00042262" w:rsidRDefault="00042262">
      <w:pPr>
        <w:jc w:val="center"/>
        <w:rPr>
          <w:sz w:val="44"/>
          <w:szCs w:val="44"/>
        </w:rPr>
      </w:pPr>
    </w:p>
    <w:tbl>
      <w:tblPr>
        <w:tblStyle w:val="a0"/>
        <w:tblW w:w="10454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600"/>
        <w:gridCol w:w="6854"/>
      </w:tblGrid>
      <w:tr w:rsidR="00042262">
        <w:trPr>
          <w:trHeight w:val="720"/>
        </w:trPr>
        <w:tc>
          <w:tcPr>
            <w:tcW w:w="3600" w:type="dxa"/>
            <w:shd w:val="clear" w:color="auto" w:fill="auto"/>
          </w:tcPr>
          <w:p w:rsidR="00042262" w:rsidRDefault="00042262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042262" w:rsidRDefault="007F7AC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Profesor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 xml:space="preserve">: 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42262" w:rsidRDefault="007F7ACF">
            <w:pPr>
              <w:ind w:left="629"/>
            </w:pPr>
            <w:proofErr w:type="spellStart"/>
            <w:r>
              <w:t>Ing</w:t>
            </w:r>
            <w:proofErr w:type="spellEnd"/>
            <w:r>
              <w:t>. Claudia Rodriguez Espino</w:t>
            </w:r>
          </w:p>
        </w:tc>
      </w:tr>
      <w:tr w:rsidR="00042262">
        <w:trPr>
          <w:trHeight w:val="860"/>
        </w:trPr>
        <w:tc>
          <w:tcPr>
            <w:tcW w:w="3600" w:type="dxa"/>
            <w:shd w:val="clear" w:color="auto" w:fill="auto"/>
          </w:tcPr>
          <w:p w:rsidR="00042262" w:rsidRDefault="00042262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042262" w:rsidRDefault="007F7AC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Asignatura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42262" w:rsidRDefault="007F7ACF">
            <w:pPr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 xml:space="preserve"> </w:t>
            </w:r>
          </w:p>
        </w:tc>
      </w:tr>
      <w:tr w:rsidR="00042262">
        <w:trPr>
          <w:trHeight w:val="780"/>
        </w:trPr>
        <w:tc>
          <w:tcPr>
            <w:tcW w:w="3600" w:type="dxa"/>
            <w:shd w:val="clear" w:color="auto" w:fill="auto"/>
          </w:tcPr>
          <w:p w:rsidR="00042262" w:rsidRDefault="00042262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042262" w:rsidRDefault="007F7AC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Grupo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42262" w:rsidRDefault="007F7ACF">
            <w:pPr>
              <w:ind w:left="629"/>
            </w:pPr>
            <w:r>
              <w:t>1102</w:t>
            </w:r>
          </w:p>
        </w:tc>
      </w:tr>
      <w:tr w:rsidR="00042262">
        <w:trPr>
          <w:trHeight w:val="780"/>
        </w:trPr>
        <w:tc>
          <w:tcPr>
            <w:tcW w:w="3600" w:type="dxa"/>
            <w:shd w:val="clear" w:color="auto" w:fill="auto"/>
          </w:tcPr>
          <w:p w:rsidR="00042262" w:rsidRDefault="00042262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042262" w:rsidRDefault="007F7AC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</w:rPr>
              <w:t xml:space="preserve">No de </w:t>
            </w: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Práctica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42262" w:rsidRDefault="007F7ACF">
            <w:pPr>
              <w:ind w:left="629"/>
            </w:pPr>
            <w:r>
              <w:t>1</w:t>
            </w:r>
          </w:p>
        </w:tc>
      </w:tr>
      <w:tr w:rsidR="00042262">
        <w:trPr>
          <w:trHeight w:val="780"/>
        </w:trPr>
        <w:tc>
          <w:tcPr>
            <w:tcW w:w="3600" w:type="dxa"/>
            <w:shd w:val="clear" w:color="auto" w:fill="auto"/>
          </w:tcPr>
          <w:p w:rsidR="00042262" w:rsidRDefault="00042262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042262" w:rsidRDefault="007F7AC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Integrante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42262" w:rsidRDefault="007F7ACF">
            <w:pPr>
              <w:ind w:left="629"/>
            </w:pPr>
            <w:r>
              <w:t xml:space="preserve">Rangel </w:t>
            </w:r>
            <w:proofErr w:type="spellStart"/>
            <w:r>
              <w:t>López</w:t>
            </w:r>
            <w:proofErr w:type="spellEnd"/>
            <w:r>
              <w:t xml:space="preserve"> Victor Manuel</w:t>
            </w:r>
          </w:p>
        </w:tc>
      </w:tr>
      <w:tr w:rsidR="00042262">
        <w:trPr>
          <w:trHeight w:val="720"/>
        </w:trPr>
        <w:tc>
          <w:tcPr>
            <w:tcW w:w="3600" w:type="dxa"/>
            <w:shd w:val="clear" w:color="auto" w:fill="auto"/>
          </w:tcPr>
          <w:p w:rsidR="00042262" w:rsidRDefault="00042262">
            <w:pPr>
              <w:ind w:left="629"/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42262" w:rsidRDefault="00042262">
            <w:pPr>
              <w:ind w:left="629"/>
            </w:pPr>
          </w:p>
        </w:tc>
      </w:tr>
      <w:tr w:rsidR="00042262">
        <w:trPr>
          <w:trHeight w:val="720"/>
        </w:trPr>
        <w:tc>
          <w:tcPr>
            <w:tcW w:w="3600" w:type="dxa"/>
            <w:shd w:val="clear" w:color="auto" w:fill="auto"/>
          </w:tcPr>
          <w:p w:rsidR="00042262" w:rsidRDefault="00042262">
            <w:pPr>
              <w:ind w:left="629"/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42262" w:rsidRDefault="00042262">
            <w:pPr>
              <w:ind w:left="629"/>
            </w:pPr>
          </w:p>
        </w:tc>
      </w:tr>
      <w:tr w:rsidR="00042262">
        <w:trPr>
          <w:trHeight w:val="780"/>
        </w:trPr>
        <w:tc>
          <w:tcPr>
            <w:tcW w:w="3600" w:type="dxa"/>
            <w:shd w:val="clear" w:color="auto" w:fill="auto"/>
          </w:tcPr>
          <w:p w:rsidR="00042262" w:rsidRDefault="00042262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042262" w:rsidRDefault="007F7AC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Semestre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42262" w:rsidRDefault="007F7ACF">
            <w:pPr>
              <w:ind w:left="629"/>
            </w:pPr>
            <w:r>
              <w:t>1</w:t>
            </w:r>
          </w:p>
        </w:tc>
      </w:tr>
      <w:tr w:rsidR="00042262">
        <w:trPr>
          <w:trHeight w:val="780"/>
        </w:trPr>
        <w:tc>
          <w:tcPr>
            <w:tcW w:w="3600" w:type="dxa"/>
            <w:shd w:val="clear" w:color="auto" w:fill="auto"/>
          </w:tcPr>
          <w:p w:rsidR="00042262" w:rsidRDefault="00042262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042262" w:rsidRDefault="007F7ACF">
            <w:pPr>
              <w:ind w:left="629"/>
              <w:jc w:val="right"/>
            </w:pP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Fecha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entrega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42262" w:rsidRDefault="007F7ACF">
            <w:pPr>
              <w:ind w:left="629"/>
            </w:pPr>
            <w:r>
              <w:t>18/ Agosto/2017</w:t>
            </w:r>
            <w:bookmarkStart w:id="0" w:name="_GoBack"/>
            <w:bookmarkEnd w:id="0"/>
          </w:p>
        </w:tc>
      </w:tr>
      <w:tr w:rsidR="00042262">
        <w:trPr>
          <w:trHeight w:val="880"/>
        </w:trPr>
        <w:tc>
          <w:tcPr>
            <w:tcW w:w="3600" w:type="dxa"/>
            <w:shd w:val="clear" w:color="auto" w:fill="auto"/>
          </w:tcPr>
          <w:p w:rsidR="00042262" w:rsidRDefault="00042262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042262" w:rsidRDefault="007F7ACF">
            <w:pPr>
              <w:ind w:left="629"/>
              <w:jc w:val="right"/>
            </w:pP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Obervaciones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42262" w:rsidRDefault="00042262">
            <w:pPr>
              <w:ind w:left="629"/>
            </w:pPr>
          </w:p>
        </w:tc>
      </w:tr>
      <w:tr w:rsidR="00042262">
        <w:trPr>
          <w:trHeight w:val="720"/>
        </w:trPr>
        <w:tc>
          <w:tcPr>
            <w:tcW w:w="3600" w:type="dxa"/>
            <w:shd w:val="clear" w:color="auto" w:fill="auto"/>
          </w:tcPr>
          <w:p w:rsidR="00042262" w:rsidRDefault="00042262">
            <w:pPr>
              <w:ind w:left="629"/>
              <w:jc w:val="right"/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042262" w:rsidRDefault="00042262">
            <w:pPr>
              <w:ind w:left="629"/>
            </w:pPr>
          </w:p>
        </w:tc>
      </w:tr>
    </w:tbl>
    <w:p w:rsidR="00042262" w:rsidRDefault="00042262"/>
    <w:p w:rsidR="00042262" w:rsidRDefault="00042262"/>
    <w:p w:rsidR="00042262" w:rsidRDefault="007F7ACF">
      <w:pPr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  <w:t>CALIFICACIÓN: __________</w:t>
      </w:r>
    </w:p>
    <w:p w:rsidR="00042262" w:rsidRDefault="00042262"/>
    <w:p w:rsidR="00042262" w:rsidRPr="007F7ACF" w:rsidRDefault="007F7ACF">
      <w:pPr>
        <w:rPr>
          <w:lang w:val="es-MX"/>
        </w:rPr>
      </w:pPr>
      <w:r>
        <w:br w:type="page"/>
      </w:r>
    </w:p>
    <w:p w:rsidR="007F7ACF" w:rsidRPr="007F7ACF" w:rsidRDefault="007F7ACF">
      <w:pPr>
        <w:jc w:val="center"/>
        <w:rPr>
          <w:rFonts w:ascii="Arial" w:eastAsia="Arial" w:hAnsi="Arial" w:cs="Arial"/>
          <w:b/>
          <w:sz w:val="32"/>
          <w:szCs w:val="32"/>
          <w:lang w:val="es-MX"/>
        </w:rPr>
      </w:pPr>
    </w:p>
    <w:p w:rsidR="007F7ACF" w:rsidRPr="007F7ACF" w:rsidRDefault="007F7ACF">
      <w:pPr>
        <w:jc w:val="center"/>
        <w:rPr>
          <w:rFonts w:ascii="Arial" w:eastAsia="Arial" w:hAnsi="Arial" w:cs="Arial"/>
          <w:b/>
          <w:sz w:val="32"/>
          <w:szCs w:val="32"/>
          <w:lang w:val="es-MX"/>
        </w:rPr>
      </w:pPr>
    </w:p>
    <w:p w:rsidR="007F7ACF" w:rsidRPr="007F7ACF" w:rsidRDefault="007F7ACF">
      <w:pPr>
        <w:jc w:val="center"/>
        <w:rPr>
          <w:rFonts w:ascii="Arial" w:eastAsia="Arial" w:hAnsi="Arial" w:cs="Arial"/>
          <w:b/>
          <w:sz w:val="32"/>
          <w:szCs w:val="32"/>
          <w:lang w:val="es-MX"/>
        </w:rPr>
      </w:pPr>
    </w:p>
    <w:p w:rsidR="00042262" w:rsidRPr="007F7ACF" w:rsidRDefault="007F7ACF" w:rsidP="007F7ACF">
      <w:pPr>
        <w:spacing w:line="360" w:lineRule="auto"/>
        <w:jc w:val="center"/>
        <w:rPr>
          <w:rFonts w:ascii="Arial" w:eastAsia="Arial" w:hAnsi="Arial" w:cs="Arial"/>
          <w:b/>
          <w:color w:val="auto"/>
          <w:sz w:val="32"/>
          <w:szCs w:val="32"/>
          <w:lang w:val="es-MX"/>
        </w:rPr>
      </w:pPr>
      <w:r w:rsidRPr="007F7ACF">
        <w:rPr>
          <w:rFonts w:ascii="Arial" w:eastAsia="Arial" w:hAnsi="Arial" w:cs="Arial"/>
          <w:b/>
          <w:color w:val="auto"/>
          <w:sz w:val="32"/>
          <w:szCs w:val="32"/>
          <w:lang w:val="es-MX"/>
        </w:rPr>
        <w:t>Guía práctica de estudio 01: La computación como herramienta de trabajo del profesional de ingeniería</w:t>
      </w:r>
    </w:p>
    <w:p w:rsidR="00042262" w:rsidRPr="007F7ACF" w:rsidRDefault="007F7ACF" w:rsidP="007F7ACF">
      <w:pPr>
        <w:spacing w:line="360" w:lineRule="auto"/>
        <w:jc w:val="both"/>
        <w:rPr>
          <w:rFonts w:ascii="Arial" w:eastAsia="Arial" w:hAnsi="Arial" w:cs="Arial"/>
          <w:b/>
          <w:color w:val="auto"/>
          <w:lang w:val="es-MX"/>
        </w:rPr>
      </w:pPr>
      <w:r w:rsidRPr="007F7ACF">
        <w:rPr>
          <w:rFonts w:ascii="Arial" w:eastAsia="Arial" w:hAnsi="Arial" w:cs="Arial"/>
          <w:b/>
          <w:color w:val="auto"/>
          <w:lang w:val="es-MX"/>
        </w:rPr>
        <w:t xml:space="preserve"> </w:t>
      </w:r>
    </w:p>
    <w:p w:rsidR="007F7ACF" w:rsidRPr="007F7ACF" w:rsidRDefault="007F7ACF" w:rsidP="007F7ACF">
      <w:pPr>
        <w:spacing w:line="360" w:lineRule="auto"/>
        <w:jc w:val="both"/>
        <w:rPr>
          <w:rFonts w:ascii="Arial" w:eastAsia="Arial" w:hAnsi="Arial" w:cs="Arial"/>
          <w:b/>
          <w:color w:val="auto"/>
          <w:lang w:val="es-MX"/>
        </w:rPr>
      </w:pPr>
    </w:p>
    <w:p w:rsidR="00042262" w:rsidRPr="007F7ACF" w:rsidRDefault="007F7ACF" w:rsidP="007F7ACF">
      <w:pPr>
        <w:spacing w:line="360" w:lineRule="auto"/>
        <w:jc w:val="both"/>
        <w:rPr>
          <w:rFonts w:ascii="Arial" w:eastAsia="Arial" w:hAnsi="Arial" w:cs="Arial"/>
          <w:b/>
          <w:color w:val="auto"/>
          <w:lang w:val="es-MX"/>
        </w:rPr>
      </w:pPr>
      <w:r w:rsidRPr="007F7ACF">
        <w:rPr>
          <w:rFonts w:ascii="Arial" w:eastAsia="Arial" w:hAnsi="Arial" w:cs="Arial"/>
          <w:b/>
          <w:color w:val="auto"/>
          <w:lang w:val="es-MX"/>
        </w:rPr>
        <w:t>Objetivo:</w:t>
      </w:r>
    </w:p>
    <w:p w:rsidR="007F7ACF" w:rsidRPr="007F7ACF" w:rsidRDefault="007F7ACF" w:rsidP="007F7ACF">
      <w:pPr>
        <w:spacing w:line="360" w:lineRule="auto"/>
        <w:jc w:val="both"/>
        <w:rPr>
          <w:rFonts w:ascii="Arial" w:eastAsia="Arial" w:hAnsi="Arial" w:cs="Arial"/>
          <w:b/>
          <w:color w:val="auto"/>
          <w:lang w:val="es-MX"/>
        </w:rPr>
      </w:pPr>
    </w:p>
    <w:p w:rsidR="00042262" w:rsidRPr="007F7ACF" w:rsidRDefault="007F7ACF" w:rsidP="007F7ACF">
      <w:p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  <w:r w:rsidRPr="007F7ACF">
        <w:rPr>
          <w:rFonts w:ascii="Arial" w:eastAsia="Arial" w:hAnsi="Arial" w:cs="Arial"/>
          <w:color w:val="auto"/>
          <w:lang w:val="es-MX"/>
        </w:rPr>
        <w:t>Descubrir y utilizar herramientas de software que se ofrecen en Internet que permitan realizar actividades y trabajos académicos de forma organizada y profesional a lo largo de la vida escolar, tales como manejo de repositorios de almacenamiento y buscador</w:t>
      </w:r>
      <w:r w:rsidRPr="007F7ACF">
        <w:rPr>
          <w:rFonts w:ascii="Arial" w:eastAsia="Arial" w:hAnsi="Arial" w:cs="Arial"/>
          <w:color w:val="auto"/>
          <w:lang w:val="es-MX"/>
        </w:rPr>
        <w:t>es con funciones avanzadas.</w:t>
      </w:r>
    </w:p>
    <w:p w:rsidR="007F7ACF" w:rsidRPr="007F7ACF" w:rsidRDefault="007F7ACF" w:rsidP="007F7ACF">
      <w:p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  <w:r w:rsidRPr="007F7ACF">
        <w:rPr>
          <w:rFonts w:ascii="Arial" w:eastAsia="Arial" w:hAnsi="Arial" w:cs="Arial"/>
          <w:color w:val="auto"/>
          <w:lang w:val="es-MX"/>
        </w:rPr>
        <w:t xml:space="preserve"> </w:t>
      </w:r>
    </w:p>
    <w:p w:rsidR="007F7ACF" w:rsidRPr="007F7ACF" w:rsidRDefault="007F7ACF" w:rsidP="007F7ACF">
      <w:pPr>
        <w:spacing w:line="360" w:lineRule="auto"/>
        <w:jc w:val="both"/>
        <w:rPr>
          <w:rFonts w:ascii="Arial" w:eastAsia="Arial" w:hAnsi="Arial" w:cs="Arial"/>
          <w:b/>
          <w:color w:val="auto"/>
          <w:lang w:val="es-MX"/>
        </w:rPr>
      </w:pPr>
    </w:p>
    <w:p w:rsidR="00042262" w:rsidRPr="007F7ACF" w:rsidRDefault="007F7ACF" w:rsidP="007F7ACF">
      <w:pPr>
        <w:spacing w:line="360" w:lineRule="auto"/>
        <w:jc w:val="both"/>
        <w:rPr>
          <w:rFonts w:ascii="Arial" w:eastAsia="Arial" w:hAnsi="Arial" w:cs="Arial"/>
          <w:b/>
          <w:color w:val="auto"/>
          <w:lang w:val="es-MX"/>
        </w:rPr>
      </w:pPr>
      <w:r w:rsidRPr="007F7ACF">
        <w:rPr>
          <w:rFonts w:ascii="Arial" w:eastAsia="Arial" w:hAnsi="Arial" w:cs="Arial"/>
          <w:b/>
          <w:color w:val="auto"/>
          <w:lang w:val="es-MX"/>
        </w:rPr>
        <w:t>Actividades:</w:t>
      </w:r>
    </w:p>
    <w:p w:rsidR="007F7ACF" w:rsidRPr="007F7ACF" w:rsidRDefault="007F7ACF" w:rsidP="007F7ACF">
      <w:pPr>
        <w:spacing w:line="360" w:lineRule="auto"/>
        <w:jc w:val="both"/>
        <w:rPr>
          <w:rFonts w:ascii="Arial" w:eastAsia="Arial" w:hAnsi="Arial" w:cs="Arial"/>
          <w:b/>
          <w:color w:val="auto"/>
          <w:lang w:val="es-MX"/>
        </w:rPr>
      </w:pPr>
    </w:p>
    <w:p w:rsidR="00042262" w:rsidRPr="007F7ACF" w:rsidRDefault="007F7ACF" w:rsidP="007F7ACF">
      <w:p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  <w:r w:rsidRPr="007F7ACF">
        <w:rPr>
          <w:rFonts w:ascii="Arial" w:eastAsia="Arial" w:hAnsi="Arial" w:cs="Arial"/>
          <w:color w:val="auto"/>
          <w:lang w:val="es-MX"/>
        </w:rPr>
        <w:t>La clase comenzó con  la asignación de computadora para los alumnos, conforme el apellido de cada uno, posteriormente se dio inicio a la lectura del título de la práctica  y el objetivo de la misma, explicando que</w:t>
      </w:r>
      <w:r w:rsidRPr="007F7ACF">
        <w:rPr>
          <w:rFonts w:ascii="Arial" w:eastAsia="Arial" w:hAnsi="Arial" w:cs="Arial"/>
          <w:color w:val="auto"/>
          <w:lang w:val="es-MX"/>
        </w:rPr>
        <w:t xml:space="preserve"> era a lo que se pretendía llegar.</w:t>
      </w:r>
    </w:p>
    <w:p w:rsidR="00042262" w:rsidRPr="007F7ACF" w:rsidRDefault="007F7ACF" w:rsidP="007F7ACF">
      <w:pPr>
        <w:spacing w:line="360" w:lineRule="auto"/>
        <w:ind w:firstLine="700"/>
        <w:jc w:val="both"/>
        <w:rPr>
          <w:rFonts w:ascii="Arial" w:eastAsia="Arial" w:hAnsi="Arial" w:cs="Arial"/>
          <w:color w:val="auto"/>
          <w:lang w:val="es-MX"/>
        </w:rPr>
      </w:pPr>
      <w:r w:rsidRPr="007F7ACF">
        <w:rPr>
          <w:rFonts w:ascii="Arial" w:eastAsia="Arial" w:hAnsi="Arial" w:cs="Arial"/>
          <w:color w:val="auto"/>
          <w:lang w:val="es-MX"/>
        </w:rPr>
        <w:t xml:space="preserve">Se leyó y explicó lo que eran los sistemas de control de versiones, además de mencionar los diferentes tipos que existen (Sistema de Control de Versiones Local, Sistema de Control de Versiones distribuido, </w:t>
      </w:r>
      <w:proofErr w:type="spellStart"/>
      <w:r w:rsidRPr="007F7ACF">
        <w:rPr>
          <w:rFonts w:ascii="Arial" w:eastAsia="Arial" w:hAnsi="Arial" w:cs="Arial"/>
          <w:color w:val="auto"/>
          <w:lang w:val="es-MX"/>
        </w:rPr>
        <w:t>Git</w:t>
      </w:r>
      <w:proofErr w:type="spellEnd"/>
      <w:r w:rsidRPr="007F7ACF">
        <w:rPr>
          <w:rFonts w:ascii="Arial" w:eastAsia="Arial" w:hAnsi="Arial" w:cs="Arial"/>
          <w:color w:val="auto"/>
          <w:lang w:val="es-MX"/>
        </w:rPr>
        <w:t>) y los conc</w:t>
      </w:r>
      <w:r w:rsidRPr="007F7ACF">
        <w:rPr>
          <w:rFonts w:ascii="Arial" w:eastAsia="Arial" w:hAnsi="Arial" w:cs="Arial"/>
          <w:color w:val="auto"/>
          <w:lang w:val="es-MX"/>
        </w:rPr>
        <w:t>eptos que se manejan de los mismos (</w:t>
      </w:r>
      <w:proofErr w:type="spellStart"/>
      <w:r w:rsidRPr="007F7ACF">
        <w:rPr>
          <w:rFonts w:ascii="Arial" w:eastAsia="Arial" w:hAnsi="Arial" w:cs="Arial"/>
          <w:color w:val="auto"/>
          <w:lang w:val="es-MX"/>
        </w:rPr>
        <w:t>commit</w:t>
      </w:r>
      <w:proofErr w:type="spellEnd"/>
      <w:r w:rsidRPr="007F7ACF">
        <w:rPr>
          <w:rFonts w:ascii="Arial" w:eastAsia="Arial" w:hAnsi="Arial" w:cs="Arial"/>
          <w:color w:val="auto"/>
          <w:lang w:val="es-MX"/>
        </w:rPr>
        <w:t xml:space="preserve">, ramas, </w:t>
      </w:r>
      <w:proofErr w:type="spellStart"/>
      <w:r w:rsidRPr="007F7ACF">
        <w:rPr>
          <w:rFonts w:ascii="Arial" w:eastAsia="Arial" w:hAnsi="Arial" w:cs="Arial"/>
          <w:color w:val="auto"/>
          <w:lang w:val="es-MX"/>
        </w:rPr>
        <w:t>etc</w:t>
      </w:r>
      <w:proofErr w:type="spellEnd"/>
      <w:r w:rsidRPr="007F7ACF">
        <w:rPr>
          <w:rFonts w:ascii="Arial" w:eastAsia="Arial" w:hAnsi="Arial" w:cs="Arial"/>
          <w:color w:val="auto"/>
          <w:lang w:val="es-MX"/>
        </w:rPr>
        <w:t>).</w:t>
      </w:r>
    </w:p>
    <w:p w:rsidR="00042262" w:rsidRPr="007F7ACF" w:rsidRDefault="007F7ACF" w:rsidP="007F7ACF">
      <w:pPr>
        <w:spacing w:line="360" w:lineRule="auto"/>
        <w:ind w:firstLine="360"/>
        <w:jc w:val="both"/>
        <w:rPr>
          <w:rFonts w:ascii="Arial" w:eastAsia="Arial" w:hAnsi="Arial" w:cs="Arial"/>
          <w:color w:val="auto"/>
          <w:lang w:val="es-MX"/>
        </w:rPr>
      </w:pPr>
      <w:r w:rsidRPr="007F7ACF">
        <w:rPr>
          <w:rFonts w:ascii="Arial" w:eastAsia="Arial" w:hAnsi="Arial" w:cs="Arial"/>
          <w:color w:val="auto"/>
          <w:lang w:val="es-MX"/>
        </w:rPr>
        <w:t>También se habló y explico lo que es el almacenamiento en la nube y los beneficios que puede tener, ya que no ocupa memoria de la computadora y es mucho más fácil acceder a ellos desde cualquier luga</w:t>
      </w:r>
      <w:r w:rsidRPr="007F7ACF">
        <w:rPr>
          <w:rFonts w:ascii="Arial" w:eastAsia="Arial" w:hAnsi="Arial" w:cs="Arial"/>
          <w:color w:val="auto"/>
          <w:lang w:val="es-MX"/>
        </w:rPr>
        <w:t>r en el que nos encontremos por medio de un navegador. Algunos ejemplos de páginas que nos ofrecen guardar información en la nube son:</w:t>
      </w:r>
    </w:p>
    <w:p w:rsidR="00042262" w:rsidRPr="007F7ACF" w:rsidRDefault="007F7ACF" w:rsidP="007F7AC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  <w:r w:rsidRPr="007F7ACF">
        <w:rPr>
          <w:rFonts w:ascii="Arial" w:eastAsia="Arial" w:hAnsi="Arial" w:cs="Arial"/>
          <w:color w:val="auto"/>
          <w:lang w:val="es-MX"/>
        </w:rPr>
        <w:t>Google Drive</w:t>
      </w:r>
    </w:p>
    <w:p w:rsidR="00042262" w:rsidRPr="007F7ACF" w:rsidRDefault="007F7ACF" w:rsidP="007F7AC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  <w:proofErr w:type="spellStart"/>
      <w:r w:rsidRPr="007F7ACF">
        <w:rPr>
          <w:rFonts w:ascii="Arial" w:eastAsia="Arial" w:hAnsi="Arial" w:cs="Arial"/>
          <w:color w:val="auto"/>
          <w:lang w:val="es-MX"/>
        </w:rPr>
        <w:t>SkyDrive</w:t>
      </w:r>
      <w:proofErr w:type="spellEnd"/>
    </w:p>
    <w:p w:rsidR="00042262" w:rsidRPr="007F7ACF" w:rsidRDefault="007F7ACF" w:rsidP="007F7AC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  <w:proofErr w:type="spellStart"/>
      <w:r w:rsidRPr="007F7ACF">
        <w:rPr>
          <w:rFonts w:ascii="Arial" w:eastAsia="Arial" w:hAnsi="Arial" w:cs="Arial"/>
          <w:color w:val="auto"/>
          <w:lang w:val="es-MX"/>
        </w:rPr>
        <w:t>iCloud</w:t>
      </w:r>
      <w:proofErr w:type="spellEnd"/>
    </w:p>
    <w:p w:rsidR="00042262" w:rsidRPr="007F7ACF" w:rsidRDefault="007F7ACF" w:rsidP="007F7AC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  <w:r w:rsidRPr="007F7ACF">
        <w:rPr>
          <w:rFonts w:ascii="Arial" w:eastAsia="Arial" w:hAnsi="Arial" w:cs="Arial"/>
          <w:color w:val="auto"/>
          <w:lang w:val="es-MX"/>
        </w:rPr>
        <w:t>Dropbox</w:t>
      </w:r>
    </w:p>
    <w:p w:rsidR="00042262" w:rsidRPr="007F7ACF" w:rsidRDefault="007F7ACF" w:rsidP="007F7AC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  <w:proofErr w:type="spellStart"/>
      <w:r w:rsidRPr="007F7ACF">
        <w:rPr>
          <w:rFonts w:ascii="Arial" w:eastAsia="Arial" w:hAnsi="Arial" w:cs="Arial"/>
          <w:color w:val="auto"/>
          <w:lang w:val="es-MX"/>
        </w:rPr>
        <w:t>One</w:t>
      </w:r>
      <w:proofErr w:type="spellEnd"/>
      <w:r w:rsidRPr="007F7ACF">
        <w:rPr>
          <w:rFonts w:ascii="Arial" w:eastAsia="Arial" w:hAnsi="Arial" w:cs="Arial"/>
          <w:color w:val="auto"/>
          <w:lang w:val="es-MX"/>
        </w:rPr>
        <w:t xml:space="preserve"> Note</w:t>
      </w:r>
    </w:p>
    <w:p w:rsidR="007F7ACF" w:rsidRDefault="007F7ACF" w:rsidP="007F7ACF">
      <w:pPr>
        <w:spacing w:line="360" w:lineRule="auto"/>
        <w:ind w:firstLine="360"/>
        <w:jc w:val="both"/>
        <w:rPr>
          <w:rFonts w:ascii="Arial" w:eastAsia="Arial" w:hAnsi="Arial" w:cs="Arial"/>
          <w:color w:val="auto"/>
          <w:lang w:val="es-MX"/>
        </w:rPr>
      </w:pPr>
      <w:r w:rsidRPr="007F7ACF">
        <w:rPr>
          <w:rFonts w:ascii="Arial" w:eastAsia="Arial" w:hAnsi="Arial" w:cs="Arial"/>
          <w:color w:val="auto"/>
          <w:lang w:val="es-MX"/>
        </w:rPr>
        <w:t>Los buscadores de interne</w:t>
      </w:r>
      <w:r w:rsidRPr="007F7ACF">
        <w:rPr>
          <w:rFonts w:ascii="Arial" w:eastAsia="Arial" w:hAnsi="Arial" w:cs="Arial"/>
          <w:color w:val="auto"/>
          <w:lang w:val="es-MX"/>
        </w:rPr>
        <w:t xml:space="preserve">t también formaron parte de lo visto en la práctica, se mencionaron tres diferentes y se dijeron los distintos algoritmos que ocupan para seleccionar la información y </w:t>
      </w:r>
    </w:p>
    <w:p w:rsidR="007F7ACF" w:rsidRDefault="007F7ACF" w:rsidP="007F7ACF">
      <w:p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</w:p>
    <w:p w:rsidR="007F7ACF" w:rsidRDefault="007F7ACF" w:rsidP="007F7ACF">
      <w:p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</w:p>
    <w:p w:rsidR="007F7ACF" w:rsidRDefault="007F7ACF" w:rsidP="007F7ACF">
      <w:p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</w:p>
    <w:p w:rsidR="007F7ACF" w:rsidRDefault="007F7ACF" w:rsidP="007F7ACF">
      <w:p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</w:p>
    <w:p w:rsidR="007F7ACF" w:rsidRDefault="007F7ACF" w:rsidP="007F7ACF">
      <w:p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</w:p>
    <w:p w:rsidR="00042262" w:rsidRPr="007F7ACF" w:rsidRDefault="007F7ACF" w:rsidP="007F7ACF">
      <w:p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  <w:proofErr w:type="gramStart"/>
      <w:r w:rsidRPr="007F7ACF">
        <w:rPr>
          <w:rFonts w:ascii="Arial" w:eastAsia="Arial" w:hAnsi="Arial" w:cs="Arial"/>
          <w:color w:val="auto"/>
          <w:lang w:val="es-MX"/>
        </w:rPr>
        <w:t>poder</w:t>
      </w:r>
      <w:proofErr w:type="gramEnd"/>
      <w:r w:rsidRPr="007F7ACF">
        <w:rPr>
          <w:rFonts w:ascii="Arial" w:eastAsia="Arial" w:hAnsi="Arial" w:cs="Arial"/>
          <w:color w:val="auto"/>
          <w:lang w:val="es-MX"/>
        </w:rPr>
        <w:t xml:space="preserve"> presentarla en el navegador. Por ejemplo, Google utilizar el llamado </w:t>
      </w:r>
      <w:proofErr w:type="spellStart"/>
      <w:r w:rsidRPr="007F7ACF">
        <w:rPr>
          <w:rFonts w:ascii="Arial" w:eastAsia="Arial" w:hAnsi="Arial" w:cs="Arial"/>
          <w:color w:val="auto"/>
          <w:lang w:val="es-MX"/>
        </w:rPr>
        <w:t>PageRank</w:t>
      </w:r>
      <w:proofErr w:type="spellEnd"/>
      <w:r w:rsidRPr="007F7ACF">
        <w:rPr>
          <w:rFonts w:ascii="Arial" w:eastAsia="Arial" w:hAnsi="Arial" w:cs="Arial"/>
          <w:color w:val="auto"/>
          <w:lang w:val="es-MX"/>
        </w:rPr>
        <w:t xml:space="preserve">, que </w:t>
      </w:r>
      <w:r w:rsidRPr="007F7ACF">
        <w:rPr>
          <w:rFonts w:ascii="Arial" w:eastAsia="Arial" w:hAnsi="Arial" w:cs="Arial"/>
          <w:color w:val="auto"/>
          <w:lang w:val="es-MX"/>
        </w:rPr>
        <w:t xml:space="preserve">es un valor numérico que representa la popularidad que una página web tiene en Internet. </w:t>
      </w:r>
      <w:proofErr w:type="spellStart"/>
      <w:r w:rsidRPr="007F7ACF">
        <w:rPr>
          <w:rFonts w:ascii="Arial" w:eastAsia="Arial" w:hAnsi="Arial" w:cs="Arial"/>
          <w:color w:val="auto"/>
          <w:lang w:val="es-MX"/>
        </w:rPr>
        <w:t>PageRank</w:t>
      </w:r>
      <w:proofErr w:type="spellEnd"/>
      <w:r w:rsidRPr="007F7ACF">
        <w:rPr>
          <w:rFonts w:ascii="Arial" w:eastAsia="Arial" w:hAnsi="Arial" w:cs="Arial"/>
          <w:color w:val="auto"/>
          <w:lang w:val="es-MX"/>
        </w:rPr>
        <w:t xml:space="preserve"> es un concepto (marca registrada y patentada) de Google que introduce en su algoritmo de indexación.</w:t>
      </w:r>
    </w:p>
    <w:p w:rsidR="00042262" w:rsidRPr="007F7ACF" w:rsidRDefault="007F7ACF" w:rsidP="007F7ACF">
      <w:p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  <w:r w:rsidRPr="007F7ACF">
        <w:rPr>
          <w:rFonts w:ascii="Arial" w:eastAsia="Arial" w:hAnsi="Arial" w:cs="Arial"/>
          <w:color w:val="auto"/>
          <w:lang w:val="es-MX"/>
        </w:rPr>
        <w:t xml:space="preserve">        </w:t>
      </w:r>
      <w:r w:rsidRPr="007F7ACF">
        <w:rPr>
          <w:rFonts w:ascii="Arial" w:eastAsia="Arial" w:hAnsi="Arial" w:cs="Arial"/>
          <w:color w:val="auto"/>
          <w:lang w:val="es-MX"/>
        </w:rPr>
        <w:tab/>
        <w:t>Una vez explicado el funcionamiento de los naveg</w:t>
      </w:r>
      <w:r w:rsidRPr="007F7ACF">
        <w:rPr>
          <w:rFonts w:ascii="Arial" w:eastAsia="Arial" w:hAnsi="Arial" w:cs="Arial"/>
          <w:color w:val="auto"/>
          <w:lang w:val="es-MX"/>
        </w:rPr>
        <w:t>adores y entendido el cómo clasifican y organizan la información, se tomó como ejemplo a Google que es el navegador más utilizado, y se dijeron las distintas herramientas que nos proporciona para facilitar nuestras búsquedas por internet, por ejemplo:</w:t>
      </w:r>
    </w:p>
    <w:p w:rsidR="00042262" w:rsidRPr="007F7ACF" w:rsidRDefault="007F7ACF" w:rsidP="007F7AC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  <w:r w:rsidRPr="007F7ACF">
        <w:rPr>
          <w:rFonts w:ascii="Arial" w:eastAsia="Arial" w:hAnsi="Arial" w:cs="Arial"/>
          <w:color w:val="auto"/>
          <w:lang w:val="es-MX"/>
        </w:rPr>
        <w:t>Características</w:t>
      </w:r>
    </w:p>
    <w:p w:rsidR="00042262" w:rsidRPr="007F7ACF" w:rsidRDefault="007F7ACF" w:rsidP="007F7AC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  <w:r w:rsidRPr="007F7ACF">
        <w:rPr>
          <w:rFonts w:ascii="Arial" w:eastAsia="Arial" w:hAnsi="Arial" w:cs="Arial"/>
          <w:color w:val="auto"/>
          <w:lang w:val="es-MX"/>
        </w:rPr>
        <w:t>Comandos</w:t>
      </w:r>
    </w:p>
    <w:p w:rsidR="00042262" w:rsidRPr="007F7ACF" w:rsidRDefault="007F7ACF" w:rsidP="007F7AC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  <w:r w:rsidRPr="007F7ACF">
        <w:rPr>
          <w:rFonts w:ascii="Arial" w:eastAsia="Arial" w:hAnsi="Arial" w:cs="Arial"/>
          <w:color w:val="auto"/>
          <w:lang w:val="es-MX"/>
        </w:rPr>
        <w:t>Calculadora</w:t>
      </w:r>
    </w:p>
    <w:p w:rsidR="00042262" w:rsidRPr="007F7ACF" w:rsidRDefault="007F7ACF" w:rsidP="007F7AC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  <w:r w:rsidRPr="007F7ACF">
        <w:rPr>
          <w:rFonts w:ascii="Arial" w:eastAsia="Arial" w:hAnsi="Arial" w:cs="Arial"/>
          <w:color w:val="auto"/>
          <w:lang w:val="es-MX"/>
        </w:rPr>
        <w:t>Graficas en 2D</w:t>
      </w:r>
    </w:p>
    <w:p w:rsidR="00042262" w:rsidRPr="007F7ACF" w:rsidRDefault="007F7ACF" w:rsidP="007F7AC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  <w:r w:rsidRPr="007F7ACF">
        <w:rPr>
          <w:rFonts w:ascii="Arial" w:eastAsia="Arial" w:hAnsi="Arial" w:cs="Arial"/>
          <w:color w:val="auto"/>
          <w:lang w:val="es-MX"/>
        </w:rPr>
        <w:t>Google académico</w:t>
      </w:r>
    </w:p>
    <w:p w:rsidR="00042262" w:rsidRPr="007F7ACF" w:rsidRDefault="007F7ACF" w:rsidP="007F7AC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color w:val="auto"/>
          <w:lang w:val="es-MX"/>
        </w:rPr>
      </w:pPr>
      <w:r w:rsidRPr="007F7ACF">
        <w:rPr>
          <w:rFonts w:ascii="Arial" w:eastAsia="Arial" w:hAnsi="Arial" w:cs="Arial"/>
          <w:color w:val="auto"/>
          <w:lang w:val="es-MX"/>
        </w:rPr>
        <w:t>Google imágenes</w:t>
      </w:r>
    </w:p>
    <w:p w:rsidR="00042262" w:rsidRPr="007F7ACF" w:rsidRDefault="007F7ACF" w:rsidP="007F7ACF">
      <w:pPr>
        <w:spacing w:line="360" w:lineRule="auto"/>
        <w:ind w:firstLine="360"/>
        <w:jc w:val="both"/>
        <w:rPr>
          <w:rFonts w:ascii="Arial" w:eastAsia="Arial" w:hAnsi="Arial" w:cs="Arial"/>
          <w:color w:val="auto"/>
          <w:lang w:val="es-MX"/>
        </w:rPr>
      </w:pPr>
      <w:r w:rsidRPr="007F7ACF">
        <w:rPr>
          <w:rFonts w:ascii="Arial" w:eastAsia="Arial" w:hAnsi="Arial" w:cs="Arial"/>
          <w:color w:val="auto"/>
          <w:lang w:val="es-MX"/>
        </w:rPr>
        <w:t>Lo siguiente en la práctica era hacer una cuenta en github.com, sin embargo se quedó como una actividad para realiz</w:t>
      </w:r>
      <w:r w:rsidRPr="007F7ACF">
        <w:rPr>
          <w:rFonts w:ascii="Arial" w:eastAsia="Arial" w:hAnsi="Arial" w:cs="Arial"/>
          <w:color w:val="auto"/>
          <w:lang w:val="es-MX"/>
        </w:rPr>
        <w:t>ar encasa. Así que para poner en práctica lo antes visto sobre las diferentes maneras de realizar una búsqueda en Google, se dieron diferentes palabras, conceptos y enunciados para realizar como ejercicios.</w:t>
      </w:r>
    </w:p>
    <w:p w:rsidR="00042262" w:rsidRPr="007F7ACF" w:rsidRDefault="007F7ACF" w:rsidP="007F7ACF">
      <w:pPr>
        <w:spacing w:line="360" w:lineRule="auto"/>
        <w:ind w:firstLine="360"/>
        <w:jc w:val="both"/>
        <w:rPr>
          <w:rFonts w:ascii="Arial" w:eastAsia="Arial" w:hAnsi="Arial" w:cs="Arial"/>
          <w:color w:val="auto"/>
          <w:lang w:val="es-MX"/>
        </w:rPr>
      </w:pPr>
      <w:r w:rsidRPr="007F7ACF">
        <w:rPr>
          <w:rFonts w:ascii="Arial" w:eastAsia="Arial" w:hAnsi="Arial" w:cs="Arial"/>
          <w:color w:val="auto"/>
          <w:lang w:val="es-MX"/>
        </w:rPr>
        <w:t xml:space="preserve">Una vez concluidos los diferentes ejercicios, se </w:t>
      </w:r>
      <w:r w:rsidRPr="007F7ACF">
        <w:rPr>
          <w:rFonts w:ascii="Arial" w:eastAsia="Arial" w:hAnsi="Arial" w:cs="Arial"/>
          <w:color w:val="auto"/>
          <w:lang w:val="es-MX"/>
        </w:rPr>
        <w:t>dio fin a la práctica y con ello fin a la clase.</w:t>
      </w:r>
    </w:p>
    <w:p w:rsidR="00042262" w:rsidRPr="007F7ACF" w:rsidRDefault="00042262">
      <w:pPr>
        <w:rPr>
          <w:rFonts w:ascii="Arial" w:hAnsi="Arial" w:cs="Arial"/>
          <w:color w:val="auto"/>
        </w:rPr>
      </w:pPr>
    </w:p>
    <w:sectPr w:rsidR="00042262" w:rsidRPr="007F7ACF">
      <w:pgSz w:w="12240" w:h="15840"/>
      <w:pgMar w:top="568" w:right="675" w:bottom="28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BC4"/>
    <w:multiLevelType w:val="hybridMultilevel"/>
    <w:tmpl w:val="B0BE0A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551B7"/>
    <w:multiLevelType w:val="hybridMultilevel"/>
    <w:tmpl w:val="2BD62D08"/>
    <w:lvl w:ilvl="0" w:tplc="905E07AE">
      <w:numFmt w:val="bullet"/>
      <w:lvlText w:val="·"/>
      <w:lvlJc w:val="left"/>
      <w:pPr>
        <w:ind w:left="1110" w:hanging="39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CB3222"/>
    <w:multiLevelType w:val="hybridMultilevel"/>
    <w:tmpl w:val="1A68506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5E6529"/>
    <w:multiLevelType w:val="hybridMultilevel"/>
    <w:tmpl w:val="FC9EE5FC"/>
    <w:lvl w:ilvl="0" w:tplc="905E07AE">
      <w:numFmt w:val="bullet"/>
      <w:lvlText w:val="·"/>
      <w:lvlJc w:val="left"/>
      <w:pPr>
        <w:ind w:left="750" w:hanging="39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E097D"/>
    <w:multiLevelType w:val="hybridMultilevel"/>
    <w:tmpl w:val="4C245F66"/>
    <w:lvl w:ilvl="0" w:tplc="905E07AE">
      <w:numFmt w:val="bullet"/>
      <w:lvlText w:val="·"/>
      <w:lvlJc w:val="left"/>
      <w:pPr>
        <w:ind w:left="1110" w:hanging="39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87212B"/>
    <w:multiLevelType w:val="hybridMultilevel"/>
    <w:tmpl w:val="6C38F76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AA4247"/>
    <w:multiLevelType w:val="hybridMultilevel"/>
    <w:tmpl w:val="9FD42998"/>
    <w:lvl w:ilvl="0" w:tplc="080A0001">
      <w:start w:val="1"/>
      <w:numFmt w:val="bullet"/>
      <w:lvlText w:val=""/>
      <w:lvlJc w:val="left"/>
      <w:pPr>
        <w:ind w:left="1110" w:hanging="39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42262"/>
    <w:rsid w:val="00042262"/>
    <w:rsid w:val="007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s-MX" w:bidi="ar-SA"/>
      </w:rPr>
    </w:rPrDefault>
    <w:pPrDefault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"/>
    <w:next w:val="Normal"/>
    <w:pPr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"/>
    <w:next w:val="Normal"/>
    <w:pPr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"/>
    <w:next w:val="Normal"/>
    <w:pPr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7F7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s-MX" w:bidi="ar-SA"/>
      </w:rPr>
    </w:rPrDefault>
    <w:pPrDefault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"/>
    <w:next w:val="Normal"/>
    <w:pPr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"/>
    <w:next w:val="Normal"/>
    <w:pPr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"/>
    <w:next w:val="Normal"/>
    <w:pPr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7F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467</Words>
  <Characters>2574</Characters>
  <Application>Microsoft Office Word</Application>
  <DocSecurity>0</DocSecurity>
  <Lines>21</Lines>
  <Paragraphs>6</Paragraphs>
  <ScaleCrop>false</ScaleCrop>
  <Company>Hewlett-Packard</Company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manuel rangel lópez</cp:lastModifiedBy>
  <cp:revision>2</cp:revision>
  <dcterms:created xsi:type="dcterms:W3CDTF">2017-08-19T03:57:00Z</dcterms:created>
  <dcterms:modified xsi:type="dcterms:W3CDTF">2017-08-19T04:03:00Z</dcterms:modified>
</cp:coreProperties>
</file>