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3E0" w:rsidRDefault="004206A6" w:rsidP="004206A6">
      <w:pPr>
        <w:pStyle w:val="Heading1"/>
        <w:jc w:val="center"/>
      </w:pPr>
      <w:r>
        <w:t>Definición de alcance</w:t>
      </w:r>
    </w:p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>
      <w:r>
        <w:br w:type="page"/>
      </w:r>
    </w:p>
    <w:p w:rsidR="004206A6" w:rsidRDefault="004206A6" w:rsidP="004206A6">
      <w:pPr>
        <w:pStyle w:val="Heading1"/>
        <w:jc w:val="center"/>
      </w:pPr>
      <w:r>
        <w:lastRenderedPageBreak/>
        <w:t>Análisis del problema</w:t>
      </w:r>
    </w:p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>
      <w:r>
        <w:br w:type="page"/>
      </w:r>
    </w:p>
    <w:p w:rsidR="004206A6" w:rsidRPr="004206A6" w:rsidRDefault="004206A6" w:rsidP="004206A6"/>
    <w:p w:rsidR="004206A6" w:rsidRDefault="004206A6" w:rsidP="004206A6">
      <w:pPr>
        <w:pStyle w:val="Heading1"/>
        <w:jc w:val="center"/>
      </w:pPr>
      <w:bookmarkStart w:id="0" w:name="_GoBack"/>
      <w:r>
        <w:t>Análisis de requerimientos</w:t>
      </w:r>
    </w:p>
    <w:bookmarkEnd w:id="0"/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>
      <w:r>
        <w:br w:type="page"/>
      </w:r>
    </w:p>
    <w:p w:rsidR="004206A6" w:rsidRDefault="004206A6" w:rsidP="004206A6">
      <w:pPr>
        <w:pStyle w:val="Heading1"/>
        <w:jc w:val="center"/>
      </w:pPr>
      <w:r>
        <w:lastRenderedPageBreak/>
        <w:t>Diseño lógico</w:t>
      </w:r>
    </w:p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>
      <w:r>
        <w:br w:type="page"/>
      </w:r>
    </w:p>
    <w:p w:rsidR="004206A6" w:rsidRDefault="004206A6" w:rsidP="004206A6">
      <w:pPr>
        <w:pStyle w:val="Heading1"/>
        <w:jc w:val="center"/>
      </w:pPr>
      <w:r>
        <w:lastRenderedPageBreak/>
        <w:t>Análisis de decisión</w:t>
      </w:r>
    </w:p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>
      <w:r>
        <w:br w:type="page"/>
      </w:r>
    </w:p>
    <w:p w:rsidR="004206A6" w:rsidRDefault="004206A6" w:rsidP="004206A6">
      <w:pPr>
        <w:pStyle w:val="Heading1"/>
        <w:jc w:val="center"/>
      </w:pPr>
      <w:r>
        <w:lastRenderedPageBreak/>
        <w:t>Diseño físico</w:t>
      </w:r>
    </w:p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>
      <w:r>
        <w:br w:type="page"/>
      </w:r>
    </w:p>
    <w:p w:rsidR="004206A6" w:rsidRDefault="004206A6" w:rsidP="004206A6">
      <w:pPr>
        <w:pStyle w:val="Heading1"/>
        <w:jc w:val="center"/>
      </w:pPr>
      <w:r>
        <w:lastRenderedPageBreak/>
        <w:t>Construcción y pruebas</w:t>
      </w:r>
    </w:p>
    <w:p w:rsidR="004206A6" w:rsidRDefault="004206A6" w:rsidP="004206A6"/>
    <w:p w:rsidR="004206A6" w:rsidRDefault="004206A6" w:rsidP="004206A6"/>
    <w:p w:rsidR="004206A6" w:rsidRDefault="004206A6" w:rsidP="004206A6"/>
    <w:p w:rsidR="004206A6" w:rsidRDefault="004206A6">
      <w:r>
        <w:br w:type="page"/>
      </w:r>
    </w:p>
    <w:p w:rsidR="004206A6" w:rsidRPr="004206A6" w:rsidRDefault="004206A6" w:rsidP="004206A6">
      <w:pPr>
        <w:pStyle w:val="Heading1"/>
        <w:jc w:val="center"/>
        <w:rPr>
          <w:rFonts w:ascii="Arial" w:hAnsi="Arial" w:cs="Arial"/>
          <w:sz w:val="24"/>
        </w:rPr>
      </w:pPr>
      <w:r>
        <w:lastRenderedPageBreak/>
        <w:t>Instalación y entrega</w:t>
      </w:r>
    </w:p>
    <w:sectPr w:rsidR="004206A6" w:rsidRPr="00420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A6"/>
    <w:rsid w:val="004206A6"/>
    <w:rsid w:val="0060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AD2E"/>
  <w15:chartTrackingRefBased/>
  <w15:docId w15:val="{189521DC-B721-44F0-94CF-5BE13343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Rodríguez</dc:creator>
  <cp:keywords/>
  <dc:description/>
  <cp:lastModifiedBy>Victor Rodríguez</cp:lastModifiedBy>
  <cp:revision>1</cp:revision>
  <dcterms:created xsi:type="dcterms:W3CDTF">2018-04-09T20:37:00Z</dcterms:created>
  <dcterms:modified xsi:type="dcterms:W3CDTF">2018-04-09T20:42:00Z</dcterms:modified>
</cp:coreProperties>
</file>