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A14" w:rsidRDefault="00A20A14">
      <w:pPr>
        <w:rPr>
          <w:highlight w:val="yellow"/>
          <w:lang w:val="pt-PT"/>
        </w:rPr>
      </w:pPr>
      <w:r>
        <w:rPr>
          <w:highlight w:val="yellow"/>
        </w:rPr>
        <w:t xml:space="preserve">Contraints = </w:t>
      </w:r>
      <w:r w:rsidRPr="00A20A14">
        <w:rPr>
          <w:highlight w:val="yellow"/>
          <w:lang w:val="pt-PT"/>
        </w:rPr>
        <w:t>restriçõe</w:t>
      </w:r>
      <w:r>
        <w:rPr>
          <w:highlight w:val="yellow"/>
          <w:lang w:val="pt-PT"/>
        </w:rPr>
        <w:t>s</w:t>
      </w:r>
    </w:p>
    <w:p w:rsidR="00031588" w:rsidRDefault="00031588">
      <w:pPr>
        <w:rPr>
          <w:highlight w:val="yellow"/>
          <w:lang w:val="pt-PT"/>
        </w:rPr>
      </w:pPr>
    </w:p>
    <w:p w:rsidR="00031588" w:rsidRDefault="00031588">
      <w:pPr>
        <w:rPr>
          <w:highlight w:val="yellow"/>
          <w:lang w:val="pt-PT"/>
        </w:rPr>
      </w:pPr>
      <w:r>
        <w:rPr>
          <w:highlight w:val="yellow"/>
          <w:lang w:val="pt-PT"/>
        </w:rPr>
        <w:t>Classe pessoa é uma ABSTRAÇÃO</w:t>
      </w:r>
    </w:p>
    <w:p w:rsidR="00A20A14" w:rsidRDefault="00A20A14">
      <w:pPr>
        <w:rPr>
          <w:highlight w:val="yellow"/>
          <w:lang w:val="pt-PT"/>
        </w:rPr>
      </w:pPr>
    </w:p>
    <w:p w:rsidR="00A20A14" w:rsidRPr="00A20A14" w:rsidRDefault="00A20A14">
      <w:pPr>
        <w:rPr>
          <w:highlight w:val="yellow"/>
          <w:u w:val="single"/>
        </w:rPr>
      </w:pPr>
    </w:p>
    <w:p w:rsidR="00CE344F" w:rsidRPr="00CE344F" w:rsidRDefault="00CE344F">
      <w:pPr>
        <w:rPr>
          <w:b/>
          <w:bCs/>
        </w:rPr>
      </w:pPr>
      <w:r w:rsidRPr="00CE344F">
        <w:rPr>
          <w:highlight w:val="yellow"/>
        </w:rPr>
        <w:t xml:space="preserve">2.1 - </w:t>
      </w:r>
      <w:r w:rsidRPr="00CE344F">
        <w:rPr>
          <w:b/>
          <w:bCs/>
          <w:highlight w:val="yellow"/>
        </w:rPr>
        <w:t>Criando o projeto Spring Boot Rest API com Maven</w:t>
      </w:r>
    </w:p>
    <w:p w:rsidR="008442DC" w:rsidRDefault="00260CB3">
      <w:r>
        <w:t>Após instalação do JAVA é necessário configurar as variaveis de ambiente:</w:t>
      </w:r>
    </w:p>
    <w:p w:rsidR="00260CB3" w:rsidRDefault="00260CB3">
      <w:r>
        <w:rPr>
          <w:noProof/>
        </w:rPr>
        <w:drawing>
          <wp:inline distT="0" distB="0" distL="0" distR="0" wp14:anchorId="647BC5AE" wp14:editId="631A24F1">
            <wp:extent cx="2797628" cy="2902572"/>
            <wp:effectExtent l="0" t="0" r="3175" b="0"/>
            <wp:docPr id="68789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0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3" w:rsidRDefault="00260CB3"/>
    <w:p w:rsidR="00260CB3" w:rsidRDefault="00260CB3">
      <w:r>
        <w:t>ADICIONAR EM PATH 2 LINHAS DE CONFIGURAÇÃO</w:t>
      </w:r>
    </w:p>
    <w:p w:rsidR="00260CB3" w:rsidRDefault="00260CB3">
      <w:r>
        <w:rPr>
          <w:noProof/>
        </w:rPr>
        <w:drawing>
          <wp:inline distT="0" distB="0" distL="0" distR="0" wp14:anchorId="10559275" wp14:editId="2FD89F71">
            <wp:extent cx="4071609" cy="2721428"/>
            <wp:effectExtent l="0" t="0" r="5715" b="3175"/>
            <wp:docPr id="125405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164" cy="27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3"/>
    <w:rsid w:val="00031588"/>
    <w:rsid w:val="000369A1"/>
    <w:rsid w:val="00260CB3"/>
    <w:rsid w:val="008442DC"/>
    <w:rsid w:val="008C2DF2"/>
    <w:rsid w:val="00A20A14"/>
    <w:rsid w:val="00CE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CDC9"/>
  <w15:chartTrackingRefBased/>
  <w15:docId w15:val="{A0BAE141-C577-40F8-90B6-B3C504E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3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20A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20A1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Molina</dc:creator>
  <cp:keywords/>
  <dc:description/>
  <cp:lastModifiedBy>Victor Molina</cp:lastModifiedBy>
  <cp:revision>4</cp:revision>
  <dcterms:created xsi:type="dcterms:W3CDTF">2024-02-13T12:04:00Z</dcterms:created>
  <dcterms:modified xsi:type="dcterms:W3CDTF">2024-02-17T12:59:00Z</dcterms:modified>
</cp:coreProperties>
</file>