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Informe de seguimiento. Prácticas Dirección y Gestión de Proyectos.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equipo: Asociación de Parchís</w:t>
        <w:tab/>
        <w:tab/>
        <w:tab/>
        <w:tab/>
        <w:tab/>
        <w:tab/>
        <w:tab/>
        <w:tab/>
        <w:t xml:space="preserve">Tutora de prácticas: María Belén Prados Suárez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1</w:t>
        <w:tab/>
        <w:tab/>
        <w:tab/>
        <w:t xml:space="preserve">Gestores de la iteración: Alejandro Ruiz Rodrig</w:t>
      </w:r>
      <w:r w:rsidDel="00000000" w:rsidR="00000000" w:rsidRPr="00000000">
        <w:rPr>
          <w:rtl w:val="0"/>
        </w:rPr>
        <w:t xml:space="preserve">uez y Amanda Moyano Romero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de actividades planificadas en la iteración. Gestión temporal, del alcance y de recursos</w:t>
      </w:r>
    </w:p>
    <w:tbl>
      <w:tblPr>
        <w:tblStyle w:val="Table1"/>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1530"/>
        <w:gridCol w:w="2385"/>
        <w:gridCol w:w="2715"/>
        <w:gridCol w:w="1995"/>
        <w:gridCol w:w="1800"/>
        <w:tblGridChange w:id="0">
          <w:tblGrid>
            <w:gridCol w:w="3795"/>
            <w:gridCol w:w="1530"/>
            <w:gridCol w:w="2385"/>
            <w:gridCol w:w="2715"/>
            <w:gridCol w:w="1995"/>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planificada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dedicados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si coinciden con los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planificado (cada persona con sus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dedicado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persona con sus horas)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Entrevista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grupo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hora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hora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propuesta técnica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Ángel Solano y Jesús Navarro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manual de coordinación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60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 horas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Diagrama de Gantt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Alex Ruiz y Raúl Soria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Alex Ruiz, Raúl Soria, Victor Rubia, Ángel Solano, Amanda Moyano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24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Diagrama de clases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equipo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Alex Sánchez, Jesús Navarro, Victor Rubia, Ángel Solano, Amanda Moyano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48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Diagrama Entidad-Relación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 Moyano, Victor Rubia, Alex Sánchez</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24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r>
      <w:tr>
        <w:trPr>
          <w:cantSplit w:val="0"/>
          <w:trHeight w:val="28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Bocetos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 Moyano, Victor Rubia, Alex Sánchez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Ángel Solano, Jesús Navarro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Realización Diagrama de arquitectura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 Moyano, Victor Rubia, Alex Sánchez</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Definición de requisitos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grupo completo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50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Informe de seguimiento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Alex Ruiz</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Documento de planificación de usabilidad y accesibilidad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Raúl Soria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Entrevistas con el cliente y profesora (5)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grupo completo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Reuniones con el equipo (x7)</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 el grupo completo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siempre hemos coincidido todos)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40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Revisión de usabilidad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Raúl Soria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 horas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 horas</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calidad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Ángel  Solano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horas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horas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Maquetación de documentación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Rubia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horas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5.5 horas</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Incidencias: Si  han surgido problemas durante el desarrollo del proyecto, completa la siguiente tabla:</w:t>
      </w:r>
    </w:p>
    <w:tbl>
      <w:tblPr>
        <w:tblStyle w:val="Table2"/>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3544"/>
        <w:gridCol w:w="2022"/>
        <w:gridCol w:w="3506"/>
        <w:gridCol w:w="1276"/>
        <w:tblGridChange w:id="0">
          <w:tblGrid>
            <w:gridCol w:w="3794"/>
            <w:gridCol w:w="3544"/>
            <w:gridCol w:w="2022"/>
            <w:gridCol w:w="3506"/>
            <w:gridCol w:w="12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qué área de gestión ha afectado (tiempo, alcance, recursos, calidad, comunicación,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que las ha identificado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solución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¿Se han realizado cambios sobre lo planificado?  Si es así, completa la siguiente tabla. Se incluyen solo los cambios solicitados y aprobados.</w:t>
      </w:r>
    </w:p>
    <w:tbl>
      <w:tblPr>
        <w:tblStyle w:val="Table3"/>
        <w:tblW w:w="14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5"/>
        <w:gridCol w:w="4650"/>
        <w:gridCol w:w="4677"/>
        <w:tblGridChange w:id="0">
          <w:tblGrid>
            <w:gridCol w:w="4815"/>
            <w:gridCol w:w="4650"/>
            <w:gridCol w:w="46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 realizado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del cambio (a qué afecta: cronograma, costes, alcance, riesgos, calidad, recursos,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Decisión de realizar los bocetos en la iteración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Falta de tiempo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Afecta al cronograma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obtenidos en esta iteración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Manual de coordinación.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Informe de seguimiento.</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Diagramas de Gantt (planificación temporal global, estimación de la primera iteración, estimación de la segunda iteración, planificación real de la primera iteración).</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Pliego técnico.</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Requisitos Funcionales y no Funcionales.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Requisitos de datos.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Documento de planificación de la usabilidad y accesibilidad.</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 de arquitectura.</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 de base de datos (Entidad-Relación).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Diagrama de clases.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Registro de horas dedicadas por cada miembro del proyecto.</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Acta de reuniones.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la comunicación.</w:t>
      </w:r>
    </w:p>
    <w:tbl>
      <w:tblPr>
        <w:tblStyle w:val="Table4"/>
        <w:tblW w:w="141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10064"/>
        <w:tblGridChange w:id="0">
          <w:tblGrid>
            <w:gridCol w:w="4080"/>
            <w:gridCol w:w="100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profesor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Correo electrónico y entrevistas en clase.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equipo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Grupos de telegram y videollamadas por meet.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gestor del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Grupos de telegram y videollamadas por meet.</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41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Mecanismos seguidos para la gestión de la calidad. Concretar tipos de actividades, pruebas, revisiones o reuniones establecidas con este propósito.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uno de los documentos realizados pasaba por el gestor de calidad y accesibilidad para confirmar el buen estado del mismo. También se realizaban reuniones para la planificación y repartición del trabajo para hacer más dinámico el desarrollo del proyecto. Además, al final de cada iteración, el gestor de calidad realiza una revisión de calidad y usabilidad de todos los documentos a entregar en dicha iteración.</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algún riesgo en el proyecto que pueda condicionar su realización?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la interfaz gráfica de la aplicación se cambia o se desea rediseñar más adelante, se tendrá que rehacer el Diagrama de Entidad-Relación.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gestores del proyecto para gestionar el proyecto en esta iteración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Para esta iteración se han utilizado técnicas parecidas al modelo de descomposición de trabajos (EDT), para dividirlos y repartirlos entre los miembros del proyecto. También se han realizado una especie de entrevistas semanales para realizar un seguimiento de lo que hace cada miembro del equipo y planificaciones a corto plazo para seguir asignando trabajo.</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miembros del proyecto en esta iteración para desempeñar su trabajo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miembros una vez que tenían asignado su trabajo, tenían un tiempo asignado, para realizar el mismo. Además se ha utilizado técnicas de trabajo basadas en kanban, utilizando la plataforma de Jira, mediante la cual cada miembro podía gestionar su parte de trabajo.</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 seguido la metodología de trabajo prevista/ciclo de vida de la ingeniería del software? Justifica en caso negativo.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estamos utilizando el modelo de cascada por iteración.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Completa la siguiente tabla para auto-evaluar de forma general el trabajo realizado, la forma de realizarlo y los resultados obtenidos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Crítico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(qué cosas no hemos hecho bien como equipo o gestores y de las que debemos aprender)</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Hemos invertido tiempo innecesario en la creación de los requisitos por desconocimiento.</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La repartición de trabajo se ha realizado demasiado tarde.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Aplaudo (qué cosas hemos hecho bien como equipo o gestores y porqué)</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El Diagrama Entidad-Relación se ha planificado y realizado de manera correcta y sin problemas.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Propongo (para siguientes iteraciones o proyectos)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Realizar una repartición del trabajo más pronta y no invertir tanto tiempo en trabajo en grupo.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Sugerencias para los profesores de prácticas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firstLine="0"/>
        <w:jc w:val="left"/>
        <w:rPr/>
      </w:pPr>
      <w:r w:rsidDel="00000000" w:rsidR="00000000" w:rsidRPr="00000000">
        <w:rPr>
          <w:rtl w:val="0"/>
        </w:rPr>
      </w:r>
    </w:p>
    <w:sectPr>
      <w:pgSz w:h="11906" w:w="16838" w:orient="landscape"/>
      <w:pgMar w:bottom="1706" w:top="1035"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1" w:firstLine="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1" w:firstLine="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