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7f6000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f6000"/>
          <w:sz w:val="48"/>
          <w:szCs w:val="48"/>
          <w:rtl w:val="0"/>
        </w:rPr>
        <w:t xml:space="preserve">UNIVERSIDAD NACIONAL AUTÓNOMA DE MEXICO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353002" cy="1204913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3002" cy="1204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4331025</wp:posOffset>
            </wp:positionH>
            <wp:positionV relativeFrom="paragraph">
              <wp:posOffset>114300</wp:posOffset>
            </wp:positionV>
            <wp:extent cx="1397847" cy="1209675"/>
            <wp:effectExtent b="0" l="0" r="0" t="0"/>
            <wp:wrapSquare wrapText="bothSides" distB="114300" distT="114300" distL="114300" distR="11430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847" cy="120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befor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74e13"/>
          <w:sz w:val="40"/>
          <w:szCs w:val="40"/>
          <w:rtl w:val="0"/>
        </w:rPr>
        <w:t xml:space="preserve">FACULTAD DE ESTUDIOS SUPERIORES ARAGÓN             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u w:val="single"/>
          <w:rtl w:val="0"/>
        </w:rPr>
        <w:t xml:space="preserve">“Proyecto Final”</w:t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ORGANIZAC.Y ADMON.CENTROS COMPUTO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06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ALUMNOS:</w:t>
      </w:r>
    </w:p>
    <w:p w:rsidR="00000000" w:rsidDel="00000000" w:rsidP="00000000" w:rsidRDefault="00000000" w:rsidRPr="00000000" w14:paraId="00000007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2"/>
          <w:szCs w:val="32"/>
          <w:rtl w:val="0"/>
        </w:rPr>
        <w:t xml:space="preserve">Mendoza Figueroa Brian Daniel</w:t>
        <w:br w:type="textWrapping"/>
        <w:t xml:space="preserve">Reyes Sánchez Daniel Isaac</w:t>
        <w:br w:type="textWrapping"/>
        <w:t xml:space="preserve">Ruiz Estrada Victor</w:t>
      </w:r>
    </w:p>
    <w:p w:rsidR="00000000" w:rsidDel="00000000" w:rsidP="00000000" w:rsidRDefault="00000000" w:rsidRPr="00000000" w14:paraId="00000008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2"/>
          <w:szCs w:val="32"/>
          <w:rtl w:val="0"/>
        </w:rPr>
        <w:t xml:space="preserve">Ramirez Alvarez Jhonatan Isaí</w:t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PROFESOR:</w:t>
      </w:r>
    </w:p>
    <w:p w:rsidR="00000000" w:rsidDel="00000000" w:rsidP="00000000" w:rsidRDefault="00000000" w:rsidRPr="00000000" w14:paraId="0000000B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Aaron Velazco Agustín</w:t>
      </w:r>
    </w:p>
    <w:p w:rsidR="00000000" w:rsidDel="00000000" w:rsidP="00000000" w:rsidRDefault="00000000" w:rsidRPr="00000000" w14:paraId="0000000C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Grupo:</w:t>
      </w:r>
    </w:p>
    <w:p w:rsidR="00000000" w:rsidDel="00000000" w:rsidP="00000000" w:rsidRDefault="00000000" w:rsidRPr="00000000" w14:paraId="0000000D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2809</w:t>
      </w:r>
    </w:p>
    <w:p w:rsidR="00000000" w:rsidDel="00000000" w:rsidP="00000000" w:rsidRDefault="00000000" w:rsidRPr="00000000" w14:paraId="0000000E">
      <w:pPr>
        <w:spacing w:before="240" w:lineRule="auto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color w:val="3c404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6"/>
          <w:szCs w:val="36"/>
          <w:rtl w:val="0"/>
        </w:rPr>
        <w:t xml:space="preserve">CICLO ESCOLAR: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32"/>
          <w:szCs w:val="32"/>
          <w:rtl w:val="0"/>
        </w:rPr>
        <w:t xml:space="preserve"> 2021-II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ssh usuario@182.249.60.247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configura virtual box para que nos asigne una ip dentro de nuestra red local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instalación net tools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ip asignada por virtualbox: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29288" cy="24003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Se crea ip fija: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abren puertos para la ip fija: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ip ya fijada: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Instalamos ssh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con el comando apt-get install openssh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Creamos nuevos usuarios de ubuntu server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adduser username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Dar permiso de administrador a usuarios ubuntu.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usermod -aG sudo nombredeusuario.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instala apache con el comando: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apt-get install apache2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Se configura firewall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33813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Comprobamos que apache funcione ingresando con nuestra ip publica del servidor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41429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41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Modificamos nuestra página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ingresando a la dirección var/www/html y editamos el archivo index.html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Comprobamos que la página se muestre: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9144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Obtenemos el hash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Descargamos nuestro archivo index.html por ftp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Creamos un proyecto en Github y clonamos el repositorio del proyecto 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076825" cy="124777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Subimos el archivo index al repositorio de Github</w:t>
      </w:r>
      <w:r w:rsidDel="00000000" w:rsidR="00000000" w:rsidRPr="00000000">
        <w:rPr/>
        <w:drawing>
          <wp:inline distB="114300" distT="114300" distL="114300" distR="114300">
            <wp:extent cx="4972050" cy="65817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Descargamos el index.html desde github para comprobar su integridad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303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Comprobamos su integridad comparando con lo obtenido anteriormente.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67350" cy="23907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11.png"/><Relationship Id="rId22" Type="http://schemas.openxmlformats.org/officeDocument/2006/relationships/image" Target="media/image9.png"/><Relationship Id="rId10" Type="http://schemas.openxmlformats.org/officeDocument/2006/relationships/image" Target="media/image14.png"/><Relationship Id="rId21" Type="http://schemas.openxmlformats.org/officeDocument/2006/relationships/image" Target="media/image15.png"/><Relationship Id="rId13" Type="http://schemas.openxmlformats.org/officeDocument/2006/relationships/image" Target="media/image2.png"/><Relationship Id="rId24" Type="http://schemas.openxmlformats.org/officeDocument/2006/relationships/image" Target="media/image18.png"/><Relationship Id="rId12" Type="http://schemas.openxmlformats.org/officeDocument/2006/relationships/image" Target="media/image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8.png"/><Relationship Id="rId18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