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3CD3B" w14:textId="77777777" w:rsidR="00260D8C" w:rsidRPr="00D5094A" w:rsidRDefault="00260D8C" w:rsidP="00260D8C">
      <w:pPr>
        <w:jc w:val="center"/>
        <w:rPr>
          <w:rFonts w:ascii="Inova 13x7" w:hAnsi="Inova 13x7"/>
          <w:sz w:val="72"/>
          <w:szCs w:val="96"/>
          <w:lang w:val="es-CR"/>
        </w:rPr>
      </w:pPr>
      <w:r w:rsidRPr="00D5094A">
        <w:rPr>
          <w:rFonts w:ascii="Inova 13x7" w:hAnsi="Inova 13x7"/>
          <w:sz w:val="72"/>
          <w:szCs w:val="96"/>
          <w:lang w:val="es-CR"/>
        </w:rPr>
        <w:t xml:space="preserve">Smart </w:t>
      </w:r>
      <w:r w:rsidRPr="00D95448">
        <w:rPr>
          <w:rFonts w:ascii="Inova 13x7" w:hAnsi="Inova 13x7"/>
          <w:sz w:val="72"/>
          <w:szCs w:val="96"/>
          <w:lang w:val="es-US"/>
        </w:rPr>
        <w:t>Embedded Systems</w:t>
      </w:r>
    </w:p>
    <w:p w14:paraId="4C454C11" w14:textId="77777777" w:rsidR="00260D8C" w:rsidRPr="00D5094A" w:rsidRDefault="00260D8C" w:rsidP="00260D8C">
      <w:pPr>
        <w:jc w:val="center"/>
        <w:rPr>
          <w:sz w:val="48"/>
          <w:szCs w:val="48"/>
          <w:lang w:val="es-CR"/>
        </w:rPr>
      </w:pPr>
      <w:r w:rsidRPr="00D5094A">
        <w:rPr>
          <w:sz w:val="48"/>
          <w:szCs w:val="48"/>
          <w:lang w:val="es-CR"/>
        </w:rPr>
        <w:t>Departamento de sistemas empotrados</w:t>
      </w:r>
    </w:p>
    <w:p w14:paraId="1983F6C7" w14:textId="77777777" w:rsidR="00260D8C" w:rsidRPr="00D5094A" w:rsidRDefault="00260D8C" w:rsidP="00260D8C">
      <w:pPr>
        <w:jc w:val="center"/>
        <w:rPr>
          <w:lang w:val="es-CR"/>
        </w:rPr>
      </w:pPr>
      <w:r w:rsidRPr="00D5094A">
        <w:rPr>
          <w:noProof/>
        </w:rPr>
        <w:drawing>
          <wp:anchor distT="0" distB="0" distL="114300" distR="114300" simplePos="0" relativeHeight="251658240" behindDoc="0" locked="0" layoutInCell="1" allowOverlap="1" wp14:anchorId="400285EB" wp14:editId="3BD8686E">
            <wp:simplePos x="0" y="0"/>
            <wp:positionH relativeFrom="column">
              <wp:posOffset>2136775</wp:posOffset>
            </wp:positionH>
            <wp:positionV relativeFrom="paragraph">
              <wp:posOffset>87630</wp:posOffset>
            </wp:positionV>
            <wp:extent cx="1572895" cy="1567180"/>
            <wp:effectExtent l="76200" t="0" r="0" b="0"/>
            <wp:wrapNone/>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page">
              <wp14:pctWidth>0</wp14:pctWidth>
            </wp14:sizeRelH>
            <wp14:sizeRelV relativeFrom="page">
              <wp14:pctHeight>0</wp14:pctHeight>
            </wp14:sizeRelV>
          </wp:anchor>
        </w:drawing>
      </w:r>
    </w:p>
    <w:p w14:paraId="769EF885" w14:textId="77777777" w:rsidR="00260D8C" w:rsidRPr="00D5094A" w:rsidRDefault="00260D8C" w:rsidP="00260D8C">
      <w:pPr>
        <w:jc w:val="center"/>
        <w:rPr>
          <w:lang w:val="es-CR"/>
        </w:rPr>
      </w:pPr>
    </w:p>
    <w:p w14:paraId="4BB10A6A" w14:textId="77777777" w:rsidR="00260D8C" w:rsidRPr="00D5094A" w:rsidRDefault="00260D8C" w:rsidP="00260D8C">
      <w:pPr>
        <w:jc w:val="center"/>
        <w:rPr>
          <w:lang w:val="es-CR"/>
        </w:rPr>
      </w:pPr>
    </w:p>
    <w:p w14:paraId="61E96756" w14:textId="77777777" w:rsidR="00260D8C" w:rsidRPr="00D5094A" w:rsidRDefault="00260D8C" w:rsidP="00260D8C">
      <w:pPr>
        <w:jc w:val="center"/>
        <w:rPr>
          <w:lang w:val="es-CR"/>
        </w:rPr>
      </w:pPr>
    </w:p>
    <w:p w14:paraId="522E3E7C" w14:textId="77777777" w:rsidR="00260D8C" w:rsidRPr="00D5094A" w:rsidRDefault="00260D8C" w:rsidP="00260D8C">
      <w:pPr>
        <w:jc w:val="center"/>
        <w:rPr>
          <w:lang w:val="es-CR"/>
        </w:rPr>
      </w:pPr>
    </w:p>
    <w:p w14:paraId="531FF8A2" w14:textId="77777777" w:rsidR="00260D8C" w:rsidRPr="00D5094A" w:rsidRDefault="00260D8C" w:rsidP="00260D8C">
      <w:pPr>
        <w:jc w:val="center"/>
        <w:rPr>
          <w:lang w:val="es-CR"/>
        </w:rPr>
      </w:pPr>
    </w:p>
    <w:p w14:paraId="0C9233AD" w14:textId="77777777" w:rsidR="00260D8C" w:rsidRPr="00D5094A" w:rsidRDefault="00260D8C" w:rsidP="00260D8C">
      <w:pPr>
        <w:jc w:val="center"/>
        <w:rPr>
          <w:lang w:val="es-CR"/>
        </w:rPr>
      </w:pPr>
    </w:p>
    <w:p w14:paraId="5FD518A3" w14:textId="77777777" w:rsidR="00260D8C" w:rsidRPr="00D5094A" w:rsidRDefault="00260D8C" w:rsidP="00260D8C">
      <w:pPr>
        <w:jc w:val="center"/>
        <w:rPr>
          <w:lang w:val="es-CR"/>
        </w:rPr>
      </w:pPr>
    </w:p>
    <w:p w14:paraId="0D1F062D" w14:textId="77777777" w:rsidR="00260D8C" w:rsidRPr="00D5094A" w:rsidRDefault="00260D8C" w:rsidP="00260D8C">
      <w:pPr>
        <w:jc w:val="center"/>
        <w:rPr>
          <w:lang w:val="es-CR"/>
        </w:rPr>
      </w:pPr>
    </w:p>
    <w:p w14:paraId="7A3CA178" w14:textId="77777777" w:rsidR="00260D8C" w:rsidRPr="00D5094A" w:rsidRDefault="00260D8C" w:rsidP="00260D8C">
      <w:pPr>
        <w:jc w:val="center"/>
        <w:rPr>
          <w:lang w:val="es-CR"/>
        </w:rPr>
      </w:pPr>
    </w:p>
    <w:p w14:paraId="030B707C" w14:textId="77777777" w:rsidR="00260D8C" w:rsidRPr="00D5094A" w:rsidRDefault="00260D8C" w:rsidP="00260D8C">
      <w:pPr>
        <w:jc w:val="center"/>
        <w:rPr>
          <w:b/>
          <w:sz w:val="48"/>
          <w:szCs w:val="48"/>
          <w:lang w:val="es-CR"/>
        </w:rPr>
      </w:pPr>
      <w:r w:rsidRPr="00D5094A">
        <w:rPr>
          <w:b/>
          <w:sz w:val="48"/>
          <w:szCs w:val="48"/>
          <w:lang w:val="es-CR"/>
        </w:rPr>
        <w:t>Sistema de Seguridad para Hogares SSH-101</w:t>
      </w:r>
    </w:p>
    <w:p w14:paraId="68E6EA22" w14:textId="77777777" w:rsidR="00260D8C" w:rsidRPr="00D5094A" w:rsidRDefault="00260D8C" w:rsidP="00260D8C">
      <w:pPr>
        <w:jc w:val="center"/>
        <w:rPr>
          <w:sz w:val="48"/>
          <w:szCs w:val="48"/>
          <w:lang w:val="es-CR"/>
        </w:rPr>
      </w:pPr>
      <w:r w:rsidRPr="00D5094A">
        <w:rPr>
          <w:sz w:val="48"/>
          <w:szCs w:val="48"/>
          <w:lang w:val="es-CR"/>
        </w:rPr>
        <w:t xml:space="preserve">Requerimientos de </w:t>
      </w:r>
      <w:r w:rsidR="00417453" w:rsidRPr="00D5094A">
        <w:rPr>
          <w:sz w:val="48"/>
          <w:szCs w:val="48"/>
          <w:lang w:val="es-CR"/>
        </w:rPr>
        <w:t>Software</w:t>
      </w:r>
    </w:p>
    <w:p w14:paraId="7DB1172E" w14:textId="706D51C7" w:rsidR="00260D8C" w:rsidRPr="00D8114B" w:rsidRDefault="00260D8C" w:rsidP="00260D8C">
      <w:pPr>
        <w:jc w:val="center"/>
        <w:rPr>
          <w:rFonts w:ascii="Tahoma" w:hAnsi="Tahoma" w:cs="Tahoma"/>
          <w:sz w:val="20"/>
          <w:szCs w:val="20"/>
          <w:lang w:val="es-CR"/>
        </w:rPr>
      </w:pPr>
      <w:r w:rsidRPr="00D8114B">
        <w:rPr>
          <w:rFonts w:ascii="Tahoma" w:hAnsi="Tahoma" w:cs="Tahoma"/>
          <w:sz w:val="20"/>
          <w:szCs w:val="20"/>
          <w:lang w:val="es-CR"/>
        </w:rPr>
        <w:t xml:space="preserve">Borrador </w:t>
      </w:r>
      <w:r w:rsidR="00AC5803">
        <w:rPr>
          <w:rFonts w:ascii="Tahoma" w:hAnsi="Tahoma" w:cs="Tahoma"/>
          <w:sz w:val="20"/>
          <w:szCs w:val="20"/>
          <w:lang w:val="es-CR"/>
        </w:rPr>
        <w:t>9</w:t>
      </w:r>
    </w:p>
    <w:p w14:paraId="0DD34815" w14:textId="77777777" w:rsidR="00260D8C" w:rsidRPr="00D5094A" w:rsidRDefault="00260D8C" w:rsidP="00260D8C">
      <w:pPr>
        <w:jc w:val="center"/>
        <w:rPr>
          <w:lang w:val="es-CR"/>
        </w:rPr>
      </w:pPr>
    </w:p>
    <w:p w14:paraId="7D811794" w14:textId="77777777" w:rsidR="00260D8C" w:rsidRPr="00D5094A" w:rsidRDefault="00260D8C" w:rsidP="00260D8C">
      <w:pPr>
        <w:jc w:val="center"/>
        <w:rPr>
          <w:lang w:val="es-CR"/>
        </w:rPr>
      </w:pPr>
    </w:p>
    <w:p w14:paraId="5C7293AE" w14:textId="77777777" w:rsidR="00260D8C" w:rsidRPr="00D5094A" w:rsidRDefault="00260D8C" w:rsidP="00260D8C">
      <w:pPr>
        <w:jc w:val="center"/>
        <w:rPr>
          <w:lang w:val="es-CR"/>
        </w:rPr>
      </w:pPr>
    </w:p>
    <w:p w14:paraId="3298716C" w14:textId="77777777" w:rsidR="00260D8C" w:rsidRPr="00D5094A" w:rsidRDefault="00260D8C" w:rsidP="00260D8C">
      <w:pPr>
        <w:jc w:val="center"/>
        <w:rPr>
          <w:lang w:val="es-CR"/>
        </w:rPr>
      </w:pPr>
    </w:p>
    <w:p w14:paraId="1D4415B4" w14:textId="77777777" w:rsidR="00260D8C" w:rsidRPr="00D5094A" w:rsidRDefault="00260D8C" w:rsidP="00260D8C">
      <w:pPr>
        <w:jc w:val="center"/>
        <w:rPr>
          <w:lang w:val="es-CR"/>
        </w:rPr>
      </w:pPr>
    </w:p>
    <w:p w14:paraId="58014938" w14:textId="77777777" w:rsidR="00260D8C" w:rsidRPr="00D5094A" w:rsidRDefault="00260D8C" w:rsidP="00260D8C">
      <w:pPr>
        <w:jc w:val="center"/>
        <w:rPr>
          <w:lang w:val="es-CR"/>
        </w:rPr>
      </w:pPr>
    </w:p>
    <w:p w14:paraId="4462D757" w14:textId="77777777" w:rsidR="00260D8C" w:rsidRPr="00D5094A" w:rsidRDefault="00260D8C" w:rsidP="00260D8C">
      <w:pPr>
        <w:jc w:val="center"/>
        <w:rPr>
          <w:lang w:val="es-CR"/>
        </w:rPr>
      </w:pPr>
    </w:p>
    <w:p w14:paraId="1EEBF0F6" w14:textId="77777777" w:rsidR="00260D8C" w:rsidRPr="00D5094A" w:rsidRDefault="00260D8C" w:rsidP="00260D8C">
      <w:pPr>
        <w:jc w:val="center"/>
        <w:rPr>
          <w:lang w:val="es-CR"/>
        </w:rPr>
      </w:pPr>
    </w:p>
    <w:p w14:paraId="5C87C45D" w14:textId="7E84CEE8" w:rsidR="00260D8C" w:rsidRPr="00D8114B" w:rsidRDefault="164A1D5D" w:rsidP="00260D8C">
      <w:pPr>
        <w:jc w:val="center"/>
        <w:rPr>
          <w:rFonts w:ascii="Tahoma" w:hAnsi="Tahoma" w:cs="Tahoma"/>
          <w:sz w:val="20"/>
          <w:szCs w:val="20"/>
          <w:lang w:val="es-CR"/>
        </w:rPr>
      </w:pPr>
      <w:r w:rsidRPr="00D8114B">
        <w:rPr>
          <w:rFonts w:ascii="Tahoma" w:hAnsi="Tahoma" w:cs="Tahoma"/>
          <w:sz w:val="20"/>
          <w:szCs w:val="20"/>
          <w:lang w:val="es-CR"/>
        </w:rPr>
        <w:t>0</w:t>
      </w:r>
      <w:r w:rsidR="00362011">
        <w:rPr>
          <w:rFonts w:ascii="Tahoma" w:hAnsi="Tahoma" w:cs="Tahoma"/>
          <w:sz w:val="20"/>
          <w:szCs w:val="20"/>
          <w:lang w:val="es-CR"/>
        </w:rPr>
        <w:t>4</w:t>
      </w:r>
      <w:r w:rsidRPr="00D8114B">
        <w:rPr>
          <w:rFonts w:ascii="Tahoma" w:hAnsi="Tahoma" w:cs="Tahoma"/>
          <w:sz w:val="20"/>
          <w:szCs w:val="20"/>
          <w:lang w:val="es-CR"/>
        </w:rPr>
        <w:t>/</w:t>
      </w:r>
      <w:r w:rsidR="0067005A">
        <w:rPr>
          <w:rFonts w:ascii="Tahoma" w:hAnsi="Tahoma" w:cs="Tahoma"/>
          <w:sz w:val="20"/>
          <w:szCs w:val="20"/>
          <w:lang w:val="es-CR"/>
        </w:rPr>
        <w:t>12</w:t>
      </w:r>
      <w:r w:rsidRPr="00D8114B">
        <w:rPr>
          <w:rFonts w:ascii="Tahoma" w:hAnsi="Tahoma" w:cs="Tahoma"/>
          <w:sz w:val="20"/>
          <w:szCs w:val="20"/>
          <w:lang w:val="es-CR"/>
        </w:rPr>
        <w:t>/2025</w:t>
      </w:r>
    </w:p>
    <w:p w14:paraId="5F850A10" w14:textId="77777777" w:rsidR="00260D8C" w:rsidRPr="00D5094A" w:rsidRDefault="00260D8C" w:rsidP="00260D8C">
      <w:pPr>
        <w:jc w:val="center"/>
        <w:rPr>
          <w:lang w:val="es-CR"/>
        </w:rPr>
      </w:pPr>
    </w:p>
    <w:p w14:paraId="0DDFDF55" w14:textId="77777777" w:rsidR="00260D8C" w:rsidRPr="00D5094A" w:rsidRDefault="00260D8C" w:rsidP="00260D8C">
      <w:pPr>
        <w:spacing w:after="200" w:line="276" w:lineRule="auto"/>
        <w:rPr>
          <w:lang w:val="es-CR"/>
        </w:rPr>
      </w:pPr>
      <w:r w:rsidRPr="00D5094A">
        <w:rPr>
          <w:lang w:val="es-CR"/>
        </w:rPr>
        <w:br w:type="page"/>
      </w:r>
    </w:p>
    <w:p w14:paraId="60877959" w14:textId="77777777" w:rsidR="00260D8C" w:rsidRPr="00D5094A" w:rsidRDefault="00260D8C" w:rsidP="00260D8C">
      <w:pPr>
        <w:jc w:val="center"/>
        <w:rPr>
          <w:lang w:val="es-CR"/>
        </w:rPr>
      </w:pPr>
      <w:r w:rsidRPr="00D5094A">
        <w:rPr>
          <w:rFonts w:cs="Arial"/>
          <w:b/>
          <w:sz w:val="28"/>
          <w:szCs w:val="28"/>
          <w:lang w:val="es-CR"/>
        </w:rPr>
        <w:lastRenderedPageBreak/>
        <w:t>Historial de revisiones</w:t>
      </w:r>
    </w:p>
    <w:tbl>
      <w:tblPr>
        <w:tblpPr w:leftFromText="180" w:rightFromText="180" w:vertAnchor="text" w:horzAnchor="margin" w:tblpXSpec="center" w:tblpY="308"/>
        <w:tblW w:w="90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60" w:type="dxa"/>
          <w:right w:w="60" w:type="dxa"/>
        </w:tblCellMar>
        <w:tblLook w:val="0000" w:firstRow="0" w:lastRow="0" w:firstColumn="0" w:lastColumn="0" w:noHBand="0" w:noVBand="0"/>
      </w:tblPr>
      <w:tblGrid>
        <w:gridCol w:w="1260"/>
        <w:gridCol w:w="1605"/>
        <w:gridCol w:w="3975"/>
        <w:gridCol w:w="2160"/>
      </w:tblGrid>
      <w:tr w:rsidR="00260D8C" w:rsidRPr="00D5094A" w14:paraId="56477CD7" w14:textId="77777777" w:rsidTr="553FBC80">
        <w:trPr>
          <w:cantSplit/>
        </w:trPr>
        <w:tc>
          <w:tcPr>
            <w:tcW w:w="1260" w:type="dxa"/>
            <w:tcBorders>
              <w:top w:val="single" w:sz="12" w:space="0" w:color="auto"/>
              <w:bottom w:val="single" w:sz="12" w:space="0" w:color="auto"/>
            </w:tcBorders>
            <w:shd w:val="clear" w:color="auto" w:fill="FFFFFF" w:themeFill="background1"/>
          </w:tcPr>
          <w:p w14:paraId="48473162" w14:textId="77777777" w:rsidR="00260D8C" w:rsidRPr="00D5094A" w:rsidRDefault="00260D8C" w:rsidP="0027075E">
            <w:pPr>
              <w:pStyle w:val="TableHeading"/>
              <w:jc w:val="center"/>
              <w:rPr>
                <w:lang w:val="es-CR"/>
              </w:rPr>
            </w:pPr>
            <w:r w:rsidRPr="00D5094A">
              <w:rPr>
                <w:lang w:val="es-CR"/>
              </w:rPr>
              <w:t>Versión #</w:t>
            </w:r>
          </w:p>
        </w:tc>
        <w:tc>
          <w:tcPr>
            <w:tcW w:w="1605" w:type="dxa"/>
            <w:tcBorders>
              <w:top w:val="single" w:sz="12" w:space="0" w:color="auto"/>
              <w:bottom w:val="single" w:sz="12" w:space="0" w:color="auto"/>
              <w:right w:val="single" w:sz="4" w:space="0" w:color="auto"/>
            </w:tcBorders>
            <w:shd w:val="clear" w:color="auto" w:fill="FFFFFF" w:themeFill="background1"/>
          </w:tcPr>
          <w:p w14:paraId="6E3E6593" w14:textId="77777777" w:rsidR="00260D8C" w:rsidRPr="00D5094A" w:rsidRDefault="00260D8C" w:rsidP="0027075E">
            <w:pPr>
              <w:pStyle w:val="TableHeading"/>
              <w:jc w:val="center"/>
              <w:rPr>
                <w:lang w:val="es-CR"/>
              </w:rPr>
            </w:pPr>
            <w:r w:rsidRPr="00D5094A">
              <w:rPr>
                <w:lang w:val="es-CR"/>
              </w:rPr>
              <w:t>Autor</w:t>
            </w:r>
          </w:p>
        </w:tc>
        <w:tc>
          <w:tcPr>
            <w:tcW w:w="3975" w:type="dxa"/>
            <w:tcBorders>
              <w:top w:val="single" w:sz="12" w:space="0" w:color="auto"/>
              <w:left w:val="single" w:sz="4" w:space="0" w:color="auto"/>
              <w:bottom w:val="single" w:sz="12" w:space="0" w:color="auto"/>
            </w:tcBorders>
            <w:shd w:val="clear" w:color="auto" w:fill="FFFFFF" w:themeFill="background1"/>
          </w:tcPr>
          <w:p w14:paraId="6ACBA499" w14:textId="77777777" w:rsidR="00260D8C" w:rsidRPr="00D5094A" w:rsidRDefault="00260D8C" w:rsidP="0027075E">
            <w:pPr>
              <w:pStyle w:val="TableHeading"/>
              <w:jc w:val="center"/>
              <w:rPr>
                <w:lang w:val="es-CR"/>
              </w:rPr>
            </w:pPr>
            <w:r w:rsidRPr="00D5094A">
              <w:rPr>
                <w:lang w:val="es-CR"/>
              </w:rPr>
              <w:t>Notas del documento</w:t>
            </w:r>
          </w:p>
        </w:tc>
        <w:tc>
          <w:tcPr>
            <w:tcW w:w="2160" w:type="dxa"/>
            <w:tcBorders>
              <w:top w:val="single" w:sz="12" w:space="0" w:color="auto"/>
              <w:bottom w:val="single" w:sz="12" w:space="0" w:color="auto"/>
            </w:tcBorders>
            <w:shd w:val="clear" w:color="auto" w:fill="FFFFFF" w:themeFill="background1"/>
            <w:vAlign w:val="center"/>
          </w:tcPr>
          <w:p w14:paraId="21766683" w14:textId="77777777" w:rsidR="00260D8C" w:rsidRPr="00D5094A" w:rsidRDefault="00260D8C" w:rsidP="00B74EE9">
            <w:pPr>
              <w:pStyle w:val="TableHeading"/>
              <w:jc w:val="center"/>
              <w:rPr>
                <w:lang w:val="es-CR"/>
              </w:rPr>
            </w:pPr>
            <w:r w:rsidRPr="00D5094A">
              <w:rPr>
                <w:lang w:val="es-CR"/>
              </w:rPr>
              <w:t>Fecha</w:t>
            </w:r>
          </w:p>
        </w:tc>
      </w:tr>
      <w:tr w:rsidR="00260D8C" w:rsidRPr="00D5094A" w14:paraId="1A2B0F90" w14:textId="77777777" w:rsidTr="553FBC80">
        <w:trPr>
          <w:cantSplit/>
          <w:trHeight w:val="789"/>
        </w:trPr>
        <w:tc>
          <w:tcPr>
            <w:tcW w:w="1260" w:type="dxa"/>
            <w:tcBorders>
              <w:top w:val="nil"/>
            </w:tcBorders>
          </w:tcPr>
          <w:p w14:paraId="0F8D285D" w14:textId="593E2E48" w:rsidR="00260D8C" w:rsidRPr="003A0743" w:rsidRDefault="00CD0EDE" w:rsidP="0027075E">
            <w:pPr>
              <w:pStyle w:val="TableText"/>
              <w:jc w:val="center"/>
              <w:rPr>
                <w:rFonts w:ascii="Tahoma" w:hAnsi="Tahoma" w:cs="Tahoma"/>
                <w:lang w:val="es-CR"/>
              </w:rPr>
            </w:pPr>
            <w:r w:rsidRPr="003A0743">
              <w:rPr>
                <w:rFonts w:ascii="Tahoma" w:hAnsi="Tahoma" w:cs="Tahoma"/>
                <w:lang w:val="es-CR"/>
              </w:rPr>
              <w:t>Borrador 1</w:t>
            </w:r>
          </w:p>
        </w:tc>
        <w:tc>
          <w:tcPr>
            <w:tcW w:w="1605" w:type="dxa"/>
            <w:tcBorders>
              <w:top w:val="nil"/>
              <w:right w:val="single" w:sz="4" w:space="0" w:color="auto"/>
            </w:tcBorders>
          </w:tcPr>
          <w:p w14:paraId="7CEECB13" w14:textId="35B1CD9B" w:rsidR="00260D8C" w:rsidRPr="003A0743" w:rsidRDefault="164A1D5D" w:rsidP="164A1D5D">
            <w:pPr>
              <w:pStyle w:val="TableText"/>
              <w:rPr>
                <w:rFonts w:ascii="Tahoma" w:hAnsi="Tahoma" w:cs="Tahoma"/>
                <w:lang w:val="es-CR"/>
              </w:rPr>
            </w:pPr>
            <w:r w:rsidRPr="003A0743">
              <w:rPr>
                <w:rFonts w:ascii="Tahoma" w:hAnsi="Tahoma" w:cs="Tahoma"/>
                <w:lang w:val="es-CR"/>
              </w:rPr>
              <w:t>Victor Sánchez</w:t>
            </w:r>
          </w:p>
          <w:p w14:paraId="35522C9C" w14:textId="7CDC90E4" w:rsidR="00260D8C" w:rsidRPr="003A0743" w:rsidRDefault="164A1D5D" w:rsidP="0027075E">
            <w:pPr>
              <w:pStyle w:val="TableText"/>
              <w:rPr>
                <w:rFonts w:ascii="Tahoma" w:hAnsi="Tahoma" w:cs="Tahoma"/>
                <w:lang w:val="es-CR"/>
              </w:rPr>
            </w:pPr>
            <w:r w:rsidRPr="003A0743">
              <w:rPr>
                <w:rFonts w:ascii="Tahoma" w:hAnsi="Tahoma" w:cs="Tahoma"/>
                <w:lang w:val="es-CR"/>
              </w:rPr>
              <w:t>Juan Pablo Ureña</w:t>
            </w:r>
          </w:p>
        </w:tc>
        <w:tc>
          <w:tcPr>
            <w:tcW w:w="3975" w:type="dxa"/>
            <w:tcBorders>
              <w:top w:val="nil"/>
              <w:left w:val="single" w:sz="4" w:space="0" w:color="auto"/>
            </w:tcBorders>
          </w:tcPr>
          <w:p w14:paraId="0F315E04" w14:textId="155567B1" w:rsidR="005A1ECB" w:rsidRPr="003A0743" w:rsidRDefault="005A1ECB" w:rsidP="005A1ECB">
            <w:pPr>
              <w:pStyle w:val="TableText"/>
              <w:rPr>
                <w:rFonts w:ascii="Tahoma" w:hAnsi="Tahoma" w:cs="Tahoma"/>
                <w:lang w:val="es-CR"/>
              </w:rPr>
            </w:pPr>
            <w:r w:rsidRPr="003A0743">
              <w:rPr>
                <w:rFonts w:ascii="Tahoma" w:hAnsi="Tahoma" w:cs="Tahoma"/>
              </w:rPr>
              <w:t>Corrección y definición de:</w:t>
            </w:r>
          </w:p>
          <w:p w14:paraId="73F0667D" w14:textId="38ABD9DF" w:rsidR="005A1ECB" w:rsidRPr="003A0743" w:rsidRDefault="00B207A5" w:rsidP="005A1ECB">
            <w:pPr>
              <w:pStyle w:val="TableText"/>
              <w:numPr>
                <w:ilvl w:val="0"/>
                <w:numId w:val="22"/>
              </w:numPr>
              <w:rPr>
                <w:rFonts w:ascii="Tahoma" w:hAnsi="Tahoma" w:cs="Tahoma"/>
              </w:rPr>
            </w:pPr>
            <w:r w:rsidRPr="003A0743">
              <w:rPr>
                <w:rFonts w:ascii="Tahoma" w:hAnsi="Tahoma" w:cs="Tahoma"/>
              </w:rPr>
              <w:t>Perspectiva del producto</w:t>
            </w:r>
          </w:p>
          <w:p w14:paraId="2C8638AF" w14:textId="5E91E193" w:rsidR="00260D8C" w:rsidRPr="003A0743" w:rsidRDefault="00B207A5" w:rsidP="00DE47F3">
            <w:pPr>
              <w:pStyle w:val="TableText"/>
              <w:numPr>
                <w:ilvl w:val="0"/>
                <w:numId w:val="22"/>
              </w:numPr>
              <w:rPr>
                <w:rFonts w:ascii="Tahoma" w:hAnsi="Tahoma" w:cs="Tahoma"/>
              </w:rPr>
            </w:pPr>
            <w:r w:rsidRPr="003A0743">
              <w:rPr>
                <w:rFonts w:ascii="Tahoma" w:hAnsi="Tahoma" w:cs="Tahoma"/>
              </w:rPr>
              <w:t>Funciones del Producto</w:t>
            </w:r>
          </w:p>
        </w:tc>
        <w:tc>
          <w:tcPr>
            <w:tcW w:w="2160" w:type="dxa"/>
            <w:tcBorders>
              <w:top w:val="nil"/>
            </w:tcBorders>
            <w:vAlign w:val="center"/>
          </w:tcPr>
          <w:p w14:paraId="34396D83" w14:textId="52AB1E19" w:rsidR="00464BA6" w:rsidRPr="003A0743" w:rsidRDefault="00464BA6" w:rsidP="00B74EE9">
            <w:pPr>
              <w:pStyle w:val="TableText"/>
              <w:jc w:val="center"/>
              <w:rPr>
                <w:rFonts w:ascii="Tahoma" w:hAnsi="Tahoma" w:cs="Tahoma"/>
                <w:lang w:val="es-CR"/>
              </w:rPr>
            </w:pPr>
            <w:r w:rsidRPr="003A0743">
              <w:rPr>
                <w:rFonts w:ascii="Tahoma" w:hAnsi="Tahoma" w:cs="Tahoma"/>
                <w:lang w:val="es-CR"/>
              </w:rPr>
              <w:t>2025-02-</w:t>
            </w:r>
            <w:r w:rsidR="30E9A543" w:rsidRPr="003A0743">
              <w:rPr>
                <w:rFonts w:ascii="Tahoma" w:hAnsi="Tahoma" w:cs="Tahoma"/>
                <w:lang w:val="es-CR"/>
              </w:rPr>
              <w:t>12</w:t>
            </w:r>
          </w:p>
        </w:tc>
      </w:tr>
      <w:tr w:rsidR="00260D8C" w:rsidRPr="00D5094A" w14:paraId="2AC4E612" w14:textId="77777777" w:rsidTr="553FBC80">
        <w:trPr>
          <w:cantSplit/>
        </w:trPr>
        <w:tc>
          <w:tcPr>
            <w:tcW w:w="1260" w:type="dxa"/>
          </w:tcPr>
          <w:p w14:paraId="0100BA0B" w14:textId="6EE9A045" w:rsidR="00260D8C" w:rsidRPr="003A0743" w:rsidRDefault="00CD0EDE" w:rsidP="0027075E">
            <w:pPr>
              <w:pStyle w:val="TableText"/>
              <w:jc w:val="center"/>
              <w:rPr>
                <w:rFonts w:ascii="Tahoma" w:hAnsi="Tahoma" w:cs="Tahoma"/>
                <w:lang w:val="es-CR"/>
              </w:rPr>
            </w:pPr>
            <w:r w:rsidRPr="003A0743">
              <w:rPr>
                <w:rFonts w:ascii="Tahoma" w:hAnsi="Tahoma" w:cs="Tahoma"/>
                <w:lang w:val="es-CR"/>
              </w:rPr>
              <w:t>Borrador 2</w:t>
            </w:r>
          </w:p>
        </w:tc>
        <w:tc>
          <w:tcPr>
            <w:tcW w:w="1605" w:type="dxa"/>
            <w:tcBorders>
              <w:right w:val="single" w:sz="4" w:space="0" w:color="auto"/>
            </w:tcBorders>
          </w:tcPr>
          <w:p w14:paraId="6475E24A" w14:textId="35B1CD9B" w:rsidR="00260D8C" w:rsidRPr="003A0743" w:rsidRDefault="164A1D5D" w:rsidP="164A1D5D">
            <w:pPr>
              <w:pStyle w:val="TableText"/>
              <w:rPr>
                <w:rFonts w:ascii="Tahoma" w:hAnsi="Tahoma" w:cs="Tahoma"/>
                <w:lang w:val="es-CR"/>
              </w:rPr>
            </w:pPr>
            <w:r w:rsidRPr="003A0743">
              <w:rPr>
                <w:rFonts w:ascii="Tahoma" w:hAnsi="Tahoma" w:cs="Tahoma"/>
                <w:lang w:val="es-CR"/>
              </w:rPr>
              <w:t>Victor Sánchez</w:t>
            </w:r>
          </w:p>
          <w:p w14:paraId="13EDEA5A" w14:textId="6E76AED2" w:rsidR="00260D8C" w:rsidRPr="003A0743" w:rsidRDefault="164A1D5D" w:rsidP="0027075E">
            <w:pPr>
              <w:pStyle w:val="TableText"/>
              <w:rPr>
                <w:rFonts w:ascii="Tahoma" w:hAnsi="Tahoma" w:cs="Tahoma"/>
                <w:lang w:val="es-CR"/>
              </w:rPr>
            </w:pPr>
            <w:r w:rsidRPr="003A0743">
              <w:rPr>
                <w:rFonts w:ascii="Tahoma" w:hAnsi="Tahoma" w:cs="Tahoma"/>
                <w:lang w:val="es-CR"/>
              </w:rPr>
              <w:t>Juan Pablo Ureña</w:t>
            </w:r>
          </w:p>
        </w:tc>
        <w:tc>
          <w:tcPr>
            <w:tcW w:w="3975" w:type="dxa"/>
            <w:tcBorders>
              <w:left w:val="single" w:sz="4" w:space="0" w:color="auto"/>
            </w:tcBorders>
            <w:vAlign w:val="center"/>
          </w:tcPr>
          <w:p w14:paraId="29443492" w14:textId="7ABE61F8" w:rsidR="00260D8C" w:rsidRPr="003A0743" w:rsidRDefault="00EB6179" w:rsidP="00145668">
            <w:pPr>
              <w:pStyle w:val="TableText"/>
              <w:jc w:val="center"/>
              <w:rPr>
                <w:rFonts w:ascii="Tahoma" w:hAnsi="Tahoma" w:cs="Tahoma"/>
                <w:lang w:val="es-CR"/>
              </w:rPr>
            </w:pPr>
            <w:r w:rsidRPr="003A0743">
              <w:rPr>
                <w:rFonts w:ascii="Tahoma" w:hAnsi="Tahoma" w:cs="Tahoma"/>
                <w:lang w:val="es-CR"/>
              </w:rPr>
              <w:t xml:space="preserve">Creacion de tabla para la </w:t>
            </w:r>
            <w:r w:rsidR="00D33874" w:rsidRPr="003A0743">
              <w:rPr>
                <w:rFonts w:ascii="Tahoma" w:hAnsi="Tahoma" w:cs="Tahoma"/>
                <w:lang w:val="es-CR"/>
              </w:rPr>
              <w:t>Asignacion de requerimi</w:t>
            </w:r>
            <w:r w:rsidRPr="003A0743">
              <w:rPr>
                <w:rFonts w:ascii="Tahoma" w:hAnsi="Tahoma" w:cs="Tahoma"/>
                <w:lang w:val="es-CR"/>
              </w:rPr>
              <w:t>e</w:t>
            </w:r>
            <w:r w:rsidR="00D33874" w:rsidRPr="003A0743">
              <w:rPr>
                <w:rFonts w:ascii="Tahoma" w:hAnsi="Tahoma" w:cs="Tahoma"/>
                <w:lang w:val="es-CR"/>
              </w:rPr>
              <w:t>ntos</w:t>
            </w:r>
          </w:p>
        </w:tc>
        <w:tc>
          <w:tcPr>
            <w:tcW w:w="2160" w:type="dxa"/>
            <w:vAlign w:val="center"/>
          </w:tcPr>
          <w:p w14:paraId="38A19B05" w14:textId="2F27465C" w:rsidR="00914768" w:rsidRPr="003A0743" w:rsidRDefault="00914768" w:rsidP="00B74EE9">
            <w:pPr>
              <w:pStyle w:val="TableText"/>
              <w:jc w:val="center"/>
              <w:rPr>
                <w:rFonts w:ascii="Tahoma" w:hAnsi="Tahoma" w:cs="Tahoma"/>
                <w:lang w:val="es-CR"/>
              </w:rPr>
            </w:pPr>
            <w:r w:rsidRPr="003A0743">
              <w:rPr>
                <w:rFonts w:ascii="Tahoma" w:hAnsi="Tahoma" w:cs="Tahoma"/>
                <w:lang w:val="es-CR"/>
              </w:rPr>
              <w:t>2025-02-</w:t>
            </w:r>
            <w:r w:rsidR="7D292E24" w:rsidRPr="003A0743">
              <w:rPr>
                <w:rFonts w:ascii="Tahoma" w:hAnsi="Tahoma" w:cs="Tahoma"/>
                <w:lang w:val="es-CR"/>
              </w:rPr>
              <w:t>15</w:t>
            </w:r>
          </w:p>
        </w:tc>
      </w:tr>
      <w:tr w:rsidR="00111C15" w:rsidRPr="00D5094A" w14:paraId="1C3B1FF3" w14:textId="77777777" w:rsidTr="553FBC80">
        <w:trPr>
          <w:cantSplit/>
        </w:trPr>
        <w:tc>
          <w:tcPr>
            <w:tcW w:w="1260" w:type="dxa"/>
          </w:tcPr>
          <w:p w14:paraId="5EBB1B33" w14:textId="772EE8EF" w:rsidR="00111C15" w:rsidRPr="003A0743" w:rsidRDefault="00111C15" w:rsidP="00111C15">
            <w:pPr>
              <w:pStyle w:val="TableText"/>
              <w:jc w:val="center"/>
              <w:rPr>
                <w:rFonts w:ascii="Tahoma" w:hAnsi="Tahoma" w:cs="Tahoma"/>
                <w:lang w:val="es-CR"/>
              </w:rPr>
            </w:pPr>
            <w:r w:rsidRPr="003A0743">
              <w:rPr>
                <w:rFonts w:ascii="Tahoma" w:hAnsi="Tahoma" w:cs="Tahoma"/>
                <w:lang w:val="es-CR"/>
              </w:rPr>
              <w:t xml:space="preserve">Borrador </w:t>
            </w:r>
            <w:r w:rsidR="00D21473" w:rsidRPr="003A0743">
              <w:rPr>
                <w:rFonts w:ascii="Tahoma" w:hAnsi="Tahoma" w:cs="Tahoma"/>
                <w:lang w:val="es-CR"/>
              </w:rPr>
              <w:t>2</w:t>
            </w:r>
          </w:p>
        </w:tc>
        <w:tc>
          <w:tcPr>
            <w:tcW w:w="1605" w:type="dxa"/>
            <w:tcBorders>
              <w:right w:val="single" w:sz="4" w:space="0" w:color="auto"/>
            </w:tcBorders>
          </w:tcPr>
          <w:p w14:paraId="4E3E2F68" w14:textId="77777777" w:rsidR="00111C15" w:rsidRPr="003A0743" w:rsidRDefault="00111C15" w:rsidP="00111C15">
            <w:pPr>
              <w:pStyle w:val="TableText"/>
              <w:rPr>
                <w:rFonts w:ascii="Tahoma" w:hAnsi="Tahoma" w:cs="Tahoma"/>
                <w:lang w:val="es-CR"/>
              </w:rPr>
            </w:pPr>
            <w:r w:rsidRPr="003A0743">
              <w:rPr>
                <w:rFonts w:ascii="Tahoma" w:hAnsi="Tahoma" w:cs="Tahoma"/>
                <w:lang w:val="es-CR"/>
              </w:rPr>
              <w:t>V. Sánchez</w:t>
            </w:r>
          </w:p>
          <w:p w14:paraId="4B0F6B7D" w14:textId="42AD8B16" w:rsidR="00111C15" w:rsidRPr="003A0743" w:rsidRDefault="00111C15" w:rsidP="00111C15">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6BDB0D3" w14:textId="77777777" w:rsidR="00111C15" w:rsidRPr="003A0743" w:rsidRDefault="00111C15" w:rsidP="00111C15">
            <w:pPr>
              <w:pStyle w:val="TableText"/>
              <w:rPr>
                <w:rFonts w:ascii="Tahoma" w:hAnsi="Tahoma" w:cs="Tahoma"/>
                <w:lang w:val="es-CR"/>
              </w:rPr>
            </w:pPr>
            <w:r w:rsidRPr="003A0743">
              <w:rPr>
                <w:rFonts w:ascii="Tahoma" w:hAnsi="Tahoma" w:cs="Tahoma"/>
              </w:rPr>
              <w:t>Corrección y definición de:</w:t>
            </w:r>
          </w:p>
          <w:p w14:paraId="06353C5D" w14:textId="77777777" w:rsidR="00111C15" w:rsidRPr="003A0743" w:rsidRDefault="00111C15" w:rsidP="00111C15">
            <w:pPr>
              <w:pStyle w:val="TableText"/>
              <w:numPr>
                <w:ilvl w:val="0"/>
                <w:numId w:val="22"/>
              </w:numPr>
              <w:rPr>
                <w:rFonts w:ascii="Tahoma" w:hAnsi="Tahoma" w:cs="Tahoma"/>
              </w:rPr>
            </w:pPr>
            <w:r w:rsidRPr="003A0743">
              <w:rPr>
                <w:rFonts w:ascii="Tahoma" w:hAnsi="Tahoma" w:cs="Tahoma"/>
              </w:rPr>
              <w:t>Abreviaturas</w:t>
            </w:r>
          </w:p>
          <w:p w14:paraId="4438A9ED" w14:textId="77777777" w:rsidR="001F6D7D" w:rsidRPr="003A0743" w:rsidRDefault="00111C15" w:rsidP="00111C15">
            <w:pPr>
              <w:pStyle w:val="TableText"/>
              <w:numPr>
                <w:ilvl w:val="0"/>
                <w:numId w:val="22"/>
              </w:numPr>
              <w:rPr>
                <w:rFonts w:ascii="Tahoma" w:hAnsi="Tahoma" w:cs="Tahoma"/>
              </w:rPr>
            </w:pPr>
            <w:r w:rsidRPr="003A0743">
              <w:rPr>
                <w:rFonts w:ascii="Tahoma" w:hAnsi="Tahoma" w:cs="Tahoma"/>
              </w:rPr>
              <w:t>Requisitos ambientales</w:t>
            </w:r>
          </w:p>
          <w:p w14:paraId="299B6CD5" w14:textId="5C765F73" w:rsidR="00111C15" w:rsidRPr="003A0743" w:rsidRDefault="00111C15" w:rsidP="00111C15">
            <w:pPr>
              <w:pStyle w:val="TableText"/>
              <w:numPr>
                <w:ilvl w:val="0"/>
                <w:numId w:val="22"/>
              </w:numPr>
              <w:rPr>
                <w:rFonts w:ascii="Tahoma" w:hAnsi="Tahoma" w:cs="Tahoma"/>
                <w:lang w:val="es-MX"/>
              </w:rPr>
            </w:pPr>
            <w:r w:rsidRPr="003A0743">
              <w:rPr>
                <w:rFonts w:ascii="Tahoma" w:hAnsi="Tahoma" w:cs="Tahoma"/>
                <w:lang w:val="es-CR"/>
              </w:rPr>
              <w:t>Requisitos de interacción Hardware-Software</w:t>
            </w:r>
          </w:p>
        </w:tc>
        <w:tc>
          <w:tcPr>
            <w:tcW w:w="2160" w:type="dxa"/>
            <w:vAlign w:val="center"/>
          </w:tcPr>
          <w:p w14:paraId="4AAAF9BA" w14:textId="3C24A9F4" w:rsidR="00111C15" w:rsidRPr="003A0743" w:rsidRDefault="00111C15" w:rsidP="00B74EE9">
            <w:pPr>
              <w:pStyle w:val="TableText"/>
              <w:jc w:val="center"/>
              <w:rPr>
                <w:rFonts w:ascii="Tahoma" w:hAnsi="Tahoma" w:cs="Tahoma"/>
                <w:lang w:val="es-CR"/>
              </w:rPr>
            </w:pPr>
            <w:r w:rsidRPr="003A0743">
              <w:rPr>
                <w:rFonts w:ascii="Tahoma" w:hAnsi="Tahoma" w:cs="Tahoma"/>
                <w:lang w:val="es-CR"/>
              </w:rPr>
              <w:t>2025-02-</w:t>
            </w:r>
            <w:r w:rsidR="41EFC285" w:rsidRPr="003A0743">
              <w:rPr>
                <w:rFonts w:ascii="Tahoma" w:hAnsi="Tahoma" w:cs="Tahoma"/>
                <w:lang w:val="es-CR"/>
              </w:rPr>
              <w:t>16</w:t>
            </w:r>
          </w:p>
        </w:tc>
      </w:tr>
      <w:tr w:rsidR="00111C15" w:rsidRPr="00D5094A" w14:paraId="15809746" w14:textId="77777777" w:rsidTr="553FBC80">
        <w:trPr>
          <w:cantSplit/>
        </w:trPr>
        <w:tc>
          <w:tcPr>
            <w:tcW w:w="1260" w:type="dxa"/>
          </w:tcPr>
          <w:p w14:paraId="23457CC7" w14:textId="06DADF81" w:rsidR="00111C15" w:rsidRPr="003A0743" w:rsidRDefault="00111C15" w:rsidP="00111C15">
            <w:pPr>
              <w:pStyle w:val="TableText"/>
              <w:jc w:val="center"/>
              <w:rPr>
                <w:rFonts w:ascii="Tahoma" w:hAnsi="Tahoma" w:cs="Tahoma"/>
                <w:lang w:val="es-CR"/>
              </w:rPr>
            </w:pPr>
            <w:r w:rsidRPr="003A0743">
              <w:rPr>
                <w:rFonts w:ascii="Tahoma" w:hAnsi="Tahoma" w:cs="Tahoma"/>
                <w:lang w:val="es-CR"/>
              </w:rPr>
              <w:t xml:space="preserve">Borrador </w:t>
            </w:r>
            <w:r w:rsidR="00D21473" w:rsidRPr="003A0743">
              <w:rPr>
                <w:rFonts w:ascii="Tahoma" w:hAnsi="Tahoma" w:cs="Tahoma"/>
                <w:lang w:val="es-CR"/>
              </w:rPr>
              <w:t>3</w:t>
            </w:r>
          </w:p>
        </w:tc>
        <w:tc>
          <w:tcPr>
            <w:tcW w:w="1605" w:type="dxa"/>
            <w:tcBorders>
              <w:right w:val="single" w:sz="4" w:space="0" w:color="auto"/>
            </w:tcBorders>
          </w:tcPr>
          <w:p w14:paraId="45E649C2" w14:textId="77777777" w:rsidR="00111C15" w:rsidRPr="003A0743" w:rsidRDefault="00111C15" w:rsidP="00111C15">
            <w:pPr>
              <w:pStyle w:val="TableText"/>
              <w:rPr>
                <w:rFonts w:ascii="Tahoma" w:hAnsi="Tahoma" w:cs="Tahoma"/>
                <w:lang w:val="es-CR"/>
              </w:rPr>
            </w:pPr>
            <w:r w:rsidRPr="003A0743">
              <w:rPr>
                <w:rFonts w:ascii="Tahoma" w:hAnsi="Tahoma" w:cs="Tahoma"/>
                <w:lang w:val="es-CR"/>
              </w:rPr>
              <w:t>V. Sánchez</w:t>
            </w:r>
          </w:p>
          <w:p w14:paraId="3BD0AD6B" w14:textId="2EA88194" w:rsidR="00111C15" w:rsidRPr="003A0743" w:rsidRDefault="00111C15" w:rsidP="00111C15">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17FC609" w14:textId="01EA9767" w:rsidR="00111C15" w:rsidRPr="003A0743" w:rsidRDefault="00111C15" w:rsidP="00111C15">
            <w:pPr>
              <w:pStyle w:val="TableText"/>
              <w:rPr>
                <w:rFonts w:ascii="Tahoma" w:hAnsi="Tahoma" w:cs="Tahoma"/>
                <w:lang w:val="es-CR"/>
              </w:rPr>
            </w:pPr>
            <w:r w:rsidRPr="003A0743">
              <w:rPr>
                <w:rFonts w:ascii="Tahoma" w:hAnsi="Tahoma" w:cs="Tahoma"/>
                <w:lang w:val="es-MX"/>
              </w:rPr>
              <w:t xml:space="preserve">Definición de requerimientos relacionados con la “Operación del </w:t>
            </w:r>
            <w:r w:rsidR="003844CF" w:rsidRPr="003A0743">
              <w:rPr>
                <w:rFonts w:ascii="Tahoma" w:hAnsi="Tahoma" w:cs="Tahoma"/>
                <w:lang w:val="es-MX"/>
              </w:rPr>
              <w:t>software</w:t>
            </w:r>
            <w:r w:rsidR="1494D669" w:rsidRPr="003A0743">
              <w:rPr>
                <w:rFonts w:ascii="Tahoma" w:hAnsi="Tahoma" w:cs="Tahoma"/>
                <w:lang w:val="es-MX"/>
              </w:rPr>
              <w:t xml:space="preserve">” </w:t>
            </w:r>
            <w:r w:rsidR="0F15768F" w:rsidRPr="003A0743">
              <w:rPr>
                <w:rFonts w:ascii="Tahoma" w:hAnsi="Tahoma" w:cs="Tahoma"/>
                <w:lang w:val="es-MX"/>
              </w:rPr>
              <w:t>(</w:t>
            </w:r>
            <w:r w:rsidR="4130FB54" w:rsidRPr="003A0743">
              <w:rPr>
                <w:rFonts w:ascii="Tahoma" w:hAnsi="Tahoma" w:cs="Tahoma"/>
                <w:lang w:val="es-MX"/>
              </w:rPr>
              <w:t>requerimientos de sistema</w:t>
            </w:r>
            <w:r w:rsidR="0F15768F" w:rsidRPr="003A0743">
              <w:rPr>
                <w:rFonts w:ascii="Tahoma" w:hAnsi="Tahoma" w:cs="Tahoma"/>
                <w:lang w:val="es-MX"/>
              </w:rPr>
              <w:t>):</w:t>
            </w:r>
          </w:p>
          <w:p w14:paraId="5F8147ED"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Funciones</w:t>
            </w:r>
          </w:p>
          <w:p w14:paraId="7DB125C9"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Requerimientos de usabilidad</w:t>
            </w:r>
          </w:p>
          <w:p w14:paraId="1003964B"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Requerimientos de rendimiento</w:t>
            </w:r>
          </w:p>
          <w:p w14:paraId="74A981E7"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Restricciones de diseño</w:t>
            </w:r>
          </w:p>
          <w:p w14:paraId="25E95FC6"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Estándares y regulaciones aplicables</w:t>
            </w:r>
          </w:p>
          <w:p w14:paraId="4F99B484" w14:textId="050BF54B" w:rsidR="00784806" w:rsidRPr="003A0743" w:rsidRDefault="00B74EE9" w:rsidP="00B74EE9">
            <w:pPr>
              <w:pStyle w:val="TableText"/>
              <w:numPr>
                <w:ilvl w:val="0"/>
                <w:numId w:val="23"/>
              </w:numPr>
              <w:rPr>
                <w:rFonts w:ascii="Tahoma" w:hAnsi="Tahoma" w:cs="Tahoma"/>
              </w:rPr>
            </w:pPr>
            <w:r w:rsidRPr="003A0743">
              <w:rPr>
                <w:rFonts w:ascii="Tahoma" w:hAnsi="Tahoma" w:cs="Tahoma"/>
              </w:rPr>
              <w:t>Requerimientos funcionales</w:t>
            </w:r>
          </w:p>
        </w:tc>
        <w:tc>
          <w:tcPr>
            <w:tcW w:w="2160" w:type="dxa"/>
            <w:vAlign w:val="center"/>
          </w:tcPr>
          <w:p w14:paraId="56AF1334" w14:textId="18FF462B" w:rsidR="00111C15" w:rsidRPr="003A0743" w:rsidRDefault="00111C15" w:rsidP="00B74EE9">
            <w:pPr>
              <w:pStyle w:val="TableText"/>
              <w:jc w:val="center"/>
              <w:rPr>
                <w:rFonts w:ascii="Tahoma" w:hAnsi="Tahoma" w:cs="Tahoma"/>
                <w:lang w:val="es-CR"/>
              </w:rPr>
            </w:pPr>
            <w:r w:rsidRPr="003A0743">
              <w:rPr>
                <w:rFonts w:ascii="Tahoma" w:hAnsi="Tahoma" w:cs="Tahoma"/>
                <w:lang w:val="es-CR"/>
              </w:rPr>
              <w:t>2025-02-</w:t>
            </w:r>
            <w:r w:rsidR="41EFC285" w:rsidRPr="003A0743">
              <w:rPr>
                <w:rFonts w:ascii="Tahoma" w:hAnsi="Tahoma" w:cs="Tahoma"/>
                <w:lang w:val="es-CR"/>
              </w:rPr>
              <w:t>19</w:t>
            </w:r>
          </w:p>
        </w:tc>
      </w:tr>
      <w:tr w:rsidR="00D21473" w:rsidRPr="00D5094A" w14:paraId="407CC780" w14:textId="77777777" w:rsidTr="553FBC80">
        <w:trPr>
          <w:cantSplit/>
        </w:trPr>
        <w:tc>
          <w:tcPr>
            <w:tcW w:w="1260" w:type="dxa"/>
          </w:tcPr>
          <w:p w14:paraId="6DE9ACE7" w14:textId="11856D7A"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4</w:t>
            </w:r>
          </w:p>
        </w:tc>
        <w:tc>
          <w:tcPr>
            <w:tcW w:w="1605" w:type="dxa"/>
            <w:tcBorders>
              <w:right w:val="single" w:sz="4" w:space="0" w:color="auto"/>
            </w:tcBorders>
          </w:tcPr>
          <w:p w14:paraId="2C100F5C" w14:textId="36DA28C8"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389B0777" w14:textId="52AFB30D"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09941D52" w14:textId="21FEA58F" w:rsidR="00D21473" w:rsidRPr="003A0743" w:rsidRDefault="00D21473" w:rsidP="00D21473">
            <w:pPr>
              <w:pStyle w:val="TableText"/>
              <w:rPr>
                <w:rFonts w:ascii="Tahoma" w:hAnsi="Tahoma" w:cs="Tahoma"/>
                <w:lang w:val="es-CR"/>
              </w:rPr>
            </w:pPr>
            <w:r w:rsidRPr="003A0743">
              <w:rPr>
                <w:rFonts w:ascii="Tahoma" w:hAnsi="Tahoma" w:cs="Tahoma"/>
                <w:lang w:val="es-CR"/>
              </w:rPr>
              <w:t xml:space="preserve">Definición de requerimientos relacionados con la “Operación del </w:t>
            </w:r>
            <w:r w:rsidR="00B57295" w:rsidRPr="003A0743">
              <w:rPr>
                <w:rFonts w:ascii="Tahoma" w:hAnsi="Tahoma" w:cs="Tahoma"/>
                <w:lang w:val="es-CR"/>
              </w:rPr>
              <w:t>software</w:t>
            </w:r>
            <w:r w:rsidRPr="003A0743">
              <w:rPr>
                <w:rFonts w:ascii="Tahoma" w:hAnsi="Tahoma" w:cs="Tahoma"/>
                <w:lang w:val="es-CR"/>
              </w:rPr>
              <w:t>”:</w:t>
            </w:r>
          </w:p>
          <w:p w14:paraId="12359268" w14:textId="58AA1D5A" w:rsidR="00D21473" w:rsidRPr="003A0743" w:rsidRDefault="00D21473" w:rsidP="00D21473">
            <w:pPr>
              <w:pStyle w:val="TableText"/>
              <w:numPr>
                <w:ilvl w:val="0"/>
                <w:numId w:val="24"/>
              </w:numPr>
              <w:rPr>
                <w:rFonts w:ascii="Tahoma" w:hAnsi="Tahoma" w:cs="Tahoma"/>
              </w:rPr>
            </w:pPr>
            <w:r w:rsidRPr="003A0743">
              <w:rPr>
                <w:rFonts w:ascii="Tahoma" w:hAnsi="Tahoma" w:cs="Tahoma"/>
              </w:rPr>
              <w:t>Activación de la alarma</w:t>
            </w:r>
          </w:p>
          <w:p w14:paraId="09C61560" w14:textId="77777777" w:rsidR="00EB6179" w:rsidRPr="003A0743" w:rsidRDefault="00D21473" w:rsidP="00D21473">
            <w:pPr>
              <w:pStyle w:val="TableText"/>
              <w:numPr>
                <w:ilvl w:val="0"/>
                <w:numId w:val="24"/>
              </w:numPr>
              <w:rPr>
                <w:rFonts w:ascii="Tahoma" w:hAnsi="Tahoma" w:cs="Tahoma"/>
                <w:lang w:val="es-CR"/>
              </w:rPr>
            </w:pPr>
            <w:r w:rsidRPr="003A0743">
              <w:rPr>
                <w:rFonts w:ascii="Tahoma" w:hAnsi="Tahoma" w:cs="Tahoma"/>
                <w:lang w:val="es-CR"/>
              </w:rPr>
              <w:t>Activación de la alerta de pánico</w:t>
            </w:r>
          </w:p>
          <w:p w14:paraId="2E7A2949" w14:textId="471EF5BC" w:rsidR="00D21473" w:rsidRPr="003A0743" w:rsidRDefault="00D21473" w:rsidP="00D21473">
            <w:pPr>
              <w:pStyle w:val="TableText"/>
              <w:numPr>
                <w:ilvl w:val="0"/>
                <w:numId w:val="24"/>
              </w:numPr>
              <w:rPr>
                <w:rFonts w:ascii="Tahoma" w:hAnsi="Tahoma" w:cs="Tahoma"/>
                <w:lang w:val="es-CR"/>
              </w:rPr>
            </w:pPr>
            <w:r w:rsidRPr="003A0743">
              <w:rPr>
                <w:rFonts w:ascii="Tahoma" w:hAnsi="Tahoma" w:cs="Tahoma"/>
                <w:lang w:val="es-CR"/>
              </w:rPr>
              <w:t>Activación de la alerta de incendio</w:t>
            </w:r>
          </w:p>
        </w:tc>
        <w:tc>
          <w:tcPr>
            <w:tcW w:w="2160" w:type="dxa"/>
            <w:vAlign w:val="center"/>
          </w:tcPr>
          <w:p w14:paraId="1F8EB32F" w14:textId="67232FBB"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w:t>
            </w:r>
            <w:r w:rsidR="3CA0845E" w:rsidRPr="003A0743">
              <w:rPr>
                <w:rFonts w:ascii="Tahoma" w:hAnsi="Tahoma" w:cs="Tahoma"/>
                <w:lang w:val="es-CR"/>
              </w:rPr>
              <w:t>22</w:t>
            </w:r>
          </w:p>
        </w:tc>
      </w:tr>
      <w:tr w:rsidR="00D21473" w:rsidRPr="00D5094A" w14:paraId="7BFF7269" w14:textId="77777777" w:rsidTr="553FBC80">
        <w:trPr>
          <w:cantSplit/>
        </w:trPr>
        <w:tc>
          <w:tcPr>
            <w:tcW w:w="1260" w:type="dxa"/>
          </w:tcPr>
          <w:p w14:paraId="6B2E71E5" w14:textId="3DCDDB42"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5</w:t>
            </w:r>
          </w:p>
        </w:tc>
        <w:tc>
          <w:tcPr>
            <w:tcW w:w="1605" w:type="dxa"/>
            <w:tcBorders>
              <w:right w:val="single" w:sz="4" w:space="0" w:color="auto"/>
            </w:tcBorders>
          </w:tcPr>
          <w:p w14:paraId="5E77489E" w14:textId="19C9D1DB"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6FD44DD5" w14:textId="5937A484"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3EBAD718" w14:textId="578DBBD3" w:rsidR="00D21473" w:rsidRPr="003A0743" w:rsidRDefault="00D21473" w:rsidP="00D21473">
            <w:pPr>
              <w:pStyle w:val="TableText"/>
              <w:rPr>
                <w:rFonts w:ascii="Tahoma" w:hAnsi="Tahoma" w:cs="Tahoma"/>
                <w:lang w:val="es-MX"/>
              </w:rPr>
            </w:pPr>
            <w:r w:rsidRPr="003A0743">
              <w:rPr>
                <w:rFonts w:ascii="Tahoma" w:hAnsi="Tahoma" w:cs="Tahoma"/>
                <w:lang w:val="es-CR"/>
              </w:rPr>
              <w:t>Definición de los requerimientos de sistema relacionados a funciones generales, así como atributos del sistema en general.</w:t>
            </w:r>
          </w:p>
        </w:tc>
        <w:tc>
          <w:tcPr>
            <w:tcW w:w="2160" w:type="dxa"/>
            <w:vAlign w:val="center"/>
          </w:tcPr>
          <w:p w14:paraId="20DA9128" w14:textId="786B3B9B"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w:t>
            </w:r>
            <w:r w:rsidR="3CA0845E" w:rsidRPr="003A0743">
              <w:rPr>
                <w:rFonts w:ascii="Tahoma" w:hAnsi="Tahoma" w:cs="Tahoma"/>
                <w:lang w:val="es-CR"/>
              </w:rPr>
              <w:t>23</w:t>
            </w:r>
          </w:p>
        </w:tc>
      </w:tr>
      <w:tr w:rsidR="00D21473" w:rsidRPr="00D5094A" w14:paraId="2DDA63BB" w14:textId="77777777" w:rsidTr="553FBC80">
        <w:trPr>
          <w:cantSplit/>
        </w:trPr>
        <w:tc>
          <w:tcPr>
            <w:tcW w:w="1260" w:type="dxa"/>
          </w:tcPr>
          <w:p w14:paraId="0AAA62D5" w14:textId="1A81D3EF"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6</w:t>
            </w:r>
          </w:p>
        </w:tc>
        <w:tc>
          <w:tcPr>
            <w:tcW w:w="1605" w:type="dxa"/>
            <w:tcBorders>
              <w:right w:val="single" w:sz="4" w:space="0" w:color="auto"/>
            </w:tcBorders>
          </w:tcPr>
          <w:p w14:paraId="78FC2D55" w14:textId="0C85A77B"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459E3A47" w14:textId="76CA64D9"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622E98C5" w14:textId="58133354" w:rsidR="00D21473" w:rsidRPr="003A0743" w:rsidRDefault="581E5A71" w:rsidP="00D21473">
            <w:pPr>
              <w:pStyle w:val="TableText"/>
              <w:rPr>
                <w:rFonts w:ascii="Tahoma" w:hAnsi="Tahoma" w:cs="Tahoma"/>
                <w:lang w:val="es-CR"/>
              </w:rPr>
            </w:pPr>
            <w:r w:rsidRPr="003A0743">
              <w:rPr>
                <w:rFonts w:ascii="Tahoma" w:hAnsi="Tahoma" w:cs="Tahoma"/>
                <w:lang w:val="es-CR"/>
              </w:rPr>
              <w:t>Creacion de la Matriz de Trazabilidad y correcciones a nivel de formato del documento</w:t>
            </w:r>
          </w:p>
        </w:tc>
        <w:tc>
          <w:tcPr>
            <w:tcW w:w="2160" w:type="dxa"/>
            <w:vAlign w:val="center"/>
          </w:tcPr>
          <w:p w14:paraId="30A7BBBF" w14:textId="7899AAAF"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2025-02-25</w:t>
            </w:r>
          </w:p>
        </w:tc>
      </w:tr>
      <w:tr w:rsidR="003A0743" w:rsidRPr="00D5094A" w14:paraId="6405526F" w14:textId="77777777" w:rsidTr="553FBC80">
        <w:trPr>
          <w:cantSplit/>
        </w:trPr>
        <w:tc>
          <w:tcPr>
            <w:tcW w:w="1260" w:type="dxa"/>
          </w:tcPr>
          <w:p w14:paraId="3224EFC6" w14:textId="51CDF20F" w:rsidR="003A0743" w:rsidRPr="003A0743" w:rsidRDefault="003A0743" w:rsidP="00D21473">
            <w:pPr>
              <w:pStyle w:val="TableText"/>
              <w:jc w:val="center"/>
              <w:rPr>
                <w:rFonts w:ascii="Tahoma" w:hAnsi="Tahoma" w:cs="Tahoma"/>
                <w:lang w:val="es-CR"/>
              </w:rPr>
            </w:pPr>
            <w:r w:rsidRPr="003A0743">
              <w:rPr>
                <w:rFonts w:ascii="Tahoma" w:hAnsi="Tahoma" w:cs="Tahoma"/>
                <w:lang w:val="es-CR"/>
              </w:rPr>
              <w:t>Borrador 7</w:t>
            </w:r>
          </w:p>
        </w:tc>
        <w:tc>
          <w:tcPr>
            <w:tcW w:w="1605" w:type="dxa"/>
            <w:tcBorders>
              <w:right w:val="single" w:sz="4" w:space="0" w:color="auto"/>
            </w:tcBorders>
          </w:tcPr>
          <w:p w14:paraId="66972B0B" w14:textId="77777777" w:rsidR="003A0743" w:rsidRPr="003A0743" w:rsidRDefault="003A0743" w:rsidP="003A0743">
            <w:pPr>
              <w:pStyle w:val="TableText"/>
              <w:rPr>
                <w:rFonts w:ascii="Tahoma" w:hAnsi="Tahoma" w:cs="Tahoma"/>
                <w:lang w:val="es-CR"/>
              </w:rPr>
            </w:pPr>
            <w:r w:rsidRPr="003A0743">
              <w:rPr>
                <w:rFonts w:ascii="Tahoma" w:hAnsi="Tahoma" w:cs="Tahoma"/>
                <w:lang w:val="es-CR"/>
              </w:rPr>
              <w:t>V. Sánchez</w:t>
            </w:r>
          </w:p>
          <w:p w14:paraId="4E0F4822" w14:textId="505B4054" w:rsidR="003A0743" w:rsidRPr="003A0743" w:rsidRDefault="003A0743" w:rsidP="003A074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A84346F" w14:textId="77777777" w:rsidR="003A0743" w:rsidRPr="003A0743" w:rsidRDefault="003A0743" w:rsidP="00D21473">
            <w:pPr>
              <w:pStyle w:val="TableText"/>
              <w:rPr>
                <w:rFonts w:ascii="Tahoma" w:hAnsi="Tahoma" w:cs="Tahoma"/>
                <w:lang w:val="es-CR"/>
              </w:rPr>
            </w:pPr>
            <w:r w:rsidRPr="003A0743">
              <w:rPr>
                <w:rFonts w:ascii="Tahoma" w:hAnsi="Tahoma" w:cs="Tahoma"/>
                <w:lang w:val="es-CR"/>
              </w:rPr>
              <w:t>1. Corrección ID requerimientos asociados a sección 4 del documento para mantener consistencia.</w:t>
            </w:r>
          </w:p>
          <w:p w14:paraId="16849558" w14:textId="3B4AC40C" w:rsidR="003A0743" w:rsidRDefault="003A0743" w:rsidP="00D21473">
            <w:pPr>
              <w:pStyle w:val="TableText"/>
              <w:rPr>
                <w:rFonts w:ascii="Tahoma" w:hAnsi="Tahoma" w:cs="Tahoma"/>
                <w:lang w:val="es-CR"/>
              </w:rPr>
            </w:pPr>
            <w:r w:rsidRPr="003A0743">
              <w:rPr>
                <w:rFonts w:ascii="Tahoma" w:hAnsi="Tahoma" w:cs="Tahoma"/>
                <w:lang w:val="es-CR"/>
              </w:rPr>
              <w:t>2. SW-ID-106. Nota agregada para indicar que no es un requerimiento funcional, sino para indicar caracteristica necesaria por el sistema</w:t>
            </w:r>
            <w:r>
              <w:rPr>
                <w:rFonts w:ascii="Tahoma" w:hAnsi="Tahoma" w:cs="Tahoma"/>
                <w:lang w:val="es-CR"/>
              </w:rPr>
              <w:t>.</w:t>
            </w:r>
          </w:p>
          <w:p w14:paraId="14AFB387" w14:textId="42D8DACA" w:rsidR="003A0743" w:rsidRPr="003A0743" w:rsidRDefault="003A0743" w:rsidP="00D21473">
            <w:pPr>
              <w:pStyle w:val="TableText"/>
              <w:rPr>
                <w:rFonts w:ascii="Tahoma" w:hAnsi="Tahoma" w:cs="Tahoma"/>
                <w:lang w:val="es-CR"/>
              </w:rPr>
            </w:pPr>
            <w:r>
              <w:rPr>
                <w:rFonts w:ascii="Tahoma" w:hAnsi="Tahoma" w:cs="Tahoma"/>
                <w:lang w:val="es-CR"/>
              </w:rPr>
              <w:t>3. Sección 3 del documento fue actualizada.</w:t>
            </w:r>
          </w:p>
          <w:p w14:paraId="22E6A36E" w14:textId="77777777" w:rsidR="003A0743" w:rsidRDefault="003A0743" w:rsidP="00D21473">
            <w:pPr>
              <w:pStyle w:val="TableText"/>
              <w:rPr>
                <w:rFonts w:ascii="Tahoma" w:hAnsi="Tahoma" w:cs="Tahoma"/>
                <w:lang w:val="es-CR"/>
              </w:rPr>
            </w:pPr>
            <w:r>
              <w:rPr>
                <w:rFonts w:ascii="Tahoma" w:hAnsi="Tahoma" w:cs="Tahoma"/>
                <w:lang w:val="es-CR"/>
              </w:rPr>
              <w:t>4</w:t>
            </w:r>
            <w:r w:rsidRPr="003A0743">
              <w:rPr>
                <w:rFonts w:ascii="Tahoma" w:hAnsi="Tahoma" w:cs="Tahoma"/>
                <w:lang w:val="es-CR"/>
              </w:rPr>
              <w:t>. Sección 6 modificada para incluir en forma especifca el público meta.</w:t>
            </w:r>
          </w:p>
          <w:p w14:paraId="2F0220FD" w14:textId="77777777" w:rsidR="003A0743" w:rsidRDefault="003A0743" w:rsidP="00D21473">
            <w:pPr>
              <w:pStyle w:val="TableText"/>
              <w:rPr>
                <w:rFonts w:ascii="Tahoma" w:hAnsi="Tahoma" w:cs="Tahoma"/>
                <w:lang w:val="es-CR"/>
              </w:rPr>
            </w:pPr>
            <w:r>
              <w:rPr>
                <w:rFonts w:ascii="Tahoma" w:hAnsi="Tahoma" w:cs="Tahoma"/>
                <w:lang w:val="es-CR"/>
              </w:rPr>
              <w:t>5. SW-ID-75. Nota fue incluida para indicar relevancia del contador.</w:t>
            </w:r>
          </w:p>
          <w:p w14:paraId="0B5DEA7E" w14:textId="4255AE59" w:rsidR="003A0743" w:rsidRPr="003A0743" w:rsidRDefault="003A0743" w:rsidP="00D21473">
            <w:pPr>
              <w:pStyle w:val="TableText"/>
              <w:rPr>
                <w:rFonts w:ascii="Tahoma" w:hAnsi="Tahoma" w:cs="Tahoma"/>
                <w:lang w:val="es-CR"/>
              </w:rPr>
            </w:pPr>
            <w:r w:rsidRPr="00DF7359">
              <w:rPr>
                <w:rFonts w:ascii="Tahoma" w:hAnsi="Tahoma" w:cs="Tahoma"/>
                <w:lang w:val="es-CR"/>
              </w:rPr>
              <w:t xml:space="preserve">6. SW-ID-80. </w:t>
            </w:r>
            <w:r w:rsidRPr="003A0743">
              <w:rPr>
                <w:rFonts w:ascii="Tahoma" w:hAnsi="Tahoma" w:cs="Tahoma"/>
                <w:lang w:val="es-CR"/>
              </w:rPr>
              <w:t>Requerimiento fue modificado para i</w:t>
            </w:r>
            <w:r>
              <w:rPr>
                <w:rFonts w:ascii="Tahoma" w:hAnsi="Tahoma" w:cs="Tahoma"/>
                <w:lang w:val="es-CR"/>
              </w:rPr>
              <w:t xml:space="preserve">ndicar que el </w:t>
            </w:r>
            <w:r>
              <w:rPr>
                <w:rFonts w:ascii="Tahoma" w:hAnsi="Tahoma" w:cs="Tahoma"/>
                <w:lang w:val="es-CR"/>
              </w:rPr>
              <w:lastRenderedPageBreak/>
              <w:t>requerimiento al que hace referencia solo indica formato y no el estado del mensaje</w:t>
            </w:r>
          </w:p>
          <w:p w14:paraId="3FDFC39A" w14:textId="5875D46B" w:rsidR="003A0743" w:rsidRPr="003A0743" w:rsidRDefault="003A0743" w:rsidP="003A0743">
            <w:pPr>
              <w:pStyle w:val="TableText"/>
              <w:rPr>
                <w:rFonts w:ascii="Tahoma" w:hAnsi="Tahoma" w:cs="Tahoma"/>
                <w:lang w:val="es-CR"/>
              </w:rPr>
            </w:pPr>
            <w:r w:rsidRPr="003A0743">
              <w:rPr>
                <w:rFonts w:ascii="Tahoma" w:hAnsi="Tahoma" w:cs="Tahoma"/>
                <w:lang w:val="es-CR"/>
              </w:rPr>
              <w:t>7. SW-ID-8</w:t>
            </w:r>
            <w:r>
              <w:rPr>
                <w:rFonts w:ascii="Tahoma" w:hAnsi="Tahoma" w:cs="Tahoma"/>
                <w:lang w:val="es-CR"/>
              </w:rPr>
              <w:t>3</w:t>
            </w:r>
            <w:r w:rsidRPr="003A0743">
              <w:rPr>
                <w:rFonts w:ascii="Tahoma" w:hAnsi="Tahoma" w:cs="Tahoma"/>
                <w:lang w:val="es-CR"/>
              </w:rPr>
              <w:t>. Requerimiento fue modificado para i</w:t>
            </w:r>
            <w:r>
              <w:rPr>
                <w:rFonts w:ascii="Tahoma" w:hAnsi="Tahoma" w:cs="Tahoma"/>
                <w:lang w:val="es-CR"/>
              </w:rPr>
              <w:t>ndicar que el requerimiento al que hace referencia solo indica formato y no el estado del mensaje</w:t>
            </w:r>
          </w:p>
          <w:p w14:paraId="73EEDACA" w14:textId="5F4D425A" w:rsidR="003A0743" w:rsidRPr="003A0743" w:rsidRDefault="003A0743" w:rsidP="003A0743">
            <w:pPr>
              <w:pStyle w:val="TableText"/>
              <w:rPr>
                <w:rFonts w:ascii="Tahoma" w:hAnsi="Tahoma" w:cs="Tahoma"/>
                <w:lang w:val="es-CR"/>
              </w:rPr>
            </w:pPr>
            <w:r w:rsidRPr="003A0743">
              <w:rPr>
                <w:rFonts w:ascii="Tahoma" w:hAnsi="Tahoma" w:cs="Tahoma"/>
                <w:lang w:val="es-CR"/>
              </w:rPr>
              <w:t>8. SW-ID-8</w:t>
            </w:r>
            <w:r>
              <w:rPr>
                <w:rFonts w:ascii="Tahoma" w:hAnsi="Tahoma" w:cs="Tahoma"/>
                <w:lang w:val="es-CR"/>
              </w:rPr>
              <w:t>6</w:t>
            </w:r>
            <w:r w:rsidRPr="003A0743">
              <w:rPr>
                <w:rFonts w:ascii="Tahoma" w:hAnsi="Tahoma" w:cs="Tahoma"/>
                <w:lang w:val="es-CR"/>
              </w:rPr>
              <w:t>. Requerimiento fue modificado para i</w:t>
            </w:r>
            <w:r>
              <w:rPr>
                <w:rFonts w:ascii="Tahoma" w:hAnsi="Tahoma" w:cs="Tahoma"/>
                <w:lang w:val="es-CR"/>
              </w:rPr>
              <w:t>ndicar que el requerimiento al que hace referencia solo indica formato y no el estado del mensaje</w:t>
            </w:r>
          </w:p>
          <w:p w14:paraId="6F366B09" w14:textId="77777777" w:rsidR="003A0743" w:rsidRDefault="003A0743" w:rsidP="00D21473">
            <w:pPr>
              <w:pStyle w:val="TableText"/>
              <w:rPr>
                <w:rFonts w:ascii="Tahoma" w:hAnsi="Tahoma" w:cs="Tahoma"/>
                <w:lang w:val="es-CR"/>
              </w:rPr>
            </w:pPr>
            <w:r>
              <w:rPr>
                <w:rFonts w:ascii="Tahoma" w:hAnsi="Tahoma" w:cs="Tahoma"/>
                <w:lang w:val="es-CR"/>
              </w:rPr>
              <w:t>9. SW-ID-93 y SW-ID-94 fueron modificados para brindar coherencia a la estructura del sistema.</w:t>
            </w:r>
          </w:p>
          <w:p w14:paraId="3B4F2BF3" w14:textId="00BBA9D3" w:rsidR="003A0743" w:rsidRPr="003A0743" w:rsidRDefault="003A0743" w:rsidP="00D21473">
            <w:pPr>
              <w:pStyle w:val="TableText"/>
              <w:rPr>
                <w:rFonts w:ascii="Tahoma" w:hAnsi="Tahoma" w:cs="Tahoma"/>
                <w:lang w:val="es-CR"/>
              </w:rPr>
            </w:pPr>
            <w:r>
              <w:rPr>
                <w:rFonts w:ascii="Tahoma" w:hAnsi="Tahoma" w:cs="Tahoma"/>
                <w:lang w:val="es-CR"/>
              </w:rPr>
              <w:t>10. Sección 5 Architectura del sistema. Sección incluida para especificar la arquitectura del sistema, incluyendo diagramas de bloques funcionales, diagramas de flujo, diagramas de estado y demás información relevante.</w:t>
            </w:r>
          </w:p>
        </w:tc>
        <w:tc>
          <w:tcPr>
            <w:tcW w:w="2160" w:type="dxa"/>
            <w:vAlign w:val="center"/>
          </w:tcPr>
          <w:p w14:paraId="6755DCD2" w14:textId="04577404" w:rsidR="003A0743" w:rsidRPr="003A0743" w:rsidRDefault="003A0743" w:rsidP="00B74EE9">
            <w:pPr>
              <w:pStyle w:val="TableText"/>
              <w:jc w:val="center"/>
              <w:rPr>
                <w:rFonts w:ascii="Tahoma" w:hAnsi="Tahoma" w:cs="Tahoma"/>
                <w:lang w:val="es-CR"/>
              </w:rPr>
            </w:pPr>
            <w:r w:rsidRPr="003A0743">
              <w:rPr>
                <w:rFonts w:ascii="Tahoma" w:hAnsi="Tahoma" w:cs="Tahoma"/>
                <w:lang w:val="es-CR"/>
              </w:rPr>
              <w:lastRenderedPageBreak/>
              <w:t>2025-03-19</w:t>
            </w:r>
          </w:p>
        </w:tc>
      </w:tr>
      <w:tr w:rsidR="00362011" w:rsidRPr="00D5094A" w14:paraId="21ADDBDC" w14:textId="77777777" w:rsidTr="553FBC80">
        <w:trPr>
          <w:cantSplit/>
        </w:trPr>
        <w:tc>
          <w:tcPr>
            <w:tcW w:w="1260" w:type="dxa"/>
          </w:tcPr>
          <w:p w14:paraId="65365623" w14:textId="3063B071" w:rsidR="00362011" w:rsidRPr="003A0743" w:rsidRDefault="00362011" w:rsidP="00D21473">
            <w:pPr>
              <w:pStyle w:val="TableText"/>
              <w:jc w:val="center"/>
              <w:rPr>
                <w:rFonts w:ascii="Tahoma" w:hAnsi="Tahoma" w:cs="Tahoma"/>
                <w:lang w:val="es-CR"/>
              </w:rPr>
            </w:pPr>
            <w:r>
              <w:rPr>
                <w:rFonts w:ascii="Tahoma" w:hAnsi="Tahoma" w:cs="Tahoma"/>
                <w:lang w:val="es-CR"/>
              </w:rPr>
              <w:t>Borrador 8</w:t>
            </w:r>
          </w:p>
        </w:tc>
        <w:tc>
          <w:tcPr>
            <w:tcW w:w="1605" w:type="dxa"/>
            <w:tcBorders>
              <w:right w:val="single" w:sz="4" w:space="0" w:color="auto"/>
            </w:tcBorders>
          </w:tcPr>
          <w:p w14:paraId="53C8CD5C" w14:textId="77777777" w:rsidR="00362011" w:rsidRPr="003A0743" w:rsidRDefault="00362011" w:rsidP="00362011">
            <w:pPr>
              <w:pStyle w:val="TableText"/>
              <w:rPr>
                <w:rFonts w:ascii="Tahoma" w:hAnsi="Tahoma" w:cs="Tahoma"/>
                <w:lang w:val="es-CR"/>
              </w:rPr>
            </w:pPr>
            <w:r w:rsidRPr="003A0743">
              <w:rPr>
                <w:rFonts w:ascii="Tahoma" w:hAnsi="Tahoma" w:cs="Tahoma"/>
                <w:lang w:val="es-CR"/>
              </w:rPr>
              <w:t>V. Sánchez</w:t>
            </w:r>
          </w:p>
          <w:p w14:paraId="70935C52" w14:textId="597B3164" w:rsidR="00362011" w:rsidRPr="003A0743" w:rsidRDefault="00362011" w:rsidP="00362011">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2305C3BA" w14:textId="77777777" w:rsidR="00362011" w:rsidRDefault="00362011" w:rsidP="00D21473">
            <w:pPr>
              <w:pStyle w:val="TableText"/>
              <w:rPr>
                <w:rFonts w:ascii="Tahoma" w:hAnsi="Tahoma" w:cs="Tahoma"/>
                <w:lang w:val="es-CR"/>
              </w:rPr>
            </w:pPr>
            <w:r>
              <w:rPr>
                <w:rFonts w:ascii="Tahoma" w:hAnsi="Tahoma" w:cs="Tahoma"/>
                <w:lang w:val="es-CR"/>
              </w:rPr>
              <w:t>1. Ajustando matriz de trazabilidad con las funciones implementadas para los requerimientos de bajo nivel.</w:t>
            </w:r>
          </w:p>
          <w:p w14:paraId="6DC5B408" w14:textId="77777777" w:rsidR="00362011" w:rsidRDefault="00362011" w:rsidP="00D21473">
            <w:pPr>
              <w:pStyle w:val="TableText"/>
              <w:rPr>
                <w:rFonts w:ascii="Tahoma" w:hAnsi="Tahoma" w:cs="Tahoma"/>
                <w:lang w:val="es-CR"/>
              </w:rPr>
            </w:pPr>
            <w:r>
              <w:rPr>
                <w:rFonts w:ascii="Tahoma" w:hAnsi="Tahoma" w:cs="Tahoma"/>
                <w:lang w:val="es-CR"/>
              </w:rPr>
              <w:t xml:space="preserve">2. </w:t>
            </w:r>
            <w:r w:rsidR="00923C02">
              <w:rPr>
                <w:rFonts w:ascii="Tahoma" w:hAnsi="Tahoma" w:cs="Tahoma"/>
                <w:lang w:val="es-CR"/>
              </w:rPr>
              <w:t>Eliminando requerimientos redundantes.</w:t>
            </w:r>
          </w:p>
          <w:p w14:paraId="6049AD4C" w14:textId="2BDC7550" w:rsidR="00923C02" w:rsidRPr="003A0743" w:rsidRDefault="00923C02" w:rsidP="00D21473">
            <w:pPr>
              <w:pStyle w:val="TableText"/>
              <w:rPr>
                <w:rFonts w:ascii="Tahoma" w:hAnsi="Tahoma" w:cs="Tahoma"/>
                <w:lang w:val="es-CR"/>
              </w:rPr>
            </w:pPr>
            <w:r>
              <w:rPr>
                <w:rFonts w:ascii="Tahoma" w:hAnsi="Tahoma" w:cs="Tahoma"/>
                <w:lang w:val="es-CR"/>
              </w:rPr>
              <w:t>3. Ajustando detalles generales del documento.</w:t>
            </w:r>
          </w:p>
        </w:tc>
        <w:tc>
          <w:tcPr>
            <w:tcW w:w="2160" w:type="dxa"/>
            <w:vAlign w:val="center"/>
          </w:tcPr>
          <w:p w14:paraId="058A3207" w14:textId="3A5ED595" w:rsidR="00362011" w:rsidRPr="003A0743" w:rsidRDefault="00362011" w:rsidP="00B74EE9">
            <w:pPr>
              <w:pStyle w:val="TableText"/>
              <w:jc w:val="center"/>
              <w:rPr>
                <w:rFonts w:ascii="Tahoma" w:hAnsi="Tahoma" w:cs="Tahoma"/>
                <w:lang w:val="es-CR"/>
              </w:rPr>
            </w:pPr>
            <w:r>
              <w:rPr>
                <w:rFonts w:ascii="Tahoma" w:hAnsi="Tahoma" w:cs="Tahoma"/>
                <w:lang w:val="es-CR"/>
              </w:rPr>
              <w:t>2025-04-06</w:t>
            </w:r>
          </w:p>
        </w:tc>
      </w:tr>
      <w:tr w:rsidR="00AC5803" w:rsidRPr="00AC5803" w14:paraId="663FED3A" w14:textId="77777777" w:rsidTr="553FBC80">
        <w:trPr>
          <w:cantSplit/>
        </w:trPr>
        <w:tc>
          <w:tcPr>
            <w:tcW w:w="1260" w:type="dxa"/>
          </w:tcPr>
          <w:p w14:paraId="07F95556" w14:textId="3A43B501" w:rsidR="00AC5803" w:rsidRDefault="00AC5803" w:rsidP="00D21473">
            <w:pPr>
              <w:pStyle w:val="TableText"/>
              <w:jc w:val="center"/>
              <w:rPr>
                <w:rFonts w:ascii="Tahoma" w:hAnsi="Tahoma" w:cs="Tahoma"/>
                <w:lang w:val="es-CR"/>
              </w:rPr>
            </w:pPr>
            <w:r>
              <w:rPr>
                <w:rFonts w:ascii="Tahoma" w:hAnsi="Tahoma" w:cs="Tahoma"/>
                <w:lang w:val="es-CR"/>
              </w:rPr>
              <w:t>Borrador 9</w:t>
            </w:r>
          </w:p>
        </w:tc>
        <w:tc>
          <w:tcPr>
            <w:tcW w:w="1605" w:type="dxa"/>
            <w:tcBorders>
              <w:right w:val="single" w:sz="4" w:space="0" w:color="auto"/>
            </w:tcBorders>
          </w:tcPr>
          <w:p w14:paraId="71173FC7" w14:textId="77777777" w:rsidR="00AC5803" w:rsidRPr="003A0743" w:rsidRDefault="00AC5803" w:rsidP="00AC5803">
            <w:pPr>
              <w:pStyle w:val="TableText"/>
              <w:rPr>
                <w:rFonts w:ascii="Tahoma" w:hAnsi="Tahoma" w:cs="Tahoma"/>
                <w:lang w:val="es-CR"/>
              </w:rPr>
            </w:pPr>
            <w:r w:rsidRPr="003A0743">
              <w:rPr>
                <w:rFonts w:ascii="Tahoma" w:hAnsi="Tahoma" w:cs="Tahoma"/>
                <w:lang w:val="es-CR"/>
              </w:rPr>
              <w:t>V. Sánchez</w:t>
            </w:r>
          </w:p>
          <w:p w14:paraId="034B734D" w14:textId="23F6BABE" w:rsidR="00AC5803" w:rsidRPr="003A0743" w:rsidRDefault="00AC5803" w:rsidP="00AC580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323DD883" w14:textId="77777777" w:rsidR="00AC5803" w:rsidRDefault="00AC5803" w:rsidP="00D21473">
            <w:pPr>
              <w:pStyle w:val="TableText"/>
              <w:rPr>
                <w:rFonts w:ascii="Tahoma" w:hAnsi="Tahoma" w:cs="Tahoma"/>
                <w:lang w:val="es-CR"/>
              </w:rPr>
            </w:pPr>
            <w:r>
              <w:rPr>
                <w:rFonts w:ascii="Tahoma" w:hAnsi="Tahoma" w:cs="Tahoma"/>
                <w:lang w:val="es-CR"/>
              </w:rPr>
              <w:t>1. Actualizando requerimientos relacionados con la funcionalidad de la fuente de alimentación para corregir contradicciones.</w:t>
            </w:r>
          </w:p>
          <w:p w14:paraId="00930726" w14:textId="64C8FFB9" w:rsidR="00AC5803" w:rsidRDefault="00AC5803" w:rsidP="00D21473">
            <w:pPr>
              <w:pStyle w:val="TableText"/>
              <w:rPr>
                <w:rFonts w:ascii="Tahoma" w:hAnsi="Tahoma" w:cs="Tahoma"/>
                <w:lang w:val="es-CR"/>
              </w:rPr>
            </w:pPr>
            <w:r>
              <w:rPr>
                <w:rFonts w:ascii="Tahoma" w:hAnsi="Tahoma" w:cs="Tahoma"/>
                <w:lang w:val="es-CR"/>
              </w:rPr>
              <w:t>2. Adición de matriz de trazabilidad de requerimientos de software hacia casos de prueba.</w:t>
            </w:r>
          </w:p>
        </w:tc>
        <w:tc>
          <w:tcPr>
            <w:tcW w:w="2160" w:type="dxa"/>
            <w:vAlign w:val="center"/>
          </w:tcPr>
          <w:p w14:paraId="2385FCCC" w14:textId="7DE123A5" w:rsidR="00AC5803" w:rsidRDefault="00AC5803" w:rsidP="00B74EE9">
            <w:pPr>
              <w:pStyle w:val="TableText"/>
              <w:jc w:val="center"/>
              <w:rPr>
                <w:rFonts w:ascii="Tahoma" w:hAnsi="Tahoma" w:cs="Tahoma"/>
                <w:lang w:val="es-CR"/>
              </w:rPr>
            </w:pPr>
            <w:r>
              <w:rPr>
                <w:rFonts w:ascii="Tahoma" w:hAnsi="Tahoma" w:cs="Tahoma"/>
                <w:lang w:val="es-CR"/>
              </w:rPr>
              <w:t>2025-04-12</w:t>
            </w:r>
          </w:p>
        </w:tc>
      </w:tr>
    </w:tbl>
    <w:p w14:paraId="013802B2" w14:textId="77777777" w:rsidR="00260D8C" w:rsidRPr="00D5094A" w:rsidRDefault="00260D8C" w:rsidP="00260D8C">
      <w:pPr>
        <w:tabs>
          <w:tab w:val="left" w:pos="5760"/>
        </w:tabs>
        <w:rPr>
          <w:lang w:val="es-CR"/>
        </w:rPr>
      </w:pPr>
    </w:p>
    <w:p w14:paraId="5CCC04DC" w14:textId="77777777" w:rsidR="00260D8C" w:rsidRPr="00D5094A" w:rsidRDefault="00260D8C" w:rsidP="00260D8C">
      <w:pPr>
        <w:spacing w:after="200" w:line="276" w:lineRule="auto"/>
        <w:rPr>
          <w:lang w:val="es-CR"/>
        </w:rPr>
      </w:pPr>
      <w:r w:rsidRPr="00D5094A">
        <w:rPr>
          <w:lang w:val="es-CR"/>
        </w:rPr>
        <w:br w:type="page"/>
      </w:r>
    </w:p>
    <w:sdt>
      <w:sdtPr>
        <w:rPr>
          <w:rFonts w:asciiTheme="minorHAnsi" w:eastAsiaTheme="minorEastAsia" w:hAnsiTheme="minorHAnsi" w:cstheme="minorBidi"/>
          <w:b w:val="0"/>
          <w:bCs w:val="0"/>
          <w:color w:val="auto"/>
          <w:sz w:val="22"/>
          <w:szCs w:val="22"/>
          <w:lang w:val="es-CR" w:eastAsia="en-US"/>
        </w:rPr>
        <w:id w:val="-1104884281"/>
        <w:docPartObj>
          <w:docPartGallery w:val="Table of Contents"/>
          <w:docPartUnique/>
        </w:docPartObj>
      </w:sdtPr>
      <w:sdtEndPr>
        <w:rPr>
          <w:noProof/>
        </w:rPr>
      </w:sdtEndPr>
      <w:sdtContent>
        <w:p w14:paraId="19E34D7B" w14:textId="77777777" w:rsidR="00260D8C" w:rsidRPr="00C61442" w:rsidRDefault="00260D8C" w:rsidP="0027075E">
          <w:pPr>
            <w:pStyle w:val="TtuloTDC"/>
            <w:ind w:left="0" w:firstLine="0"/>
            <w:jc w:val="center"/>
            <w:rPr>
              <w:rFonts w:ascii="Tahoma" w:hAnsi="Tahoma" w:cs="Tahoma"/>
              <w:lang w:val="es-CR"/>
            </w:rPr>
          </w:pPr>
          <w:r w:rsidRPr="00C61442">
            <w:rPr>
              <w:rFonts w:ascii="Tahoma" w:hAnsi="Tahoma" w:cs="Tahoma"/>
              <w:lang w:val="es-CR"/>
            </w:rPr>
            <w:t>Tabla de contenidos</w:t>
          </w:r>
        </w:p>
        <w:p w14:paraId="11E3CD6A" w14:textId="082BAC56" w:rsidR="00C61442" w:rsidRPr="00C61442" w:rsidRDefault="00260D8C">
          <w:pPr>
            <w:pStyle w:val="TDC1"/>
            <w:tabs>
              <w:tab w:val="left" w:pos="440"/>
              <w:tab w:val="right" w:leader="dot" w:pos="9350"/>
            </w:tabs>
            <w:rPr>
              <w:rFonts w:ascii="Tahoma" w:eastAsiaTheme="minorEastAsia" w:hAnsi="Tahoma" w:cs="Tahoma"/>
              <w:noProof/>
              <w:kern w:val="2"/>
              <w:sz w:val="20"/>
              <w:szCs w:val="20"/>
              <w14:ligatures w14:val="standardContextual"/>
            </w:rPr>
          </w:pPr>
          <w:r w:rsidRPr="00D5094A">
            <w:rPr>
              <w:lang w:val="es-CR"/>
            </w:rPr>
            <w:fldChar w:fldCharType="begin"/>
          </w:r>
          <w:r w:rsidRPr="00D5094A">
            <w:rPr>
              <w:lang w:val="es-CR"/>
            </w:rPr>
            <w:instrText xml:space="preserve"> TOC \o "1-3" \h \z \u </w:instrText>
          </w:r>
          <w:r w:rsidRPr="00D5094A">
            <w:rPr>
              <w:lang w:val="es-CR"/>
            </w:rPr>
            <w:fldChar w:fldCharType="separate"/>
          </w:r>
          <w:hyperlink w:anchor="_Toc193304159" w:history="1">
            <w:r w:rsidR="00C61442" w:rsidRPr="00C61442">
              <w:rPr>
                <w:rStyle w:val="Hipervnculo"/>
                <w:rFonts w:ascii="Tahoma" w:hAnsi="Tahoma" w:cs="Tahoma"/>
                <w:noProof/>
                <w:sz w:val="20"/>
                <w:szCs w:val="20"/>
                <w:lang w:val="es-CR"/>
              </w:rPr>
              <w:t>1</w:t>
            </w:r>
            <w:r w:rsidR="00C61442" w:rsidRPr="00C61442">
              <w:rPr>
                <w:rFonts w:ascii="Tahoma" w:eastAsiaTheme="minorEastAsia" w:hAnsi="Tahoma" w:cs="Tahoma"/>
                <w:noProof/>
                <w:kern w:val="2"/>
                <w:sz w:val="20"/>
                <w:szCs w:val="20"/>
                <w14:ligatures w14:val="standardContextual"/>
              </w:rPr>
              <w:tab/>
            </w:r>
            <w:r w:rsidR="00C61442" w:rsidRPr="00C61442">
              <w:rPr>
                <w:rStyle w:val="Hipervnculo"/>
                <w:rFonts w:ascii="Tahoma" w:hAnsi="Tahoma" w:cs="Tahoma"/>
                <w:noProof/>
                <w:sz w:val="20"/>
                <w:szCs w:val="20"/>
                <w:lang w:val="es-CR"/>
              </w:rPr>
              <w:t>Introducción</w:t>
            </w:r>
            <w:r w:rsidR="00C61442" w:rsidRPr="00C61442">
              <w:rPr>
                <w:rFonts w:ascii="Tahoma" w:hAnsi="Tahoma" w:cs="Tahoma"/>
                <w:noProof/>
                <w:webHidden/>
                <w:sz w:val="20"/>
                <w:szCs w:val="20"/>
              </w:rPr>
              <w:tab/>
            </w:r>
            <w:r w:rsidR="00C61442" w:rsidRPr="00C61442">
              <w:rPr>
                <w:rFonts w:ascii="Tahoma" w:hAnsi="Tahoma" w:cs="Tahoma"/>
                <w:noProof/>
                <w:webHidden/>
                <w:sz w:val="20"/>
                <w:szCs w:val="20"/>
              </w:rPr>
              <w:fldChar w:fldCharType="begin"/>
            </w:r>
            <w:r w:rsidR="00C61442" w:rsidRPr="00C61442">
              <w:rPr>
                <w:rFonts w:ascii="Tahoma" w:hAnsi="Tahoma" w:cs="Tahoma"/>
                <w:noProof/>
                <w:webHidden/>
                <w:sz w:val="20"/>
                <w:szCs w:val="20"/>
              </w:rPr>
              <w:instrText xml:space="preserve"> PAGEREF _Toc193304159 \h </w:instrText>
            </w:r>
            <w:r w:rsidR="00C61442" w:rsidRPr="00C61442">
              <w:rPr>
                <w:rFonts w:ascii="Tahoma" w:hAnsi="Tahoma" w:cs="Tahoma"/>
                <w:noProof/>
                <w:webHidden/>
                <w:sz w:val="20"/>
                <w:szCs w:val="20"/>
              </w:rPr>
            </w:r>
            <w:r w:rsidR="00C61442" w:rsidRPr="00C61442">
              <w:rPr>
                <w:rFonts w:ascii="Tahoma" w:hAnsi="Tahoma" w:cs="Tahoma"/>
                <w:noProof/>
                <w:webHidden/>
                <w:sz w:val="20"/>
                <w:szCs w:val="20"/>
              </w:rPr>
              <w:fldChar w:fldCharType="separate"/>
            </w:r>
            <w:r w:rsidR="00ED3078">
              <w:rPr>
                <w:rFonts w:ascii="Tahoma" w:hAnsi="Tahoma" w:cs="Tahoma"/>
                <w:noProof/>
                <w:webHidden/>
                <w:sz w:val="20"/>
                <w:szCs w:val="20"/>
              </w:rPr>
              <w:t>6</w:t>
            </w:r>
            <w:r w:rsidR="00C61442" w:rsidRPr="00C61442">
              <w:rPr>
                <w:rFonts w:ascii="Tahoma" w:hAnsi="Tahoma" w:cs="Tahoma"/>
                <w:noProof/>
                <w:webHidden/>
                <w:sz w:val="20"/>
                <w:szCs w:val="20"/>
              </w:rPr>
              <w:fldChar w:fldCharType="end"/>
            </w:r>
          </w:hyperlink>
        </w:p>
        <w:p w14:paraId="6B4C11D4" w14:textId="3DD8392D"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0" w:history="1">
            <w:r w:rsidRPr="00C61442">
              <w:rPr>
                <w:rStyle w:val="Hipervnculo"/>
                <w:rFonts w:ascii="Tahoma" w:hAnsi="Tahoma" w:cs="Tahoma"/>
                <w:noProof/>
                <w:sz w:val="20"/>
                <w:szCs w:val="20"/>
                <w:lang w:val="es-CR"/>
              </w:rPr>
              <w:t>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Propósito y alcance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6054E64D" w14:textId="13200AA7"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1" w:history="1">
            <w:r w:rsidRPr="00C61442">
              <w:rPr>
                <w:rStyle w:val="Hipervnculo"/>
                <w:rFonts w:ascii="Tahoma" w:hAnsi="Tahoma" w:cs="Tahoma"/>
                <w:noProof/>
                <w:sz w:val="20"/>
                <w:szCs w:val="20"/>
                <w:lang w:val="es-CR"/>
              </w:rPr>
              <w:t>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Referencias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34141494" w14:textId="35B888E9"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2" w:history="1">
            <w:r w:rsidRPr="00C61442">
              <w:rPr>
                <w:rStyle w:val="Hipervnculo"/>
                <w:rFonts w:ascii="Tahoma" w:hAnsi="Tahoma" w:cs="Tahoma"/>
                <w:noProof/>
                <w:sz w:val="20"/>
                <w:szCs w:val="20"/>
                <w:lang w:val="es-CR"/>
              </w:rPr>
              <w:t>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Abreviaturas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01664E3B" w14:textId="763DF2CF"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3" w:history="1">
            <w:r w:rsidRPr="00C61442">
              <w:rPr>
                <w:rStyle w:val="Hipervnculo"/>
                <w:rFonts w:ascii="Tahoma" w:hAnsi="Tahoma" w:cs="Tahoma"/>
                <w:noProof/>
                <w:sz w:val="20"/>
                <w:szCs w:val="20"/>
                <w:lang w:val="es-CR"/>
              </w:rPr>
              <w:t>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Definiciones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4CD3E674" w14:textId="21DA82F7"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64" w:history="1">
            <w:r w:rsidRPr="00C61442">
              <w:rPr>
                <w:rStyle w:val="Hipervnculo"/>
                <w:rFonts w:ascii="Tahoma" w:hAnsi="Tahoma" w:cs="Tahoma"/>
                <w:noProof/>
                <w:sz w:val="20"/>
                <w:szCs w:val="20"/>
                <w:lang w:val="es-CR"/>
              </w:rPr>
              <w:t>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Descripción general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783CD2BF" w14:textId="43CF594B"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65" w:history="1">
            <w:r w:rsidRPr="00C61442">
              <w:rPr>
                <w:rStyle w:val="Hipervnculo"/>
                <w:rFonts w:ascii="Tahoma" w:hAnsi="Tahoma" w:cs="Tahoma"/>
                <w:noProof/>
                <w:sz w:val="20"/>
                <w:szCs w:val="20"/>
                <w:lang w:val="es-CR"/>
              </w:rPr>
              <w:t>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Alcance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7</w:t>
            </w:r>
            <w:r w:rsidRPr="00C61442">
              <w:rPr>
                <w:rFonts w:ascii="Tahoma" w:hAnsi="Tahoma" w:cs="Tahoma"/>
                <w:noProof/>
                <w:webHidden/>
                <w:sz w:val="20"/>
                <w:szCs w:val="20"/>
              </w:rPr>
              <w:fldChar w:fldCharType="end"/>
            </w:r>
          </w:hyperlink>
        </w:p>
        <w:p w14:paraId="506DD030" w14:textId="40D32D1F"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66" w:history="1">
            <w:r w:rsidRPr="00C61442">
              <w:rPr>
                <w:rStyle w:val="Hipervnculo"/>
                <w:rFonts w:ascii="Tahoma" w:hAnsi="Tahoma" w:cs="Tahoma"/>
                <w:noProof/>
                <w:sz w:val="20"/>
                <w:szCs w:val="20"/>
                <w:lang w:val="es-CR"/>
              </w:rPr>
              <w:t>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Perspectiva del producto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1FD8A35F" w14:textId="67D1EBB2"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7" w:history="1">
            <w:r w:rsidRPr="00C61442">
              <w:rPr>
                <w:rStyle w:val="Hipervnculo"/>
                <w:rFonts w:ascii="Tahoma" w:hAnsi="Tahoma" w:cs="Tahoma"/>
                <w:noProof/>
                <w:sz w:val="20"/>
                <w:szCs w:val="20"/>
                <w:lang w:val="es-CR"/>
              </w:rPr>
              <w:t>4.1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5500367F" w14:textId="2DE092C3"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68" w:history="1">
            <w:r w:rsidRPr="00C61442">
              <w:rPr>
                <w:rStyle w:val="Hipervnculo"/>
                <w:rFonts w:ascii="Tahoma" w:hAnsi="Tahoma" w:cs="Tahoma"/>
                <w:noProof/>
                <w:sz w:val="20"/>
                <w:szCs w:val="20"/>
                <w:lang w:val="es-CR"/>
              </w:rPr>
              <w:t>4.1.1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sistema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04378ED1" w14:textId="758EA405"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69" w:history="1">
            <w:r w:rsidRPr="00C61442">
              <w:rPr>
                <w:rStyle w:val="Hipervnculo"/>
                <w:rFonts w:ascii="Tahoma" w:hAnsi="Tahoma" w:cs="Tahoma"/>
                <w:noProof/>
                <w:sz w:val="20"/>
                <w:szCs w:val="20"/>
                <w:lang w:val="es-CR"/>
              </w:rPr>
              <w:t>4.1.2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usuario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626E91E2" w14:textId="70F85D10"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0" w:history="1">
            <w:r w:rsidRPr="00C61442">
              <w:rPr>
                <w:rStyle w:val="Hipervnculo"/>
                <w:rFonts w:ascii="Tahoma" w:hAnsi="Tahoma" w:cs="Tahoma"/>
                <w:noProof/>
                <w:sz w:val="20"/>
                <w:szCs w:val="20"/>
                <w:lang w:val="es-CR"/>
              </w:rPr>
              <w:t>4.1.3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hardware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9</w:t>
            </w:r>
            <w:r w:rsidRPr="00C61442">
              <w:rPr>
                <w:rFonts w:ascii="Tahoma" w:hAnsi="Tahoma" w:cs="Tahoma"/>
                <w:noProof/>
                <w:webHidden/>
                <w:sz w:val="20"/>
                <w:szCs w:val="20"/>
              </w:rPr>
              <w:fldChar w:fldCharType="end"/>
            </w:r>
          </w:hyperlink>
        </w:p>
        <w:p w14:paraId="46DF8084" w14:textId="2803E5C7"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1" w:history="1">
            <w:r w:rsidRPr="00C61442">
              <w:rPr>
                <w:rStyle w:val="Hipervnculo"/>
                <w:rFonts w:ascii="Tahoma" w:hAnsi="Tahoma" w:cs="Tahoma"/>
                <w:noProof/>
                <w:sz w:val="20"/>
                <w:szCs w:val="20"/>
                <w:lang w:val="es-CR"/>
              </w:rPr>
              <w:t>4.1.4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software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9</w:t>
            </w:r>
            <w:r w:rsidRPr="00C61442">
              <w:rPr>
                <w:rFonts w:ascii="Tahoma" w:hAnsi="Tahoma" w:cs="Tahoma"/>
                <w:noProof/>
                <w:webHidden/>
                <w:sz w:val="20"/>
                <w:szCs w:val="20"/>
              </w:rPr>
              <w:fldChar w:fldCharType="end"/>
            </w:r>
          </w:hyperlink>
        </w:p>
        <w:p w14:paraId="075213A2" w14:textId="6FB6E986"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2" w:history="1">
            <w:r w:rsidRPr="00C61442">
              <w:rPr>
                <w:rStyle w:val="Hipervnculo"/>
                <w:rFonts w:ascii="Tahoma" w:hAnsi="Tahoma" w:cs="Tahoma"/>
                <w:noProof/>
                <w:sz w:val="20"/>
                <w:szCs w:val="20"/>
                <w:lang w:val="es-CR"/>
              </w:rPr>
              <w:t>4.2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comunicación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72C7F2DC" w14:textId="73E74636"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3" w:history="1">
            <w:r w:rsidRPr="00C61442">
              <w:rPr>
                <w:rStyle w:val="Hipervnculo"/>
                <w:rFonts w:ascii="Tahoma" w:hAnsi="Tahoma" w:cs="Tahoma"/>
                <w:noProof/>
                <w:sz w:val="20"/>
                <w:szCs w:val="20"/>
                <w:lang w:val="es-CR"/>
              </w:rPr>
              <w:t>4.3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Restricciones de memoria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7BBCC6EC" w14:textId="0BDA0298"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4" w:history="1">
            <w:r w:rsidRPr="00C61442">
              <w:rPr>
                <w:rStyle w:val="Hipervnculo"/>
                <w:rFonts w:ascii="Tahoma" w:hAnsi="Tahoma" w:cs="Tahoma"/>
                <w:noProof/>
                <w:sz w:val="20"/>
                <w:szCs w:val="20"/>
                <w:lang w:val="es-CR"/>
              </w:rPr>
              <w:t>4.4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Modos de operación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1428463F" w14:textId="7CAC6CBC"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5" w:history="1">
            <w:r w:rsidRPr="00C61442">
              <w:rPr>
                <w:rStyle w:val="Hipervnculo"/>
                <w:rFonts w:ascii="Tahoma" w:hAnsi="Tahoma" w:cs="Tahoma"/>
                <w:noProof/>
                <w:sz w:val="20"/>
                <w:szCs w:val="20"/>
                <w:lang w:val="es-CR"/>
              </w:rPr>
              <w:t>4.5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localización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681B91C3" w14:textId="5901A4F0"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76" w:history="1">
            <w:r w:rsidRPr="00C61442">
              <w:rPr>
                <w:rStyle w:val="Hipervnculo"/>
                <w:rFonts w:ascii="Tahoma" w:hAnsi="Tahoma" w:cs="Tahoma"/>
                <w:noProof/>
                <w:sz w:val="20"/>
                <w:szCs w:val="20"/>
                <w:lang w:val="es-CR"/>
              </w:rPr>
              <w:t>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Arquitectura de Software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11</w:t>
            </w:r>
            <w:r w:rsidRPr="00C61442">
              <w:rPr>
                <w:rFonts w:ascii="Tahoma" w:hAnsi="Tahoma" w:cs="Tahoma"/>
                <w:noProof/>
                <w:webHidden/>
                <w:sz w:val="20"/>
                <w:szCs w:val="20"/>
              </w:rPr>
              <w:fldChar w:fldCharType="end"/>
            </w:r>
          </w:hyperlink>
        </w:p>
        <w:p w14:paraId="04B3CC7F" w14:textId="30EDFB0B"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7" w:history="1">
            <w:r w:rsidRPr="00C61442">
              <w:rPr>
                <w:rStyle w:val="Hipervnculo"/>
                <w:rFonts w:ascii="Tahoma" w:hAnsi="Tahoma" w:cs="Tahoma"/>
                <w:noProof/>
                <w:sz w:val="20"/>
                <w:szCs w:val="20"/>
                <w:lang w:val="es-CR"/>
              </w:rPr>
              <w:t>5.1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Módulo de Control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12</w:t>
            </w:r>
            <w:r w:rsidRPr="00C61442">
              <w:rPr>
                <w:rFonts w:ascii="Tahoma" w:hAnsi="Tahoma" w:cs="Tahoma"/>
                <w:noProof/>
                <w:webHidden/>
                <w:sz w:val="20"/>
                <w:szCs w:val="20"/>
              </w:rPr>
              <w:fldChar w:fldCharType="end"/>
            </w:r>
          </w:hyperlink>
        </w:p>
        <w:p w14:paraId="00B8D1C6" w14:textId="74078C5E"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8" w:history="1">
            <w:r w:rsidRPr="00C61442">
              <w:rPr>
                <w:rStyle w:val="Hipervnculo"/>
                <w:rFonts w:ascii="Tahoma" w:hAnsi="Tahoma" w:cs="Tahoma"/>
                <w:noProof/>
                <w:sz w:val="20"/>
                <w:szCs w:val="20"/>
                <w:lang w:val="es-CR"/>
              </w:rPr>
              <w:t>5.1.1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estados Modo Armado (0 y 1)</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13</w:t>
            </w:r>
            <w:r w:rsidRPr="00C61442">
              <w:rPr>
                <w:rFonts w:ascii="Tahoma" w:hAnsi="Tahoma" w:cs="Tahoma"/>
                <w:noProof/>
                <w:webHidden/>
                <w:sz w:val="20"/>
                <w:szCs w:val="20"/>
              </w:rPr>
              <w:fldChar w:fldCharType="end"/>
            </w:r>
          </w:hyperlink>
        </w:p>
        <w:p w14:paraId="4D543DCB" w14:textId="158A65F8"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9" w:history="1">
            <w:r w:rsidRPr="00C61442">
              <w:rPr>
                <w:rStyle w:val="Hipervnculo"/>
                <w:rFonts w:ascii="Tahoma" w:hAnsi="Tahoma" w:cs="Tahoma"/>
                <w:noProof/>
                <w:sz w:val="20"/>
                <w:szCs w:val="20"/>
                <w:lang w:val="es-CR"/>
              </w:rPr>
              <w:t>5.1.2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estados Modo Desarmado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14</w:t>
            </w:r>
            <w:r w:rsidRPr="00C61442">
              <w:rPr>
                <w:rFonts w:ascii="Tahoma" w:hAnsi="Tahoma" w:cs="Tahoma"/>
                <w:noProof/>
                <w:webHidden/>
                <w:sz w:val="20"/>
                <w:szCs w:val="20"/>
              </w:rPr>
              <w:fldChar w:fldCharType="end"/>
            </w:r>
          </w:hyperlink>
        </w:p>
        <w:p w14:paraId="33D37CAD" w14:textId="542E69E0"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80" w:history="1">
            <w:r w:rsidRPr="00C61442">
              <w:rPr>
                <w:rStyle w:val="Hipervnculo"/>
                <w:rFonts w:ascii="Tahoma" w:hAnsi="Tahoma" w:cs="Tahoma"/>
                <w:noProof/>
                <w:sz w:val="20"/>
                <w:szCs w:val="20"/>
                <w:lang w:val="es-CR"/>
              </w:rPr>
              <w:t>5.1.3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flujo Ahorro de Batería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14</w:t>
            </w:r>
            <w:r w:rsidRPr="00C61442">
              <w:rPr>
                <w:rFonts w:ascii="Tahoma" w:hAnsi="Tahoma" w:cs="Tahoma"/>
                <w:noProof/>
                <w:webHidden/>
                <w:sz w:val="20"/>
                <w:szCs w:val="20"/>
              </w:rPr>
              <w:fldChar w:fldCharType="end"/>
            </w:r>
          </w:hyperlink>
        </w:p>
        <w:p w14:paraId="5362B550" w14:textId="118A2280"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81" w:history="1">
            <w:r w:rsidRPr="00C61442">
              <w:rPr>
                <w:rStyle w:val="Hipervnculo"/>
                <w:rFonts w:ascii="Tahoma" w:hAnsi="Tahoma" w:cs="Tahoma"/>
                <w:noProof/>
                <w:sz w:val="20"/>
                <w:szCs w:val="20"/>
                <w:lang w:val="es-CR"/>
              </w:rPr>
              <w:t>5.1.4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flujo del modo administrador</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16</w:t>
            </w:r>
            <w:r w:rsidRPr="00C61442">
              <w:rPr>
                <w:rFonts w:ascii="Tahoma" w:hAnsi="Tahoma" w:cs="Tahoma"/>
                <w:noProof/>
                <w:webHidden/>
                <w:sz w:val="20"/>
                <w:szCs w:val="20"/>
              </w:rPr>
              <w:fldChar w:fldCharType="end"/>
            </w:r>
          </w:hyperlink>
        </w:p>
        <w:p w14:paraId="0CD2AE4F" w14:textId="51C12036"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82" w:history="1">
            <w:r w:rsidRPr="00C61442">
              <w:rPr>
                <w:rStyle w:val="Hipervnculo"/>
                <w:rFonts w:ascii="Tahoma" w:hAnsi="Tahoma" w:cs="Tahoma"/>
                <w:noProof/>
                <w:sz w:val="20"/>
                <w:szCs w:val="20"/>
                <w:lang w:val="es-CR"/>
              </w:rPr>
              <w:t>5.2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Interfaz principal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18</w:t>
            </w:r>
            <w:r w:rsidRPr="00C61442">
              <w:rPr>
                <w:rFonts w:ascii="Tahoma" w:hAnsi="Tahoma" w:cs="Tahoma"/>
                <w:noProof/>
                <w:webHidden/>
                <w:sz w:val="20"/>
                <w:szCs w:val="20"/>
              </w:rPr>
              <w:fldChar w:fldCharType="end"/>
            </w:r>
          </w:hyperlink>
        </w:p>
        <w:p w14:paraId="0975C3ED" w14:textId="3687DBB9"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83" w:history="1">
            <w:r w:rsidRPr="00C61442">
              <w:rPr>
                <w:rStyle w:val="Hipervnculo"/>
                <w:rFonts w:ascii="Tahoma" w:hAnsi="Tahoma" w:cs="Tahoma"/>
                <w:noProof/>
                <w:sz w:val="20"/>
                <w:szCs w:val="20"/>
                <w:lang w:val="es-CR"/>
              </w:rPr>
              <w:t>5.3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Módulo de Auto Prueba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05EA098F" w14:textId="00627EC3"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4" w:history="1">
            <w:r w:rsidRPr="00C61442">
              <w:rPr>
                <w:rStyle w:val="Hipervnculo"/>
                <w:rFonts w:ascii="Tahoma" w:hAnsi="Tahoma" w:cs="Tahoma"/>
                <w:noProof/>
                <w:sz w:val="20"/>
                <w:szCs w:val="20"/>
                <w:lang w:val="es-CR"/>
              </w:rPr>
              <w:t>6</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Funciones del producto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7E7D57BC" w14:textId="3643FB4B"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5" w:history="1">
            <w:r w:rsidRPr="00C61442">
              <w:rPr>
                <w:rStyle w:val="Hipervnculo"/>
                <w:rFonts w:ascii="Tahoma" w:hAnsi="Tahoma" w:cs="Tahoma"/>
                <w:noProof/>
                <w:sz w:val="20"/>
                <w:szCs w:val="20"/>
                <w:lang w:val="es-CR"/>
              </w:rPr>
              <w:t>7</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Características del usuario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299BCE9E" w14:textId="15A79A27"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6" w:history="1">
            <w:r w:rsidRPr="00C61442">
              <w:rPr>
                <w:rStyle w:val="Hipervnculo"/>
                <w:rFonts w:ascii="Tahoma" w:hAnsi="Tahoma" w:cs="Tahoma"/>
                <w:noProof/>
                <w:sz w:val="20"/>
                <w:szCs w:val="20"/>
                <w:lang w:val="es-CR"/>
              </w:rPr>
              <w:t>8</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Limitaciones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21</w:t>
            </w:r>
            <w:r w:rsidRPr="00C61442">
              <w:rPr>
                <w:rFonts w:ascii="Tahoma" w:hAnsi="Tahoma" w:cs="Tahoma"/>
                <w:noProof/>
                <w:webHidden/>
                <w:sz w:val="20"/>
                <w:szCs w:val="20"/>
              </w:rPr>
              <w:fldChar w:fldCharType="end"/>
            </w:r>
          </w:hyperlink>
        </w:p>
        <w:p w14:paraId="59525F09" w14:textId="54EAB352"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7" w:history="1">
            <w:r w:rsidRPr="00C61442">
              <w:rPr>
                <w:rStyle w:val="Hipervnculo"/>
                <w:rFonts w:ascii="Tahoma" w:hAnsi="Tahoma" w:cs="Tahoma"/>
                <w:noProof/>
                <w:sz w:val="20"/>
                <w:szCs w:val="20"/>
                <w:lang w:val="es-CR"/>
              </w:rPr>
              <w:t>9</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Suposiciones y dependencias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21</w:t>
            </w:r>
            <w:r w:rsidRPr="00C61442">
              <w:rPr>
                <w:rFonts w:ascii="Tahoma" w:hAnsi="Tahoma" w:cs="Tahoma"/>
                <w:noProof/>
                <w:webHidden/>
                <w:sz w:val="20"/>
                <w:szCs w:val="20"/>
              </w:rPr>
              <w:fldChar w:fldCharType="end"/>
            </w:r>
          </w:hyperlink>
        </w:p>
        <w:p w14:paraId="4814BBBA" w14:textId="2D67B9DA"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188" w:history="1">
            <w:r w:rsidRPr="00C61442">
              <w:rPr>
                <w:rStyle w:val="Hipervnculo"/>
                <w:rFonts w:ascii="Tahoma" w:hAnsi="Tahoma" w:cs="Tahoma"/>
                <w:noProof/>
                <w:sz w:val="20"/>
                <w:szCs w:val="20"/>
                <w:lang w:val="es-CR"/>
              </w:rPr>
              <w:t>10</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Asignación de 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22</w:t>
            </w:r>
            <w:r w:rsidRPr="00C61442">
              <w:rPr>
                <w:rFonts w:ascii="Tahoma" w:hAnsi="Tahoma" w:cs="Tahoma"/>
                <w:noProof/>
                <w:webHidden/>
                <w:sz w:val="20"/>
                <w:szCs w:val="20"/>
              </w:rPr>
              <w:fldChar w:fldCharType="end"/>
            </w:r>
          </w:hyperlink>
        </w:p>
        <w:p w14:paraId="5E72B825" w14:textId="7BB70FD2"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189" w:history="1">
            <w:r w:rsidRPr="00C61442">
              <w:rPr>
                <w:rStyle w:val="Hipervnculo"/>
                <w:rFonts w:ascii="Tahoma" w:hAnsi="Tahoma" w:cs="Tahoma"/>
                <w:noProof/>
                <w:sz w:val="20"/>
                <w:szCs w:val="20"/>
                <w:lang w:val="es-CR"/>
              </w:rPr>
              <w:t>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externos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23</w:t>
            </w:r>
            <w:r w:rsidRPr="00C61442">
              <w:rPr>
                <w:rFonts w:ascii="Tahoma" w:hAnsi="Tahoma" w:cs="Tahoma"/>
                <w:noProof/>
                <w:webHidden/>
                <w:sz w:val="20"/>
                <w:szCs w:val="20"/>
              </w:rPr>
              <w:fldChar w:fldCharType="end"/>
            </w:r>
          </w:hyperlink>
        </w:p>
        <w:p w14:paraId="720F3AA8" w14:textId="0C022840"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190" w:history="1">
            <w:r w:rsidRPr="00C61442">
              <w:rPr>
                <w:rStyle w:val="Hipervnculo"/>
                <w:rFonts w:ascii="Tahoma" w:hAnsi="Tahoma" w:cs="Tahoma"/>
                <w:noProof/>
                <w:sz w:val="20"/>
                <w:szCs w:val="20"/>
                <w:lang w:val="es-CR"/>
              </w:rPr>
              <w:t>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24</w:t>
            </w:r>
            <w:r w:rsidRPr="00C61442">
              <w:rPr>
                <w:rFonts w:ascii="Tahoma" w:hAnsi="Tahoma" w:cs="Tahoma"/>
                <w:noProof/>
                <w:webHidden/>
                <w:sz w:val="20"/>
                <w:szCs w:val="20"/>
              </w:rPr>
              <w:fldChar w:fldCharType="end"/>
            </w:r>
          </w:hyperlink>
        </w:p>
        <w:p w14:paraId="4D4A295B" w14:textId="1FB60CE4"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1" w:history="1">
            <w:r w:rsidRPr="00C61442">
              <w:rPr>
                <w:rStyle w:val="Hipervnculo"/>
                <w:rFonts w:ascii="Tahoma" w:hAnsi="Tahoma" w:cs="Tahoma"/>
                <w:noProof/>
                <w:sz w:val="20"/>
                <w:szCs w:val="20"/>
                <w:lang w:val="es-CR"/>
              </w:rPr>
              <w:t>12.1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Funciones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24</w:t>
            </w:r>
            <w:r w:rsidRPr="00C61442">
              <w:rPr>
                <w:rFonts w:ascii="Tahoma" w:hAnsi="Tahoma" w:cs="Tahoma"/>
                <w:noProof/>
                <w:webHidden/>
                <w:sz w:val="20"/>
                <w:szCs w:val="20"/>
              </w:rPr>
              <w:fldChar w:fldCharType="end"/>
            </w:r>
          </w:hyperlink>
        </w:p>
        <w:p w14:paraId="3121584F" w14:textId="313D6FBE"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2" w:history="1">
            <w:r w:rsidRPr="00C61442">
              <w:rPr>
                <w:rStyle w:val="Hipervnculo"/>
                <w:rFonts w:ascii="Tahoma" w:hAnsi="Tahoma" w:cs="Tahoma"/>
                <w:noProof/>
                <w:sz w:val="20"/>
                <w:szCs w:val="20"/>
                <w:lang w:val="es-CR"/>
              </w:rPr>
              <w:t>12.2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 xml:space="preserve">Requerimientos de </w:t>
            </w:r>
            <w:r w:rsidRPr="00C61442">
              <w:rPr>
                <w:rStyle w:val="Hipervnculo"/>
                <w:rFonts w:ascii="Tahoma" w:hAnsi="Tahoma" w:cs="Tahoma"/>
                <w:i/>
                <w:noProof/>
                <w:sz w:val="20"/>
                <w:szCs w:val="20"/>
                <w:lang w:val="es-CR"/>
              </w:rPr>
              <w:t>usabilidad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26</w:t>
            </w:r>
            <w:r w:rsidRPr="00C61442">
              <w:rPr>
                <w:rFonts w:ascii="Tahoma" w:hAnsi="Tahoma" w:cs="Tahoma"/>
                <w:noProof/>
                <w:webHidden/>
                <w:sz w:val="20"/>
                <w:szCs w:val="20"/>
              </w:rPr>
              <w:fldChar w:fldCharType="end"/>
            </w:r>
          </w:hyperlink>
        </w:p>
        <w:p w14:paraId="674596C7" w14:textId="6D58A5D0"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3" w:history="1">
            <w:r w:rsidRPr="00C61442">
              <w:rPr>
                <w:rStyle w:val="Hipervnculo"/>
                <w:rFonts w:ascii="Tahoma" w:hAnsi="Tahoma" w:cs="Tahoma"/>
                <w:noProof/>
                <w:sz w:val="20"/>
                <w:szCs w:val="20"/>
                <w:lang w:val="es-CR"/>
              </w:rPr>
              <w:t>12.3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rendimiento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27</w:t>
            </w:r>
            <w:r w:rsidRPr="00C61442">
              <w:rPr>
                <w:rFonts w:ascii="Tahoma" w:hAnsi="Tahoma" w:cs="Tahoma"/>
                <w:noProof/>
                <w:webHidden/>
                <w:sz w:val="20"/>
                <w:szCs w:val="20"/>
              </w:rPr>
              <w:fldChar w:fldCharType="end"/>
            </w:r>
          </w:hyperlink>
        </w:p>
        <w:p w14:paraId="73B64674" w14:textId="6DBAD720"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4" w:history="1">
            <w:r w:rsidRPr="00C61442">
              <w:rPr>
                <w:rStyle w:val="Hipervnculo"/>
                <w:rFonts w:ascii="Tahoma" w:hAnsi="Tahoma" w:cs="Tahoma"/>
                <w:noProof/>
                <w:sz w:val="20"/>
                <w:szCs w:val="20"/>
                <w:lang w:val="es-CR"/>
              </w:rPr>
              <w:t>12.4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Restricciones de diseño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27</w:t>
            </w:r>
            <w:r w:rsidRPr="00C61442">
              <w:rPr>
                <w:rFonts w:ascii="Tahoma" w:hAnsi="Tahoma" w:cs="Tahoma"/>
                <w:noProof/>
                <w:webHidden/>
                <w:sz w:val="20"/>
                <w:szCs w:val="20"/>
              </w:rPr>
              <w:fldChar w:fldCharType="end"/>
            </w:r>
          </w:hyperlink>
        </w:p>
        <w:p w14:paraId="32B9BB24" w14:textId="15083237"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5" w:history="1">
            <w:r w:rsidRPr="00C61442">
              <w:rPr>
                <w:rStyle w:val="Hipervnculo"/>
                <w:rFonts w:ascii="Tahoma" w:hAnsi="Tahoma" w:cs="Tahoma"/>
                <w:noProof/>
                <w:sz w:val="20"/>
                <w:szCs w:val="20"/>
                <w:lang w:val="es-CR"/>
              </w:rPr>
              <w:t>12.5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Estándares y regulaciones aplicables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1A4D163E" w14:textId="6DD0328B"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6" w:history="1">
            <w:r w:rsidRPr="00C61442">
              <w:rPr>
                <w:rStyle w:val="Hipervnculo"/>
                <w:rFonts w:ascii="Tahoma" w:hAnsi="Tahoma" w:cs="Tahoma"/>
                <w:noProof/>
                <w:sz w:val="20"/>
                <w:szCs w:val="20"/>
                <w:lang w:val="es-CR"/>
              </w:rPr>
              <w:t>12.6</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funcionales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1A5B0AEA" w14:textId="32A4E051"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197" w:history="1">
            <w:r w:rsidRPr="00C61442">
              <w:rPr>
                <w:rStyle w:val="Hipervnculo"/>
                <w:rFonts w:ascii="Tahoma" w:hAnsi="Tahoma" w:cs="Tahoma"/>
                <w:noProof/>
                <w:sz w:val="20"/>
                <w:szCs w:val="20"/>
                <w:lang w:val="es-CR"/>
              </w:rPr>
              <w:t>12.6.1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0</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31BE63F0" w14:textId="437EC30B"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198" w:history="1">
            <w:r w:rsidRPr="00C61442">
              <w:rPr>
                <w:rStyle w:val="Hipervnculo"/>
                <w:rFonts w:ascii="Tahoma" w:hAnsi="Tahoma" w:cs="Tahoma"/>
                <w:noProof/>
                <w:sz w:val="20"/>
                <w:szCs w:val="20"/>
                <w:lang w:val="es-CR"/>
              </w:rPr>
              <w:t>12.6.2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1</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29</w:t>
            </w:r>
            <w:r w:rsidRPr="00C61442">
              <w:rPr>
                <w:rFonts w:ascii="Tahoma" w:hAnsi="Tahoma" w:cs="Tahoma"/>
                <w:noProof/>
                <w:webHidden/>
                <w:sz w:val="20"/>
                <w:szCs w:val="20"/>
              </w:rPr>
              <w:fldChar w:fldCharType="end"/>
            </w:r>
          </w:hyperlink>
        </w:p>
        <w:p w14:paraId="700CB91D" w14:textId="25C3B8B2"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199" w:history="1">
            <w:r w:rsidRPr="00C61442">
              <w:rPr>
                <w:rStyle w:val="Hipervnculo"/>
                <w:rFonts w:ascii="Tahoma" w:hAnsi="Tahoma" w:cs="Tahoma"/>
                <w:noProof/>
                <w:sz w:val="20"/>
                <w:szCs w:val="20"/>
                <w:lang w:val="es-CR"/>
              </w:rPr>
              <w:t>12.6.3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Desarmado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30</w:t>
            </w:r>
            <w:r w:rsidRPr="00C61442">
              <w:rPr>
                <w:rFonts w:ascii="Tahoma" w:hAnsi="Tahoma" w:cs="Tahoma"/>
                <w:noProof/>
                <w:webHidden/>
                <w:sz w:val="20"/>
                <w:szCs w:val="20"/>
              </w:rPr>
              <w:fldChar w:fldCharType="end"/>
            </w:r>
          </w:hyperlink>
        </w:p>
        <w:p w14:paraId="33267FF4" w14:textId="40067906"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0" w:history="1">
            <w:r w:rsidRPr="00C61442">
              <w:rPr>
                <w:rStyle w:val="Hipervnculo"/>
                <w:rFonts w:ascii="Tahoma" w:hAnsi="Tahoma" w:cs="Tahoma"/>
                <w:noProof/>
                <w:sz w:val="20"/>
                <w:szCs w:val="20"/>
                <w:lang w:val="es-CR"/>
              </w:rPr>
              <w:t>12.6.4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Ahorro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30</w:t>
            </w:r>
            <w:r w:rsidRPr="00C61442">
              <w:rPr>
                <w:rFonts w:ascii="Tahoma" w:hAnsi="Tahoma" w:cs="Tahoma"/>
                <w:noProof/>
                <w:webHidden/>
                <w:sz w:val="20"/>
                <w:szCs w:val="20"/>
              </w:rPr>
              <w:fldChar w:fldCharType="end"/>
            </w:r>
          </w:hyperlink>
        </w:p>
        <w:p w14:paraId="67077533" w14:textId="4CA0165E"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201" w:history="1">
            <w:r w:rsidRPr="00C61442">
              <w:rPr>
                <w:rStyle w:val="Hipervnculo"/>
                <w:rFonts w:ascii="Tahoma" w:hAnsi="Tahoma" w:cs="Tahoma"/>
                <w:noProof/>
                <w:sz w:val="20"/>
                <w:szCs w:val="20"/>
                <w:lang w:val="es-CR"/>
              </w:rPr>
              <w:t>12.7</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Atributos de sistema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24282342" w14:textId="389B469E"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2" w:history="1">
            <w:r w:rsidRPr="00C61442">
              <w:rPr>
                <w:rStyle w:val="Hipervnculo"/>
                <w:rFonts w:ascii="Tahoma" w:hAnsi="Tahoma" w:cs="Tahoma"/>
                <w:noProof/>
                <w:sz w:val="20"/>
                <w:szCs w:val="20"/>
                <w:lang w:val="es-CR"/>
              </w:rPr>
              <w:t>12.7.1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confiabilidad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32DD6CE0" w14:textId="2E765F71"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3" w:history="1">
            <w:r w:rsidRPr="00C61442">
              <w:rPr>
                <w:rStyle w:val="Hipervnculo"/>
                <w:rFonts w:ascii="Tahoma" w:hAnsi="Tahoma" w:cs="Tahoma"/>
                <w:noProof/>
                <w:sz w:val="20"/>
                <w:szCs w:val="20"/>
                <w:lang w:val="es-CR"/>
              </w:rPr>
              <w:t>12.7.2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seguridad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73A6954E" w14:textId="1F264E20"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4" w:history="1">
            <w:r w:rsidRPr="00C61442">
              <w:rPr>
                <w:rStyle w:val="Hipervnculo"/>
                <w:rFonts w:ascii="Tahoma" w:hAnsi="Tahoma" w:cs="Tahoma"/>
                <w:noProof/>
                <w:sz w:val="20"/>
                <w:szCs w:val="20"/>
                <w:lang w:val="es-CR"/>
              </w:rPr>
              <w:t>12.7.3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mantenibilidad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58BAB98F" w14:textId="7A8FB9DA"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5" w:history="1">
            <w:r w:rsidRPr="00C61442">
              <w:rPr>
                <w:rStyle w:val="Hipervnculo"/>
                <w:rFonts w:ascii="Tahoma" w:hAnsi="Tahoma" w:cs="Tahoma"/>
                <w:noProof/>
                <w:sz w:val="20"/>
                <w:szCs w:val="20"/>
                <w:lang w:val="es-CR"/>
              </w:rPr>
              <w:t>12.7.4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portabilidad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32</w:t>
            </w:r>
            <w:r w:rsidRPr="00C61442">
              <w:rPr>
                <w:rFonts w:ascii="Tahoma" w:hAnsi="Tahoma" w:cs="Tahoma"/>
                <w:noProof/>
                <w:webHidden/>
                <w:sz w:val="20"/>
                <w:szCs w:val="20"/>
              </w:rPr>
              <w:fldChar w:fldCharType="end"/>
            </w:r>
          </w:hyperlink>
        </w:p>
        <w:p w14:paraId="0E6D9644" w14:textId="1EA804A2"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6" w:history="1">
            <w:r w:rsidRPr="00C61442">
              <w:rPr>
                <w:rStyle w:val="Hipervnculo"/>
                <w:rFonts w:ascii="Tahoma" w:hAnsi="Tahoma" w:cs="Tahoma"/>
                <w:noProof/>
                <w:sz w:val="20"/>
                <w:szCs w:val="20"/>
                <w:lang w:val="es-CR"/>
              </w:rPr>
              <w:t>12.7.5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Otros 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32</w:t>
            </w:r>
            <w:r w:rsidRPr="00C61442">
              <w:rPr>
                <w:rFonts w:ascii="Tahoma" w:hAnsi="Tahoma" w:cs="Tahoma"/>
                <w:noProof/>
                <w:webHidden/>
                <w:sz w:val="20"/>
                <w:szCs w:val="20"/>
              </w:rPr>
              <w:fldChar w:fldCharType="end"/>
            </w:r>
          </w:hyperlink>
        </w:p>
        <w:p w14:paraId="1D2A7716" w14:textId="5CC0E61D"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207" w:history="1">
            <w:r w:rsidRPr="00C61442">
              <w:rPr>
                <w:rStyle w:val="Hipervnculo"/>
                <w:rFonts w:ascii="Tahoma" w:hAnsi="Tahoma" w:cs="Tahoma"/>
                <w:noProof/>
                <w:sz w:val="20"/>
                <w:szCs w:val="20"/>
                <w:lang w:val="es-CR"/>
              </w:rPr>
              <w:t>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Verificación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_Toc193304207 \h </w:instrText>
            </w:r>
            <w:r w:rsidRPr="00C61442">
              <w:rPr>
                <w:rFonts w:ascii="Tahoma" w:hAnsi="Tahoma" w:cs="Tahoma"/>
                <w:noProof/>
                <w:webHidden/>
                <w:sz w:val="20"/>
                <w:szCs w:val="20"/>
              </w:rPr>
              <w:fldChar w:fldCharType="separate"/>
            </w:r>
            <w:r w:rsidR="00ED3078">
              <w:rPr>
                <w:rFonts w:ascii="Tahoma" w:hAnsi="Tahoma" w:cs="Tahoma"/>
                <w:b/>
                <w:bCs/>
                <w:noProof/>
                <w:webHidden/>
                <w:sz w:val="20"/>
                <w:szCs w:val="20"/>
                <w:lang w:val="es-MX"/>
              </w:rPr>
              <w:t>¡Error! Marcador no definido.</w:t>
            </w:r>
            <w:r w:rsidRPr="00C61442">
              <w:rPr>
                <w:rFonts w:ascii="Tahoma" w:hAnsi="Tahoma" w:cs="Tahoma"/>
                <w:noProof/>
                <w:webHidden/>
                <w:sz w:val="20"/>
                <w:szCs w:val="20"/>
              </w:rPr>
              <w:fldChar w:fldCharType="end"/>
            </w:r>
          </w:hyperlink>
        </w:p>
        <w:p w14:paraId="01274C4E" w14:textId="78D114CF"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208" w:history="1">
            <w:r w:rsidRPr="00C61442">
              <w:rPr>
                <w:rStyle w:val="Hipervnculo"/>
                <w:rFonts w:ascii="Tahoma" w:hAnsi="Tahoma" w:cs="Tahoma"/>
                <w:noProof/>
                <w:sz w:val="20"/>
                <w:szCs w:val="20"/>
                <w:lang w:val="es-CR"/>
              </w:rPr>
              <w:t>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Información de soporte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_Toc193304208 \h </w:instrText>
            </w:r>
            <w:r w:rsidRPr="00C61442">
              <w:rPr>
                <w:rFonts w:ascii="Tahoma" w:hAnsi="Tahoma" w:cs="Tahoma"/>
                <w:noProof/>
                <w:webHidden/>
                <w:sz w:val="20"/>
                <w:szCs w:val="20"/>
              </w:rPr>
              <w:fldChar w:fldCharType="separate"/>
            </w:r>
            <w:r w:rsidR="00ED3078">
              <w:rPr>
                <w:rFonts w:ascii="Tahoma" w:hAnsi="Tahoma" w:cs="Tahoma"/>
                <w:b/>
                <w:bCs/>
                <w:noProof/>
                <w:webHidden/>
                <w:sz w:val="20"/>
                <w:szCs w:val="20"/>
                <w:lang w:val="es-MX"/>
              </w:rPr>
              <w:t>¡Error! Marcador no definido.</w:t>
            </w:r>
            <w:r w:rsidRPr="00C61442">
              <w:rPr>
                <w:rFonts w:ascii="Tahoma" w:hAnsi="Tahoma" w:cs="Tahoma"/>
                <w:noProof/>
                <w:webHidden/>
                <w:sz w:val="20"/>
                <w:szCs w:val="20"/>
              </w:rPr>
              <w:fldChar w:fldCharType="end"/>
            </w:r>
          </w:hyperlink>
        </w:p>
        <w:p w14:paraId="5BA7007C" w14:textId="256615F2" w:rsidR="00C61442" w:rsidRDefault="00C61442">
          <w:pPr>
            <w:pStyle w:val="TDC1"/>
            <w:tabs>
              <w:tab w:val="left" w:pos="1440"/>
              <w:tab w:val="right" w:leader="dot" w:pos="9350"/>
            </w:tabs>
            <w:rPr>
              <w:rFonts w:eastAsiaTheme="minorEastAsia"/>
              <w:noProof/>
              <w:kern w:val="2"/>
              <w:sz w:val="24"/>
              <w:szCs w:val="24"/>
              <w14:ligatures w14:val="standardContextual"/>
            </w:rPr>
          </w:pPr>
          <w:hyperlink w:anchor="_Toc193304209" w:history="1">
            <w:r w:rsidRPr="00C61442">
              <w:rPr>
                <w:rStyle w:val="Hipervnculo"/>
                <w:rFonts w:ascii="Tahoma" w:hAnsi="Tahoma" w:cs="Tahoma"/>
                <w:noProof/>
                <w:sz w:val="20"/>
                <w:szCs w:val="20"/>
                <w:lang w:val="es-CR"/>
              </w:rPr>
              <w:t>Apéndice 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Matriz de Trazabilidad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ED3078">
              <w:rPr>
                <w:rFonts w:ascii="Tahoma" w:hAnsi="Tahoma" w:cs="Tahoma"/>
                <w:noProof/>
                <w:webHidden/>
                <w:sz w:val="20"/>
                <w:szCs w:val="20"/>
              </w:rPr>
              <w:t>33</w:t>
            </w:r>
            <w:r w:rsidRPr="00C61442">
              <w:rPr>
                <w:rFonts w:ascii="Tahoma" w:hAnsi="Tahoma" w:cs="Tahoma"/>
                <w:noProof/>
                <w:webHidden/>
                <w:sz w:val="20"/>
                <w:szCs w:val="20"/>
              </w:rPr>
              <w:fldChar w:fldCharType="end"/>
            </w:r>
          </w:hyperlink>
        </w:p>
        <w:p w14:paraId="22B5EC60" w14:textId="30CA7F13" w:rsidR="00260D8C" w:rsidRPr="00D5094A" w:rsidRDefault="00260D8C" w:rsidP="00260D8C">
          <w:pPr>
            <w:rPr>
              <w:noProof/>
              <w:lang w:val="es-CR"/>
            </w:rPr>
          </w:pPr>
          <w:r w:rsidRPr="00D5094A">
            <w:rPr>
              <w:b/>
              <w:bCs/>
              <w:noProof/>
              <w:lang w:val="es-CR"/>
            </w:rPr>
            <w:fldChar w:fldCharType="end"/>
          </w:r>
        </w:p>
      </w:sdtContent>
    </w:sdt>
    <w:p w14:paraId="3839E9A7" w14:textId="77777777" w:rsidR="00260D8C" w:rsidRPr="00D5094A" w:rsidRDefault="004C50BB" w:rsidP="00D037FB">
      <w:pPr>
        <w:pStyle w:val="Ttulo1"/>
        <w:pageBreakBefore/>
        <w:numPr>
          <w:ilvl w:val="0"/>
          <w:numId w:val="1"/>
        </w:numPr>
        <w:rPr>
          <w:lang w:val="es-CR"/>
        </w:rPr>
      </w:pPr>
      <w:bookmarkStart w:id="0" w:name="_Toc193304159"/>
      <w:r w:rsidRPr="00D5094A">
        <w:rPr>
          <w:lang w:val="es-CR"/>
        </w:rPr>
        <w:lastRenderedPageBreak/>
        <w:t>Introducción</w:t>
      </w:r>
      <w:bookmarkEnd w:id="0"/>
    </w:p>
    <w:p w14:paraId="20C59026" w14:textId="77777777" w:rsidR="004C50BB" w:rsidRPr="00D5094A" w:rsidRDefault="004C50BB" w:rsidP="004C50BB">
      <w:pPr>
        <w:pStyle w:val="Ttulo2"/>
        <w:rPr>
          <w:lang w:val="es-CR"/>
        </w:rPr>
      </w:pPr>
      <w:bookmarkStart w:id="1" w:name="_Toc193304160"/>
      <w:r w:rsidRPr="00D5094A">
        <w:rPr>
          <w:lang w:val="es-CR"/>
        </w:rPr>
        <w:t>Propósito y alcance</w:t>
      </w:r>
      <w:bookmarkEnd w:id="1"/>
    </w:p>
    <w:p w14:paraId="5637CB88" w14:textId="77777777" w:rsidR="00260D8C" w:rsidRPr="003B55A2" w:rsidRDefault="00260D8C" w:rsidP="00AE2F6E">
      <w:pPr>
        <w:jc w:val="both"/>
        <w:rPr>
          <w:rFonts w:ascii="Tahoma" w:hAnsi="Tahoma" w:cs="Tahoma"/>
          <w:sz w:val="20"/>
          <w:szCs w:val="20"/>
          <w:lang w:val="es-CR"/>
        </w:rPr>
      </w:pPr>
      <w:r w:rsidRPr="003B55A2">
        <w:rPr>
          <w:rFonts w:ascii="Tahoma" w:hAnsi="Tahoma" w:cs="Tahoma"/>
          <w:sz w:val="20"/>
          <w:szCs w:val="20"/>
          <w:lang w:val="es-CR"/>
        </w:rPr>
        <w:t xml:space="preserve">El propósito de este documento es proveer la especificación </w:t>
      </w:r>
      <w:r w:rsidR="00BA29C7" w:rsidRPr="003B55A2">
        <w:rPr>
          <w:rFonts w:ascii="Tahoma" w:hAnsi="Tahoma" w:cs="Tahoma"/>
          <w:sz w:val="20"/>
          <w:szCs w:val="20"/>
          <w:lang w:val="es-CR"/>
        </w:rPr>
        <w:t xml:space="preserve">de los requerimientos de </w:t>
      </w:r>
      <w:r w:rsidR="00BA29C7" w:rsidRPr="003B55A2">
        <w:rPr>
          <w:rFonts w:ascii="Tahoma" w:hAnsi="Tahoma" w:cs="Tahoma"/>
          <w:i/>
          <w:sz w:val="20"/>
          <w:szCs w:val="20"/>
          <w:lang w:val="es-CR"/>
        </w:rPr>
        <w:t>software</w:t>
      </w:r>
      <w:r w:rsidR="00BA29C7" w:rsidRPr="003B55A2">
        <w:rPr>
          <w:rFonts w:ascii="Tahoma" w:hAnsi="Tahoma" w:cs="Tahoma"/>
          <w:sz w:val="20"/>
          <w:szCs w:val="20"/>
          <w:lang w:val="es-CR"/>
        </w:rPr>
        <w:t xml:space="preserve"> para e</w:t>
      </w:r>
      <w:r w:rsidRPr="003B55A2">
        <w:rPr>
          <w:rFonts w:ascii="Tahoma" w:hAnsi="Tahoma" w:cs="Tahoma"/>
          <w:sz w:val="20"/>
          <w:szCs w:val="20"/>
          <w:lang w:val="es-CR"/>
        </w:rPr>
        <w:t xml:space="preserve">l sistema de alarma SSH-101. El sistema de alarma para hogares SSH-101 constituye el modelo más básico de sistemas de seguridad de la compañía </w:t>
      </w:r>
      <w:r w:rsidRPr="003B55A2">
        <w:rPr>
          <w:rFonts w:ascii="Tahoma" w:hAnsi="Tahoma" w:cs="Tahoma"/>
          <w:i/>
          <w:sz w:val="20"/>
          <w:szCs w:val="20"/>
          <w:lang w:val="es-CR"/>
        </w:rPr>
        <w:t>Smart Embedded Systems</w:t>
      </w:r>
      <w:r w:rsidRPr="003B55A2">
        <w:rPr>
          <w:rFonts w:ascii="Tahoma" w:hAnsi="Tahoma" w:cs="Tahoma"/>
          <w:sz w:val="20"/>
          <w:szCs w:val="20"/>
          <w:lang w:val="es-CR"/>
        </w:rPr>
        <w:t>. Es una solución de bajo costo para necesidades de seguridad con un máximo de 16 sensores.</w:t>
      </w:r>
    </w:p>
    <w:p w14:paraId="3588166B" w14:textId="77777777" w:rsidR="00260D8C" w:rsidRPr="00D5094A" w:rsidRDefault="00260D8C" w:rsidP="004C50BB">
      <w:pPr>
        <w:pStyle w:val="Ttulo2"/>
        <w:rPr>
          <w:lang w:val="es-CR"/>
        </w:rPr>
      </w:pPr>
      <w:bookmarkStart w:id="2" w:name="_Toc193304161"/>
      <w:r w:rsidRPr="00D5094A">
        <w:rPr>
          <w:lang w:val="es-CR"/>
        </w:rPr>
        <w:t>Referencias</w:t>
      </w:r>
      <w:bookmarkEnd w:id="2"/>
    </w:p>
    <w:p w14:paraId="40D0E3EF" w14:textId="77777777" w:rsidR="00260D8C" w:rsidRPr="003B55A2" w:rsidRDefault="001457FC" w:rsidP="00BC53F2">
      <w:pPr>
        <w:pStyle w:val="Prrafodelista"/>
      </w:pPr>
      <w:r w:rsidRPr="003B55A2">
        <w:t>ISO/IEC/IEEE 29148 - Systems and software engineering —Life cycle processes — Requirements engineering</w:t>
      </w:r>
    </w:p>
    <w:p w14:paraId="28C5123B" w14:textId="77777777" w:rsidR="00260D8C" w:rsidRPr="00D5094A" w:rsidRDefault="4C649FD2" w:rsidP="004C50BB">
      <w:pPr>
        <w:pStyle w:val="Ttulo2"/>
        <w:rPr>
          <w:lang w:val="es-CR"/>
        </w:rPr>
      </w:pPr>
      <w:bookmarkStart w:id="3" w:name="_Toc193304162"/>
      <w:r w:rsidRPr="4C649FD2">
        <w:rPr>
          <w:lang w:val="es-CR"/>
        </w:rPr>
        <w:t>Abreviaturas</w:t>
      </w:r>
      <w:bookmarkEnd w:id="3"/>
    </w:p>
    <w:p w14:paraId="2BB2A90C" w14:textId="01D140CA"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SSH:</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Sistema de Seguridad para Hogares</w:t>
      </w:r>
    </w:p>
    <w:p w14:paraId="3AA33BDF" w14:textId="6CCAAD22"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LCD:</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Indicador de cristal líquido</w:t>
      </w:r>
    </w:p>
    <w:p w14:paraId="39442E2A" w14:textId="35957A15"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LED:</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Diodo emisor de luz</w:t>
      </w:r>
    </w:p>
    <w:p w14:paraId="13476206" w14:textId="0E2CDCA3"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DC:</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Corriente Directa</w:t>
      </w:r>
    </w:p>
    <w:p w14:paraId="28532CB8" w14:textId="098C1059"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GSM:</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Sistema Global para las Comunicaciones Móviles</w:t>
      </w:r>
    </w:p>
    <w:p w14:paraId="09F81C51" w14:textId="3E695904" w:rsidR="4C649FD2" w:rsidRDefault="4C649FD2" w:rsidP="4C649FD2">
      <w:pPr>
        <w:tabs>
          <w:tab w:val="left" w:pos="720"/>
        </w:tabs>
        <w:rPr>
          <w:lang w:val="es-CR"/>
        </w:rPr>
      </w:pPr>
    </w:p>
    <w:p w14:paraId="15A347E0" w14:textId="77777777" w:rsidR="00260D8C" w:rsidRPr="00D5094A" w:rsidRDefault="00260D8C" w:rsidP="004C50BB">
      <w:pPr>
        <w:pStyle w:val="Ttulo2"/>
        <w:rPr>
          <w:lang w:val="es-CR"/>
        </w:rPr>
      </w:pPr>
      <w:bookmarkStart w:id="4" w:name="_Toc193304163"/>
      <w:r w:rsidRPr="00D5094A">
        <w:rPr>
          <w:lang w:val="es-CR"/>
        </w:rPr>
        <w:t>Definiciones</w:t>
      </w:r>
      <w:bookmarkEnd w:id="4"/>
    </w:p>
    <w:p w14:paraId="34092A27"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Caso de prueba:</w:t>
      </w:r>
      <w:r w:rsidRPr="003B55A2">
        <w:rPr>
          <w:rFonts w:ascii="Tahoma" w:hAnsi="Tahoma" w:cs="Tahoma"/>
          <w:sz w:val="20"/>
          <w:szCs w:val="20"/>
          <w:lang w:val="es-CR"/>
        </w:rPr>
        <w:t xml:space="preserve"> Documentación que especifica las entradas, resultados esperados, y un conjunto de condiciones de ejecución para un elemento de prueba [IEEE Std 1012-1998].</w:t>
      </w:r>
    </w:p>
    <w:p w14:paraId="5EA2E279" w14:textId="77777777" w:rsidR="00260D8C" w:rsidRPr="003B55A2" w:rsidRDefault="00260D8C" w:rsidP="00AE2F6E">
      <w:pPr>
        <w:tabs>
          <w:tab w:val="left" w:pos="2610"/>
        </w:tabs>
        <w:jc w:val="both"/>
        <w:rPr>
          <w:rFonts w:ascii="Tahoma" w:hAnsi="Tahoma" w:cs="Tahoma"/>
          <w:i/>
          <w:sz w:val="20"/>
          <w:szCs w:val="20"/>
          <w:lang w:val="es-CR"/>
        </w:rPr>
      </w:pPr>
      <w:r w:rsidRPr="003B55A2">
        <w:rPr>
          <w:rFonts w:ascii="Tahoma" w:hAnsi="Tahoma" w:cs="Tahoma"/>
          <w:b/>
          <w:sz w:val="20"/>
          <w:szCs w:val="20"/>
          <w:lang w:val="es-CR"/>
        </w:rPr>
        <w:t>LCD:</w:t>
      </w:r>
      <w:r w:rsidRPr="003B55A2">
        <w:rPr>
          <w:rFonts w:ascii="Tahoma" w:hAnsi="Tahoma" w:cs="Tahoma"/>
          <w:sz w:val="20"/>
          <w:szCs w:val="20"/>
          <w:lang w:val="es-CR"/>
        </w:rPr>
        <w:t xml:space="preserve"> Indicador de cristal líquido o </w:t>
      </w:r>
      <w:r w:rsidRPr="003B55A2">
        <w:rPr>
          <w:rFonts w:ascii="Tahoma" w:hAnsi="Tahoma" w:cs="Tahoma"/>
          <w:i/>
          <w:sz w:val="20"/>
          <w:szCs w:val="20"/>
          <w:lang w:val="es-CR"/>
        </w:rPr>
        <w:t>Liquid Crystal Display.</w:t>
      </w:r>
    </w:p>
    <w:p w14:paraId="29D720AA"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LED:</w:t>
      </w:r>
      <w:r w:rsidRPr="003B55A2">
        <w:rPr>
          <w:rFonts w:ascii="Tahoma" w:hAnsi="Tahoma" w:cs="Tahoma"/>
          <w:sz w:val="20"/>
          <w:szCs w:val="20"/>
          <w:lang w:val="es-CR"/>
        </w:rPr>
        <w:t xml:space="preserve"> Diodo emisor de luz o </w:t>
      </w:r>
      <w:r w:rsidRPr="003B55A2">
        <w:rPr>
          <w:rFonts w:ascii="Tahoma" w:hAnsi="Tahoma" w:cs="Tahoma"/>
          <w:i/>
          <w:sz w:val="20"/>
          <w:szCs w:val="20"/>
          <w:lang w:val="es-CR"/>
        </w:rPr>
        <w:t xml:space="preserve">Light </w:t>
      </w:r>
      <w:r w:rsidRPr="003B55A2">
        <w:rPr>
          <w:rFonts w:ascii="Tahoma" w:hAnsi="Tahoma" w:cs="Tahoma"/>
          <w:i/>
          <w:sz w:val="20"/>
          <w:szCs w:val="20"/>
          <w:lang w:val="es-US"/>
        </w:rPr>
        <w:t>Emitting Diode</w:t>
      </w:r>
      <w:r w:rsidRPr="003B55A2">
        <w:rPr>
          <w:rFonts w:ascii="Tahoma" w:hAnsi="Tahoma" w:cs="Tahoma"/>
          <w:i/>
          <w:sz w:val="20"/>
          <w:szCs w:val="20"/>
          <w:lang w:val="es-CR"/>
        </w:rPr>
        <w:t>.</w:t>
      </w:r>
    </w:p>
    <w:p w14:paraId="3D0CD208" w14:textId="079826F6"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Nivel de integridad:</w:t>
      </w:r>
      <w:r w:rsidRPr="003B55A2">
        <w:rPr>
          <w:rFonts w:ascii="Tahoma" w:hAnsi="Tahoma" w:cs="Tahoma"/>
          <w:sz w:val="20"/>
          <w:szCs w:val="20"/>
          <w:lang w:val="es-CR"/>
        </w:rPr>
        <w:t xml:space="preserve"> Una indicación de un rango de valores de una propiedad de un elemento necesario para mantener los riesgos del sistema dentro de límites aceptables. Para elementos que realizan funciones de mitigación, la propiedad es la confiabilidad con la cual el elemento debe realizar la función de mitigación. Para elementos cuya falla puede conducir a una amenaza, la propiedad es el límite en la frecuencia de esa falla [ISO/IEC 15026]</w:t>
      </w:r>
      <w:r w:rsidR="00AE2F6E" w:rsidRPr="003B55A2">
        <w:rPr>
          <w:rFonts w:ascii="Tahoma" w:hAnsi="Tahoma" w:cs="Tahoma"/>
          <w:sz w:val="20"/>
          <w:szCs w:val="20"/>
          <w:lang w:val="es-CR"/>
        </w:rPr>
        <w:t>.</w:t>
      </w:r>
    </w:p>
    <w:p w14:paraId="2FE24031"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Procedimiento de Prueba</w:t>
      </w:r>
      <w:r w:rsidRPr="003B55A2">
        <w:rPr>
          <w:rFonts w:ascii="Tahoma" w:hAnsi="Tahoma" w:cs="Tahoma"/>
          <w:sz w:val="20"/>
          <w:szCs w:val="20"/>
          <w:lang w:val="es-CR"/>
        </w:rPr>
        <w:t>: Documentación que especifica una secuencia de acciones para ejecutar una prueba [IEEE Std 1012-1998].</w:t>
      </w:r>
    </w:p>
    <w:p w14:paraId="15C575FD"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Revisión técnica</w:t>
      </w:r>
      <w:r w:rsidRPr="003B55A2">
        <w:rPr>
          <w:rFonts w:ascii="Tahoma" w:hAnsi="Tahoma" w:cs="Tahoma"/>
          <w:sz w:val="20"/>
          <w:szCs w:val="20"/>
          <w:lang w:val="es-CR"/>
        </w:rPr>
        <w:t>: Evaluación sistemática de un producto de software por un equipo calificado que examina la conformidad del mismo con respecto a su uso programado y sus especificaciones. [IEEE Std 1012-1998].</w:t>
      </w:r>
    </w:p>
    <w:p w14:paraId="534C2AC0" w14:textId="77777777" w:rsidR="00260D8C" w:rsidRPr="00D5094A" w:rsidRDefault="00260D8C" w:rsidP="004C50BB">
      <w:pPr>
        <w:pStyle w:val="Ttulo1"/>
        <w:rPr>
          <w:lang w:val="es-CR"/>
        </w:rPr>
      </w:pPr>
      <w:bookmarkStart w:id="5" w:name="_Toc193304164"/>
      <w:r w:rsidRPr="00D5094A">
        <w:rPr>
          <w:lang w:val="es-CR"/>
        </w:rPr>
        <w:t>Descripción general</w:t>
      </w:r>
      <w:bookmarkEnd w:id="5"/>
    </w:p>
    <w:p w14:paraId="2C10D84D" w14:textId="7D2C0977" w:rsidR="00260D8C" w:rsidRPr="003B55A2" w:rsidRDefault="00260D8C" w:rsidP="00260D8C">
      <w:pPr>
        <w:rPr>
          <w:rFonts w:ascii="Tahoma" w:hAnsi="Tahoma" w:cs="Tahoma"/>
          <w:sz w:val="20"/>
          <w:szCs w:val="20"/>
          <w:lang w:val="es-CR"/>
        </w:rPr>
      </w:pPr>
      <w:r w:rsidRPr="003B55A2">
        <w:rPr>
          <w:rFonts w:ascii="Tahoma" w:hAnsi="Tahoma" w:cs="Tahoma"/>
          <w:sz w:val="20"/>
          <w:szCs w:val="20"/>
          <w:lang w:val="es-CR"/>
        </w:rPr>
        <w:t xml:space="preserve">El sistema de seguridad SSH-101 consta de </w:t>
      </w:r>
      <w:r w:rsidR="00AE2F6E" w:rsidRPr="003B55A2">
        <w:rPr>
          <w:rFonts w:ascii="Tahoma" w:hAnsi="Tahoma" w:cs="Tahoma"/>
          <w:sz w:val="20"/>
          <w:szCs w:val="20"/>
          <w:lang w:val="es-CR"/>
        </w:rPr>
        <w:t>4</w:t>
      </w:r>
      <w:r w:rsidRPr="003B55A2">
        <w:rPr>
          <w:rFonts w:ascii="Tahoma" w:hAnsi="Tahoma" w:cs="Tahoma"/>
          <w:sz w:val="20"/>
          <w:szCs w:val="20"/>
          <w:lang w:val="es-CR"/>
        </w:rPr>
        <w:t xml:space="preserve"> componentes:</w:t>
      </w:r>
    </w:p>
    <w:p w14:paraId="1D46BF91" w14:textId="77777777" w:rsidR="00260D8C" w:rsidRPr="003B55A2" w:rsidRDefault="00260D8C" w:rsidP="00BC53F2">
      <w:pPr>
        <w:pStyle w:val="Prrafodelista"/>
        <w:numPr>
          <w:ilvl w:val="0"/>
          <w:numId w:val="3"/>
        </w:numPr>
        <w:rPr>
          <w:lang w:val="es-CR"/>
        </w:rPr>
      </w:pPr>
      <w:r w:rsidRPr="003B55A2">
        <w:rPr>
          <w:lang w:val="es-CR"/>
        </w:rPr>
        <w:t>Sistema de control con respaldo de batería</w:t>
      </w:r>
    </w:p>
    <w:p w14:paraId="0414A6F6" w14:textId="77777777" w:rsidR="00AE2F6E" w:rsidRPr="003B55A2" w:rsidRDefault="00AE2F6E" w:rsidP="00BC53F2">
      <w:pPr>
        <w:pStyle w:val="Prrafodelista"/>
        <w:numPr>
          <w:ilvl w:val="0"/>
          <w:numId w:val="3"/>
        </w:numPr>
        <w:rPr>
          <w:lang w:val="es-CR"/>
        </w:rPr>
      </w:pPr>
      <w:r w:rsidRPr="003B55A2">
        <w:rPr>
          <w:lang w:val="es-CR"/>
        </w:rPr>
        <w:t>Sensores</w:t>
      </w:r>
    </w:p>
    <w:p w14:paraId="3E2FDCFE" w14:textId="7B9569B1" w:rsidR="00260D8C" w:rsidRPr="003B55A2" w:rsidRDefault="00260D8C" w:rsidP="00BC53F2">
      <w:pPr>
        <w:pStyle w:val="Prrafodelista"/>
        <w:numPr>
          <w:ilvl w:val="0"/>
          <w:numId w:val="3"/>
        </w:numPr>
        <w:rPr>
          <w:lang w:val="es-CR"/>
        </w:rPr>
      </w:pPr>
      <w:r w:rsidRPr="003B55A2">
        <w:rPr>
          <w:lang w:val="es-CR"/>
        </w:rPr>
        <w:t>Tablero</w:t>
      </w:r>
    </w:p>
    <w:p w14:paraId="5557EA38" w14:textId="77777777" w:rsidR="00260D8C" w:rsidRPr="003B55A2" w:rsidRDefault="00260D8C" w:rsidP="00BC53F2">
      <w:pPr>
        <w:pStyle w:val="Prrafodelista"/>
        <w:numPr>
          <w:ilvl w:val="0"/>
          <w:numId w:val="3"/>
        </w:numPr>
        <w:rPr>
          <w:lang w:val="es-CR"/>
        </w:rPr>
      </w:pPr>
      <w:r w:rsidRPr="003B55A2">
        <w:rPr>
          <w:lang w:val="es-CR"/>
        </w:rPr>
        <w:t>Sirena</w:t>
      </w:r>
    </w:p>
    <w:p w14:paraId="28C14967" w14:textId="2934BDB8" w:rsidR="00260D8C" w:rsidRPr="003B55A2" w:rsidRDefault="00260D8C" w:rsidP="00260D8C">
      <w:pPr>
        <w:rPr>
          <w:rFonts w:ascii="Tahoma" w:hAnsi="Tahoma" w:cs="Tahoma"/>
          <w:sz w:val="20"/>
          <w:szCs w:val="20"/>
          <w:lang w:val="es-CR"/>
        </w:rPr>
      </w:pPr>
      <w:r w:rsidRPr="003B55A2">
        <w:rPr>
          <w:rFonts w:ascii="Tahoma" w:hAnsi="Tahoma" w:cs="Tahoma"/>
          <w:sz w:val="20"/>
          <w:szCs w:val="20"/>
          <w:lang w:val="es-CR"/>
        </w:rPr>
        <w:lastRenderedPageBreak/>
        <w:t>El diagrama de la</w:t>
      </w:r>
      <w:r w:rsidR="004C50BB" w:rsidRPr="003B55A2">
        <w:rPr>
          <w:rFonts w:ascii="Tahoma" w:hAnsi="Tahoma" w:cs="Tahoma"/>
          <w:sz w:val="20"/>
          <w:szCs w:val="20"/>
          <w:lang w:val="es-CR"/>
        </w:rPr>
        <w:t xml:space="preserve"> </w:t>
      </w:r>
      <w:r w:rsidR="004C50BB" w:rsidRPr="003B55A2">
        <w:rPr>
          <w:rFonts w:ascii="Tahoma" w:hAnsi="Tahoma" w:cs="Tahoma"/>
          <w:sz w:val="20"/>
          <w:szCs w:val="20"/>
          <w:lang w:val="es-CR"/>
        </w:rPr>
        <w:fldChar w:fldCharType="begin"/>
      </w:r>
      <w:r w:rsidR="004C50BB" w:rsidRPr="003B55A2">
        <w:rPr>
          <w:rFonts w:ascii="Tahoma" w:hAnsi="Tahoma" w:cs="Tahoma"/>
          <w:sz w:val="20"/>
          <w:szCs w:val="20"/>
          <w:lang w:val="es-CR"/>
        </w:rPr>
        <w:instrText xml:space="preserve"> REF _Ref350889111 \h </w:instrText>
      </w:r>
      <w:r w:rsidR="003B55A2" w:rsidRPr="003B55A2">
        <w:rPr>
          <w:rFonts w:ascii="Tahoma" w:hAnsi="Tahoma" w:cs="Tahoma"/>
          <w:sz w:val="20"/>
          <w:szCs w:val="20"/>
          <w:lang w:val="es-CR"/>
        </w:rPr>
        <w:instrText xml:space="preserve"> \* MERGEFORMAT </w:instrText>
      </w:r>
      <w:r w:rsidR="004C50BB" w:rsidRPr="003B55A2">
        <w:rPr>
          <w:rFonts w:ascii="Tahoma" w:hAnsi="Tahoma" w:cs="Tahoma"/>
          <w:sz w:val="20"/>
          <w:szCs w:val="20"/>
          <w:lang w:val="es-CR"/>
        </w:rPr>
      </w:r>
      <w:r w:rsidR="004C50BB" w:rsidRPr="003B55A2">
        <w:rPr>
          <w:rFonts w:ascii="Tahoma" w:hAnsi="Tahoma" w:cs="Tahoma"/>
          <w:sz w:val="20"/>
          <w:szCs w:val="20"/>
          <w:lang w:val="es-CR"/>
        </w:rPr>
        <w:fldChar w:fldCharType="separate"/>
      </w:r>
      <w:r w:rsidR="00ED3078" w:rsidRPr="00ED3078">
        <w:rPr>
          <w:rFonts w:ascii="Tahoma" w:hAnsi="Tahoma" w:cs="Tahoma"/>
          <w:sz w:val="20"/>
          <w:szCs w:val="20"/>
          <w:lang w:val="es-CR"/>
        </w:rPr>
        <w:t xml:space="preserve">Figura </w:t>
      </w:r>
      <w:r w:rsidR="00ED3078" w:rsidRPr="00ED3078">
        <w:rPr>
          <w:rFonts w:ascii="Tahoma" w:hAnsi="Tahoma" w:cs="Tahoma"/>
          <w:noProof/>
          <w:sz w:val="20"/>
          <w:szCs w:val="20"/>
          <w:lang w:val="es-CR"/>
        </w:rPr>
        <w:t>1</w:t>
      </w:r>
      <w:r w:rsidR="004C50BB" w:rsidRPr="003B55A2">
        <w:rPr>
          <w:rFonts w:ascii="Tahoma" w:hAnsi="Tahoma" w:cs="Tahoma"/>
          <w:sz w:val="20"/>
          <w:szCs w:val="20"/>
          <w:lang w:val="es-CR"/>
        </w:rPr>
        <w:fldChar w:fldCharType="end"/>
      </w:r>
      <w:r w:rsidRPr="003B55A2">
        <w:rPr>
          <w:rFonts w:ascii="Tahoma" w:hAnsi="Tahoma" w:cs="Tahoma"/>
          <w:sz w:val="20"/>
          <w:szCs w:val="20"/>
          <w:lang w:val="es-CR"/>
        </w:rPr>
        <w:t xml:space="preserve"> muestra la forma en que se interconectan dichos componentes:</w:t>
      </w:r>
    </w:p>
    <w:p w14:paraId="1A29ACD7" w14:textId="77777777" w:rsidR="00260D8C" w:rsidRPr="00D5094A" w:rsidRDefault="00260D8C" w:rsidP="00260D8C">
      <w:pPr>
        <w:keepNext/>
        <w:jc w:val="center"/>
        <w:rPr>
          <w:lang w:val="es-CR"/>
        </w:rPr>
      </w:pPr>
      <w:r w:rsidRPr="00D5094A">
        <w:rPr>
          <w:noProof/>
        </w:rPr>
        <w:drawing>
          <wp:inline distT="0" distB="0" distL="0" distR="0" wp14:anchorId="782B188D" wp14:editId="2859DC33">
            <wp:extent cx="5737225" cy="4059237"/>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7225" cy="40592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BD88554" w14:textId="42A68225" w:rsidR="00260D8C" w:rsidRPr="00D5094A" w:rsidRDefault="00260D8C" w:rsidP="00260D8C">
      <w:pPr>
        <w:pStyle w:val="Descripcin"/>
        <w:jc w:val="center"/>
        <w:rPr>
          <w:lang w:val="es-CR"/>
        </w:rPr>
      </w:pPr>
      <w:bookmarkStart w:id="6" w:name="_Ref350889111"/>
      <w:r w:rsidRPr="00D5094A">
        <w:rPr>
          <w:lang w:val="es-CR"/>
        </w:rPr>
        <w:t xml:space="preserve">Figura </w:t>
      </w:r>
      <w:r w:rsidR="004D18B2">
        <w:rPr>
          <w:lang w:val="es-CR"/>
        </w:rPr>
        <w:fldChar w:fldCharType="begin"/>
      </w:r>
      <w:r w:rsidR="004D18B2">
        <w:rPr>
          <w:lang w:val="es-CR"/>
        </w:rPr>
        <w:instrText xml:space="preserve"> SEQ Figura \* ARABIC </w:instrText>
      </w:r>
      <w:r w:rsidR="004D18B2">
        <w:rPr>
          <w:lang w:val="es-CR"/>
        </w:rPr>
        <w:fldChar w:fldCharType="separate"/>
      </w:r>
      <w:r w:rsidR="00ED3078">
        <w:rPr>
          <w:noProof/>
          <w:lang w:val="es-CR"/>
        </w:rPr>
        <w:t>1</w:t>
      </w:r>
      <w:r w:rsidR="004D18B2">
        <w:rPr>
          <w:lang w:val="es-CR"/>
        </w:rPr>
        <w:fldChar w:fldCharType="end"/>
      </w:r>
      <w:bookmarkEnd w:id="6"/>
      <w:r w:rsidRPr="00D5094A">
        <w:rPr>
          <w:lang w:val="es-CR"/>
        </w:rPr>
        <w:t>. Componentes del sistema SSH-101</w:t>
      </w:r>
    </w:p>
    <w:p w14:paraId="4C7FBD75" w14:textId="77777777" w:rsidR="00260D8C" w:rsidRPr="00D5094A" w:rsidRDefault="00F15912" w:rsidP="00F15912">
      <w:pPr>
        <w:pStyle w:val="Ttulo1"/>
        <w:rPr>
          <w:lang w:val="es-CR"/>
        </w:rPr>
      </w:pPr>
      <w:bookmarkStart w:id="7" w:name="_Toc193304165"/>
      <w:r w:rsidRPr="00D5094A">
        <w:rPr>
          <w:lang w:val="es-CR"/>
        </w:rPr>
        <w:t>Alcance</w:t>
      </w:r>
      <w:bookmarkEnd w:id="7"/>
    </w:p>
    <w:p w14:paraId="797DBA99" w14:textId="3EA131C4" w:rsidR="009C1F35" w:rsidRDefault="009C1F35" w:rsidP="004C50BB">
      <w:pPr>
        <w:rPr>
          <w:rFonts w:ascii="Tahoma" w:hAnsi="Tahoma" w:cs="Tahoma"/>
          <w:sz w:val="20"/>
          <w:szCs w:val="20"/>
          <w:lang w:val="es-CR"/>
        </w:rPr>
      </w:pPr>
      <w:r>
        <w:rPr>
          <w:rFonts w:ascii="Tahoma" w:hAnsi="Tahoma" w:cs="Tahoma"/>
          <w:sz w:val="20"/>
          <w:szCs w:val="20"/>
          <w:lang w:val="es-CR"/>
        </w:rPr>
        <w:t>El Sistema de Seguridad para Hogares constará con los siguientes elementos:</w:t>
      </w:r>
    </w:p>
    <w:p w14:paraId="7A2D4A73" w14:textId="4585B6A8" w:rsidR="009C1F35" w:rsidRDefault="009C1F35" w:rsidP="00BC53F2">
      <w:pPr>
        <w:pStyle w:val="Prrafodelista"/>
        <w:numPr>
          <w:ilvl w:val="0"/>
          <w:numId w:val="24"/>
        </w:numPr>
        <w:rPr>
          <w:lang w:val="es-CR"/>
        </w:rPr>
      </w:pPr>
      <w:r>
        <w:rPr>
          <w:lang w:val="es-CR"/>
        </w:rPr>
        <w:t>Sistema de Control con respaldo de ba</w:t>
      </w:r>
      <w:r w:rsidRPr="009C1F35">
        <w:rPr>
          <w:lang w:val="es-CR"/>
        </w:rPr>
        <w:t>t</w:t>
      </w:r>
      <w:r>
        <w:rPr>
          <w:lang w:val="es-CR"/>
        </w:rPr>
        <w:t>ería</w:t>
      </w:r>
    </w:p>
    <w:p w14:paraId="3330FCB6" w14:textId="19DDB40C" w:rsidR="009C1F35" w:rsidRDefault="009C1F35" w:rsidP="00BC53F2">
      <w:pPr>
        <w:pStyle w:val="Prrafodelista"/>
        <w:numPr>
          <w:ilvl w:val="0"/>
          <w:numId w:val="24"/>
        </w:numPr>
        <w:rPr>
          <w:lang w:val="es-CR"/>
        </w:rPr>
      </w:pPr>
      <w:r>
        <w:rPr>
          <w:lang w:val="es-CR"/>
        </w:rPr>
        <w:t>Tablero principal</w:t>
      </w:r>
    </w:p>
    <w:p w14:paraId="625D9697" w14:textId="24AB3FFE" w:rsidR="009C1F35" w:rsidRDefault="009C1F35" w:rsidP="00BC53F2">
      <w:pPr>
        <w:pStyle w:val="Prrafodelista"/>
        <w:numPr>
          <w:ilvl w:val="0"/>
          <w:numId w:val="24"/>
        </w:numPr>
        <w:rPr>
          <w:lang w:val="es-CR"/>
        </w:rPr>
      </w:pPr>
      <w:r>
        <w:rPr>
          <w:lang w:val="es-CR"/>
        </w:rPr>
        <w:t>Bocina</w:t>
      </w:r>
    </w:p>
    <w:p w14:paraId="43F33537" w14:textId="11ED199A" w:rsidR="009C1F35" w:rsidRDefault="009C1F35" w:rsidP="00BC53F2">
      <w:pPr>
        <w:pStyle w:val="Prrafodelista"/>
        <w:numPr>
          <w:ilvl w:val="0"/>
          <w:numId w:val="24"/>
        </w:numPr>
        <w:rPr>
          <w:lang w:val="es-CR"/>
        </w:rPr>
      </w:pPr>
      <w:r>
        <w:rPr>
          <w:lang w:val="es-CR"/>
        </w:rPr>
        <w:t>Sensores</w:t>
      </w:r>
    </w:p>
    <w:p w14:paraId="0D1B8336" w14:textId="4EE98191" w:rsidR="009C1F35" w:rsidRDefault="009C1F35" w:rsidP="009C1F35">
      <w:pPr>
        <w:rPr>
          <w:lang w:val="es-CR"/>
        </w:rPr>
      </w:pPr>
      <w:r>
        <w:rPr>
          <w:lang w:val="es-CR"/>
        </w:rPr>
        <w:t>Además de puertos para conectar interfaces de comunicación tales como:</w:t>
      </w:r>
    </w:p>
    <w:p w14:paraId="30F9899A" w14:textId="18A5DCA7" w:rsidR="009C1F35" w:rsidRDefault="009C1F35" w:rsidP="00BC53F2">
      <w:pPr>
        <w:pStyle w:val="Prrafodelista"/>
        <w:numPr>
          <w:ilvl w:val="0"/>
          <w:numId w:val="24"/>
        </w:numPr>
        <w:rPr>
          <w:lang w:val="es-CR"/>
        </w:rPr>
      </w:pPr>
      <w:r>
        <w:rPr>
          <w:lang w:val="es-CR"/>
        </w:rPr>
        <w:t>Línea telefónica/comunicación GSM</w:t>
      </w:r>
    </w:p>
    <w:p w14:paraId="18775F5B" w14:textId="3A40D151" w:rsidR="009C1F35" w:rsidRDefault="009C1F35" w:rsidP="00BC53F2">
      <w:pPr>
        <w:pStyle w:val="Prrafodelista"/>
        <w:numPr>
          <w:ilvl w:val="0"/>
          <w:numId w:val="24"/>
        </w:numPr>
        <w:rPr>
          <w:lang w:val="es-CR"/>
        </w:rPr>
      </w:pPr>
      <w:r>
        <w:rPr>
          <w:lang w:val="es-CR"/>
        </w:rPr>
        <w:t>Líneas de alimentación AC/DC</w:t>
      </w:r>
    </w:p>
    <w:p w14:paraId="2E96A820" w14:textId="02363C53" w:rsidR="009C1F35" w:rsidRDefault="009C1F35" w:rsidP="00BC53F2">
      <w:pPr>
        <w:pStyle w:val="Prrafodelista"/>
        <w:numPr>
          <w:ilvl w:val="0"/>
          <w:numId w:val="24"/>
        </w:numPr>
        <w:rPr>
          <w:lang w:val="es-CR"/>
        </w:rPr>
      </w:pPr>
      <w:r>
        <w:rPr>
          <w:lang w:val="es-CR"/>
        </w:rPr>
        <w:t>Líneas de comunicación de datos para Sistema Control-Sensores y Sistema Control-Tablero</w:t>
      </w:r>
    </w:p>
    <w:p w14:paraId="37573C50" w14:textId="692A1B84" w:rsidR="009C1F35" w:rsidRDefault="009C1F35" w:rsidP="009C1F35">
      <w:pPr>
        <w:rPr>
          <w:lang w:val="es-CR"/>
        </w:rPr>
      </w:pPr>
      <w:r>
        <w:rPr>
          <w:lang w:val="es-CR"/>
        </w:rPr>
        <w:t>De modo que se cuenta con un sistema capaz de monitorear el hogar aún cuando no hay suministro por parte de la red de alimentación principal.</w:t>
      </w:r>
    </w:p>
    <w:p w14:paraId="451388DD" w14:textId="7B70F95C" w:rsidR="009C1F35" w:rsidRDefault="009C1F35" w:rsidP="009C1F35">
      <w:pPr>
        <w:rPr>
          <w:lang w:val="es-CR"/>
        </w:rPr>
      </w:pPr>
      <w:r>
        <w:rPr>
          <w:lang w:val="es-CR"/>
        </w:rPr>
        <w:t>Mediante la conexión con sensores y bocina, el Sistema de Seguridad para Hogares brinda protección a aquellos espacios críticos identificados por el usuario, con el respaldo de una bocina para mantener alerta al usuario en aquellas situaciones que sean pertinentes (detección por parte de alguno de los sensores, falla del sistema, entre otros)</w:t>
      </w:r>
    </w:p>
    <w:p w14:paraId="2EF3A24C" w14:textId="6A89FE4E" w:rsidR="009C1F35" w:rsidRPr="009C1F35" w:rsidRDefault="009C1F35" w:rsidP="009C1F35">
      <w:pPr>
        <w:rPr>
          <w:lang w:val="es-CR"/>
        </w:rPr>
      </w:pPr>
      <w:r>
        <w:rPr>
          <w:lang w:val="es-CR"/>
        </w:rPr>
        <w:lastRenderedPageBreak/>
        <w:t>Adicionalmente, cuenta con utilidades para tener una línea de contacto directa con el cuerpo de bomberos y la agencia de seguridad de preferencia en caso de alguna situación crítica.</w:t>
      </w:r>
    </w:p>
    <w:p w14:paraId="53B5331D" w14:textId="77777777" w:rsidR="00D02C1C" w:rsidRPr="00D5094A" w:rsidRDefault="00D02C1C" w:rsidP="00D02C1C">
      <w:pPr>
        <w:pStyle w:val="Ttulo1"/>
        <w:rPr>
          <w:lang w:val="es-CR"/>
        </w:rPr>
      </w:pPr>
      <w:bookmarkStart w:id="8" w:name="_Toc193304166"/>
      <w:r w:rsidRPr="00D5094A">
        <w:rPr>
          <w:lang w:val="es-CR"/>
        </w:rPr>
        <w:t>Perspectiva del producto</w:t>
      </w:r>
      <w:bookmarkEnd w:id="8"/>
    </w:p>
    <w:p w14:paraId="5C841FA7" w14:textId="5B8510B1" w:rsidR="290E3A8A" w:rsidRDefault="290E3A8A" w:rsidP="290E3A8A">
      <w:pPr>
        <w:rPr>
          <w:rFonts w:ascii="Tahoma" w:hAnsi="Tahoma" w:cs="Tahoma"/>
          <w:sz w:val="20"/>
          <w:szCs w:val="20"/>
          <w:lang w:val="es-CR"/>
        </w:rPr>
      </w:pPr>
      <w:r w:rsidRPr="290E3A8A">
        <w:rPr>
          <w:rFonts w:ascii="Tahoma" w:hAnsi="Tahoma" w:cs="Tahoma"/>
          <w:sz w:val="20"/>
          <w:szCs w:val="20"/>
          <w:lang w:val="es-CR"/>
        </w:rPr>
        <w:t xml:space="preserve">El Sistema de Alarmas para el </w:t>
      </w:r>
      <w:r w:rsidR="5A36E51F" w:rsidRPr="5A36E51F">
        <w:rPr>
          <w:rFonts w:ascii="Tahoma" w:hAnsi="Tahoma" w:cs="Tahoma"/>
          <w:sz w:val="20"/>
          <w:szCs w:val="20"/>
          <w:lang w:val="es-CR"/>
        </w:rPr>
        <w:t>Hogar (SSH)</w:t>
      </w:r>
      <w:r w:rsidRPr="290E3A8A">
        <w:rPr>
          <w:rFonts w:ascii="Tahoma" w:hAnsi="Tahoma" w:cs="Tahoma"/>
          <w:sz w:val="20"/>
          <w:szCs w:val="20"/>
          <w:lang w:val="es-CR"/>
        </w:rPr>
        <w:t xml:space="preserve"> es un sistema de seguridad diseñado para monitorear eventos de intrusión, emergencia y fallas en un área protegida</w:t>
      </w:r>
      <w:r w:rsidR="210CEA17" w:rsidRPr="210CEA17">
        <w:rPr>
          <w:rFonts w:ascii="Tahoma" w:hAnsi="Tahoma" w:cs="Tahoma"/>
          <w:sz w:val="20"/>
          <w:szCs w:val="20"/>
          <w:lang w:val="es-CR"/>
        </w:rPr>
        <w:t xml:space="preserve"> </w:t>
      </w:r>
      <w:r w:rsidR="6DF56109" w:rsidRPr="6DF56109">
        <w:rPr>
          <w:rFonts w:ascii="Tahoma" w:hAnsi="Tahoma" w:cs="Tahoma"/>
          <w:sz w:val="20"/>
          <w:szCs w:val="20"/>
          <w:lang w:val="es-CR"/>
        </w:rPr>
        <w:t>(Hogar).</w:t>
      </w:r>
      <w:r w:rsidRPr="290E3A8A">
        <w:rPr>
          <w:rFonts w:ascii="Tahoma" w:hAnsi="Tahoma" w:cs="Tahoma"/>
          <w:sz w:val="20"/>
          <w:szCs w:val="20"/>
          <w:lang w:val="es-CR"/>
        </w:rPr>
        <w:t xml:space="preserve"> Su propósito es detectar condiciones anormales</w:t>
      </w:r>
      <w:r w:rsidR="40DA1D48" w:rsidRPr="40DA1D48">
        <w:rPr>
          <w:rFonts w:ascii="Tahoma" w:hAnsi="Tahoma" w:cs="Tahoma"/>
          <w:sz w:val="20"/>
          <w:szCs w:val="20"/>
          <w:lang w:val="es-CR"/>
        </w:rPr>
        <w:t xml:space="preserve"> y</w:t>
      </w:r>
      <w:r w:rsidR="62B515DD" w:rsidRPr="62B515DD">
        <w:rPr>
          <w:rFonts w:ascii="Tahoma" w:hAnsi="Tahoma" w:cs="Tahoma"/>
          <w:sz w:val="20"/>
          <w:szCs w:val="20"/>
          <w:lang w:val="es-CR"/>
        </w:rPr>
        <w:t>,</w:t>
      </w:r>
      <w:r w:rsidR="40DA1D48" w:rsidRPr="40DA1D48">
        <w:rPr>
          <w:rFonts w:ascii="Tahoma" w:hAnsi="Tahoma" w:cs="Tahoma"/>
          <w:sz w:val="20"/>
          <w:szCs w:val="20"/>
          <w:lang w:val="es-CR"/>
        </w:rPr>
        <w:t xml:space="preserve"> en caso de hacerlo,</w:t>
      </w:r>
      <w:r w:rsidRPr="290E3A8A">
        <w:rPr>
          <w:rFonts w:ascii="Tahoma" w:hAnsi="Tahoma" w:cs="Tahoma"/>
          <w:sz w:val="20"/>
          <w:szCs w:val="20"/>
          <w:lang w:val="es-CR"/>
        </w:rPr>
        <w:t xml:space="preserve"> notificar a los usuarios y a un centro de supervisión </w:t>
      </w:r>
      <w:r w:rsidR="62B515DD" w:rsidRPr="62B515DD">
        <w:rPr>
          <w:rFonts w:ascii="Tahoma" w:hAnsi="Tahoma" w:cs="Tahoma"/>
          <w:sz w:val="20"/>
          <w:szCs w:val="20"/>
          <w:lang w:val="es-CR"/>
        </w:rPr>
        <w:t xml:space="preserve">de una </w:t>
      </w:r>
      <w:r w:rsidR="0B379F0A" w:rsidRPr="0B379F0A">
        <w:rPr>
          <w:rFonts w:ascii="Tahoma" w:hAnsi="Tahoma" w:cs="Tahoma"/>
          <w:sz w:val="20"/>
          <w:szCs w:val="20"/>
          <w:lang w:val="es-CR"/>
        </w:rPr>
        <w:t>agencia de seguridad definida por el usuario</w:t>
      </w:r>
      <w:r w:rsidR="62B515DD" w:rsidRPr="62B515DD">
        <w:rPr>
          <w:rFonts w:ascii="Tahoma" w:hAnsi="Tahoma" w:cs="Tahoma"/>
          <w:sz w:val="20"/>
          <w:szCs w:val="20"/>
          <w:lang w:val="es-CR"/>
        </w:rPr>
        <w:t xml:space="preserve"> </w:t>
      </w:r>
      <w:r w:rsidRPr="290E3A8A">
        <w:rPr>
          <w:rFonts w:ascii="Tahoma" w:hAnsi="Tahoma" w:cs="Tahoma"/>
          <w:sz w:val="20"/>
          <w:szCs w:val="20"/>
          <w:lang w:val="es-CR"/>
        </w:rPr>
        <w:t>en tiempo real.</w:t>
      </w:r>
    </w:p>
    <w:p w14:paraId="2967874D" w14:textId="1B31F775" w:rsidR="290E3A8A" w:rsidRPr="003844CF" w:rsidRDefault="290E3A8A" w:rsidP="290E3A8A">
      <w:pPr>
        <w:rPr>
          <w:lang w:val="es-MX"/>
        </w:rPr>
      </w:pPr>
      <w:r w:rsidRPr="290E3A8A">
        <w:rPr>
          <w:rFonts w:ascii="Tahoma" w:hAnsi="Tahoma" w:cs="Tahoma"/>
          <w:sz w:val="20"/>
          <w:szCs w:val="20"/>
          <w:lang w:val="es-CR"/>
        </w:rPr>
        <w:t xml:space="preserve">El sistema opera mediante una serie de sensores </w:t>
      </w:r>
      <w:r w:rsidR="0B379F0A" w:rsidRPr="0B379F0A">
        <w:rPr>
          <w:rFonts w:ascii="Tahoma" w:hAnsi="Tahoma" w:cs="Tahoma"/>
          <w:sz w:val="20"/>
          <w:szCs w:val="20"/>
          <w:lang w:val="es-CR"/>
        </w:rPr>
        <w:t>(tipo</w:t>
      </w:r>
      <w:r w:rsidRPr="290E3A8A">
        <w:rPr>
          <w:rFonts w:ascii="Tahoma" w:hAnsi="Tahoma" w:cs="Tahoma"/>
          <w:sz w:val="20"/>
          <w:szCs w:val="20"/>
          <w:lang w:val="es-CR"/>
        </w:rPr>
        <w:t xml:space="preserve"> contacto, movimiento e impacto</w:t>
      </w:r>
      <w:r w:rsidR="0B379F0A" w:rsidRPr="0B379F0A">
        <w:rPr>
          <w:rFonts w:ascii="Tahoma" w:hAnsi="Tahoma" w:cs="Tahoma"/>
          <w:sz w:val="20"/>
          <w:szCs w:val="20"/>
          <w:lang w:val="es-CR"/>
        </w:rPr>
        <w:t>)</w:t>
      </w:r>
      <w:r w:rsidRPr="290E3A8A">
        <w:rPr>
          <w:rFonts w:ascii="Tahoma" w:hAnsi="Tahoma" w:cs="Tahoma"/>
          <w:sz w:val="20"/>
          <w:szCs w:val="20"/>
          <w:lang w:val="es-CR"/>
        </w:rPr>
        <w:t xml:space="preserve"> que envían señales de activación al módulo de control principal</w:t>
      </w:r>
      <w:r w:rsidR="0B379F0A" w:rsidRPr="0B379F0A">
        <w:rPr>
          <w:rFonts w:ascii="Tahoma" w:hAnsi="Tahoma" w:cs="Tahoma"/>
          <w:sz w:val="20"/>
          <w:szCs w:val="20"/>
          <w:lang w:val="es-CR"/>
        </w:rPr>
        <w:t xml:space="preserve"> (hasta 16 sensores).</w:t>
      </w:r>
      <w:r w:rsidRPr="290E3A8A">
        <w:rPr>
          <w:rFonts w:ascii="Tahoma" w:hAnsi="Tahoma" w:cs="Tahoma"/>
          <w:sz w:val="20"/>
          <w:szCs w:val="20"/>
          <w:lang w:val="es-CR"/>
        </w:rPr>
        <w:t xml:space="preserve"> Este módulo procesa los eventos y responde de acuerdo con la configuración establecida, activando alertas visuales</w:t>
      </w:r>
      <w:r w:rsidR="0B379F0A" w:rsidRPr="0B379F0A">
        <w:rPr>
          <w:rFonts w:ascii="Tahoma" w:hAnsi="Tahoma" w:cs="Tahoma"/>
          <w:sz w:val="20"/>
          <w:szCs w:val="20"/>
          <w:lang w:val="es-CR"/>
        </w:rPr>
        <w:t xml:space="preserve"> (Teclado de Control), sonoras (Bocina) o enviando notificaciones remotas (Llamada a centro de atención de la agencia de seguridad).</w:t>
      </w:r>
    </w:p>
    <w:p w14:paraId="18D1C08E" w14:textId="15A526F6" w:rsidR="290E3A8A" w:rsidRDefault="290E3A8A" w:rsidP="290E3A8A">
      <w:pPr>
        <w:rPr>
          <w:rFonts w:ascii="Tahoma" w:hAnsi="Tahoma" w:cs="Tahoma"/>
          <w:sz w:val="20"/>
          <w:szCs w:val="20"/>
          <w:lang w:val="es-CR"/>
        </w:rPr>
      </w:pPr>
    </w:p>
    <w:p w14:paraId="2319176A" w14:textId="63F0DA63" w:rsidR="45A988CD" w:rsidRDefault="45A988CD" w:rsidP="45A988CD">
      <w:pPr>
        <w:rPr>
          <w:rFonts w:eastAsia="Tahoma"/>
          <w:lang w:val="es-CR"/>
        </w:rPr>
      </w:pPr>
      <w:r w:rsidRPr="45A988CD">
        <w:rPr>
          <w:rFonts w:ascii="Tahoma" w:eastAsia="Tahoma" w:hAnsi="Tahoma" w:cs="Tahoma"/>
          <w:sz w:val="20"/>
          <w:szCs w:val="20"/>
          <w:lang w:val="es-CR"/>
        </w:rPr>
        <w:t>El Sistema de Alarmas puede operar de manera independiente o integrarse con otros sistemas de seguridad. Su funcionalidad principal se basa en la interacción con los siguientes sistemas:</w:t>
      </w:r>
    </w:p>
    <w:p w14:paraId="62680A2E" w14:textId="4D368270" w:rsidR="48CEFA3B" w:rsidRDefault="45A988CD" w:rsidP="00BC53F2">
      <w:pPr>
        <w:pStyle w:val="Prrafodelista"/>
        <w:rPr>
          <w:rFonts w:eastAsia="Tahoma"/>
          <w:lang w:val="es-CR"/>
        </w:rPr>
      </w:pPr>
      <w:r w:rsidRPr="3A9C8243">
        <w:rPr>
          <w:rFonts w:eastAsia="Tahoma"/>
          <w:lang w:val="es-CR"/>
        </w:rPr>
        <w:t>Sensores físicos (contacto magnético, movimiento, vibración</w:t>
      </w:r>
      <w:r w:rsidR="3A9C8243" w:rsidRPr="3A9C8243">
        <w:rPr>
          <w:rFonts w:eastAsia="Tahoma"/>
          <w:lang w:val="es-CR"/>
        </w:rPr>
        <w:t>):</w:t>
      </w:r>
      <w:r w:rsidRPr="3A9C8243">
        <w:rPr>
          <w:rFonts w:eastAsia="Tahoma"/>
          <w:lang w:val="es-CR"/>
        </w:rPr>
        <w:t xml:space="preserve"> detección de eventos.</w:t>
      </w:r>
    </w:p>
    <w:p w14:paraId="71BE3BC2" w14:textId="6422DEA9" w:rsidR="48CEFA3B" w:rsidRDefault="45A988CD" w:rsidP="00BC53F2">
      <w:pPr>
        <w:pStyle w:val="Prrafodelista"/>
        <w:rPr>
          <w:rFonts w:eastAsia="Tahoma"/>
          <w:lang w:val="es-CR"/>
        </w:rPr>
      </w:pPr>
      <w:r w:rsidRPr="3A9C8243">
        <w:rPr>
          <w:rFonts w:eastAsia="Tahoma"/>
          <w:lang w:val="es-CR"/>
        </w:rPr>
        <w:t>Teclado de Control</w:t>
      </w:r>
      <w:r w:rsidR="3A9C8243" w:rsidRPr="3A9C8243">
        <w:rPr>
          <w:rFonts w:eastAsia="Tahoma"/>
          <w:lang w:val="es-CR"/>
        </w:rPr>
        <w:t>:</w:t>
      </w:r>
      <w:r w:rsidRPr="3A9C8243">
        <w:rPr>
          <w:rFonts w:eastAsia="Tahoma"/>
          <w:lang w:val="es-CR"/>
        </w:rPr>
        <w:t xml:space="preserve"> configuración</w:t>
      </w:r>
      <w:r w:rsidR="3A9C8243" w:rsidRPr="3A9C8243">
        <w:rPr>
          <w:rFonts w:eastAsia="Tahoma"/>
          <w:lang w:val="es-CR"/>
        </w:rPr>
        <w:t>,</w:t>
      </w:r>
      <w:r w:rsidRPr="3A9C8243">
        <w:rPr>
          <w:rFonts w:eastAsia="Tahoma"/>
          <w:lang w:val="es-CR"/>
        </w:rPr>
        <w:t xml:space="preserve"> operación del sistema</w:t>
      </w:r>
      <w:r w:rsidR="7260A38C" w:rsidRPr="7260A38C">
        <w:rPr>
          <w:rFonts w:eastAsia="Tahoma"/>
          <w:lang w:val="es-CR"/>
        </w:rPr>
        <w:t xml:space="preserve"> e interacción con el usuario en general</w:t>
      </w:r>
      <w:r w:rsidRPr="3A9C8243">
        <w:rPr>
          <w:rFonts w:eastAsia="Tahoma"/>
          <w:lang w:val="es-CR"/>
        </w:rPr>
        <w:t>.</w:t>
      </w:r>
    </w:p>
    <w:p w14:paraId="27BE357D" w14:textId="44B959DC" w:rsidR="48CEFA3B" w:rsidRDefault="45A988CD" w:rsidP="00BC53F2">
      <w:pPr>
        <w:pStyle w:val="Prrafodelista"/>
        <w:rPr>
          <w:rFonts w:eastAsia="Tahoma"/>
          <w:lang w:val="es-CR"/>
        </w:rPr>
      </w:pPr>
      <w:r w:rsidRPr="3A9C8243">
        <w:rPr>
          <w:rFonts w:eastAsia="Tahoma"/>
          <w:lang w:val="es-CR"/>
        </w:rPr>
        <w:t xml:space="preserve">Pantalla LCD y LEDs </w:t>
      </w:r>
      <w:r w:rsidR="5EA2896E" w:rsidRPr="5EA2896E">
        <w:rPr>
          <w:rFonts w:eastAsia="Tahoma"/>
          <w:lang w:val="es-CR"/>
        </w:rPr>
        <w:t>indicadores:</w:t>
      </w:r>
      <w:r w:rsidRPr="3A9C8243">
        <w:rPr>
          <w:rFonts w:eastAsia="Tahoma"/>
          <w:lang w:val="es-CR"/>
        </w:rPr>
        <w:t xml:space="preserve"> mostrar el estado del sistema.</w:t>
      </w:r>
    </w:p>
    <w:p w14:paraId="71096637" w14:textId="678B45CD" w:rsidR="48CEFA3B" w:rsidRDefault="45A988CD" w:rsidP="00BC53F2">
      <w:pPr>
        <w:pStyle w:val="Prrafodelista"/>
        <w:rPr>
          <w:rFonts w:eastAsia="Tahoma"/>
          <w:lang w:val="es-CR"/>
        </w:rPr>
      </w:pPr>
      <w:r w:rsidRPr="3A9C8243">
        <w:rPr>
          <w:rFonts w:eastAsia="Tahoma"/>
          <w:lang w:val="es-CR"/>
        </w:rPr>
        <w:t>Bocina</w:t>
      </w:r>
      <w:r w:rsidR="4A210821" w:rsidRPr="4A210821">
        <w:rPr>
          <w:rFonts w:eastAsia="Tahoma"/>
          <w:lang w:val="es-CR"/>
        </w:rPr>
        <w:t>: alertas</w:t>
      </w:r>
      <w:r w:rsidRPr="3A9C8243">
        <w:rPr>
          <w:rFonts w:eastAsia="Tahoma"/>
          <w:lang w:val="es-CR"/>
        </w:rPr>
        <w:t xml:space="preserve"> audibles.</w:t>
      </w:r>
    </w:p>
    <w:p w14:paraId="1A59DD34" w14:textId="52110190" w:rsidR="48CEFA3B" w:rsidRPr="00784806" w:rsidRDefault="4A210821" w:rsidP="00BC53F2">
      <w:pPr>
        <w:pStyle w:val="Prrafodelista"/>
        <w:rPr>
          <w:rFonts w:eastAsia="Tahoma"/>
          <w:lang w:val="es-MX"/>
        </w:rPr>
      </w:pPr>
      <w:r w:rsidRPr="4A210821">
        <w:rPr>
          <w:rFonts w:eastAsia="Tahoma"/>
          <w:lang w:val="es-CR"/>
        </w:rPr>
        <w:t xml:space="preserve">Interfaz protocolo GSM: Llamadas a </w:t>
      </w:r>
      <w:r w:rsidR="45A988CD" w:rsidRPr="3A9C8243">
        <w:rPr>
          <w:rFonts w:eastAsia="Tahoma"/>
          <w:lang w:val="es-CR"/>
        </w:rPr>
        <w:t xml:space="preserve">Centro de </w:t>
      </w:r>
      <w:r w:rsidR="5115FE69" w:rsidRPr="5115FE69">
        <w:rPr>
          <w:rFonts w:eastAsia="Tahoma"/>
          <w:lang w:val="es-CR"/>
        </w:rPr>
        <w:t>Supervisión</w:t>
      </w:r>
      <w:r w:rsidR="45A988CD" w:rsidRPr="3A9C8243">
        <w:rPr>
          <w:rFonts w:eastAsia="Tahoma"/>
          <w:lang w:val="es-CR"/>
        </w:rPr>
        <w:t>.</w:t>
      </w:r>
    </w:p>
    <w:p w14:paraId="772B7B7A" w14:textId="00082F6C" w:rsidR="45A988CD" w:rsidRPr="00784806" w:rsidRDefault="45A988CD" w:rsidP="00BC53F2">
      <w:pPr>
        <w:pStyle w:val="Prrafodelista"/>
        <w:rPr>
          <w:lang w:val="es-MX"/>
        </w:rPr>
      </w:pPr>
      <w:r w:rsidRPr="3A9C8243">
        <w:rPr>
          <w:rFonts w:eastAsia="Tahoma"/>
          <w:lang w:val="es-CR"/>
        </w:rPr>
        <w:t>Fuente de alimentación principal y batería de respaldo</w:t>
      </w:r>
      <w:r w:rsidR="5115FE69" w:rsidRPr="5115FE69">
        <w:rPr>
          <w:rFonts w:eastAsia="Tahoma"/>
          <w:lang w:val="es-CR"/>
        </w:rPr>
        <w:t>:</w:t>
      </w:r>
      <w:r w:rsidRPr="45A988CD">
        <w:rPr>
          <w:rFonts w:eastAsia="Tahoma"/>
          <w:lang w:val="es-CR"/>
        </w:rPr>
        <w:t xml:space="preserve"> garantizar operación continua.</w:t>
      </w:r>
    </w:p>
    <w:p w14:paraId="07D0FE97" w14:textId="74DA3DFE" w:rsidR="6DCC0BE3" w:rsidRDefault="2AC83BBF" w:rsidP="6DCC0BE3">
      <w:pPr>
        <w:rPr>
          <w:rFonts w:ascii="Tahoma" w:hAnsi="Tahoma" w:cs="Tahoma"/>
          <w:sz w:val="20"/>
          <w:szCs w:val="20"/>
          <w:lang w:val="es-CR"/>
        </w:rPr>
      </w:pPr>
      <w:r w:rsidRPr="2AC83BBF">
        <w:rPr>
          <w:rFonts w:ascii="Tahoma" w:hAnsi="Tahoma" w:cs="Tahoma"/>
          <w:sz w:val="20"/>
          <w:szCs w:val="20"/>
          <w:lang w:val="es-CR"/>
        </w:rPr>
        <w:t>Para su correcto funcionamiento</w:t>
      </w:r>
      <w:r w:rsidR="67D45D7F" w:rsidRPr="67D45D7F">
        <w:rPr>
          <w:rFonts w:ascii="Tahoma" w:hAnsi="Tahoma" w:cs="Tahoma"/>
          <w:sz w:val="20"/>
          <w:szCs w:val="20"/>
          <w:lang w:val="es-CR"/>
        </w:rPr>
        <w:t xml:space="preserve">, el </w:t>
      </w:r>
      <w:r w:rsidR="6BC2F1C8" w:rsidRPr="6BC2F1C8">
        <w:rPr>
          <w:rFonts w:ascii="Tahoma" w:hAnsi="Tahoma" w:cs="Tahoma"/>
          <w:sz w:val="20"/>
          <w:szCs w:val="20"/>
          <w:lang w:val="es-CR"/>
        </w:rPr>
        <w:t xml:space="preserve">sistema </w:t>
      </w:r>
      <w:r w:rsidR="14063D43" w:rsidRPr="14063D43">
        <w:rPr>
          <w:rFonts w:ascii="Tahoma" w:hAnsi="Tahoma" w:cs="Tahoma"/>
          <w:sz w:val="20"/>
          <w:szCs w:val="20"/>
          <w:lang w:val="es-CR"/>
        </w:rPr>
        <w:t xml:space="preserve">requiere de conexión a la red eléctrica, así </w:t>
      </w:r>
      <w:r w:rsidR="56EFAD8E" w:rsidRPr="56EFAD8E">
        <w:rPr>
          <w:rFonts w:ascii="Tahoma" w:hAnsi="Tahoma" w:cs="Tahoma"/>
          <w:sz w:val="20"/>
          <w:szCs w:val="20"/>
          <w:lang w:val="es-CR"/>
        </w:rPr>
        <w:t xml:space="preserve">como conectar el sistema al puerto GSM, instalar </w:t>
      </w:r>
      <w:r w:rsidR="0F7BBE0C" w:rsidRPr="0F7BBE0C">
        <w:rPr>
          <w:rFonts w:ascii="Tahoma" w:hAnsi="Tahoma" w:cs="Tahoma"/>
          <w:sz w:val="20"/>
          <w:szCs w:val="20"/>
          <w:lang w:val="es-CR"/>
        </w:rPr>
        <w:t xml:space="preserve">aquellos sensores compatibles con el sistema (hasta un </w:t>
      </w:r>
      <w:r w:rsidR="47A99BFA" w:rsidRPr="47A99BFA">
        <w:rPr>
          <w:rFonts w:ascii="Tahoma" w:hAnsi="Tahoma" w:cs="Tahoma"/>
          <w:sz w:val="20"/>
          <w:szCs w:val="20"/>
          <w:lang w:val="es-CR"/>
        </w:rPr>
        <w:t>máximo de 16 sensores).</w:t>
      </w:r>
    </w:p>
    <w:p w14:paraId="6682280F" w14:textId="7122906C" w:rsidR="0B379F0A" w:rsidRDefault="0B379F0A" w:rsidP="0B379F0A">
      <w:pPr>
        <w:rPr>
          <w:rFonts w:ascii="Tahoma" w:hAnsi="Tahoma" w:cs="Tahoma"/>
          <w:sz w:val="20"/>
          <w:szCs w:val="20"/>
          <w:lang w:val="es-CR"/>
        </w:rPr>
      </w:pPr>
    </w:p>
    <w:p w14:paraId="7F85B2CE" w14:textId="2B192193" w:rsidR="4C649FD2" w:rsidRPr="00ED4B05" w:rsidRDefault="4C649FD2" w:rsidP="00ED4B05">
      <w:pPr>
        <w:pStyle w:val="Ttulo2"/>
        <w:rPr>
          <w:lang w:val="es-CR"/>
        </w:rPr>
      </w:pPr>
      <w:bookmarkStart w:id="9" w:name="_Toc193304167"/>
      <w:r w:rsidRPr="4C649FD2">
        <w:rPr>
          <w:lang w:val="es-CR"/>
        </w:rPr>
        <w:t>Interfaces</w:t>
      </w:r>
      <w:bookmarkEnd w:id="9"/>
    </w:p>
    <w:p w14:paraId="204C792C" w14:textId="77777777" w:rsidR="00D02C1C" w:rsidRPr="00D5094A" w:rsidRDefault="4C649FD2" w:rsidP="004E7657">
      <w:pPr>
        <w:pStyle w:val="Ttulo3"/>
        <w:rPr>
          <w:lang w:val="es-CR"/>
        </w:rPr>
      </w:pPr>
      <w:bookmarkStart w:id="10" w:name="_Toc193304168"/>
      <w:r w:rsidRPr="4C649FD2">
        <w:rPr>
          <w:lang w:val="es-CR"/>
        </w:rPr>
        <w:t>Interfaces de sistema</w:t>
      </w:r>
      <w:bookmarkEnd w:id="10"/>
    </w:p>
    <w:tbl>
      <w:tblPr>
        <w:tblStyle w:val="Tablaconcuadrcula"/>
        <w:tblW w:w="0" w:type="auto"/>
        <w:tblLook w:val="04A0" w:firstRow="1" w:lastRow="0" w:firstColumn="1" w:lastColumn="0" w:noHBand="0" w:noVBand="1"/>
      </w:tblPr>
      <w:tblGrid>
        <w:gridCol w:w="2065"/>
        <w:gridCol w:w="7285"/>
      </w:tblGrid>
      <w:tr w:rsidR="0060422F" w:rsidRPr="00ED3078" w14:paraId="5C0D5430" w14:textId="77777777">
        <w:tc>
          <w:tcPr>
            <w:tcW w:w="2065" w:type="dxa"/>
            <w:tcBorders>
              <w:top w:val="nil"/>
              <w:left w:val="nil"/>
              <w:bottom w:val="nil"/>
              <w:right w:val="nil"/>
            </w:tcBorders>
            <w:shd w:val="clear" w:color="auto" w:fill="auto"/>
          </w:tcPr>
          <w:p w14:paraId="7DFABC4C" w14:textId="1DEEEB70"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716AD91" w14:textId="38FAD686" w:rsidR="0060422F" w:rsidRPr="001A4668" w:rsidRDefault="001A4668">
            <w:pPr>
              <w:pStyle w:val="Default"/>
              <w:spacing w:after="16"/>
              <w:rPr>
                <w:rFonts w:ascii="Tahoma" w:hAnsi="Tahoma" w:cs="Tahoma"/>
                <w:sz w:val="20"/>
                <w:szCs w:val="20"/>
                <w:lang w:val="es-CR"/>
              </w:rPr>
            </w:pPr>
            <w:r w:rsidRPr="001A4668">
              <w:rPr>
                <w:rFonts w:ascii="Tahoma" w:eastAsia="Calibri" w:hAnsi="Tahoma" w:cs="Tahoma"/>
                <w:sz w:val="20"/>
                <w:szCs w:val="20"/>
                <w:lang w:val="es-CR"/>
              </w:rPr>
              <w:t>El sistema de control debe comunicarse con los sensores instalados y el Tablero mediante el protocolo de comunicación SPI</w:t>
            </w:r>
            <w:r w:rsidR="0060422F" w:rsidRPr="001A4668">
              <w:rPr>
                <w:rFonts w:ascii="Tahoma" w:hAnsi="Tahoma" w:cs="Tahoma"/>
                <w:sz w:val="20"/>
                <w:szCs w:val="20"/>
                <w:lang w:val="es-CR"/>
              </w:rPr>
              <w:t>.</w:t>
            </w:r>
          </w:p>
        </w:tc>
      </w:tr>
      <w:tr w:rsidR="0060422F" w:rsidRPr="00ED3078" w14:paraId="264C45EE" w14:textId="77777777">
        <w:tc>
          <w:tcPr>
            <w:tcW w:w="2065" w:type="dxa"/>
            <w:tcBorders>
              <w:top w:val="nil"/>
              <w:left w:val="nil"/>
              <w:bottom w:val="nil"/>
              <w:right w:val="nil"/>
            </w:tcBorders>
            <w:shd w:val="clear" w:color="auto" w:fill="auto"/>
          </w:tcPr>
          <w:p w14:paraId="06639E57" w14:textId="5720E685"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EEAF1D5" w14:textId="315BE6C8" w:rsidR="0060422F" w:rsidRPr="001A4668" w:rsidRDefault="001A4668" w:rsidP="001A4668">
            <w:pPr>
              <w:pStyle w:val="Default"/>
              <w:autoSpaceDE w:val="0"/>
              <w:autoSpaceDN w:val="0"/>
              <w:adjustRightInd w:val="0"/>
              <w:spacing w:after="16"/>
              <w:rPr>
                <w:rFonts w:ascii="Tahoma" w:hAnsi="Tahoma" w:cs="Tahoma"/>
                <w:sz w:val="20"/>
                <w:szCs w:val="20"/>
                <w:lang w:val="es-CR"/>
              </w:rPr>
            </w:pPr>
            <w:r w:rsidRPr="001A4668">
              <w:rPr>
                <w:rFonts w:ascii="Tahoma" w:eastAsia="Calibri" w:hAnsi="Tahoma" w:cs="Tahoma"/>
                <w:sz w:val="20"/>
                <w:szCs w:val="20"/>
                <w:lang w:val="es-CR"/>
              </w:rPr>
              <w:t>Los LEDs del Tablero deben recibir comandos de activación y desactivación a través de señales discretas (GPIO)</w:t>
            </w:r>
            <w:r w:rsidR="0060422F" w:rsidRPr="001A4668">
              <w:rPr>
                <w:rFonts w:ascii="Tahoma" w:hAnsi="Tahoma" w:cs="Tahoma"/>
                <w:sz w:val="20"/>
                <w:szCs w:val="20"/>
                <w:lang w:val="es-CR"/>
              </w:rPr>
              <w:t>.</w:t>
            </w:r>
          </w:p>
        </w:tc>
      </w:tr>
      <w:tr w:rsidR="0060422F" w:rsidRPr="00ED3078" w14:paraId="7D2B3570" w14:textId="77777777">
        <w:tc>
          <w:tcPr>
            <w:tcW w:w="2065" w:type="dxa"/>
            <w:tcBorders>
              <w:top w:val="nil"/>
              <w:left w:val="nil"/>
              <w:bottom w:val="nil"/>
              <w:right w:val="nil"/>
            </w:tcBorders>
            <w:shd w:val="clear" w:color="auto" w:fill="auto"/>
          </w:tcPr>
          <w:p w14:paraId="57239539" w14:textId="5053B405"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B209CC7" w14:textId="66739FFA" w:rsidR="0060422F" w:rsidRPr="001A4668" w:rsidRDefault="001A4668" w:rsidP="001A4668">
            <w:pPr>
              <w:rPr>
                <w:rFonts w:ascii="Tahoma" w:hAnsi="Tahoma" w:cs="Tahoma"/>
                <w:sz w:val="20"/>
                <w:szCs w:val="20"/>
                <w:lang w:val="es-CR"/>
              </w:rPr>
            </w:pPr>
            <w:r w:rsidRPr="001A4668">
              <w:rPr>
                <w:rFonts w:ascii="Tahoma" w:eastAsia="Calibri" w:hAnsi="Tahoma" w:cs="Tahoma"/>
                <w:sz w:val="20"/>
                <w:szCs w:val="20"/>
                <w:lang w:val="es-CR"/>
              </w:rPr>
              <w:t>La bocina debe recibir comandos de activación y desactivación a través de señales discretas (GPIO)</w:t>
            </w:r>
            <w:r w:rsidR="0060422F" w:rsidRPr="001A4668">
              <w:rPr>
                <w:rFonts w:ascii="Tahoma" w:hAnsi="Tahoma" w:cs="Tahoma"/>
                <w:sz w:val="20"/>
                <w:szCs w:val="20"/>
                <w:lang w:val="es-CR"/>
              </w:rPr>
              <w:t>.</w:t>
            </w:r>
          </w:p>
        </w:tc>
      </w:tr>
      <w:tr w:rsidR="0060422F" w:rsidRPr="00ED3078" w14:paraId="69E45654" w14:textId="77777777">
        <w:tc>
          <w:tcPr>
            <w:tcW w:w="2065" w:type="dxa"/>
            <w:tcBorders>
              <w:top w:val="nil"/>
              <w:left w:val="nil"/>
              <w:bottom w:val="nil"/>
              <w:right w:val="nil"/>
            </w:tcBorders>
            <w:shd w:val="clear" w:color="auto" w:fill="auto"/>
          </w:tcPr>
          <w:p w14:paraId="7DADFDE6" w14:textId="04A038DF"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SW-ID-103</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6F25645" w14:textId="66DC697A" w:rsidR="0060422F" w:rsidRPr="001A4668" w:rsidRDefault="001A4668">
            <w:pPr>
              <w:pStyle w:val="Default"/>
              <w:spacing w:after="16"/>
              <w:jc w:val="both"/>
              <w:rPr>
                <w:rFonts w:ascii="Tahoma" w:hAnsi="Tahoma" w:cs="Tahoma"/>
                <w:sz w:val="20"/>
                <w:szCs w:val="20"/>
                <w:lang w:val="es-CR"/>
              </w:rPr>
            </w:pPr>
            <w:r w:rsidRPr="001A4668">
              <w:rPr>
                <w:rFonts w:ascii="Tahoma" w:eastAsia="Calibri" w:hAnsi="Tahoma" w:cs="Tahoma"/>
                <w:sz w:val="20"/>
                <w:szCs w:val="20"/>
                <w:lang w:val="es-CR"/>
              </w:rPr>
              <w:t>El sistema de control debe comunicarse con el centro de supervisión de la agencia de seguridad mediante el protocolo de comunicación GSM</w:t>
            </w:r>
            <w:r w:rsidR="0060422F" w:rsidRPr="001A4668">
              <w:rPr>
                <w:rFonts w:ascii="Tahoma" w:hAnsi="Tahoma" w:cs="Tahoma"/>
                <w:sz w:val="20"/>
                <w:szCs w:val="20"/>
                <w:lang w:val="es-CR"/>
              </w:rPr>
              <w:t>.</w:t>
            </w:r>
          </w:p>
        </w:tc>
      </w:tr>
    </w:tbl>
    <w:p w14:paraId="662CE5D7" w14:textId="77777777" w:rsidR="00D02C1C" w:rsidRPr="00D5094A" w:rsidRDefault="4C649FD2" w:rsidP="004E7657">
      <w:pPr>
        <w:pStyle w:val="Ttulo3"/>
        <w:rPr>
          <w:lang w:val="es-CR"/>
        </w:rPr>
      </w:pPr>
      <w:bookmarkStart w:id="11" w:name="_Toc193304169"/>
      <w:r w:rsidRPr="4C649FD2">
        <w:rPr>
          <w:lang w:val="es-CR"/>
        </w:rPr>
        <w:t>Interfaces de usuario</w:t>
      </w:r>
      <w:bookmarkEnd w:id="11"/>
    </w:p>
    <w:tbl>
      <w:tblPr>
        <w:tblStyle w:val="Tablaconcuadrcula"/>
        <w:tblW w:w="0" w:type="auto"/>
        <w:tblLook w:val="04A0" w:firstRow="1" w:lastRow="0" w:firstColumn="1" w:lastColumn="0" w:noHBand="0" w:noVBand="1"/>
      </w:tblPr>
      <w:tblGrid>
        <w:gridCol w:w="2065"/>
        <w:gridCol w:w="7285"/>
      </w:tblGrid>
      <w:tr w:rsidR="001A4668" w:rsidRPr="00ED3078" w14:paraId="50CAAF65" w14:textId="77777777">
        <w:tc>
          <w:tcPr>
            <w:tcW w:w="2065" w:type="dxa"/>
            <w:tcBorders>
              <w:top w:val="nil"/>
              <w:left w:val="nil"/>
              <w:bottom w:val="nil"/>
              <w:right w:val="nil"/>
            </w:tcBorders>
            <w:shd w:val="clear" w:color="auto" w:fill="auto"/>
          </w:tcPr>
          <w:p w14:paraId="6D2B3DAA" w14:textId="26EF5535"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EE98CC8" w14:textId="1FD963C2" w:rsidR="001A4668" w:rsidRPr="004411F2" w:rsidRDefault="004411F2">
            <w:pPr>
              <w:pStyle w:val="Default"/>
              <w:spacing w:after="16"/>
              <w:rPr>
                <w:rFonts w:ascii="Tahoma" w:hAnsi="Tahoma" w:cs="Tahoma"/>
                <w:sz w:val="20"/>
                <w:szCs w:val="20"/>
                <w:lang w:val="es-CR"/>
              </w:rPr>
            </w:pPr>
            <w:r w:rsidRPr="004411F2">
              <w:rPr>
                <w:rFonts w:ascii="Tahoma" w:eastAsia="Calibri" w:hAnsi="Tahoma" w:cs="Tahoma"/>
                <w:sz w:val="20"/>
                <w:szCs w:val="20"/>
                <w:lang w:val="es-CR"/>
              </w:rPr>
              <w:t>El Tablero debe contar con una pantalla LCD que muestre el Modo de Operación del Sistema, configuración del sistema de alarmas, mensajes de error y batería</w:t>
            </w:r>
            <w:r w:rsidR="001A4668" w:rsidRPr="004411F2">
              <w:rPr>
                <w:rFonts w:ascii="Tahoma" w:hAnsi="Tahoma" w:cs="Tahoma"/>
                <w:sz w:val="20"/>
                <w:szCs w:val="20"/>
                <w:lang w:val="es-CR"/>
              </w:rPr>
              <w:t>.</w:t>
            </w:r>
          </w:p>
        </w:tc>
      </w:tr>
      <w:tr w:rsidR="001A4668" w:rsidRPr="00006FDC" w14:paraId="30B69E84" w14:textId="77777777">
        <w:tc>
          <w:tcPr>
            <w:tcW w:w="2065" w:type="dxa"/>
            <w:tcBorders>
              <w:top w:val="nil"/>
              <w:left w:val="nil"/>
              <w:bottom w:val="nil"/>
              <w:right w:val="nil"/>
            </w:tcBorders>
            <w:shd w:val="clear" w:color="auto" w:fill="auto"/>
          </w:tcPr>
          <w:p w14:paraId="0AB78E43" w14:textId="7A47EF8B"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ED47FE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Tablero debe contar con un teclado numérico e incluir teclas especiales para funciones de configuración y emergencias.</w:t>
            </w:r>
          </w:p>
          <w:p w14:paraId="393B274B"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Nota: Los siguientes son los caracteres especiales que deben incluirse en el Tablero:</w:t>
            </w:r>
          </w:p>
          <w:p w14:paraId="2D5F3D97" w14:textId="1FEA8D6A" w:rsidR="004411F2" w:rsidRPr="004411F2" w:rsidRDefault="004411F2" w:rsidP="00BC53F2">
            <w:pPr>
              <w:pStyle w:val="Prrafodelista"/>
              <w:numPr>
                <w:ilvl w:val="0"/>
                <w:numId w:val="6"/>
              </w:numPr>
              <w:rPr>
                <w:rFonts w:eastAsia="Calibri"/>
                <w:lang w:val="es-CR"/>
              </w:rPr>
            </w:pPr>
            <w:r w:rsidRPr="004411F2">
              <w:rPr>
                <w:rFonts w:eastAsia="Calibri"/>
                <w:lang w:val="es-CR"/>
              </w:rPr>
              <w:t>*</w:t>
            </w:r>
          </w:p>
          <w:p w14:paraId="39CA9F6D" w14:textId="5962884A" w:rsidR="004411F2" w:rsidRPr="004411F2" w:rsidRDefault="004411F2" w:rsidP="00BC53F2">
            <w:pPr>
              <w:pStyle w:val="Prrafodelista"/>
              <w:numPr>
                <w:ilvl w:val="0"/>
                <w:numId w:val="6"/>
              </w:numPr>
              <w:rPr>
                <w:rFonts w:eastAsia="Calibri"/>
                <w:lang w:val="es-CR"/>
              </w:rPr>
            </w:pPr>
            <w:r w:rsidRPr="004411F2">
              <w:rPr>
                <w:rFonts w:eastAsia="Calibri"/>
                <w:lang w:val="es-CR"/>
              </w:rPr>
              <w:t>#</w:t>
            </w:r>
          </w:p>
          <w:p w14:paraId="2D52DCB5" w14:textId="58A1650A" w:rsidR="004411F2" w:rsidRPr="004411F2" w:rsidRDefault="004411F2" w:rsidP="00BC53F2">
            <w:pPr>
              <w:pStyle w:val="Prrafodelista"/>
              <w:numPr>
                <w:ilvl w:val="0"/>
                <w:numId w:val="6"/>
              </w:numPr>
              <w:rPr>
                <w:rFonts w:eastAsia="Calibri"/>
                <w:lang w:val="es-CR"/>
              </w:rPr>
            </w:pPr>
            <w:r w:rsidRPr="004411F2">
              <w:rPr>
                <w:rFonts w:eastAsia="Calibri"/>
                <w:lang w:val="es-CR"/>
              </w:rPr>
              <w:t>Esc</w:t>
            </w:r>
          </w:p>
          <w:p w14:paraId="6C71F3B1" w14:textId="77777777" w:rsidR="004411F2" w:rsidRPr="004411F2" w:rsidRDefault="004411F2" w:rsidP="00BC53F2">
            <w:pPr>
              <w:pStyle w:val="Prrafodelista"/>
              <w:numPr>
                <w:ilvl w:val="0"/>
                <w:numId w:val="6"/>
              </w:numPr>
              <w:rPr>
                <w:rFonts w:eastAsia="Calibri"/>
                <w:lang w:val="es-CR"/>
              </w:rPr>
            </w:pPr>
            <w:r w:rsidRPr="004411F2">
              <w:rPr>
                <w:rFonts w:eastAsia="Calibri"/>
                <w:lang w:val="es-CR"/>
              </w:rPr>
              <w:t>Pánico</w:t>
            </w:r>
          </w:p>
          <w:p w14:paraId="3ED94847" w14:textId="7749FCBE" w:rsidR="001A4668" w:rsidRPr="004411F2" w:rsidRDefault="004411F2" w:rsidP="00BC53F2">
            <w:pPr>
              <w:pStyle w:val="Prrafodelista"/>
              <w:numPr>
                <w:ilvl w:val="0"/>
                <w:numId w:val="6"/>
              </w:numPr>
              <w:rPr>
                <w:rFonts w:eastAsia="Calibri"/>
                <w:lang w:val="es-CR"/>
              </w:rPr>
            </w:pPr>
            <w:r w:rsidRPr="004411F2">
              <w:rPr>
                <w:rFonts w:eastAsia="Calibri"/>
                <w:lang w:val="es-CR"/>
              </w:rPr>
              <w:t>Bomberos</w:t>
            </w:r>
          </w:p>
        </w:tc>
      </w:tr>
      <w:tr w:rsidR="001A4668" w:rsidRPr="00ED3078" w14:paraId="5E594480" w14:textId="77777777">
        <w:tc>
          <w:tcPr>
            <w:tcW w:w="2065" w:type="dxa"/>
            <w:tcBorders>
              <w:top w:val="nil"/>
              <w:left w:val="nil"/>
              <w:bottom w:val="nil"/>
              <w:right w:val="nil"/>
            </w:tcBorders>
            <w:shd w:val="clear" w:color="auto" w:fill="auto"/>
          </w:tcPr>
          <w:p w14:paraId="68EBF5CF" w14:textId="0EF5566B"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FB50EC0" w14:textId="77777777" w:rsidR="001A4668" w:rsidRDefault="004411F2">
            <w:pPr>
              <w:rPr>
                <w:rFonts w:ascii="Tahoma" w:eastAsia="Calibri" w:hAnsi="Tahoma" w:cs="Tahoma"/>
                <w:sz w:val="20"/>
                <w:szCs w:val="20"/>
                <w:lang w:val="es-CR"/>
              </w:rPr>
            </w:pPr>
            <w:r w:rsidRPr="004411F2">
              <w:rPr>
                <w:rFonts w:ascii="Tahoma" w:eastAsia="Calibri" w:hAnsi="Tahoma" w:cs="Tahoma"/>
                <w:sz w:val="20"/>
                <w:szCs w:val="20"/>
                <w:lang w:val="es-CR"/>
              </w:rPr>
              <w:t>El sistema debe contar con dos LEDs en el Teclado que proporcionen información visual al usuario sobre la Batería y el estado de la alarma.</w:t>
            </w:r>
          </w:p>
          <w:p w14:paraId="3F41E775" w14:textId="4FA7F49B" w:rsidR="00027EF9" w:rsidRPr="004411F2" w:rsidRDefault="00027EF9">
            <w:pPr>
              <w:rPr>
                <w:rFonts w:ascii="Tahoma" w:hAnsi="Tahoma" w:cs="Tahoma"/>
                <w:sz w:val="20"/>
                <w:szCs w:val="20"/>
                <w:lang w:val="es-CR"/>
              </w:rPr>
            </w:pPr>
            <w:r>
              <w:rPr>
                <w:rFonts w:ascii="Tahoma" w:eastAsia="Calibri" w:hAnsi="Tahoma" w:cs="Tahoma"/>
                <w:sz w:val="20"/>
                <w:szCs w:val="20"/>
                <w:lang w:val="es-CR"/>
              </w:rPr>
              <w:t>Nota: No es un requerimiento funcional. Establece una característica con la que debe contar el SSH. Otros requerimientos cubrirán el funcionamiento de los dos LEDs que se indican en este requerimiento</w:t>
            </w:r>
          </w:p>
        </w:tc>
      </w:tr>
      <w:tr w:rsidR="001A4668" w:rsidRPr="00ED3078" w14:paraId="4CB38664" w14:textId="77777777">
        <w:tc>
          <w:tcPr>
            <w:tcW w:w="2065" w:type="dxa"/>
            <w:tcBorders>
              <w:top w:val="nil"/>
              <w:left w:val="nil"/>
              <w:bottom w:val="nil"/>
              <w:right w:val="nil"/>
            </w:tcBorders>
            <w:shd w:val="clear" w:color="auto" w:fill="auto"/>
          </w:tcPr>
          <w:p w14:paraId="21A5C9E7" w14:textId="4C8E2020"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03F6FDE" w14:textId="1F3D6378" w:rsidR="001A4668"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debe emitir una señal sonora a través de la bocina para indicar los cambios de Modo de Operación del sistema de alarmas</w:t>
            </w:r>
            <w:r w:rsidR="001A4668" w:rsidRPr="004411F2">
              <w:rPr>
                <w:rFonts w:ascii="Tahoma" w:hAnsi="Tahoma" w:cs="Tahoma"/>
                <w:sz w:val="20"/>
                <w:szCs w:val="20"/>
                <w:lang w:val="es-CR"/>
              </w:rPr>
              <w:t>.</w:t>
            </w:r>
          </w:p>
        </w:tc>
      </w:tr>
    </w:tbl>
    <w:p w14:paraId="66A8D597" w14:textId="77777777" w:rsidR="00D02C1C" w:rsidRPr="00D5094A" w:rsidRDefault="4C649FD2" w:rsidP="004E7657">
      <w:pPr>
        <w:pStyle w:val="Ttulo3"/>
        <w:rPr>
          <w:lang w:val="es-CR"/>
        </w:rPr>
      </w:pPr>
      <w:bookmarkStart w:id="12" w:name="_Toc193304170"/>
      <w:r w:rsidRPr="4C649FD2">
        <w:rPr>
          <w:lang w:val="es-CR"/>
        </w:rPr>
        <w:t>Interfaces de hardware</w:t>
      </w:r>
      <w:bookmarkEnd w:id="12"/>
    </w:p>
    <w:tbl>
      <w:tblPr>
        <w:tblStyle w:val="Tablaconcuadrcula"/>
        <w:tblW w:w="0" w:type="auto"/>
        <w:tblLook w:val="04A0" w:firstRow="1" w:lastRow="0" w:firstColumn="1" w:lastColumn="0" w:noHBand="0" w:noVBand="1"/>
      </w:tblPr>
      <w:tblGrid>
        <w:gridCol w:w="2065"/>
        <w:gridCol w:w="7285"/>
      </w:tblGrid>
      <w:tr w:rsidR="004411F2" w:rsidRPr="00ED3078" w14:paraId="3B907597" w14:textId="77777777">
        <w:tc>
          <w:tcPr>
            <w:tcW w:w="2065" w:type="dxa"/>
            <w:tcBorders>
              <w:top w:val="nil"/>
              <w:left w:val="nil"/>
              <w:bottom w:val="nil"/>
              <w:right w:val="nil"/>
            </w:tcBorders>
            <w:shd w:val="clear" w:color="auto" w:fill="auto"/>
          </w:tcPr>
          <w:p w14:paraId="40616146" w14:textId="3736CE1E"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SW-ID-108</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2DDA1AE" w14:textId="62A6F015" w:rsidR="004411F2" w:rsidRPr="004411F2" w:rsidRDefault="004411F2">
            <w:pPr>
              <w:pStyle w:val="Default"/>
              <w:spacing w:after="16"/>
              <w:rPr>
                <w:rFonts w:ascii="Tahoma" w:hAnsi="Tahoma" w:cs="Tahoma"/>
                <w:sz w:val="20"/>
                <w:szCs w:val="20"/>
                <w:lang w:val="es-CR"/>
              </w:rPr>
            </w:pPr>
            <w:r w:rsidRPr="004411F2">
              <w:rPr>
                <w:rFonts w:ascii="Tahoma" w:eastAsia="Calibri" w:hAnsi="Tahoma" w:cs="Tahoma"/>
                <w:sz w:val="20"/>
                <w:szCs w:val="20"/>
                <w:lang w:val="es-CR"/>
              </w:rPr>
              <w:t>El sistema de control debe ser compatible con sensores de tipo apertura de puertas y ventanas, movimiento e impacto</w:t>
            </w:r>
            <w:r w:rsidRPr="004411F2">
              <w:rPr>
                <w:rFonts w:ascii="Tahoma" w:hAnsi="Tahoma" w:cs="Tahoma"/>
                <w:sz w:val="20"/>
                <w:szCs w:val="20"/>
                <w:lang w:val="es-CR"/>
              </w:rPr>
              <w:t>.</w:t>
            </w:r>
          </w:p>
        </w:tc>
      </w:tr>
      <w:tr w:rsidR="004411F2" w:rsidRPr="00ED3078" w14:paraId="41BF1EF9" w14:textId="77777777">
        <w:tc>
          <w:tcPr>
            <w:tcW w:w="2065" w:type="dxa"/>
            <w:tcBorders>
              <w:top w:val="nil"/>
              <w:left w:val="nil"/>
              <w:bottom w:val="nil"/>
              <w:right w:val="nil"/>
            </w:tcBorders>
            <w:shd w:val="clear" w:color="auto" w:fill="auto"/>
          </w:tcPr>
          <w:p w14:paraId="2FFBF28E" w14:textId="10151034"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SW-ID-109</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F94FD1C" w14:textId="79E0FA57" w:rsidR="004411F2" w:rsidRPr="004411F2" w:rsidRDefault="004411F2">
            <w:pPr>
              <w:pStyle w:val="Default"/>
              <w:autoSpaceDE w:val="0"/>
              <w:autoSpaceDN w:val="0"/>
              <w:adjustRightInd w:val="0"/>
              <w:spacing w:after="16"/>
              <w:rPr>
                <w:rFonts w:ascii="Tahoma" w:hAnsi="Tahoma" w:cs="Tahoma"/>
                <w:sz w:val="20"/>
                <w:szCs w:val="20"/>
                <w:lang w:val="es-CR"/>
              </w:rPr>
            </w:pPr>
            <w:r w:rsidRPr="004411F2">
              <w:rPr>
                <w:rFonts w:ascii="Tahoma" w:eastAsia="Calibri" w:hAnsi="Tahoma" w:cs="Tahoma"/>
                <w:sz w:val="20"/>
                <w:szCs w:val="20"/>
                <w:lang w:val="es-CR"/>
              </w:rPr>
              <w:t>Los sensores deben conectarse mediante interfaces cableadas con el sistema de control</w:t>
            </w:r>
            <w:r w:rsidRPr="004411F2">
              <w:rPr>
                <w:rFonts w:ascii="Tahoma" w:hAnsi="Tahoma" w:cs="Tahoma"/>
                <w:sz w:val="20"/>
                <w:szCs w:val="20"/>
                <w:lang w:val="es-CR"/>
              </w:rPr>
              <w:t>.</w:t>
            </w:r>
          </w:p>
        </w:tc>
      </w:tr>
      <w:tr w:rsidR="004411F2" w:rsidRPr="00ED3078" w14:paraId="0901381A" w14:textId="77777777">
        <w:tc>
          <w:tcPr>
            <w:tcW w:w="2065" w:type="dxa"/>
            <w:tcBorders>
              <w:top w:val="nil"/>
              <w:left w:val="nil"/>
              <w:bottom w:val="nil"/>
              <w:right w:val="nil"/>
            </w:tcBorders>
            <w:shd w:val="clear" w:color="auto" w:fill="auto"/>
          </w:tcPr>
          <w:p w14:paraId="5C13FD6A" w14:textId="43C99F7A"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SW-ID-110</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5EDA5E0" w14:textId="0274D432" w:rsidR="004411F2" w:rsidRPr="004411F2" w:rsidRDefault="004411F2">
            <w:pPr>
              <w:rPr>
                <w:rFonts w:ascii="Tahoma" w:hAnsi="Tahoma" w:cs="Tahoma"/>
                <w:sz w:val="20"/>
                <w:szCs w:val="20"/>
                <w:lang w:val="es-CR"/>
              </w:rPr>
            </w:pPr>
            <w:r w:rsidRPr="004411F2">
              <w:rPr>
                <w:rFonts w:ascii="Tahoma" w:eastAsia="Calibri" w:hAnsi="Tahoma" w:cs="Tahoma"/>
                <w:sz w:val="20"/>
                <w:szCs w:val="20"/>
                <w:lang w:val="es-CR"/>
              </w:rPr>
              <w:t>El sistema de control debe tener un máximo de 16 puertos de entrada para conexiones alámbricas con sensores</w:t>
            </w:r>
            <w:r w:rsidRPr="004411F2">
              <w:rPr>
                <w:rFonts w:ascii="Tahoma" w:hAnsi="Tahoma" w:cs="Tahoma"/>
                <w:sz w:val="20"/>
                <w:szCs w:val="20"/>
                <w:lang w:val="es-CR"/>
              </w:rPr>
              <w:t>.</w:t>
            </w:r>
          </w:p>
        </w:tc>
      </w:tr>
      <w:tr w:rsidR="004411F2" w:rsidRPr="00ED3078" w14:paraId="72E4FEF0" w14:textId="77777777">
        <w:tc>
          <w:tcPr>
            <w:tcW w:w="2065" w:type="dxa"/>
            <w:tcBorders>
              <w:top w:val="nil"/>
              <w:left w:val="nil"/>
              <w:bottom w:val="nil"/>
              <w:right w:val="nil"/>
            </w:tcBorders>
            <w:shd w:val="clear" w:color="auto" w:fill="auto"/>
          </w:tcPr>
          <w:p w14:paraId="0ED1F9FE" w14:textId="28097E25"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SW-ID-111</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8702FC2" w14:textId="2A2DBDA9"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 control debe tener un máximo de un puerto para la conexión alámbrica con la bocina</w:t>
            </w:r>
            <w:r w:rsidRPr="004411F2">
              <w:rPr>
                <w:rFonts w:ascii="Tahoma" w:hAnsi="Tahoma" w:cs="Tahoma"/>
                <w:sz w:val="20"/>
                <w:szCs w:val="20"/>
                <w:lang w:val="es-CR"/>
              </w:rPr>
              <w:t>.</w:t>
            </w:r>
          </w:p>
        </w:tc>
      </w:tr>
      <w:tr w:rsidR="004411F2" w:rsidRPr="00ED3078" w14:paraId="184226CC" w14:textId="77777777">
        <w:tc>
          <w:tcPr>
            <w:tcW w:w="2065" w:type="dxa"/>
            <w:tcBorders>
              <w:top w:val="nil"/>
              <w:left w:val="nil"/>
              <w:bottom w:val="nil"/>
              <w:right w:val="nil"/>
            </w:tcBorders>
            <w:shd w:val="clear" w:color="auto" w:fill="auto"/>
          </w:tcPr>
          <w:p w14:paraId="32C92017" w14:textId="009CEAC4"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SW-ID-112</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8E0EF1D" w14:textId="582EB563"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 xml:space="preserve">El sistema de control debe contar con </w:t>
            </w:r>
            <w:r w:rsidR="2CC2401C" w:rsidRPr="2CC2401C">
              <w:rPr>
                <w:rFonts w:ascii="Tahoma" w:eastAsia="Calibri" w:hAnsi="Tahoma" w:cs="Tahoma"/>
                <w:sz w:val="20"/>
                <w:szCs w:val="20"/>
                <w:lang w:val="es-CR"/>
              </w:rPr>
              <w:t>un</w:t>
            </w:r>
            <w:r w:rsidR="00711948">
              <w:rPr>
                <w:rFonts w:ascii="Tahoma" w:eastAsia="Calibri" w:hAnsi="Tahoma" w:cs="Tahoma"/>
                <w:sz w:val="20"/>
                <w:szCs w:val="20"/>
                <w:lang w:val="es-CR"/>
              </w:rPr>
              <w:t xml:space="preserve"> puerto dedicado para la</w:t>
            </w:r>
            <w:r w:rsidRPr="004411F2">
              <w:rPr>
                <w:rFonts w:ascii="Tahoma" w:eastAsia="Calibri" w:hAnsi="Tahoma" w:cs="Tahoma"/>
                <w:sz w:val="20"/>
                <w:szCs w:val="20"/>
                <w:lang w:val="es-CR"/>
              </w:rPr>
              <w:t xml:space="preserve"> interfaz de comunicación de tipo GSM</w:t>
            </w:r>
            <w:r w:rsidR="009F57AE">
              <w:rPr>
                <w:rFonts w:ascii="Tahoma" w:eastAsia="Calibri" w:hAnsi="Tahoma" w:cs="Tahoma"/>
                <w:sz w:val="20"/>
                <w:szCs w:val="20"/>
                <w:lang w:val="es-CR"/>
              </w:rPr>
              <w:t>.</w:t>
            </w:r>
          </w:p>
        </w:tc>
      </w:tr>
      <w:tr w:rsidR="004411F2" w:rsidRPr="00ED3078" w14:paraId="05464764" w14:textId="77777777">
        <w:tc>
          <w:tcPr>
            <w:tcW w:w="2065" w:type="dxa"/>
            <w:tcBorders>
              <w:top w:val="nil"/>
              <w:left w:val="nil"/>
              <w:bottom w:val="nil"/>
              <w:right w:val="nil"/>
            </w:tcBorders>
            <w:shd w:val="clear" w:color="auto" w:fill="auto"/>
          </w:tcPr>
          <w:p w14:paraId="3EC5E76D" w14:textId="426729D9"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SW-ID-113</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94C0AC7" w14:textId="24B575E5"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tener un puerto de salida de alimentación DC para alimentación a periféricos conectados</w:t>
            </w:r>
            <w:r>
              <w:rPr>
                <w:rFonts w:ascii="Tahoma" w:eastAsia="Calibri" w:hAnsi="Tahoma" w:cs="Tahoma"/>
                <w:sz w:val="20"/>
                <w:szCs w:val="20"/>
                <w:lang w:val="es-CR"/>
              </w:rPr>
              <w:t>.</w:t>
            </w:r>
          </w:p>
        </w:tc>
      </w:tr>
      <w:tr w:rsidR="004411F2" w:rsidRPr="00ED3078" w14:paraId="45D97164" w14:textId="77777777">
        <w:tc>
          <w:tcPr>
            <w:tcW w:w="2065" w:type="dxa"/>
            <w:tcBorders>
              <w:top w:val="nil"/>
              <w:left w:val="nil"/>
              <w:bottom w:val="nil"/>
              <w:right w:val="nil"/>
            </w:tcBorders>
            <w:shd w:val="clear" w:color="auto" w:fill="auto"/>
          </w:tcPr>
          <w:p w14:paraId="06198C95" w14:textId="4EB608F8"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SW-ID-114</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D32EDCC" w14:textId="60789F84"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 puerto para la comunicación con el Tablero de control</w:t>
            </w:r>
            <w:r>
              <w:rPr>
                <w:rFonts w:ascii="Tahoma" w:eastAsia="Calibri" w:hAnsi="Tahoma" w:cs="Tahoma"/>
                <w:sz w:val="20"/>
                <w:szCs w:val="20"/>
                <w:lang w:val="es-CR"/>
              </w:rPr>
              <w:t>.</w:t>
            </w:r>
          </w:p>
        </w:tc>
      </w:tr>
      <w:tr w:rsidR="004411F2" w:rsidRPr="00ED3078" w14:paraId="1717DEBC" w14:textId="77777777">
        <w:tc>
          <w:tcPr>
            <w:tcW w:w="2065" w:type="dxa"/>
            <w:tcBorders>
              <w:top w:val="nil"/>
              <w:left w:val="nil"/>
              <w:bottom w:val="nil"/>
              <w:right w:val="nil"/>
            </w:tcBorders>
            <w:shd w:val="clear" w:color="auto" w:fill="auto"/>
          </w:tcPr>
          <w:p w14:paraId="1CC6A0FC" w14:textId="7199999E"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SW-ID-115</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B1A9D79" w14:textId="0E8C762E"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una batería de respaldo que garantice el funcionamiento del sistema de alarmas en caso de cortes del suministro principal de energía</w:t>
            </w:r>
            <w:r>
              <w:rPr>
                <w:rFonts w:ascii="Tahoma" w:eastAsia="Calibri" w:hAnsi="Tahoma" w:cs="Tahoma"/>
                <w:sz w:val="20"/>
                <w:szCs w:val="20"/>
                <w:lang w:val="es-CR"/>
              </w:rPr>
              <w:t>.</w:t>
            </w:r>
          </w:p>
        </w:tc>
      </w:tr>
      <w:tr w:rsidR="004411F2" w:rsidRPr="00ED3078" w14:paraId="5CF4A4FE" w14:textId="77777777">
        <w:tc>
          <w:tcPr>
            <w:tcW w:w="2065" w:type="dxa"/>
            <w:tcBorders>
              <w:top w:val="nil"/>
              <w:left w:val="nil"/>
              <w:bottom w:val="nil"/>
              <w:right w:val="nil"/>
            </w:tcBorders>
            <w:shd w:val="clear" w:color="auto" w:fill="auto"/>
          </w:tcPr>
          <w:p w14:paraId="181C829F" w14:textId="43649802"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SW-ID-116</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8CBC942" w14:textId="3D9E736A"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 puerto de alimentación principal que permita su operación con suministro eléctrico</w:t>
            </w:r>
            <w:r>
              <w:rPr>
                <w:rFonts w:ascii="Tahoma" w:eastAsia="Calibri" w:hAnsi="Tahoma" w:cs="Tahoma"/>
                <w:sz w:val="20"/>
                <w:szCs w:val="20"/>
                <w:lang w:val="es-CR"/>
              </w:rPr>
              <w:t>.</w:t>
            </w:r>
          </w:p>
        </w:tc>
      </w:tr>
    </w:tbl>
    <w:p w14:paraId="683E9315" w14:textId="77777777" w:rsidR="00D02C1C" w:rsidRPr="00D5094A" w:rsidRDefault="4C649FD2" w:rsidP="004E7657">
      <w:pPr>
        <w:pStyle w:val="Ttulo3"/>
        <w:rPr>
          <w:lang w:val="es-CR"/>
        </w:rPr>
      </w:pPr>
      <w:bookmarkStart w:id="13" w:name="_Toc193304171"/>
      <w:r w:rsidRPr="4C649FD2">
        <w:rPr>
          <w:lang w:val="es-CR"/>
        </w:rPr>
        <w:t>Interfaces de software</w:t>
      </w:r>
      <w:bookmarkEnd w:id="13"/>
    </w:p>
    <w:tbl>
      <w:tblPr>
        <w:tblStyle w:val="Tablaconcuadrcula"/>
        <w:tblW w:w="0" w:type="auto"/>
        <w:tblLook w:val="04A0" w:firstRow="1" w:lastRow="0" w:firstColumn="1" w:lastColumn="0" w:noHBand="0" w:noVBand="1"/>
      </w:tblPr>
      <w:tblGrid>
        <w:gridCol w:w="2065"/>
        <w:gridCol w:w="7285"/>
      </w:tblGrid>
      <w:tr w:rsidR="004411F2" w:rsidRPr="00ED3078" w14:paraId="06A4251F" w14:textId="77777777">
        <w:tc>
          <w:tcPr>
            <w:tcW w:w="2065" w:type="dxa"/>
            <w:tcBorders>
              <w:top w:val="nil"/>
              <w:left w:val="nil"/>
              <w:bottom w:val="nil"/>
              <w:right w:val="nil"/>
            </w:tcBorders>
            <w:shd w:val="clear" w:color="auto" w:fill="auto"/>
          </w:tcPr>
          <w:p w14:paraId="46D1D121" w14:textId="581E3C18"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3082813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sistema de control debe comunicarse con el Tablero de control mediante un protocolo de comunicación SPI que consta de:</w:t>
            </w:r>
          </w:p>
          <w:p w14:paraId="19A3432B" w14:textId="64391F29" w:rsidR="004411F2" w:rsidRPr="004411F2" w:rsidRDefault="004411F2" w:rsidP="00BC53F2">
            <w:pPr>
              <w:pStyle w:val="Prrafodelista"/>
              <w:numPr>
                <w:ilvl w:val="0"/>
                <w:numId w:val="6"/>
              </w:numPr>
              <w:rPr>
                <w:rFonts w:eastAsia="Calibri"/>
                <w:lang w:val="es-CR"/>
              </w:rPr>
            </w:pPr>
            <w:r w:rsidRPr="004411F2">
              <w:rPr>
                <w:rFonts w:eastAsia="Calibri"/>
                <w:lang w:val="es-CR"/>
              </w:rPr>
              <w:t>1 bit de inicio de comunicación.</w:t>
            </w:r>
          </w:p>
          <w:p w14:paraId="27548098" w14:textId="6C10718F" w:rsidR="004411F2" w:rsidRPr="004411F2" w:rsidRDefault="004411F2" w:rsidP="00BC53F2">
            <w:pPr>
              <w:pStyle w:val="Prrafodelista"/>
              <w:numPr>
                <w:ilvl w:val="0"/>
                <w:numId w:val="6"/>
              </w:numPr>
              <w:rPr>
                <w:rFonts w:eastAsia="Calibri"/>
                <w:lang w:val="es-CR"/>
              </w:rPr>
            </w:pPr>
            <w:r w:rsidRPr="004411F2">
              <w:rPr>
                <w:rFonts w:eastAsia="Calibri"/>
                <w:lang w:val="es-CR"/>
              </w:rPr>
              <w:t>Formato de tramas de 8 bits.</w:t>
            </w:r>
          </w:p>
          <w:p w14:paraId="6FD614FE" w14:textId="073E5298" w:rsidR="004411F2" w:rsidRPr="004411F2" w:rsidRDefault="004411F2" w:rsidP="00BC53F2">
            <w:pPr>
              <w:pStyle w:val="Prrafodelista"/>
              <w:numPr>
                <w:ilvl w:val="0"/>
                <w:numId w:val="6"/>
              </w:numPr>
              <w:rPr>
                <w:rFonts w:eastAsia="Calibri"/>
                <w:lang w:val="es-CR"/>
              </w:rPr>
            </w:pPr>
            <w:r w:rsidRPr="004411F2">
              <w:rPr>
                <w:rFonts w:eastAsia="Calibri"/>
                <w:lang w:val="es-CR"/>
              </w:rPr>
              <w:t>1 bit de finalización de comunicación.</w:t>
            </w:r>
          </w:p>
          <w:p w14:paraId="7A50BE5E" w14:textId="411EC12C" w:rsidR="004411F2" w:rsidRPr="004411F2" w:rsidRDefault="004411F2" w:rsidP="00BC53F2">
            <w:pPr>
              <w:pStyle w:val="Prrafodelista"/>
              <w:numPr>
                <w:ilvl w:val="0"/>
                <w:numId w:val="6"/>
              </w:numPr>
              <w:rPr>
                <w:rFonts w:eastAsia="Calibri"/>
                <w:lang w:val="es-CR"/>
              </w:rPr>
            </w:pPr>
            <w:r w:rsidRPr="004411F2">
              <w:rPr>
                <w:rFonts w:eastAsia="Calibri"/>
                <w:lang w:val="es-CR"/>
              </w:rPr>
              <w:t>El tiempo de respuesta máxima entre comandos es de 100ms +/-5%</w:t>
            </w:r>
            <w:r w:rsidRPr="004411F2">
              <w:rPr>
                <w:lang w:val="es-CR"/>
              </w:rPr>
              <w:t>.</w:t>
            </w:r>
          </w:p>
        </w:tc>
      </w:tr>
      <w:tr w:rsidR="004411F2" w:rsidRPr="00ED3078" w14:paraId="4596C115" w14:textId="77777777">
        <w:tc>
          <w:tcPr>
            <w:tcW w:w="2065" w:type="dxa"/>
            <w:tcBorders>
              <w:top w:val="nil"/>
              <w:left w:val="nil"/>
              <w:bottom w:val="nil"/>
              <w:right w:val="nil"/>
            </w:tcBorders>
            <w:shd w:val="clear" w:color="auto" w:fill="auto"/>
          </w:tcPr>
          <w:p w14:paraId="6230CB3C" w14:textId="4FBD8846"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SW-ID-118</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28AF64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sistema de control debe interpretar la información enviada por los sensores donde:</w:t>
            </w:r>
          </w:p>
          <w:p w14:paraId="79CEAA13" w14:textId="77777777" w:rsidR="004411F2" w:rsidRPr="004411F2" w:rsidRDefault="004411F2" w:rsidP="00BC53F2">
            <w:pPr>
              <w:pStyle w:val="Prrafodelista"/>
              <w:numPr>
                <w:ilvl w:val="0"/>
                <w:numId w:val="6"/>
              </w:numPr>
              <w:rPr>
                <w:rFonts w:eastAsia="Calibri"/>
                <w:lang w:val="es-CR"/>
              </w:rPr>
            </w:pPr>
            <w:r w:rsidRPr="004411F2">
              <w:rPr>
                <w:rFonts w:eastAsia="Calibri"/>
                <w:lang w:val="es-CR"/>
              </w:rPr>
              <w:t>Bit Alerta en estado alto representa Sensor Activo</w:t>
            </w:r>
          </w:p>
          <w:p w14:paraId="04F1A6C0" w14:textId="4E2197F0" w:rsidR="004411F2" w:rsidRPr="004411F2" w:rsidRDefault="004411F2" w:rsidP="00BC53F2">
            <w:pPr>
              <w:pStyle w:val="Prrafodelista"/>
              <w:numPr>
                <w:ilvl w:val="0"/>
                <w:numId w:val="6"/>
              </w:numPr>
              <w:rPr>
                <w:rFonts w:eastAsia="Calibri"/>
                <w:lang w:val="es-CR"/>
              </w:rPr>
            </w:pPr>
            <w:r w:rsidRPr="004411F2">
              <w:rPr>
                <w:rFonts w:eastAsia="Calibri"/>
                <w:lang w:val="es-CR"/>
              </w:rPr>
              <w:t>Bit Alerta en estado bajo representa Sensor Inactivo</w:t>
            </w:r>
            <w:r w:rsidRPr="004411F2">
              <w:rPr>
                <w:lang w:val="es-CR"/>
              </w:rPr>
              <w:t>.</w:t>
            </w:r>
          </w:p>
        </w:tc>
      </w:tr>
      <w:tr w:rsidR="004411F2" w:rsidRPr="00ED3078" w14:paraId="5C20BF1B" w14:textId="77777777">
        <w:tc>
          <w:tcPr>
            <w:tcW w:w="2065" w:type="dxa"/>
            <w:tcBorders>
              <w:top w:val="nil"/>
              <w:left w:val="nil"/>
              <w:bottom w:val="nil"/>
              <w:right w:val="nil"/>
            </w:tcBorders>
            <w:shd w:val="clear" w:color="auto" w:fill="auto"/>
          </w:tcPr>
          <w:p w14:paraId="437A1859" w14:textId="2D5A3A9E"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SW-ID-119</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3E04E061" w14:textId="41658FFE" w:rsidR="004411F2" w:rsidRPr="004411F2" w:rsidRDefault="004411F2">
            <w:pPr>
              <w:rPr>
                <w:rFonts w:ascii="Tahoma" w:hAnsi="Tahoma" w:cs="Tahoma"/>
                <w:sz w:val="20"/>
                <w:szCs w:val="20"/>
                <w:lang w:val="es-CR"/>
              </w:rPr>
            </w:pPr>
            <w:r w:rsidRPr="004411F2">
              <w:rPr>
                <w:rFonts w:ascii="Tahoma" w:eastAsia="Calibri" w:hAnsi="Tahoma" w:cs="Tahoma"/>
                <w:sz w:val="20"/>
                <w:szCs w:val="20"/>
                <w:lang w:val="es-CR"/>
              </w:rPr>
              <w:t>El sistema debe ser capaz de enviar mensajes de alerta al centro de supervisión de la agencia de seguridad en caso de eventos críticos</w:t>
            </w:r>
            <w:r w:rsidRPr="004411F2">
              <w:rPr>
                <w:rFonts w:ascii="Tahoma" w:hAnsi="Tahoma" w:cs="Tahoma"/>
                <w:sz w:val="20"/>
                <w:szCs w:val="20"/>
                <w:lang w:val="es-CR"/>
              </w:rPr>
              <w:t>.</w:t>
            </w:r>
          </w:p>
        </w:tc>
      </w:tr>
      <w:tr w:rsidR="004411F2" w:rsidRPr="00ED3078" w14:paraId="45E8103E" w14:textId="77777777">
        <w:tc>
          <w:tcPr>
            <w:tcW w:w="2065" w:type="dxa"/>
            <w:tcBorders>
              <w:top w:val="nil"/>
              <w:left w:val="nil"/>
              <w:bottom w:val="nil"/>
              <w:right w:val="nil"/>
            </w:tcBorders>
            <w:shd w:val="clear" w:color="auto" w:fill="auto"/>
          </w:tcPr>
          <w:p w14:paraId="6F504ECA" w14:textId="0FF23DBB"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6EB8F5E" w14:textId="17CED370"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software del Tablero de Control debe procesar entradas del usuario, producir salidas y mostrar información sobre el estado del sistema</w:t>
            </w:r>
            <w:r w:rsidRPr="004411F2">
              <w:rPr>
                <w:rFonts w:ascii="Tahoma" w:hAnsi="Tahoma" w:cs="Tahoma"/>
                <w:sz w:val="20"/>
                <w:szCs w:val="20"/>
                <w:lang w:val="es-CR"/>
              </w:rPr>
              <w:t>.</w:t>
            </w:r>
          </w:p>
        </w:tc>
      </w:tr>
    </w:tbl>
    <w:p w14:paraId="097F0F1D" w14:textId="77777777" w:rsidR="00D02C1C" w:rsidRPr="00D5094A" w:rsidRDefault="00D02C1C" w:rsidP="009D64B9">
      <w:pPr>
        <w:pStyle w:val="Ttulo2"/>
        <w:rPr>
          <w:lang w:val="es-CR"/>
        </w:rPr>
      </w:pPr>
      <w:bookmarkStart w:id="14" w:name="_Toc193304172"/>
      <w:r w:rsidRPr="0CA12C86">
        <w:rPr>
          <w:lang w:val="es-CR"/>
        </w:rPr>
        <w:t>Interfaces de comunicación</w:t>
      </w:r>
      <w:bookmarkEnd w:id="14"/>
    </w:p>
    <w:tbl>
      <w:tblPr>
        <w:tblStyle w:val="Tablaconcuadrcula"/>
        <w:tblW w:w="0" w:type="auto"/>
        <w:tblLook w:val="04A0" w:firstRow="1" w:lastRow="0" w:firstColumn="1" w:lastColumn="0" w:noHBand="0" w:noVBand="1"/>
      </w:tblPr>
      <w:tblGrid>
        <w:gridCol w:w="2065"/>
        <w:gridCol w:w="7285"/>
      </w:tblGrid>
      <w:tr w:rsidR="004411F2" w:rsidRPr="00ED3078" w14:paraId="2DDC4604" w14:textId="77777777">
        <w:tc>
          <w:tcPr>
            <w:tcW w:w="2065" w:type="dxa"/>
            <w:tcBorders>
              <w:top w:val="nil"/>
              <w:left w:val="nil"/>
              <w:bottom w:val="nil"/>
              <w:right w:val="nil"/>
            </w:tcBorders>
            <w:shd w:val="clear" w:color="auto" w:fill="auto"/>
          </w:tcPr>
          <w:p w14:paraId="60F3598F" w14:textId="6A50F3A9"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C9F7F1D" w14:textId="110C7630" w:rsidR="004411F2" w:rsidRPr="004411F2" w:rsidRDefault="004411F2" w:rsidP="004411F2">
            <w:pPr>
              <w:rPr>
                <w:rFonts w:ascii="Tahoma" w:eastAsia="Calibri"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los sensores instalados mediante protocolos de comunicación SPI</w:t>
            </w:r>
            <w:r>
              <w:rPr>
                <w:rFonts w:ascii="Tahoma" w:eastAsia="Calibri" w:hAnsi="Tahoma" w:cs="Tahoma"/>
                <w:color w:val="000000" w:themeColor="text1"/>
                <w:sz w:val="20"/>
                <w:szCs w:val="20"/>
                <w:lang w:val="es-CR"/>
              </w:rPr>
              <w:t>.</w:t>
            </w:r>
          </w:p>
        </w:tc>
      </w:tr>
      <w:tr w:rsidR="004411F2" w:rsidRPr="00ED3078" w14:paraId="0E65EB10" w14:textId="77777777">
        <w:tc>
          <w:tcPr>
            <w:tcW w:w="2065" w:type="dxa"/>
            <w:tcBorders>
              <w:top w:val="nil"/>
              <w:left w:val="nil"/>
              <w:bottom w:val="nil"/>
              <w:right w:val="nil"/>
            </w:tcBorders>
            <w:shd w:val="clear" w:color="auto" w:fill="auto"/>
          </w:tcPr>
          <w:p w14:paraId="7676D00E" w14:textId="151606E2"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4C32B6E" w14:textId="261ECB28" w:rsidR="004411F2" w:rsidRPr="004411F2" w:rsidRDefault="004411F2" w:rsidP="004411F2">
            <w:pPr>
              <w:rPr>
                <w:rFonts w:ascii="Tahoma" w:eastAsia="Calibri"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los LEDs y bocina mediante señales discretas (GPIO)</w:t>
            </w:r>
            <w:r>
              <w:rPr>
                <w:rFonts w:ascii="Tahoma" w:eastAsia="Calibri" w:hAnsi="Tahoma" w:cs="Tahoma"/>
                <w:color w:val="000000" w:themeColor="text1"/>
                <w:sz w:val="20"/>
                <w:szCs w:val="20"/>
                <w:lang w:val="es-CR"/>
              </w:rPr>
              <w:t>.</w:t>
            </w:r>
          </w:p>
        </w:tc>
      </w:tr>
      <w:tr w:rsidR="004411F2" w:rsidRPr="00ED3078" w14:paraId="79A17151" w14:textId="77777777">
        <w:tc>
          <w:tcPr>
            <w:tcW w:w="2065" w:type="dxa"/>
            <w:tcBorders>
              <w:top w:val="nil"/>
              <w:left w:val="nil"/>
              <w:bottom w:val="nil"/>
              <w:right w:val="nil"/>
            </w:tcBorders>
            <w:shd w:val="clear" w:color="auto" w:fill="auto"/>
          </w:tcPr>
          <w:p w14:paraId="76F77EF4" w14:textId="667DBA00"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SW-ID-123</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FCE550C" w14:textId="06648E75" w:rsidR="004411F2" w:rsidRPr="004411F2" w:rsidRDefault="004411F2">
            <w:pPr>
              <w:rPr>
                <w:rFonts w:ascii="Tahoma"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el Tablero de Control mediante el protocolo de comunicación SPI</w:t>
            </w:r>
            <w:r>
              <w:rPr>
                <w:rFonts w:ascii="Tahoma" w:eastAsia="Calibri" w:hAnsi="Tahoma" w:cs="Tahoma"/>
                <w:color w:val="000000" w:themeColor="text1"/>
                <w:sz w:val="20"/>
                <w:szCs w:val="20"/>
                <w:lang w:val="es-CR"/>
              </w:rPr>
              <w:t>.</w:t>
            </w:r>
          </w:p>
        </w:tc>
      </w:tr>
      <w:tr w:rsidR="004411F2" w:rsidRPr="00ED3078" w14:paraId="77F7FC20" w14:textId="77777777" w:rsidTr="004411F2">
        <w:trPr>
          <w:trHeight w:val="324"/>
        </w:trPr>
        <w:tc>
          <w:tcPr>
            <w:tcW w:w="2065" w:type="dxa"/>
            <w:tcBorders>
              <w:top w:val="nil"/>
              <w:left w:val="nil"/>
              <w:bottom w:val="nil"/>
              <w:right w:val="nil"/>
            </w:tcBorders>
            <w:shd w:val="clear" w:color="auto" w:fill="auto"/>
          </w:tcPr>
          <w:p w14:paraId="418526F6" w14:textId="60BDDBFE"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C3492FF" w14:textId="5AB9D892"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debe monitorear el estado de la batería de respaldo y comunicar al Tablero de Control cualquier fallo o necesidad de carga</w:t>
            </w:r>
            <w:r>
              <w:rPr>
                <w:rFonts w:ascii="Tahoma" w:eastAsia="Calibri" w:hAnsi="Tahoma" w:cs="Tahoma"/>
                <w:sz w:val="20"/>
                <w:szCs w:val="20"/>
                <w:lang w:val="es-CR"/>
              </w:rPr>
              <w:t>.</w:t>
            </w:r>
          </w:p>
        </w:tc>
      </w:tr>
      <w:tr w:rsidR="004411F2" w:rsidRPr="00ED3078" w14:paraId="2127FFE9" w14:textId="77777777">
        <w:tc>
          <w:tcPr>
            <w:tcW w:w="2065" w:type="dxa"/>
            <w:tcBorders>
              <w:top w:val="nil"/>
              <w:left w:val="nil"/>
              <w:bottom w:val="nil"/>
              <w:right w:val="nil"/>
            </w:tcBorders>
            <w:shd w:val="clear" w:color="auto" w:fill="auto"/>
          </w:tcPr>
          <w:p w14:paraId="28F65C48" w14:textId="370BE8B4"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E3EFACB" w14:textId="453F44DD"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 control debe comunicarse con el centro de supervisión de la agencia de seguridad mediante el protocolo de comunicación GSM</w:t>
            </w:r>
          </w:p>
        </w:tc>
      </w:tr>
    </w:tbl>
    <w:p w14:paraId="6B3B6F00" w14:textId="77777777" w:rsidR="009D64B9" w:rsidRPr="00D5094A" w:rsidRDefault="009D64B9" w:rsidP="009D64B9">
      <w:pPr>
        <w:pStyle w:val="Ttulo2"/>
        <w:rPr>
          <w:lang w:val="es-CR"/>
        </w:rPr>
      </w:pPr>
      <w:bookmarkStart w:id="15" w:name="_Toc193304173"/>
      <w:r w:rsidRPr="00D5094A">
        <w:rPr>
          <w:lang w:val="es-CR"/>
        </w:rPr>
        <w:t>Restricciones de memoria</w:t>
      </w:r>
      <w:bookmarkEnd w:id="15"/>
    </w:p>
    <w:tbl>
      <w:tblPr>
        <w:tblStyle w:val="Tablaconcuadrcula"/>
        <w:tblW w:w="0" w:type="auto"/>
        <w:tblLook w:val="04A0" w:firstRow="1" w:lastRow="0" w:firstColumn="1" w:lastColumn="0" w:noHBand="0" w:noVBand="1"/>
      </w:tblPr>
      <w:tblGrid>
        <w:gridCol w:w="2065"/>
        <w:gridCol w:w="7285"/>
      </w:tblGrid>
      <w:tr w:rsidR="004411F2" w:rsidRPr="00ED3078" w14:paraId="7038EC2B" w14:textId="77777777">
        <w:tc>
          <w:tcPr>
            <w:tcW w:w="2065" w:type="dxa"/>
            <w:tcBorders>
              <w:top w:val="nil"/>
              <w:left w:val="nil"/>
              <w:bottom w:val="nil"/>
              <w:right w:val="nil"/>
            </w:tcBorders>
            <w:shd w:val="clear" w:color="auto" w:fill="auto"/>
          </w:tcPr>
          <w:p w14:paraId="3102FF8D" w14:textId="1612403C"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B128303" w14:textId="7AA7C3B8" w:rsidR="004411F2" w:rsidRPr="004411F2" w:rsidRDefault="004411F2">
            <w:pPr>
              <w:rPr>
                <w:rFonts w:ascii="Tahoma" w:eastAsia="Calibri" w:hAnsi="Tahoma" w:cs="Tahoma"/>
                <w:sz w:val="20"/>
                <w:szCs w:val="20"/>
                <w:lang w:val="es-CR"/>
              </w:rPr>
            </w:pPr>
            <w:r w:rsidRPr="004411F2">
              <w:rPr>
                <w:rFonts w:ascii="Tahoma" w:eastAsia="Calibri" w:hAnsi="Tahoma" w:cs="Tahoma"/>
                <w:sz w:val="20"/>
                <w:szCs w:val="20"/>
                <w:lang w:val="es-CR"/>
              </w:rPr>
              <w:t>El software debe ocupar un máximo de 50% de la memoria RAM instalada en el Tablero de Control.</w:t>
            </w:r>
          </w:p>
        </w:tc>
      </w:tr>
    </w:tbl>
    <w:p w14:paraId="40708361" w14:textId="6D1D8759" w:rsidR="00D02C1C" w:rsidRPr="00D5094A" w:rsidRDefault="004411F2" w:rsidP="009D64B9">
      <w:pPr>
        <w:pStyle w:val="Ttulo2"/>
        <w:rPr>
          <w:lang w:val="es-CR"/>
        </w:rPr>
      </w:pPr>
      <w:bookmarkStart w:id="16" w:name="_Toc193304174"/>
      <w:r>
        <w:rPr>
          <w:lang w:val="es-CR"/>
        </w:rPr>
        <w:t>M</w:t>
      </w:r>
      <w:r w:rsidR="009D64B9" w:rsidRPr="0CA12C86">
        <w:rPr>
          <w:lang w:val="es-CR"/>
        </w:rPr>
        <w:t>odos de operación</w:t>
      </w:r>
      <w:bookmarkEnd w:id="16"/>
    </w:p>
    <w:tbl>
      <w:tblPr>
        <w:tblStyle w:val="Tablaconcuadrcula"/>
        <w:tblW w:w="0" w:type="auto"/>
        <w:tblLook w:val="04A0" w:firstRow="1" w:lastRow="0" w:firstColumn="1" w:lastColumn="0" w:noHBand="0" w:noVBand="1"/>
      </w:tblPr>
      <w:tblGrid>
        <w:gridCol w:w="2065"/>
        <w:gridCol w:w="7285"/>
      </w:tblGrid>
      <w:tr w:rsidR="004411F2" w:rsidRPr="004411F2" w14:paraId="2023AFF7" w14:textId="77777777">
        <w:tc>
          <w:tcPr>
            <w:tcW w:w="2065" w:type="dxa"/>
            <w:tcBorders>
              <w:top w:val="nil"/>
              <w:left w:val="nil"/>
              <w:bottom w:val="nil"/>
              <w:right w:val="nil"/>
            </w:tcBorders>
            <w:shd w:val="clear" w:color="auto" w:fill="auto"/>
          </w:tcPr>
          <w:p w14:paraId="2DD067B7" w14:textId="4A4EE838"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FE0EEF0" w14:textId="77777777" w:rsidR="004411F2" w:rsidRPr="004411F2" w:rsidRDefault="004411F2" w:rsidP="004411F2">
            <w:pPr>
              <w:rPr>
                <w:rFonts w:ascii="Tahoma" w:hAnsi="Tahoma" w:cs="Tahoma"/>
                <w:sz w:val="20"/>
                <w:szCs w:val="20"/>
                <w:lang w:val="es-CR"/>
              </w:rPr>
            </w:pPr>
            <w:r w:rsidRPr="004411F2">
              <w:rPr>
                <w:rFonts w:ascii="Tahoma" w:hAnsi="Tahoma" w:cs="Tahoma"/>
                <w:sz w:val="20"/>
                <w:szCs w:val="20"/>
                <w:lang w:val="es-CR"/>
              </w:rPr>
              <w:t>El sistema debe contar con los siguientes modos de operación:</w:t>
            </w:r>
          </w:p>
          <w:p w14:paraId="033B4B00" w14:textId="33B92993" w:rsidR="004411F2" w:rsidRPr="004411F2" w:rsidRDefault="004411F2" w:rsidP="00BC53F2">
            <w:pPr>
              <w:pStyle w:val="Prrafodelista"/>
              <w:numPr>
                <w:ilvl w:val="0"/>
                <w:numId w:val="6"/>
              </w:numPr>
              <w:rPr>
                <w:lang w:val="es-CR"/>
              </w:rPr>
            </w:pPr>
            <w:r w:rsidRPr="004411F2">
              <w:rPr>
                <w:lang w:val="es-CR"/>
              </w:rPr>
              <w:t>Modo 0</w:t>
            </w:r>
          </w:p>
          <w:p w14:paraId="14B9025D" w14:textId="3C53CE10" w:rsidR="004411F2" w:rsidRPr="004411F2" w:rsidRDefault="004411F2" w:rsidP="00BC53F2">
            <w:pPr>
              <w:pStyle w:val="Prrafodelista"/>
              <w:numPr>
                <w:ilvl w:val="0"/>
                <w:numId w:val="6"/>
              </w:numPr>
              <w:rPr>
                <w:lang w:val="es-CR"/>
              </w:rPr>
            </w:pPr>
            <w:r w:rsidRPr="004411F2">
              <w:rPr>
                <w:lang w:val="es-CR"/>
              </w:rPr>
              <w:t>Modo 1</w:t>
            </w:r>
          </w:p>
          <w:p w14:paraId="189C6895" w14:textId="24863BD8" w:rsidR="004411F2" w:rsidRPr="004411F2" w:rsidRDefault="004411F2" w:rsidP="00BC53F2">
            <w:pPr>
              <w:pStyle w:val="Prrafodelista"/>
              <w:numPr>
                <w:ilvl w:val="0"/>
                <w:numId w:val="6"/>
              </w:numPr>
              <w:rPr>
                <w:lang w:val="es-CR"/>
              </w:rPr>
            </w:pPr>
            <w:r w:rsidRPr="004411F2">
              <w:rPr>
                <w:lang w:val="es-CR"/>
              </w:rPr>
              <w:t>Desarmado</w:t>
            </w:r>
          </w:p>
          <w:p w14:paraId="79B4B1C5" w14:textId="297F82E3" w:rsidR="004411F2" w:rsidRPr="004411F2" w:rsidRDefault="004411F2" w:rsidP="00BC53F2">
            <w:pPr>
              <w:pStyle w:val="Prrafodelista"/>
              <w:numPr>
                <w:ilvl w:val="0"/>
                <w:numId w:val="6"/>
              </w:numPr>
              <w:rPr>
                <w:lang w:val="es-CR"/>
              </w:rPr>
            </w:pPr>
            <w:r w:rsidRPr="004411F2">
              <w:rPr>
                <w:lang w:val="es-CR"/>
              </w:rPr>
              <w:t>Admin</w:t>
            </w:r>
          </w:p>
          <w:p w14:paraId="2F27ACFA" w14:textId="676C6AE6" w:rsidR="004411F2" w:rsidRPr="004411F2" w:rsidRDefault="004411F2" w:rsidP="00BC53F2">
            <w:pPr>
              <w:pStyle w:val="Prrafodelista"/>
              <w:numPr>
                <w:ilvl w:val="0"/>
                <w:numId w:val="6"/>
              </w:numPr>
              <w:rPr>
                <w:rFonts w:eastAsiaTheme="minorHAnsi"/>
                <w:lang w:val="es-CR"/>
              </w:rPr>
            </w:pPr>
            <w:r w:rsidRPr="004411F2">
              <w:rPr>
                <w:lang w:val="es-CR"/>
              </w:rPr>
              <w:t>Ahorro</w:t>
            </w:r>
          </w:p>
        </w:tc>
      </w:tr>
      <w:tr w:rsidR="004411F2" w:rsidRPr="00ED3078" w14:paraId="5D105E80" w14:textId="77777777">
        <w:tc>
          <w:tcPr>
            <w:tcW w:w="2065" w:type="dxa"/>
            <w:tcBorders>
              <w:top w:val="nil"/>
              <w:left w:val="nil"/>
              <w:bottom w:val="nil"/>
              <w:right w:val="nil"/>
            </w:tcBorders>
            <w:shd w:val="clear" w:color="auto" w:fill="auto"/>
          </w:tcPr>
          <w:p w14:paraId="6F0CA08B" w14:textId="1F9936F8"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SW-ID-128</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277E81C" w14:textId="0FAB9448"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se presente una falla en la fuente de alimentación principal, el sistema se debe mover al Modo de Operación Ahorro</w:t>
            </w:r>
          </w:p>
        </w:tc>
      </w:tr>
      <w:tr w:rsidR="004411F2" w:rsidRPr="00ED3078" w14:paraId="20E8082B" w14:textId="77777777">
        <w:tc>
          <w:tcPr>
            <w:tcW w:w="2065" w:type="dxa"/>
            <w:tcBorders>
              <w:top w:val="nil"/>
              <w:left w:val="nil"/>
              <w:bottom w:val="nil"/>
              <w:right w:val="nil"/>
            </w:tcBorders>
            <w:shd w:val="clear" w:color="auto" w:fill="auto"/>
          </w:tcPr>
          <w:p w14:paraId="5C358D1D" w14:textId="12EC0E6B"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SW-ID-129</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D7371F9" w14:textId="7A478FD9"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0, el sistema se debe mover al Modo de Operación Modo 0</w:t>
            </w:r>
          </w:p>
        </w:tc>
      </w:tr>
      <w:tr w:rsidR="004411F2" w:rsidRPr="00ED3078" w14:paraId="39FF072A" w14:textId="77777777">
        <w:tc>
          <w:tcPr>
            <w:tcW w:w="2065" w:type="dxa"/>
            <w:tcBorders>
              <w:top w:val="nil"/>
              <w:left w:val="nil"/>
              <w:bottom w:val="nil"/>
              <w:right w:val="nil"/>
            </w:tcBorders>
            <w:shd w:val="clear" w:color="auto" w:fill="auto"/>
          </w:tcPr>
          <w:p w14:paraId="53626ABA" w14:textId="49AE05BC"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1A5356B" w14:textId="420B015D"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1, el sistema se debe mover al Modo de Operación Modo 1</w:t>
            </w:r>
          </w:p>
        </w:tc>
      </w:tr>
      <w:tr w:rsidR="004411F2" w:rsidRPr="00ED3078" w14:paraId="743AE96F" w14:textId="77777777">
        <w:tc>
          <w:tcPr>
            <w:tcW w:w="2065" w:type="dxa"/>
            <w:tcBorders>
              <w:top w:val="nil"/>
              <w:left w:val="nil"/>
              <w:bottom w:val="nil"/>
              <w:right w:val="nil"/>
            </w:tcBorders>
            <w:shd w:val="clear" w:color="auto" w:fill="auto"/>
          </w:tcPr>
          <w:p w14:paraId="01E65082" w14:textId="56774EBF"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BAB431F" w14:textId="5EE88291"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Admin, el sistema se debe mover al Modo de Operación Admin</w:t>
            </w:r>
          </w:p>
        </w:tc>
      </w:tr>
      <w:tr w:rsidR="004411F2" w:rsidRPr="00ED3078" w14:paraId="03B0D895" w14:textId="77777777">
        <w:tc>
          <w:tcPr>
            <w:tcW w:w="2065" w:type="dxa"/>
            <w:tcBorders>
              <w:top w:val="nil"/>
              <w:left w:val="nil"/>
              <w:bottom w:val="nil"/>
              <w:right w:val="nil"/>
            </w:tcBorders>
            <w:shd w:val="clear" w:color="auto" w:fill="auto"/>
          </w:tcPr>
          <w:p w14:paraId="23F82EC4" w14:textId="45CAB751"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326D472" w14:textId="6F47198B" w:rsidR="004411F2" w:rsidRPr="004411F2" w:rsidRDefault="004411F2">
            <w:pPr>
              <w:rPr>
                <w:rFonts w:ascii="Tahoma" w:hAnsi="Tahoma" w:cs="Tahoma"/>
                <w:sz w:val="20"/>
                <w:szCs w:val="20"/>
                <w:lang w:val="es-CR"/>
              </w:rPr>
            </w:pPr>
            <w:r w:rsidRPr="004411F2">
              <w:rPr>
                <w:rFonts w:ascii="Tahoma" w:hAnsi="Tahoma" w:cs="Tahoma"/>
                <w:sz w:val="20"/>
                <w:szCs w:val="20"/>
                <w:lang w:val="es-CR"/>
              </w:rPr>
              <w:t>Cuando el usuario accione en el Tablero de control los comandos de ingreso a Modo Desarmado, el sistema se debe mover al Modo de Operación Desarmado</w:t>
            </w:r>
          </w:p>
        </w:tc>
      </w:tr>
    </w:tbl>
    <w:p w14:paraId="6A8085E9" w14:textId="77777777" w:rsidR="009D64B9" w:rsidRPr="00D5094A" w:rsidRDefault="009D64B9" w:rsidP="009D64B9">
      <w:pPr>
        <w:pStyle w:val="Ttulo2"/>
        <w:rPr>
          <w:lang w:val="es-CR"/>
        </w:rPr>
      </w:pPr>
      <w:bookmarkStart w:id="17" w:name="_Toc193304175"/>
      <w:r w:rsidRPr="0CA12C86">
        <w:rPr>
          <w:lang w:val="es-CR"/>
        </w:rPr>
        <w:t>Requerimientos de localización</w:t>
      </w:r>
      <w:bookmarkEnd w:id="17"/>
    </w:p>
    <w:tbl>
      <w:tblPr>
        <w:tblStyle w:val="Tablaconcuadrcula"/>
        <w:tblW w:w="0" w:type="auto"/>
        <w:tblLook w:val="04A0" w:firstRow="1" w:lastRow="0" w:firstColumn="1" w:lastColumn="0" w:noHBand="0" w:noVBand="1"/>
      </w:tblPr>
      <w:tblGrid>
        <w:gridCol w:w="2065"/>
        <w:gridCol w:w="7285"/>
      </w:tblGrid>
      <w:tr w:rsidR="008C61F7" w:rsidRPr="00ED3078" w14:paraId="4ADBE756" w14:textId="77777777">
        <w:tc>
          <w:tcPr>
            <w:tcW w:w="2065" w:type="dxa"/>
            <w:tcBorders>
              <w:top w:val="nil"/>
              <w:left w:val="nil"/>
              <w:bottom w:val="nil"/>
              <w:right w:val="nil"/>
            </w:tcBorders>
            <w:shd w:val="clear" w:color="auto" w:fill="auto"/>
          </w:tcPr>
          <w:p w14:paraId="1D6A9565" w14:textId="40034C72" w:rsidR="008C61F7" w:rsidRPr="009F57AE" w:rsidRDefault="009F57AE">
            <w:pPr>
              <w:pStyle w:val="Default"/>
              <w:spacing w:after="16"/>
              <w:rPr>
                <w:rFonts w:ascii="Tahoma" w:hAnsi="Tahoma" w:cs="Tahoma"/>
                <w:b/>
                <w:bCs/>
                <w:sz w:val="20"/>
                <w:szCs w:val="20"/>
                <w:u w:val="single"/>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SW-ID-133</w:t>
            </w:r>
            <w:r>
              <w:rPr>
                <w:rFonts w:ascii="Tahoma" w:eastAsia="Calibri" w:hAnsi="Tahoma" w:cs="Tahoma"/>
                <w:b/>
                <w:bCs/>
                <w:sz w:val="20"/>
                <w:szCs w:val="20"/>
                <w:lang w:val="es-CR"/>
              </w:rPr>
              <w:t>]</w:t>
            </w:r>
            <w:r w:rsidR="00B10328">
              <w:rPr>
                <w:rFonts w:ascii="Tahoma" w:eastAsia="Calibri" w:hAnsi="Tahoma" w:cs="Tahoma"/>
                <w:b/>
                <w:bCs/>
                <w:sz w:val="20"/>
                <w:szCs w:val="20"/>
                <w:u w:val="single"/>
                <w:lang w:val="es-CR"/>
              </w:rPr>
              <w:t xml:space="preserve"> </w:t>
            </w:r>
          </w:p>
        </w:tc>
        <w:tc>
          <w:tcPr>
            <w:tcW w:w="7285" w:type="dxa"/>
            <w:tcBorders>
              <w:top w:val="nil"/>
              <w:left w:val="nil"/>
              <w:bottom w:val="nil"/>
              <w:right w:val="nil"/>
            </w:tcBorders>
            <w:shd w:val="clear" w:color="auto" w:fill="auto"/>
          </w:tcPr>
          <w:p w14:paraId="0BDD7B9D" w14:textId="5C94C5FA" w:rsidR="008C61F7" w:rsidRPr="00AA3619" w:rsidRDefault="008C61F7" w:rsidP="008C61F7">
            <w:pPr>
              <w:rPr>
                <w:rFonts w:ascii="Tahoma" w:hAnsi="Tahoma" w:cs="Tahoma"/>
                <w:sz w:val="20"/>
                <w:szCs w:val="20"/>
                <w:lang w:val="es-CR"/>
              </w:rPr>
            </w:pPr>
            <w:r w:rsidRPr="00AA3619">
              <w:rPr>
                <w:rFonts w:ascii="Tahoma" w:hAnsi="Tahoma" w:cs="Tahoma"/>
                <w:sz w:val="20"/>
                <w:szCs w:val="20"/>
                <w:lang w:val="es-CR"/>
              </w:rPr>
              <w:t xml:space="preserve">El sistema debe operar en condiciones ambientales donde la temperatura se encuentre dentro del rango de operación comprendido por 0 a 55 </w:t>
            </w:r>
            <w:r w:rsidRPr="00AA3619">
              <w:rPr>
                <w:rFonts w:ascii="Tahoma" w:eastAsia="Tahoma" w:hAnsi="Tahoma" w:cs="Tahoma"/>
                <w:color w:val="000000" w:themeColor="text1"/>
                <w:sz w:val="20"/>
                <w:szCs w:val="20"/>
                <w:lang w:val="es-CR"/>
              </w:rPr>
              <w:t>°C.</w:t>
            </w:r>
          </w:p>
        </w:tc>
      </w:tr>
      <w:tr w:rsidR="008C61F7" w:rsidRPr="00ED3078" w14:paraId="563B0D47" w14:textId="77777777">
        <w:tc>
          <w:tcPr>
            <w:tcW w:w="2065" w:type="dxa"/>
            <w:tcBorders>
              <w:top w:val="nil"/>
              <w:left w:val="nil"/>
              <w:bottom w:val="nil"/>
              <w:right w:val="nil"/>
            </w:tcBorders>
            <w:shd w:val="clear" w:color="auto" w:fill="auto"/>
          </w:tcPr>
          <w:p w14:paraId="7146BC02" w14:textId="5C1D4959"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1A79CE6" w14:textId="18FC8F8D" w:rsidR="008C61F7" w:rsidRPr="00AA3619" w:rsidRDefault="008C61F7">
            <w:pPr>
              <w:rPr>
                <w:rFonts w:ascii="Tahoma" w:eastAsia="Calibri" w:hAnsi="Tahoma" w:cs="Tahoma"/>
                <w:sz w:val="20"/>
                <w:szCs w:val="20"/>
                <w:lang w:val="es-CR"/>
              </w:rPr>
            </w:pPr>
            <w:r w:rsidRPr="00AA3619">
              <w:rPr>
                <w:rFonts w:ascii="Tahoma" w:hAnsi="Tahoma" w:cs="Tahoma"/>
                <w:sz w:val="20"/>
                <w:szCs w:val="20"/>
                <w:lang w:val="es-CR"/>
              </w:rPr>
              <w:t>El sistema debe operar en condiciones ambientales donde la presión se encuentre dentro del rango de operación comprendido por 80 a 110 kPa.</w:t>
            </w:r>
          </w:p>
        </w:tc>
      </w:tr>
      <w:tr w:rsidR="008C61F7" w:rsidRPr="00ED3078" w14:paraId="6CBC818F" w14:textId="77777777">
        <w:tc>
          <w:tcPr>
            <w:tcW w:w="2065" w:type="dxa"/>
            <w:tcBorders>
              <w:top w:val="nil"/>
              <w:left w:val="nil"/>
              <w:bottom w:val="nil"/>
              <w:right w:val="nil"/>
            </w:tcBorders>
            <w:shd w:val="clear" w:color="auto" w:fill="auto"/>
          </w:tcPr>
          <w:p w14:paraId="327941F3" w14:textId="369659CA"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0E3C2FE" w14:textId="1F68F7F1" w:rsidR="008C61F7" w:rsidRPr="00AA3619" w:rsidRDefault="008C61F7">
            <w:pPr>
              <w:rPr>
                <w:rFonts w:ascii="Tahoma" w:eastAsia="Calibri" w:hAnsi="Tahoma" w:cs="Tahoma"/>
                <w:sz w:val="20"/>
                <w:szCs w:val="20"/>
                <w:lang w:val="es-CR"/>
              </w:rPr>
            </w:pPr>
            <w:r w:rsidRPr="00AA3619">
              <w:rPr>
                <w:rFonts w:ascii="Tahoma" w:hAnsi="Tahoma" w:cs="Tahoma"/>
                <w:sz w:val="20"/>
                <w:szCs w:val="20"/>
                <w:lang w:val="es-CR"/>
              </w:rPr>
              <w:t>El sistema debe operar en condiciones ambientales donde la humedad se encuentre dentro del rango de operación comprendido por 10% hasta 90% sin condensación.</w:t>
            </w:r>
          </w:p>
        </w:tc>
      </w:tr>
      <w:tr w:rsidR="008C61F7" w:rsidRPr="00ED3078" w14:paraId="1422D7BA" w14:textId="77777777">
        <w:tc>
          <w:tcPr>
            <w:tcW w:w="2065" w:type="dxa"/>
            <w:tcBorders>
              <w:top w:val="nil"/>
              <w:left w:val="nil"/>
              <w:bottom w:val="nil"/>
              <w:right w:val="nil"/>
            </w:tcBorders>
            <w:shd w:val="clear" w:color="auto" w:fill="auto"/>
          </w:tcPr>
          <w:p w14:paraId="16C32B63" w14:textId="11E8A525"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8641FBF" w14:textId="2619D0C4" w:rsidR="008C61F7" w:rsidRPr="00AA3619" w:rsidRDefault="008C61F7">
            <w:pPr>
              <w:rPr>
                <w:rFonts w:ascii="Tahoma" w:eastAsia="Calibri" w:hAnsi="Tahoma" w:cs="Tahoma"/>
                <w:sz w:val="20"/>
                <w:szCs w:val="20"/>
                <w:lang w:val="es-CR"/>
              </w:rPr>
            </w:pPr>
            <w:r w:rsidRPr="00AA3619">
              <w:rPr>
                <w:rFonts w:ascii="Tahoma" w:eastAsia="Calibri" w:hAnsi="Tahoma" w:cs="Tahoma"/>
                <w:sz w:val="20"/>
                <w:szCs w:val="20"/>
                <w:lang w:val="es-CR"/>
              </w:rPr>
              <w:t xml:space="preserve">El sistema </w:t>
            </w:r>
            <w:r w:rsidRPr="00AA3619">
              <w:rPr>
                <w:rFonts w:ascii="Tahoma" w:hAnsi="Tahoma" w:cs="Tahoma"/>
                <w:sz w:val="20"/>
                <w:szCs w:val="20"/>
                <w:lang w:val="es-CR"/>
              </w:rPr>
              <w:t>debe operar en condiciones eléctricas de alimentación igual a 110 VAC +/-10%.</w:t>
            </w:r>
          </w:p>
        </w:tc>
      </w:tr>
      <w:tr w:rsidR="008C61F7" w:rsidRPr="00ED3078" w14:paraId="741D3325" w14:textId="77777777">
        <w:tc>
          <w:tcPr>
            <w:tcW w:w="2065" w:type="dxa"/>
            <w:tcBorders>
              <w:top w:val="nil"/>
              <w:left w:val="nil"/>
              <w:bottom w:val="nil"/>
              <w:right w:val="nil"/>
            </w:tcBorders>
            <w:shd w:val="clear" w:color="auto" w:fill="auto"/>
          </w:tcPr>
          <w:p w14:paraId="17BABF48" w14:textId="2E5EB5FD"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0529D8E" w14:textId="77777777" w:rsidR="008C61F7" w:rsidRPr="00AA3619" w:rsidRDefault="008C61F7" w:rsidP="008C61F7">
            <w:pPr>
              <w:rPr>
                <w:rFonts w:ascii="Tahoma" w:eastAsia="Calibri" w:hAnsi="Tahoma" w:cs="Tahoma"/>
                <w:sz w:val="20"/>
                <w:szCs w:val="20"/>
                <w:lang w:val="es-CR"/>
              </w:rPr>
            </w:pPr>
            <w:r w:rsidRPr="00AA3619">
              <w:rPr>
                <w:rFonts w:ascii="Tahoma" w:eastAsia="Calibri" w:hAnsi="Tahoma" w:cs="Tahoma"/>
                <w:sz w:val="20"/>
                <w:szCs w:val="20"/>
                <w:lang w:val="es-CR"/>
              </w:rPr>
              <w:t>El sistema debe operar con un consumo máximo de corriente eléctrica definido como:</w:t>
            </w:r>
          </w:p>
          <w:p w14:paraId="5C73386F" w14:textId="19843B5F" w:rsidR="008C61F7" w:rsidRPr="00AA3619" w:rsidRDefault="008C61F7" w:rsidP="00BC53F2">
            <w:pPr>
              <w:pStyle w:val="Prrafodelista"/>
              <w:numPr>
                <w:ilvl w:val="0"/>
                <w:numId w:val="6"/>
              </w:numPr>
              <w:rPr>
                <w:rFonts w:eastAsia="Calibri"/>
                <w:lang w:val="es-CR"/>
              </w:rPr>
            </w:pPr>
            <w:r w:rsidRPr="00AA3619">
              <w:rPr>
                <w:rFonts w:eastAsia="Calibri"/>
                <w:lang w:val="es-CR"/>
              </w:rPr>
              <w:t>200mA+/-5% en Modo Reposo</w:t>
            </w:r>
          </w:p>
          <w:p w14:paraId="7248F649" w14:textId="4D6A18B6" w:rsidR="008C61F7" w:rsidRPr="00AA3619" w:rsidRDefault="008C61F7" w:rsidP="00BC53F2">
            <w:pPr>
              <w:pStyle w:val="Prrafodelista"/>
              <w:numPr>
                <w:ilvl w:val="0"/>
                <w:numId w:val="6"/>
              </w:numPr>
              <w:rPr>
                <w:rFonts w:eastAsia="Calibri"/>
                <w:lang w:val="es-CR"/>
              </w:rPr>
            </w:pPr>
            <w:r w:rsidRPr="00AA3619">
              <w:rPr>
                <w:rFonts w:eastAsia="Calibri"/>
                <w:lang w:val="es-CR"/>
              </w:rPr>
              <w:t>1 A+/-5% en Modo Armado (con la bocina activada)</w:t>
            </w:r>
          </w:p>
        </w:tc>
      </w:tr>
    </w:tbl>
    <w:p w14:paraId="772978E9" w14:textId="7B92D850" w:rsidR="00077778" w:rsidRDefault="00077778" w:rsidP="009D64B9">
      <w:pPr>
        <w:pStyle w:val="Ttulo1"/>
        <w:rPr>
          <w:lang w:val="es-CR"/>
        </w:rPr>
      </w:pPr>
      <w:bookmarkStart w:id="18" w:name="_Toc193304176"/>
      <w:r>
        <w:rPr>
          <w:lang w:val="es-CR"/>
        </w:rPr>
        <w:t>Arquitectura de Software</w:t>
      </w:r>
      <w:bookmarkEnd w:id="18"/>
    </w:p>
    <w:p w14:paraId="0501A4EE" w14:textId="50464330" w:rsidR="00077778" w:rsidRPr="00CB4AC5" w:rsidRDefault="00077778" w:rsidP="00ED4B05">
      <w:pPr>
        <w:rPr>
          <w:rFonts w:ascii="Tahoma" w:hAnsi="Tahoma" w:cs="Tahoma"/>
          <w:sz w:val="20"/>
          <w:szCs w:val="20"/>
          <w:lang w:val="es-CR"/>
        </w:rPr>
      </w:pPr>
      <w:r w:rsidRPr="00CB4AC5">
        <w:rPr>
          <w:rFonts w:ascii="Tahoma" w:hAnsi="Tahoma" w:cs="Tahoma"/>
          <w:sz w:val="20"/>
          <w:szCs w:val="20"/>
          <w:lang w:val="es-CR"/>
        </w:rPr>
        <w:t>El presente apartado describe la arquitectura del Sistema de Alarmas para Hogares, proporcionando una visión general de su estructura, los principales componentes y su interacción. La arquitectura ha sido diseñada para garantizar fiabilidad, modularidad y escalabilidad, permitiendo la integración de sensores, bocina, centro de control, panel principal y módulos de comunicación.</w:t>
      </w:r>
    </w:p>
    <w:p w14:paraId="493E6F2A" w14:textId="77ECD360" w:rsidR="00CB4AC5" w:rsidRPr="00CB4AC5" w:rsidRDefault="00D83577" w:rsidP="00CB4AC5">
      <w:pPr>
        <w:jc w:val="center"/>
        <w:rPr>
          <w:rFonts w:ascii="Tahoma" w:hAnsi="Tahoma" w:cs="Tahoma"/>
          <w:sz w:val="20"/>
          <w:szCs w:val="20"/>
          <w:lang w:val="es-CR"/>
        </w:rPr>
      </w:pPr>
      <w:r>
        <w:rPr>
          <w:noProof/>
        </w:rPr>
        <w:drawing>
          <wp:inline distT="0" distB="0" distL="0" distR="0" wp14:anchorId="53761431" wp14:editId="075EBA95">
            <wp:extent cx="5943600" cy="2814955"/>
            <wp:effectExtent l="0" t="0" r="0" b="4445"/>
            <wp:docPr id="946115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15945" name=""/>
                    <pic:cNvPicPr/>
                  </pic:nvPicPr>
                  <pic:blipFill>
                    <a:blip r:embed="rId12"/>
                    <a:stretch>
                      <a:fillRect/>
                    </a:stretch>
                  </pic:blipFill>
                  <pic:spPr>
                    <a:xfrm>
                      <a:off x="0" y="0"/>
                      <a:ext cx="5943600" cy="2814955"/>
                    </a:xfrm>
                    <a:prstGeom prst="rect">
                      <a:avLst/>
                    </a:prstGeom>
                  </pic:spPr>
                </pic:pic>
              </a:graphicData>
            </a:graphic>
          </wp:inline>
        </w:drawing>
      </w:r>
    </w:p>
    <w:p w14:paraId="27CD0F7E" w14:textId="245D036F" w:rsidR="00CB4AC5" w:rsidRPr="00ED4B05" w:rsidRDefault="00CB4AC5" w:rsidP="00ED4B05">
      <w:pPr>
        <w:pStyle w:val="Descripcin"/>
        <w:jc w:val="center"/>
        <w:rPr>
          <w:lang w:val="es-CR"/>
        </w:rPr>
      </w:pPr>
      <w:r w:rsidRPr="00ED4B05">
        <w:rPr>
          <w:lang w:val="es-CR"/>
        </w:rPr>
        <w:t xml:space="preserve">Figura </w:t>
      </w:r>
      <w:r w:rsidR="00ED4B05" w:rsidRPr="00ED4B05">
        <w:rPr>
          <w:lang w:val="es-CR"/>
        </w:rPr>
        <w:t>2</w:t>
      </w:r>
      <w:r w:rsidRPr="00ED4B05">
        <w:rPr>
          <w:lang w:val="es-CR"/>
        </w:rPr>
        <w:t>. Diagrama de bloques funcionales</w:t>
      </w:r>
    </w:p>
    <w:p w14:paraId="79AB01EF" w14:textId="77777777" w:rsidR="00CB4AC5" w:rsidRPr="00CB4AC5" w:rsidRDefault="00CB4AC5" w:rsidP="00CB4AC5">
      <w:pPr>
        <w:rPr>
          <w:rFonts w:ascii="Tahoma" w:hAnsi="Tahoma" w:cs="Tahoma"/>
          <w:sz w:val="20"/>
          <w:szCs w:val="20"/>
          <w:lang w:val="es-CR"/>
        </w:rPr>
      </w:pPr>
    </w:p>
    <w:p w14:paraId="3E74EF73" w14:textId="7418B566" w:rsidR="00CB4AC5" w:rsidRPr="00CB4AC5" w:rsidRDefault="00CB4AC5" w:rsidP="00CB4AC5">
      <w:pPr>
        <w:rPr>
          <w:rFonts w:ascii="Tahoma" w:hAnsi="Tahoma" w:cs="Tahoma"/>
          <w:sz w:val="20"/>
          <w:szCs w:val="20"/>
          <w:lang w:val="es-CR"/>
        </w:rPr>
      </w:pPr>
      <w:r w:rsidRPr="00CB4AC5">
        <w:rPr>
          <w:rFonts w:ascii="Tahoma" w:hAnsi="Tahoma" w:cs="Tahoma"/>
          <w:sz w:val="20"/>
          <w:szCs w:val="20"/>
          <w:lang w:val="es-CR"/>
        </w:rPr>
        <w:t>En el diagrama anterior se presentan los bloques funcionales del sistema, destacando los bloques principales:</w:t>
      </w:r>
    </w:p>
    <w:p w14:paraId="136343F5" w14:textId="60FB92E3" w:rsidR="00CB4AC5" w:rsidRPr="00CB4AC5" w:rsidRDefault="00CB4AC5" w:rsidP="00BC53F2">
      <w:pPr>
        <w:pStyle w:val="Prrafodelista"/>
        <w:numPr>
          <w:ilvl w:val="0"/>
          <w:numId w:val="24"/>
        </w:numPr>
        <w:rPr>
          <w:lang w:val="es-CR"/>
        </w:rPr>
      </w:pPr>
      <w:r w:rsidRPr="00CB4AC5">
        <w:rPr>
          <w:lang w:val="es-CR"/>
        </w:rPr>
        <w:t>Modulo de Control: A través de este modulo se toman todas las decisiones del sistema. Se hace el procesamiento de datos desde la interfaz principales y elementos de hardware (como sensores, bocina, LEDs), así como la comunicación con demás agentes del sistema.</w:t>
      </w:r>
    </w:p>
    <w:p w14:paraId="407C51D3" w14:textId="415BC870" w:rsidR="00CB4AC5" w:rsidRDefault="00CB4AC5" w:rsidP="00BC53F2">
      <w:pPr>
        <w:pStyle w:val="Prrafodelista"/>
        <w:numPr>
          <w:ilvl w:val="0"/>
          <w:numId w:val="24"/>
        </w:numPr>
        <w:rPr>
          <w:lang w:val="es-CR"/>
        </w:rPr>
      </w:pPr>
      <w:r w:rsidRPr="00CB4AC5">
        <w:rPr>
          <w:lang w:val="es-CR"/>
        </w:rPr>
        <w:t>Interfaz de usuario: Consta de la interfaz principal, la cual permite una interacción fluida entre el usuario y el sistema, de modo que</w:t>
      </w:r>
      <w:r>
        <w:rPr>
          <w:lang w:val="es-CR"/>
        </w:rPr>
        <w:t xml:space="preserve"> comandos específicos puedan ser procesados</w:t>
      </w:r>
    </w:p>
    <w:p w14:paraId="266F714E" w14:textId="25489DA0" w:rsidR="00CB4AC5" w:rsidRDefault="00CB4AC5" w:rsidP="00BC53F2">
      <w:pPr>
        <w:pStyle w:val="Prrafodelista"/>
        <w:numPr>
          <w:ilvl w:val="0"/>
          <w:numId w:val="24"/>
        </w:numPr>
        <w:rPr>
          <w:lang w:val="es-CR"/>
        </w:rPr>
      </w:pPr>
      <w:r>
        <w:rPr>
          <w:lang w:val="es-CR"/>
        </w:rPr>
        <w:t>Modulo de Alimentación: Encargado de proveer al sistema con la alimentación necesaria para su funcionamiento. Para garantizar esto cuenta con un sistema de alimentación principal y secundario (batería). Adicionalmente, un modulo que monitorea el nivel de la batería para garantizar que se encuentra en niveles aptos para la operación</w:t>
      </w:r>
    </w:p>
    <w:p w14:paraId="6F1697D9" w14:textId="28CC2FC1" w:rsidR="00CB4AC5" w:rsidRDefault="00CB4AC5" w:rsidP="00BC53F2">
      <w:pPr>
        <w:pStyle w:val="Prrafodelista"/>
        <w:numPr>
          <w:ilvl w:val="0"/>
          <w:numId w:val="24"/>
        </w:numPr>
        <w:rPr>
          <w:lang w:val="es-CR"/>
        </w:rPr>
      </w:pPr>
      <w:r>
        <w:rPr>
          <w:lang w:val="es-CR"/>
        </w:rPr>
        <w:t>Modulo de comunicación: Modulo encargado de comunicar al sistema principal con los diferentes elementos de hardware (LEDs, indicadores, bocina, sensores, conexiones GSM).</w:t>
      </w:r>
    </w:p>
    <w:p w14:paraId="016F7F0C" w14:textId="7E7672B4" w:rsidR="00CB4AC5" w:rsidRPr="00CB4AC5" w:rsidRDefault="00CB4AC5" w:rsidP="00BC53F2">
      <w:pPr>
        <w:pStyle w:val="Prrafodelista"/>
        <w:numPr>
          <w:ilvl w:val="0"/>
          <w:numId w:val="24"/>
        </w:numPr>
        <w:rPr>
          <w:lang w:val="es-CR"/>
        </w:rPr>
      </w:pPr>
      <w:r>
        <w:rPr>
          <w:lang w:val="es-CR"/>
        </w:rPr>
        <w:t>Modulo de Diagnóstico y Auto prueba: Este modulo permite realizar pruebas a nivel de sistema relacionados con fallas en la red de suministro eléctrico, así como fallas en sensores y llamados de auxilio. Este modo esta diseñado para realizar pruebas de funcionamiento y no necesariamente para el uso diario.</w:t>
      </w:r>
    </w:p>
    <w:p w14:paraId="22228933" w14:textId="582895A2" w:rsidR="00077778" w:rsidRPr="00D83577" w:rsidRDefault="00077778" w:rsidP="00077778">
      <w:pPr>
        <w:rPr>
          <w:rFonts w:ascii="Tahoma" w:hAnsi="Tahoma" w:cs="Tahoma"/>
          <w:sz w:val="20"/>
          <w:szCs w:val="20"/>
          <w:lang w:val="es-CR"/>
        </w:rPr>
      </w:pPr>
      <w:r w:rsidRPr="00CB4AC5">
        <w:rPr>
          <w:rFonts w:ascii="Tahoma" w:hAnsi="Tahoma" w:cs="Tahoma"/>
          <w:sz w:val="20"/>
          <w:szCs w:val="20"/>
          <w:lang w:val="es-CR"/>
        </w:rPr>
        <w:t>En las siguientes subsecciones se detallan los principales módulos del sistema, sus interacciones y los patrones de diseño utilizados para la implementación.</w:t>
      </w:r>
    </w:p>
    <w:p w14:paraId="6DD7B9EB" w14:textId="758D5D17" w:rsidR="00D83577" w:rsidRDefault="00D83577" w:rsidP="00077778">
      <w:pPr>
        <w:pStyle w:val="Ttulo2"/>
        <w:rPr>
          <w:lang w:val="es-CR"/>
        </w:rPr>
      </w:pPr>
      <w:bookmarkStart w:id="19" w:name="_Toc193304177"/>
      <w:r>
        <w:rPr>
          <w:lang w:val="es-CR"/>
        </w:rPr>
        <w:t>Módulo de Control</w:t>
      </w:r>
      <w:bookmarkEnd w:id="19"/>
    </w:p>
    <w:p w14:paraId="2B67834D" w14:textId="3391E7BF" w:rsidR="007E4309" w:rsidRPr="001C22E0" w:rsidRDefault="00FF1A45" w:rsidP="007E4309">
      <w:pPr>
        <w:rPr>
          <w:rFonts w:ascii="Tahoma" w:hAnsi="Tahoma" w:cs="Tahoma"/>
          <w:sz w:val="20"/>
          <w:szCs w:val="20"/>
          <w:lang w:val="es-CR"/>
        </w:rPr>
      </w:pPr>
      <w:r w:rsidRPr="001C22E0">
        <w:rPr>
          <w:rFonts w:ascii="Tahoma" w:hAnsi="Tahoma" w:cs="Tahoma"/>
          <w:sz w:val="20"/>
          <w:szCs w:val="20"/>
          <w:lang w:val="es-CR"/>
        </w:rPr>
        <w:t xml:space="preserve">En el siguiente diagrama se presenta el flujo de funcionamiento del modulo de control </w:t>
      </w:r>
      <w:r w:rsidR="001C22E0" w:rsidRPr="001C22E0">
        <w:rPr>
          <w:rFonts w:ascii="Tahoma" w:hAnsi="Tahoma" w:cs="Tahoma"/>
          <w:sz w:val="20"/>
          <w:szCs w:val="20"/>
          <w:lang w:val="es-CR"/>
        </w:rPr>
        <w:t>en este de destacan los principales módulos de operación:</w:t>
      </w:r>
    </w:p>
    <w:p w14:paraId="2D476CFD" w14:textId="77777777" w:rsidR="001C22E0" w:rsidRPr="007E4309" w:rsidRDefault="001C22E0" w:rsidP="007E4309">
      <w:pPr>
        <w:rPr>
          <w:lang w:val="es-CR"/>
        </w:rPr>
      </w:pPr>
    </w:p>
    <w:p w14:paraId="73D44D84" w14:textId="77777777" w:rsidR="004D18B2" w:rsidRDefault="004D18B2" w:rsidP="004D18B2">
      <w:pPr>
        <w:keepNext/>
        <w:jc w:val="center"/>
      </w:pPr>
      <w:r>
        <w:rPr>
          <w:noProof/>
        </w:rPr>
        <w:drawing>
          <wp:inline distT="0" distB="0" distL="0" distR="0" wp14:anchorId="7ACC33F3" wp14:editId="23B3C3D7">
            <wp:extent cx="3548418" cy="4070823"/>
            <wp:effectExtent l="0" t="0" r="0" b="6350"/>
            <wp:docPr id="165680632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06328" name="Picture 1" descr="A diagram of a flowchar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2620" cy="4087116"/>
                    </a:xfrm>
                    <a:prstGeom prst="rect">
                      <a:avLst/>
                    </a:prstGeom>
                    <a:noFill/>
                    <a:ln>
                      <a:noFill/>
                    </a:ln>
                  </pic:spPr>
                </pic:pic>
              </a:graphicData>
            </a:graphic>
          </wp:inline>
        </w:drawing>
      </w:r>
    </w:p>
    <w:p w14:paraId="407B2BA6" w14:textId="0BBA5CC3" w:rsidR="00ED4B05" w:rsidRDefault="004D18B2" w:rsidP="004D18B2">
      <w:pPr>
        <w:pStyle w:val="Descripcin"/>
        <w:jc w:val="center"/>
        <w:rPr>
          <w:lang w:val="es-MX"/>
        </w:rPr>
      </w:pPr>
      <w:r w:rsidRPr="004D18B2">
        <w:rPr>
          <w:lang w:val="es-MX"/>
        </w:rPr>
        <w:t xml:space="preserve">Figura </w:t>
      </w:r>
      <w:r w:rsidRPr="007E4309">
        <w:rPr>
          <w:lang w:val="es-MX"/>
        </w:rPr>
        <w:t>3</w:t>
      </w:r>
      <w:r w:rsidRPr="004D18B2">
        <w:rPr>
          <w:lang w:val="es-MX"/>
        </w:rPr>
        <w:t xml:space="preserve"> Diagrama de flujo de control</w:t>
      </w:r>
    </w:p>
    <w:p w14:paraId="07408AA5" w14:textId="77777777" w:rsidR="003039E9" w:rsidRPr="001C22E0" w:rsidRDefault="003039E9" w:rsidP="00BC53F2">
      <w:pPr>
        <w:pStyle w:val="Prrafodelista"/>
        <w:rPr>
          <w:lang w:val="es-CR"/>
        </w:rPr>
      </w:pPr>
      <w:r w:rsidRPr="001C22E0">
        <w:rPr>
          <w:rFonts w:eastAsiaTheme="majorEastAsia"/>
          <w:b/>
          <w:bCs/>
          <w:lang w:val="es-CR"/>
        </w:rPr>
        <w:t>Modo Armado (0 y 1):</w:t>
      </w:r>
      <w:r w:rsidRPr="001C22E0">
        <w:rPr>
          <w:lang w:val="es-CR"/>
        </w:rPr>
        <w:t xml:space="preserve"> En estos modos, el sistema monitorea sensores asignados. Si un sensor detecta actividad, se verifica si es la entrada principal. Si es así, se activa una señal audible y se</w:t>
      </w:r>
      <w:r>
        <w:rPr>
          <w:lang w:val="es-CR"/>
        </w:rPr>
        <w:t xml:space="preserve"> activa el contador para el ingreso del código de desarmado, si para el tiempo del contador supera los 30 segundos o el código es incorrecto </w:t>
      </w:r>
      <w:r w:rsidRPr="001C22E0">
        <w:rPr>
          <w:lang w:val="es-CR"/>
        </w:rPr>
        <w:t>se activa una bocina y se envía la alerta</w:t>
      </w:r>
      <w:r>
        <w:rPr>
          <w:lang w:val="es-CR"/>
        </w:rPr>
        <w:t>, de igual manera sucedería si el sensor no es la entrada principal</w:t>
      </w:r>
      <w:r w:rsidRPr="001C22E0">
        <w:rPr>
          <w:lang w:val="es-CR"/>
        </w:rPr>
        <w:t>.</w:t>
      </w:r>
      <w:r>
        <w:rPr>
          <w:lang w:val="es-CR"/>
        </w:rPr>
        <w:t xml:space="preserve"> Cada modo tiene sensores asignados independientes en el Modo 0 son todos los sensores y en el Modo 1 son algunos dependiendo de su configuración. Cada vez que se encuentra en el modo armado se activará un led en el panel para indicar este estado.</w:t>
      </w:r>
    </w:p>
    <w:p w14:paraId="52138B72" w14:textId="77777777" w:rsidR="003039E9" w:rsidRPr="001C22E0" w:rsidRDefault="003039E9" w:rsidP="00BC53F2">
      <w:pPr>
        <w:pStyle w:val="Prrafodelista"/>
        <w:rPr>
          <w:lang w:val="es-CR"/>
        </w:rPr>
      </w:pPr>
      <w:r w:rsidRPr="001C22E0">
        <w:rPr>
          <w:rFonts w:eastAsiaTheme="majorEastAsia"/>
          <w:b/>
          <w:bCs/>
          <w:lang w:val="es-CR"/>
        </w:rPr>
        <w:t>Modo Desarmado:</w:t>
      </w:r>
      <w:r w:rsidRPr="001C22E0">
        <w:rPr>
          <w:lang w:val="es-CR"/>
        </w:rPr>
        <w:t xml:space="preserve"> En este modo, el sistema ignora las señales de los sensores, permitiendo el acceso sin activar alarmas.</w:t>
      </w:r>
    </w:p>
    <w:p w14:paraId="52D97465" w14:textId="77777777" w:rsidR="003039E9" w:rsidRPr="001C22E0" w:rsidRDefault="003039E9" w:rsidP="00BC53F2">
      <w:pPr>
        <w:pStyle w:val="Prrafodelista"/>
        <w:rPr>
          <w:lang w:val="es-CR"/>
        </w:rPr>
      </w:pPr>
      <w:r w:rsidRPr="001C22E0">
        <w:rPr>
          <w:rFonts w:eastAsiaTheme="majorEastAsia"/>
          <w:b/>
          <w:bCs/>
          <w:lang w:val="es-CR"/>
        </w:rPr>
        <w:t>Modo Ahorro:</w:t>
      </w:r>
      <w:r w:rsidRPr="001C22E0">
        <w:rPr>
          <w:lang w:val="es-CR"/>
        </w:rPr>
        <w:t xml:space="preserve"> Se desactivan sensores secundarios y se monitorea solo la entrada principal. Si se detecta actividad en sensores secundarios, se evalúa un tiempo predefinido antes de activar una alerta.</w:t>
      </w:r>
      <w:r>
        <w:rPr>
          <w:lang w:val="es-CR"/>
        </w:rPr>
        <w:t xml:space="preserve"> Este modo también permite realizar un desarmado siempre y cuando el sensor activado sea la entrada principal, el igual que el modo armado.</w:t>
      </w:r>
    </w:p>
    <w:p w14:paraId="3972E178" w14:textId="5130F73D" w:rsidR="003039E9" w:rsidRDefault="003039E9" w:rsidP="00BC53F2">
      <w:pPr>
        <w:pStyle w:val="Prrafodelista"/>
        <w:rPr>
          <w:lang w:val="es-CR"/>
        </w:rPr>
      </w:pPr>
      <w:r w:rsidRPr="001C22E0">
        <w:rPr>
          <w:rFonts w:eastAsiaTheme="majorEastAsia"/>
          <w:b/>
          <w:bCs/>
          <w:lang w:val="es-CR"/>
        </w:rPr>
        <w:t>Modo Administrador:</w:t>
      </w:r>
      <w:r w:rsidRPr="001C22E0">
        <w:rPr>
          <w:lang w:val="es-CR"/>
        </w:rPr>
        <w:t xml:space="preserve"> Permite la configuración del sistema, como zonas de monitoreo, usuarios y números de contacto.</w:t>
      </w:r>
    </w:p>
    <w:p w14:paraId="3C919C71" w14:textId="5815F935" w:rsidR="00F9709A" w:rsidRDefault="00F9709A" w:rsidP="00F9709A">
      <w:pPr>
        <w:pStyle w:val="Ttulo3"/>
        <w:rPr>
          <w:lang w:val="es-CR"/>
        </w:rPr>
      </w:pPr>
      <w:bookmarkStart w:id="20" w:name="_Toc193304178"/>
      <w:r>
        <w:rPr>
          <w:lang w:val="es-CR"/>
        </w:rPr>
        <w:t xml:space="preserve">Diagrama de estados </w:t>
      </w:r>
      <w:r w:rsidR="001F4154">
        <w:rPr>
          <w:lang w:val="es-CR"/>
        </w:rPr>
        <w:t>Modo Armado (0 y 1)</w:t>
      </w:r>
      <w:bookmarkEnd w:id="20"/>
    </w:p>
    <w:p w14:paraId="35101667" w14:textId="065023A5" w:rsidR="00A31313" w:rsidRPr="00CB7DB5" w:rsidRDefault="00A31313" w:rsidP="00A31313">
      <w:pPr>
        <w:rPr>
          <w:rFonts w:ascii="Tahoma" w:hAnsi="Tahoma" w:cs="Tahoma"/>
          <w:sz w:val="20"/>
          <w:szCs w:val="20"/>
          <w:lang w:val="es-CR"/>
        </w:rPr>
      </w:pPr>
      <w:r w:rsidRPr="00CB7DB5">
        <w:rPr>
          <w:rFonts w:ascii="Tahoma" w:hAnsi="Tahoma" w:cs="Tahoma"/>
          <w:sz w:val="20"/>
          <w:szCs w:val="20"/>
          <w:lang w:val="es-CR"/>
        </w:rPr>
        <w:t xml:space="preserve">En los siguientes diagramas se representan los estados de funcionamiento del Modo 0 y el Modo 1 </w:t>
      </w:r>
      <w:r w:rsidR="00AE1415" w:rsidRPr="00CB7DB5">
        <w:rPr>
          <w:rFonts w:ascii="Tahoma" w:hAnsi="Tahoma" w:cs="Tahoma"/>
          <w:sz w:val="20"/>
          <w:szCs w:val="20"/>
          <w:lang w:val="es-CR"/>
        </w:rPr>
        <w:t xml:space="preserve">del sistema de alarma, ambos modos son similares su diferencia radica en </w:t>
      </w:r>
      <w:r w:rsidR="00CB7DB5" w:rsidRPr="00CB7DB5">
        <w:rPr>
          <w:rFonts w:ascii="Tahoma" w:hAnsi="Tahoma" w:cs="Tahoma"/>
          <w:sz w:val="20"/>
          <w:szCs w:val="20"/>
          <w:lang w:val="es-CR"/>
        </w:rPr>
        <w:t>los sensores a monitorear, de tal manera que para cada uno se destacan los siguientes estados:</w:t>
      </w:r>
    </w:p>
    <w:p w14:paraId="223A08EF" w14:textId="0DE9C21E" w:rsidR="00CB7DB5" w:rsidRPr="00CB7DB5" w:rsidRDefault="00CB7DB5" w:rsidP="00BC53F2">
      <w:pPr>
        <w:pStyle w:val="Prrafodelista"/>
        <w:rPr>
          <w:rFonts w:eastAsiaTheme="minorHAnsi"/>
          <w:lang w:val="es-CR"/>
        </w:rPr>
      </w:pPr>
      <w:r w:rsidRPr="00F770E1">
        <w:rPr>
          <w:rFonts w:eastAsiaTheme="majorEastAsia"/>
          <w:b/>
          <w:bCs/>
          <w:lang w:val="es-CR"/>
        </w:rPr>
        <w:t>Mod</w:t>
      </w:r>
      <w:r w:rsidR="00F770E1" w:rsidRPr="00F770E1">
        <w:rPr>
          <w:b/>
          <w:bCs/>
          <w:lang w:val="es-CR"/>
        </w:rPr>
        <w:t>o</w:t>
      </w:r>
      <w:r w:rsidRPr="00F770E1">
        <w:rPr>
          <w:rFonts w:eastAsiaTheme="majorEastAsia"/>
          <w:b/>
          <w:bCs/>
          <w:lang w:val="es-CR"/>
        </w:rPr>
        <w:t xml:space="preserve"> Init:</w:t>
      </w:r>
      <w:r w:rsidRPr="00CB7DB5">
        <w:rPr>
          <w:rFonts w:eastAsiaTheme="minorHAnsi"/>
          <w:lang w:val="es-CR"/>
        </w:rPr>
        <w:t xml:space="preserve"> El sistema espera la secuencia de ingreso correcta para activar el Modo</w:t>
      </w:r>
      <w:r w:rsidR="00E70096">
        <w:rPr>
          <w:rFonts w:eastAsiaTheme="minorHAnsi"/>
          <w:lang w:val="es-CR"/>
        </w:rPr>
        <w:t xml:space="preserve"> Armado</w:t>
      </w:r>
      <w:r w:rsidRPr="00CB7DB5">
        <w:rPr>
          <w:rFonts w:eastAsiaTheme="minorHAnsi"/>
          <w:lang w:val="es-CR"/>
        </w:rPr>
        <w:t>.</w:t>
      </w:r>
      <w:r w:rsidR="00311A2B">
        <w:rPr>
          <w:rFonts w:eastAsiaTheme="minorHAnsi"/>
          <w:lang w:val="es-CR"/>
        </w:rPr>
        <w:t xml:space="preserve"> Esto </w:t>
      </w:r>
      <w:r w:rsidR="00081E40">
        <w:rPr>
          <w:rFonts w:eastAsiaTheme="minorHAnsi"/>
          <w:lang w:val="es-CR"/>
        </w:rPr>
        <w:t>es</w:t>
      </w:r>
      <w:r w:rsidR="00311A2B">
        <w:rPr>
          <w:rFonts w:eastAsiaTheme="minorHAnsi"/>
          <w:lang w:val="es-CR"/>
        </w:rPr>
        <w:t xml:space="preserve"> el código de activación de cada usuario </w:t>
      </w:r>
      <w:r w:rsidR="00081E40">
        <w:rPr>
          <w:rFonts w:eastAsiaTheme="minorHAnsi"/>
          <w:lang w:val="es-CR"/>
        </w:rPr>
        <w:t xml:space="preserve">para los diferentes modos </w:t>
      </w:r>
      <w:r w:rsidR="00311A2B">
        <w:rPr>
          <w:rFonts w:eastAsiaTheme="minorHAnsi"/>
          <w:lang w:val="es-CR"/>
        </w:rPr>
        <w:t>proveniente</w:t>
      </w:r>
      <w:r w:rsidR="00081E40">
        <w:rPr>
          <w:rFonts w:eastAsiaTheme="minorHAnsi"/>
          <w:lang w:val="es-CR"/>
        </w:rPr>
        <w:t>s</w:t>
      </w:r>
      <w:r w:rsidR="00311A2B">
        <w:rPr>
          <w:rFonts w:eastAsiaTheme="minorHAnsi"/>
          <w:lang w:val="es-CR"/>
        </w:rPr>
        <w:t xml:space="preserve"> de la interfaz del sistema</w:t>
      </w:r>
      <w:r w:rsidR="00081E40">
        <w:rPr>
          <w:rFonts w:eastAsiaTheme="minorHAnsi"/>
          <w:lang w:val="es-CR"/>
        </w:rPr>
        <w:t>.</w:t>
      </w:r>
    </w:p>
    <w:p w14:paraId="27756B67" w14:textId="598F18C1" w:rsidR="00CB7DB5" w:rsidRPr="00CB7DB5" w:rsidRDefault="00CB7DB5" w:rsidP="00BC53F2">
      <w:pPr>
        <w:pStyle w:val="Prrafodelista"/>
        <w:rPr>
          <w:rFonts w:eastAsiaTheme="minorHAnsi"/>
          <w:lang w:val="es-CR"/>
        </w:rPr>
      </w:pPr>
      <w:r w:rsidRPr="00F770E1">
        <w:rPr>
          <w:rFonts w:eastAsiaTheme="majorEastAsia"/>
          <w:b/>
          <w:bCs/>
          <w:lang w:val="es-CR"/>
        </w:rPr>
        <w:t>Modo Operacional:</w:t>
      </w:r>
      <w:r w:rsidRPr="00CB7DB5">
        <w:rPr>
          <w:rFonts w:eastAsiaTheme="minorHAnsi"/>
          <w:lang w:val="es-CR"/>
        </w:rPr>
        <w:t xml:space="preserve"> Una vez activado, el sistema habilita</w:t>
      </w:r>
      <w:r w:rsidR="00E70096">
        <w:rPr>
          <w:rFonts w:eastAsiaTheme="minorHAnsi"/>
          <w:lang w:val="es-CR"/>
        </w:rPr>
        <w:t xml:space="preserve"> </w:t>
      </w:r>
      <w:r w:rsidRPr="00CB7DB5">
        <w:rPr>
          <w:rFonts w:eastAsiaTheme="minorHAnsi"/>
          <w:lang w:val="es-CR"/>
        </w:rPr>
        <w:t>los sensores</w:t>
      </w:r>
      <w:r w:rsidR="00E70096">
        <w:rPr>
          <w:rFonts w:eastAsiaTheme="minorHAnsi"/>
          <w:lang w:val="es-CR"/>
        </w:rPr>
        <w:t xml:space="preserve"> a monitorear</w:t>
      </w:r>
      <w:r w:rsidRPr="00CB7DB5">
        <w:rPr>
          <w:rFonts w:eastAsiaTheme="minorHAnsi"/>
          <w:lang w:val="es-CR"/>
        </w:rPr>
        <w:t>, enciende el LED de "Armado" y muestra un mensaje en la interfaz principal.</w:t>
      </w:r>
    </w:p>
    <w:p w14:paraId="1C551C94" w14:textId="77777777" w:rsidR="00D8114B" w:rsidRDefault="00CB7DB5" w:rsidP="00BC53F2">
      <w:pPr>
        <w:pStyle w:val="Prrafodelista"/>
        <w:rPr>
          <w:rFonts w:eastAsiaTheme="minorHAnsi"/>
          <w:lang w:val="es-CR"/>
        </w:rPr>
      </w:pPr>
      <w:r w:rsidRPr="00F770E1">
        <w:rPr>
          <w:rFonts w:eastAsiaTheme="majorEastAsia"/>
          <w:b/>
          <w:bCs/>
          <w:lang w:val="es-CR"/>
        </w:rPr>
        <w:t>Modo Falla:</w:t>
      </w:r>
      <w:r w:rsidRPr="00CB7DB5">
        <w:rPr>
          <w:rFonts w:eastAsiaTheme="minorHAnsi"/>
          <w:lang w:val="es-CR"/>
        </w:rPr>
        <w:t xml:space="preserve"> Si se detecta una falla en los sensores mientras el sistema está en operación, se activa la bocina de alerta, se envía un mensaje SMS a la agencia de seguridad y se enciende el LED de "Alerta"</w:t>
      </w:r>
      <w:r w:rsidR="00D8114B">
        <w:rPr>
          <w:rFonts w:eastAsiaTheme="minorHAnsi"/>
          <w:lang w:val="es-CR"/>
        </w:rPr>
        <w:t>.</w:t>
      </w:r>
    </w:p>
    <w:p w14:paraId="5EA61932" w14:textId="41D50509" w:rsidR="00CB7DB5" w:rsidRPr="00D8114B" w:rsidRDefault="00D8114B" w:rsidP="00D8114B">
      <w:pPr>
        <w:rPr>
          <w:rFonts w:ascii="Tahoma" w:hAnsi="Tahoma" w:cs="Tahoma"/>
          <w:sz w:val="20"/>
          <w:szCs w:val="20"/>
          <w:lang w:val="es-CR"/>
        </w:rPr>
      </w:pPr>
      <w:r w:rsidRPr="00D8114B">
        <w:rPr>
          <w:rFonts w:ascii="Tahoma" w:hAnsi="Tahoma" w:cs="Tahoma"/>
          <w:sz w:val="20"/>
          <w:szCs w:val="20"/>
          <w:lang w:val="es-CR"/>
        </w:rPr>
        <w:t>Para regresar al “Modo Operacional” la falla por la cual el sistema se movió hacia el estado “Modo Falla” debe estar inactiva. Adicionalmente, ningún otro sensor debe estar alarmado para poder realizar esta acción. Además, para poder salir del Modo Armado, ningún sensor debe estar alarmado, en caso contrario, el sistema continuará armado aunque la secuencia Desactivar “Modo 0” sea correcta.</w:t>
      </w:r>
    </w:p>
    <w:p w14:paraId="429763AE" w14:textId="77777777" w:rsidR="00CB7DB5" w:rsidRPr="00CB7DB5" w:rsidRDefault="00CB7DB5" w:rsidP="00A31313">
      <w:pPr>
        <w:rPr>
          <w:lang w:val="es-MX"/>
        </w:rPr>
      </w:pPr>
    </w:p>
    <w:p w14:paraId="2BD4724C" w14:textId="77777777" w:rsidR="000F2458" w:rsidRPr="000F2458" w:rsidRDefault="000F2458" w:rsidP="000F2458">
      <w:pPr>
        <w:rPr>
          <w:lang w:val="es-CR"/>
        </w:rPr>
      </w:pPr>
    </w:p>
    <w:p w14:paraId="589884BA" w14:textId="77777777" w:rsidR="000F2458" w:rsidRDefault="001F4154" w:rsidP="000F2458">
      <w:pPr>
        <w:keepNext/>
        <w:jc w:val="right"/>
      </w:pPr>
      <w:r>
        <w:rPr>
          <w:noProof/>
        </w:rPr>
        <w:drawing>
          <wp:inline distT="0" distB="0" distL="0" distR="0" wp14:anchorId="0F07FE81" wp14:editId="514108D1">
            <wp:extent cx="2437135" cy="2558206"/>
            <wp:effectExtent l="0" t="0" r="1270" b="0"/>
            <wp:docPr id="618089392"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89392" name="Picture 2"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090" cy="2567606"/>
                    </a:xfrm>
                    <a:prstGeom prst="rect">
                      <a:avLst/>
                    </a:prstGeom>
                    <a:noFill/>
                    <a:ln>
                      <a:noFill/>
                    </a:ln>
                  </pic:spPr>
                </pic:pic>
              </a:graphicData>
            </a:graphic>
          </wp:inline>
        </w:drawing>
      </w:r>
      <w:r w:rsidR="000F2458">
        <w:rPr>
          <w:lang w:val="es-MX"/>
        </w:rPr>
        <w:tab/>
      </w:r>
      <w:r w:rsidR="000F2458">
        <w:rPr>
          <w:lang w:val="es-MX"/>
        </w:rPr>
        <w:tab/>
      </w:r>
      <w:r w:rsidR="00F27308">
        <w:rPr>
          <w:noProof/>
        </w:rPr>
        <w:drawing>
          <wp:inline distT="0" distB="0" distL="0" distR="0" wp14:anchorId="45BD59F5" wp14:editId="6512B6EB">
            <wp:extent cx="2618609" cy="2527686"/>
            <wp:effectExtent l="0" t="0" r="0" b="6350"/>
            <wp:docPr id="1252395628" name="Picture 3" descr="A diagram of 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95628" name="Picture 3" descr="A diagram of a diagram of a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5" cy="2540144"/>
                    </a:xfrm>
                    <a:prstGeom prst="rect">
                      <a:avLst/>
                    </a:prstGeom>
                    <a:noFill/>
                    <a:ln>
                      <a:noFill/>
                    </a:ln>
                  </pic:spPr>
                </pic:pic>
              </a:graphicData>
            </a:graphic>
          </wp:inline>
        </w:drawing>
      </w:r>
    </w:p>
    <w:p w14:paraId="3797E605" w14:textId="34DD37B1" w:rsidR="000F2458" w:rsidRDefault="000F2458" w:rsidP="000F2458">
      <w:pPr>
        <w:pStyle w:val="Descripcin"/>
        <w:jc w:val="center"/>
        <w:rPr>
          <w:lang w:val="es-MX"/>
        </w:rPr>
      </w:pPr>
      <w:r w:rsidRPr="000F2458">
        <w:rPr>
          <w:lang w:val="es-MX"/>
        </w:rPr>
        <w:t xml:space="preserve">Figura </w:t>
      </w:r>
      <w:r>
        <w:rPr>
          <w:lang w:val="es-MX"/>
        </w:rPr>
        <w:t>4 Diagrama de estados Modo 0</w:t>
      </w:r>
      <w:r w:rsidRPr="000F2458">
        <w:rPr>
          <w:lang w:val="es-MX"/>
        </w:rPr>
        <w:t xml:space="preserve"> </w:t>
      </w:r>
      <w:r>
        <w:rPr>
          <w:lang w:val="es-MX"/>
        </w:rPr>
        <w:tab/>
      </w:r>
      <w:r>
        <w:rPr>
          <w:lang w:val="es-MX"/>
        </w:rPr>
        <w:tab/>
      </w:r>
      <w:r>
        <w:rPr>
          <w:lang w:val="es-MX"/>
        </w:rPr>
        <w:tab/>
      </w:r>
      <w:r>
        <w:rPr>
          <w:lang w:val="es-MX"/>
        </w:rPr>
        <w:tab/>
      </w:r>
      <w:r w:rsidRPr="000F2458">
        <w:rPr>
          <w:lang w:val="es-MX"/>
        </w:rPr>
        <w:t xml:space="preserve">Figura </w:t>
      </w:r>
      <w:r>
        <w:rPr>
          <w:lang w:val="es-MX"/>
        </w:rPr>
        <w:t>5 Diagrama de estados Modo 1</w:t>
      </w:r>
      <w:r w:rsidRPr="000F2458">
        <w:rPr>
          <w:lang w:val="es-MX"/>
        </w:rPr>
        <w:t xml:space="preserve"> </w:t>
      </w:r>
    </w:p>
    <w:p w14:paraId="34E35BB4" w14:textId="5960293A" w:rsidR="001F4154" w:rsidRDefault="001F4154" w:rsidP="004E1CF5">
      <w:pPr>
        <w:pStyle w:val="Descripcin"/>
        <w:rPr>
          <w:lang w:val="es-MX"/>
        </w:rPr>
      </w:pPr>
    </w:p>
    <w:p w14:paraId="47AEF7F7" w14:textId="77777777" w:rsidR="004E1CF5" w:rsidRDefault="004E1CF5" w:rsidP="004E1CF5">
      <w:pPr>
        <w:rPr>
          <w:lang w:val="es-MX"/>
        </w:rPr>
      </w:pPr>
    </w:p>
    <w:p w14:paraId="2338AEA6" w14:textId="77777777" w:rsidR="004E1CF5" w:rsidRDefault="004E1CF5" w:rsidP="004E1CF5">
      <w:pPr>
        <w:rPr>
          <w:lang w:val="es-MX"/>
        </w:rPr>
      </w:pPr>
    </w:p>
    <w:p w14:paraId="6A252AF7" w14:textId="77777777" w:rsidR="004E1CF5" w:rsidRDefault="004E1CF5" w:rsidP="004E1CF5">
      <w:pPr>
        <w:pStyle w:val="Ttulo3"/>
        <w:rPr>
          <w:lang w:val="es-CR"/>
        </w:rPr>
      </w:pPr>
      <w:bookmarkStart w:id="21" w:name="_Toc193304179"/>
      <w:r>
        <w:rPr>
          <w:lang w:val="es-CR"/>
        </w:rPr>
        <w:t>Diagrama de estados Modo Desarmado</w:t>
      </w:r>
      <w:bookmarkEnd w:id="21"/>
    </w:p>
    <w:p w14:paraId="2EEE22DE" w14:textId="77777777" w:rsidR="004E1CF5" w:rsidRPr="00B009E6" w:rsidRDefault="004E1CF5" w:rsidP="004E1CF5">
      <w:pPr>
        <w:rPr>
          <w:rFonts w:ascii="Tahoma" w:hAnsi="Tahoma" w:cs="Tahoma"/>
          <w:sz w:val="20"/>
          <w:szCs w:val="20"/>
          <w:lang w:val="es-CR"/>
        </w:rPr>
      </w:pPr>
      <w:r w:rsidRPr="00B009E6">
        <w:rPr>
          <w:rFonts w:ascii="Tahoma" w:hAnsi="Tahoma" w:cs="Tahoma"/>
          <w:sz w:val="20"/>
          <w:szCs w:val="20"/>
          <w:lang w:val="es-CR"/>
        </w:rPr>
        <w:t xml:space="preserve">El Modo Desarmado es un estado en el que el sistema de seguridad ignora las señales de los sensores, permitiendo el acceso libre sin activar alarmas. Este modo se activa cuando se ingresa un comando de desarmado </w:t>
      </w:r>
      <w:r>
        <w:rPr>
          <w:rFonts w:ascii="Tahoma" w:hAnsi="Tahoma" w:cs="Tahoma"/>
          <w:sz w:val="20"/>
          <w:szCs w:val="20"/>
          <w:lang w:val="es-CR"/>
        </w:rPr>
        <w:t xml:space="preserve">(código) </w:t>
      </w:r>
      <w:r w:rsidRPr="00B009E6">
        <w:rPr>
          <w:rFonts w:ascii="Tahoma" w:hAnsi="Tahoma" w:cs="Tahoma"/>
          <w:sz w:val="20"/>
          <w:szCs w:val="20"/>
          <w:lang w:val="es-CR"/>
        </w:rPr>
        <w:t xml:space="preserve">correcto </w:t>
      </w:r>
      <w:r>
        <w:rPr>
          <w:rFonts w:ascii="Tahoma" w:hAnsi="Tahoma" w:cs="Tahoma"/>
          <w:sz w:val="20"/>
          <w:szCs w:val="20"/>
          <w:lang w:val="es-CR"/>
        </w:rPr>
        <w:t xml:space="preserve">proveniente de los modos 1 o 0. </w:t>
      </w:r>
      <w:r w:rsidRPr="00B009E6">
        <w:rPr>
          <w:rFonts w:ascii="Tahoma" w:hAnsi="Tahoma" w:cs="Tahoma"/>
          <w:sz w:val="20"/>
          <w:szCs w:val="20"/>
          <w:lang w:val="es-CR"/>
        </w:rPr>
        <w:t>Al entrar en este modo, el sistema realiza las siguientes acciones:</w:t>
      </w:r>
    </w:p>
    <w:p w14:paraId="00BC7006" w14:textId="77777777" w:rsidR="004E1CF5" w:rsidRPr="00B009E6" w:rsidRDefault="004E1CF5" w:rsidP="004E1CF5">
      <w:pPr>
        <w:pStyle w:val="Prrafodelista"/>
        <w:rPr>
          <w:lang w:val="es-CR"/>
        </w:rPr>
      </w:pPr>
      <w:r w:rsidRPr="00B009E6">
        <w:rPr>
          <w:rFonts w:eastAsiaTheme="majorEastAsia"/>
          <w:lang w:val="es-CR"/>
        </w:rPr>
        <w:t>Desactiva el LED</w:t>
      </w:r>
      <w:r w:rsidRPr="00B009E6">
        <w:rPr>
          <w:lang w:val="es-CR"/>
        </w:rPr>
        <w:t> que indica el estado de "Armado", mostrando visualmente que el sistema no está monitoreando.</w:t>
      </w:r>
    </w:p>
    <w:p w14:paraId="582253B2" w14:textId="77777777" w:rsidR="004E1CF5" w:rsidRPr="00B009E6" w:rsidRDefault="004E1CF5" w:rsidP="004E1CF5">
      <w:pPr>
        <w:pStyle w:val="Prrafodelista"/>
        <w:rPr>
          <w:lang w:val="es-CR"/>
        </w:rPr>
      </w:pPr>
      <w:r w:rsidRPr="00B009E6">
        <w:rPr>
          <w:rFonts w:eastAsiaTheme="majorEastAsia"/>
          <w:lang w:val="es-CR"/>
        </w:rPr>
        <w:t>Desactiva los indicadores</w:t>
      </w:r>
      <w:r w:rsidRPr="00B009E6">
        <w:rPr>
          <w:lang w:val="es-CR"/>
        </w:rPr>
        <w:t> de los modos de operación ("Modo 0" y "Modo 1"), ya que el sistema no está en ninguno de estos estados.</w:t>
      </w:r>
    </w:p>
    <w:p w14:paraId="37F1B260" w14:textId="77777777" w:rsidR="004E1CF5" w:rsidRPr="00B009E6" w:rsidRDefault="004E1CF5" w:rsidP="004E1CF5">
      <w:pPr>
        <w:pStyle w:val="Prrafodelista"/>
        <w:rPr>
          <w:lang w:val="es-CR"/>
        </w:rPr>
      </w:pPr>
      <w:r w:rsidRPr="00B009E6">
        <w:rPr>
          <w:rFonts w:eastAsiaTheme="majorEastAsia"/>
          <w:lang w:val="es-CR"/>
        </w:rPr>
        <w:t>Deja de escanear los sensores</w:t>
      </w:r>
      <w:r w:rsidRPr="00B009E6">
        <w:rPr>
          <w:lang w:val="es-CR"/>
        </w:rPr>
        <w:t>, lo que significa que no se monitorea ninguna actividad en los sensores asignados.</w:t>
      </w:r>
    </w:p>
    <w:p w14:paraId="4E54E298" w14:textId="77777777" w:rsidR="004E1CF5" w:rsidRPr="00B009E6" w:rsidRDefault="004E1CF5" w:rsidP="004E1CF5">
      <w:pPr>
        <w:keepNext/>
        <w:rPr>
          <w:lang w:val="es-MX"/>
        </w:rPr>
      </w:pPr>
    </w:p>
    <w:p w14:paraId="2985B344" w14:textId="77777777" w:rsidR="004E1CF5" w:rsidRDefault="004E1CF5" w:rsidP="004E1CF5">
      <w:pPr>
        <w:keepNext/>
        <w:jc w:val="center"/>
      </w:pPr>
      <w:r>
        <w:rPr>
          <w:noProof/>
        </w:rPr>
        <w:drawing>
          <wp:inline distT="0" distB="0" distL="0" distR="0" wp14:anchorId="39847A06" wp14:editId="2A4A05CF">
            <wp:extent cx="2893325" cy="2395983"/>
            <wp:effectExtent l="0" t="0" r="2540" b="4445"/>
            <wp:docPr id="376260040"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0040" name="Picture 7"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940" cy="2398149"/>
                    </a:xfrm>
                    <a:prstGeom prst="rect">
                      <a:avLst/>
                    </a:prstGeom>
                    <a:noFill/>
                    <a:ln>
                      <a:noFill/>
                    </a:ln>
                  </pic:spPr>
                </pic:pic>
              </a:graphicData>
            </a:graphic>
          </wp:inline>
        </w:drawing>
      </w:r>
    </w:p>
    <w:p w14:paraId="093B0D93" w14:textId="5C128419" w:rsidR="004E1CF5" w:rsidRPr="00300ABD" w:rsidRDefault="004E1CF5" w:rsidP="004E1CF5">
      <w:pPr>
        <w:pStyle w:val="Descripcin"/>
        <w:jc w:val="center"/>
        <w:rPr>
          <w:lang w:val="es-MX"/>
        </w:rPr>
      </w:pPr>
      <w:r w:rsidRPr="00300ABD">
        <w:rPr>
          <w:lang w:val="es-MX"/>
        </w:rPr>
        <w:t xml:space="preserve">Figura </w:t>
      </w:r>
      <w:r w:rsidR="00D35D74">
        <w:rPr>
          <w:lang w:val="es-MX"/>
        </w:rPr>
        <w:t>6</w:t>
      </w:r>
      <w:r>
        <w:rPr>
          <w:lang w:val="es-MX"/>
        </w:rPr>
        <w:t xml:space="preserve"> Diagrama de estados Modo Desarmado</w:t>
      </w:r>
    </w:p>
    <w:p w14:paraId="617F4273" w14:textId="77777777" w:rsidR="004E1CF5" w:rsidRPr="004E1CF5" w:rsidRDefault="004E1CF5" w:rsidP="004E1CF5">
      <w:pPr>
        <w:rPr>
          <w:lang w:val="es-MX"/>
        </w:rPr>
      </w:pPr>
    </w:p>
    <w:p w14:paraId="05D58681" w14:textId="77777777" w:rsidR="00EC1C8C" w:rsidRPr="004E1CF5" w:rsidRDefault="00EC1C8C" w:rsidP="00EC1C8C">
      <w:pPr>
        <w:rPr>
          <w:lang w:val="es-MX"/>
        </w:rPr>
      </w:pPr>
    </w:p>
    <w:p w14:paraId="0AFCC3C0" w14:textId="4641167C" w:rsidR="00D01220" w:rsidRDefault="001C0083" w:rsidP="00D01220">
      <w:pPr>
        <w:pStyle w:val="Ttulo3"/>
        <w:rPr>
          <w:lang w:val="es-CR"/>
        </w:rPr>
      </w:pPr>
      <w:bookmarkStart w:id="22" w:name="_Toc193304180"/>
      <w:r>
        <w:rPr>
          <w:lang w:val="es-CR"/>
        </w:rPr>
        <w:t xml:space="preserve">Diagrama de </w:t>
      </w:r>
      <w:r w:rsidR="00D35D74">
        <w:rPr>
          <w:lang w:val="es-CR"/>
        </w:rPr>
        <w:t>flujo</w:t>
      </w:r>
      <w:r>
        <w:rPr>
          <w:lang w:val="es-CR"/>
        </w:rPr>
        <w:t xml:space="preserve"> Ahorro de Batería</w:t>
      </w:r>
      <w:bookmarkEnd w:id="22"/>
    </w:p>
    <w:p w14:paraId="198A637B" w14:textId="77777777" w:rsidR="001E213A" w:rsidRPr="00D8114B" w:rsidRDefault="001E213A" w:rsidP="001E213A">
      <w:pPr>
        <w:rPr>
          <w:rFonts w:ascii="Tahoma" w:hAnsi="Tahoma" w:cs="Tahoma"/>
          <w:sz w:val="20"/>
          <w:szCs w:val="20"/>
          <w:lang w:val="es-MX"/>
        </w:rPr>
      </w:pPr>
      <w:r w:rsidRPr="00D8114B">
        <w:rPr>
          <w:rFonts w:ascii="Tahoma" w:hAnsi="Tahoma" w:cs="Tahoma"/>
          <w:sz w:val="20"/>
          <w:szCs w:val="20"/>
          <w:lang w:val="es-MX"/>
        </w:rPr>
        <w:t>Este módulo tiene como objetivo principal mantener el sistema operativo en todo momento, utilizando dos fuentes de alimentación:</w:t>
      </w:r>
    </w:p>
    <w:p w14:paraId="6D171D34" w14:textId="77777777" w:rsidR="001E213A" w:rsidRPr="00D8114B" w:rsidRDefault="001E213A" w:rsidP="001E213A">
      <w:pPr>
        <w:numPr>
          <w:ilvl w:val="0"/>
          <w:numId w:val="35"/>
        </w:numPr>
        <w:rPr>
          <w:rFonts w:ascii="Tahoma" w:hAnsi="Tahoma" w:cs="Tahoma"/>
          <w:sz w:val="20"/>
          <w:szCs w:val="20"/>
        </w:rPr>
      </w:pPr>
      <w:r w:rsidRPr="00D8114B">
        <w:rPr>
          <w:rFonts w:ascii="Tahoma" w:hAnsi="Tahoma" w:cs="Tahoma"/>
          <w:b/>
          <w:bCs/>
          <w:sz w:val="20"/>
          <w:szCs w:val="20"/>
        </w:rPr>
        <w:t>Red eléctrica principal</w:t>
      </w:r>
      <w:r w:rsidRPr="00D8114B">
        <w:rPr>
          <w:rFonts w:ascii="Tahoma" w:hAnsi="Tahoma" w:cs="Tahoma"/>
          <w:sz w:val="20"/>
          <w:szCs w:val="20"/>
        </w:rPr>
        <w:t>.</w:t>
      </w:r>
    </w:p>
    <w:p w14:paraId="2AC84496" w14:textId="77777777" w:rsidR="001E213A" w:rsidRPr="00D8114B" w:rsidRDefault="001E213A" w:rsidP="001E213A">
      <w:pPr>
        <w:numPr>
          <w:ilvl w:val="0"/>
          <w:numId w:val="35"/>
        </w:numPr>
        <w:rPr>
          <w:rFonts w:ascii="Tahoma" w:hAnsi="Tahoma" w:cs="Tahoma"/>
          <w:sz w:val="20"/>
          <w:szCs w:val="20"/>
        </w:rPr>
      </w:pPr>
      <w:r w:rsidRPr="00D8114B">
        <w:rPr>
          <w:rFonts w:ascii="Tahoma" w:hAnsi="Tahoma" w:cs="Tahoma"/>
          <w:b/>
          <w:bCs/>
          <w:sz w:val="20"/>
          <w:szCs w:val="20"/>
        </w:rPr>
        <w:t>Batería</w:t>
      </w:r>
      <w:r w:rsidRPr="00D8114B">
        <w:rPr>
          <w:rFonts w:ascii="Tahoma" w:hAnsi="Tahoma" w:cs="Tahoma"/>
          <w:sz w:val="20"/>
          <w:szCs w:val="20"/>
        </w:rPr>
        <w:t>.</w:t>
      </w:r>
    </w:p>
    <w:p w14:paraId="22EDD829" w14:textId="5FFBE929" w:rsidR="001E213A" w:rsidRPr="00D8114B" w:rsidRDefault="001E213A" w:rsidP="001E213A">
      <w:pPr>
        <w:rPr>
          <w:rFonts w:ascii="Tahoma" w:hAnsi="Tahoma" w:cs="Tahoma"/>
          <w:sz w:val="20"/>
          <w:szCs w:val="20"/>
          <w:lang w:val="es-CR"/>
        </w:rPr>
      </w:pPr>
      <w:r w:rsidRPr="00D8114B">
        <w:rPr>
          <w:rFonts w:ascii="Tahoma" w:hAnsi="Tahoma" w:cs="Tahoma"/>
          <w:sz w:val="20"/>
          <w:szCs w:val="20"/>
          <w:lang w:val="es-CR"/>
        </w:rPr>
        <w:t>El sistema está diseñado para detectar fallas en cualquiera de las dos fuentes de energía y cambiar automáticamente a la fuente disponible, asegurando la continuidad del servicio. Para lograr esto, el sistema cuenta con un módulo de monitoreo de voltaje, que evalúa el nivel de carga de la batería en comparación con un voltaje límite previamente definido por el usuario.</w:t>
      </w:r>
    </w:p>
    <w:p w14:paraId="3DE3D6CF" w14:textId="4833EF5C" w:rsidR="00D01220" w:rsidRPr="00D8114B" w:rsidRDefault="00D01220" w:rsidP="00D01220">
      <w:pPr>
        <w:rPr>
          <w:rFonts w:ascii="Tahoma" w:hAnsi="Tahoma" w:cs="Tahoma"/>
          <w:sz w:val="20"/>
          <w:szCs w:val="20"/>
          <w:lang w:val="es-CR"/>
        </w:rPr>
      </w:pPr>
      <w:r w:rsidRPr="00D8114B">
        <w:rPr>
          <w:rFonts w:ascii="Tahoma" w:hAnsi="Tahoma" w:cs="Tahoma"/>
          <w:sz w:val="20"/>
          <w:szCs w:val="20"/>
          <w:lang w:val="es-CR"/>
        </w:rPr>
        <w:t>En el diagrama se presentan los estados de</w:t>
      </w:r>
      <w:r w:rsidR="004A6710" w:rsidRPr="00D8114B">
        <w:rPr>
          <w:rFonts w:ascii="Tahoma" w:hAnsi="Tahoma" w:cs="Tahoma"/>
          <w:sz w:val="20"/>
          <w:szCs w:val="20"/>
          <w:lang w:val="es-CR"/>
        </w:rPr>
        <w:t xml:space="preserve"> la funcionalidad que tiene el sistema de alarma para realizar un ahorro eficiente de batería, donde se rescatan los principales estados:</w:t>
      </w:r>
    </w:p>
    <w:p w14:paraId="21407A47"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Inicio</w:t>
      </w:r>
      <w:r w:rsidRPr="00D8114B">
        <w:rPr>
          <w:rFonts w:ascii="Tahoma" w:hAnsi="Tahoma" w:cs="Tahoma"/>
          <w:sz w:val="20"/>
          <w:szCs w:val="20"/>
          <w:lang w:val="es-MX"/>
        </w:rPr>
        <w:t>: El sistema comienza verificando si se ha definido un voltaje límite para la batería.</w:t>
      </w:r>
    </w:p>
    <w:p w14:paraId="419FC0CC"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Definir Voltaje Límite</w:t>
      </w:r>
      <w:r w:rsidRPr="00D8114B">
        <w:rPr>
          <w:rFonts w:ascii="Tahoma" w:hAnsi="Tahoma" w:cs="Tahoma"/>
          <w:sz w:val="20"/>
          <w:szCs w:val="20"/>
          <w:lang w:val="es-MX"/>
        </w:rPr>
        <w:t>: Si no se ha definido un voltaje límite, el sistema procede a definir este valor.</w:t>
      </w:r>
    </w:p>
    <w:p w14:paraId="28B42522"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Escanear Nivel de Batería</w:t>
      </w:r>
      <w:r w:rsidRPr="00D8114B">
        <w:rPr>
          <w:rFonts w:ascii="Tahoma" w:hAnsi="Tahoma" w:cs="Tahoma"/>
          <w:sz w:val="20"/>
          <w:szCs w:val="20"/>
          <w:lang w:val="es-MX"/>
        </w:rPr>
        <w:t>: El sistema escanea el nivel de voltaje de la batería.</w:t>
      </w:r>
    </w:p>
    <w:p w14:paraId="220146B8"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Verificar Fuente de Alimentación</w:t>
      </w:r>
      <w:r w:rsidRPr="00D8114B">
        <w:rPr>
          <w:rFonts w:ascii="Tahoma" w:hAnsi="Tahoma" w:cs="Tahoma"/>
          <w:sz w:val="20"/>
          <w:szCs w:val="20"/>
          <w:lang w:val="es-MX"/>
        </w:rPr>
        <w:t>: El sistema verifica si la fuente de alimentación actual es la batería.</w:t>
      </w:r>
    </w:p>
    <w:p w14:paraId="2602D19E" w14:textId="77777777" w:rsidR="004A5309" w:rsidRPr="00D8114B" w:rsidRDefault="004A5309" w:rsidP="004A5309">
      <w:pPr>
        <w:numPr>
          <w:ilvl w:val="1"/>
          <w:numId w:val="31"/>
        </w:numPr>
        <w:rPr>
          <w:rFonts w:ascii="Tahoma" w:hAnsi="Tahoma" w:cs="Tahoma"/>
          <w:sz w:val="20"/>
          <w:szCs w:val="20"/>
        </w:rPr>
      </w:pPr>
      <w:r w:rsidRPr="00D8114B">
        <w:rPr>
          <w:rFonts w:ascii="Tahoma" w:hAnsi="Tahoma" w:cs="Tahoma"/>
          <w:b/>
          <w:bCs/>
          <w:sz w:val="20"/>
          <w:szCs w:val="20"/>
        </w:rPr>
        <w:t>Si es Batería</w:t>
      </w:r>
      <w:r w:rsidRPr="00D8114B">
        <w:rPr>
          <w:rFonts w:ascii="Tahoma" w:hAnsi="Tahoma" w:cs="Tahoma"/>
          <w:sz w:val="20"/>
          <w:szCs w:val="20"/>
        </w:rPr>
        <w:t>:</w:t>
      </w:r>
    </w:p>
    <w:p w14:paraId="55306CE5"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Compara el voltaje de la batería con el voltaje límite.</w:t>
      </w:r>
    </w:p>
    <w:p w14:paraId="3DCE6682"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Si el voltaje de la batería es menor que el límite, cambia la fuente de alimentación a "Principal".</w:t>
      </w:r>
    </w:p>
    <w:p w14:paraId="323F507C"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Desactiva el indicador de "Alarma" y el LED de "Batería".</w:t>
      </w:r>
    </w:p>
    <w:p w14:paraId="41FF74EC" w14:textId="77777777" w:rsidR="004A5309" w:rsidRPr="00D8114B" w:rsidRDefault="004A5309" w:rsidP="004A5309">
      <w:pPr>
        <w:numPr>
          <w:ilvl w:val="1"/>
          <w:numId w:val="31"/>
        </w:numPr>
        <w:rPr>
          <w:rFonts w:ascii="Tahoma" w:hAnsi="Tahoma" w:cs="Tahoma"/>
          <w:sz w:val="20"/>
          <w:szCs w:val="20"/>
        </w:rPr>
      </w:pPr>
      <w:r w:rsidRPr="00D8114B">
        <w:rPr>
          <w:rFonts w:ascii="Tahoma" w:hAnsi="Tahoma" w:cs="Tahoma"/>
          <w:b/>
          <w:bCs/>
          <w:sz w:val="20"/>
          <w:szCs w:val="20"/>
        </w:rPr>
        <w:t>Si es Principal</w:t>
      </w:r>
      <w:r w:rsidRPr="00D8114B">
        <w:rPr>
          <w:rFonts w:ascii="Tahoma" w:hAnsi="Tahoma" w:cs="Tahoma"/>
          <w:sz w:val="20"/>
          <w:szCs w:val="20"/>
        </w:rPr>
        <w:t>:</w:t>
      </w:r>
    </w:p>
    <w:p w14:paraId="00354D57"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Cambia la fuente de alimentación a "Batería".</w:t>
      </w:r>
    </w:p>
    <w:p w14:paraId="17E4C0A6"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Activa el indicador de "Alarma" y el LED de "Batería".</w:t>
      </w:r>
    </w:p>
    <w:p w14:paraId="6B9B3BFD" w14:textId="77777777" w:rsidR="004A6710" w:rsidRPr="004A5309" w:rsidRDefault="004A6710" w:rsidP="00D01220">
      <w:pPr>
        <w:rPr>
          <w:lang w:val="es-MX"/>
        </w:rPr>
      </w:pPr>
    </w:p>
    <w:p w14:paraId="5E6681DC" w14:textId="77777777" w:rsidR="00044ABF" w:rsidRDefault="00044ABF" w:rsidP="004062A6">
      <w:pPr>
        <w:keepNext/>
        <w:jc w:val="center"/>
      </w:pPr>
      <w:r>
        <w:rPr>
          <w:noProof/>
        </w:rPr>
        <w:drawing>
          <wp:inline distT="0" distB="0" distL="0" distR="0" wp14:anchorId="6EDDB1AB" wp14:editId="4959B76E">
            <wp:extent cx="2268747" cy="3915824"/>
            <wp:effectExtent l="0" t="0" r="0" b="8890"/>
            <wp:docPr id="1849904348"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04348" name="Picture 5" descr="A diagram of a flow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1096" cy="3919878"/>
                    </a:xfrm>
                    <a:prstGeom prst="rect">
                      <a:avLst/>
                    </a:prstGeom>
                    <a:noFill/>
                    <a:ln>
                      <a:noFill/>
                    </a:ln>
                  </pic:spPr>
                </pic:pic>
              </a:graphicData>
            </a:graphic>
          </wp:inline>
        </w:drawing>
      </w:r>
    </w:p>
    <w:p w14:paraId="1DA5BF0E" w14:textId="269E51AC" w:rsidR="001C0083" w:rsidRDefault="00044ABF" w:rsidP="004062A6">
      <w:pPr>
        <w:pStyle w:val="Descripcin"/>
        <w:jc w:val="center"/>
        <w:rPr>
          <w:lang w:val="es-MX"/>
        </w:rPr>
      </w:pPr>
      <w:r w:rsidRPr="00044ABF">
        <w:rPr>
          <w:lang w:val="es-MX"/>
        </w:rPr>
        <w:t xml:space="preserve">Figura </w:t>
      </w:r>
      <w:r w:rsidR="00D35D74">
        <w:rPr>
          <w:lang w:val="es-MX"/>
        </w:rPr>
        <w:t>7</w:t>
      </w:r>
      <w:r w:rsidR="004062A6">
        <w:rPr>
          <w:lang w:val="es-MX"/>
        </w:rPr>
        <w:t xml:space="preserve"> </w:t>
      </w:r>
      <w:r w:rsidRPr="00044ABF">
        <w:rPr>
          <w:lang w:val="es-MX"/>
        </w:rPr>
        <w:t xml:space="preserve">Diagrama de </w:t>
      </w:r>
      <w:r w:rsidR="00D35D74">
        <w:rPr>
          <w:lang w:val="es-MX"/>
        </w:rPr>
        <w:t xml:space="preserve">Flujo </w:t>
      </w:r>
      <w:r w:rsidRPr="00044ABF">
        <w:rPr>
          <w:lang w:val="es-MX"/>
        </w:rPr>
        <w:t>Ah</w:t>
      </w:r>
      <w:r>
        <w:rPr>
          <w:lang w:val="es-MX"/>
        </w:rPr>
        <w:t xml:space="preserve">orro de </w:t>
      </w:r>
      <w:r w:rsidR="00C97691">
        <w:rPr>
          <w:lang w:val="es-MX"/>
        </w:rPr>
        <w:t>batería</w:t>
      </w:r>
    </w:p>
    <w:p w14:paraId="733026BB" w14:textId="77777777" w:rsidR="00D35D74" w:rsidRDefault="00D35D74" w:rsidP="00D35D74">
      <w:pPr>
        <w:rPr>
          <w:lang w:val="es-MX"/>
        </w:rPr>
      </w:pPr>
    </w:p>
    <w:p w14:paraId="65CA7F1E" w14:textId="77777777" w:rsidR="00D35D74" w:rsidRDefault="00D35D74" w:rsidP="00D35D74">
      <w:pPr>
        <w:rPr>
          <w:lang w:val="es-MX"/>
        </w:rPr>
      </w:pPr>
    </w:p>
    <w:p w14:paraId="3579B775" w14:textId="77777777" w:rsidR="00D35D74" w:rsidRDefault="00D35D74" w:rsidP="00D35D74">
      <w:pPr>
        <w:rPr>
          <w:lang w:val="es-MX"/>
        </w:rPr>
      </w:pPr>
    </w:p>
    <w:p w14:paraId="22F2E2D8" w14:textId="77777777" w:rsidR="00D35D74" w:rsidRDefault="00D35D74" w:rsidP="00D35D74">
      <w:pPr>
        <w:pStyle w:val="Ttulo4"/>
        <w:rPr>
          <w:lang w:val="es-CR"/>
        </w:rPr>
      </w:pPr>
      <w:r>
        <w:rPr>
          <w:lang w:val="es-CR"/>
        </w:rPr>
        <w:t>Diagrama de estados Modo Ahorro</w:t>
      </w:r>
    </w:p>
    <w:p w14:paraId="5AF550A8" w14:textId="77777777" w:rsidR="00D35D74" w:rsidRDefault="00D35D74" w:rsidP="00D35D74">
      <w:pPr>
        <w:rPr>
          <w:rFonts w:ascii="Tahoma" w:hAnsi="Tahoma" w:cs="Tahoma"/>
          <w:sz w:val="20"/>
          <w:szCs w:val="20"/>
          <w:lang w:val="es-CR"/>
        </w:rPr>
      </w:pPr>
      <w:r w:rsidRPr="00D77606">
        <w:rPr>
          <w:rFonts w:ascii="Tahoma" w:hAnsi="Tahoma" w:cs="Tahoma"/>
          <w:sz w:val="20"/>
          <w:szCs w:val="20"/>
          <w:lang w:val="es-CR"/>
        </w:rPr>
        <w:t>En el siguiente diagrama se representan los estados de funcionamiento del Modo Ahorro en el sistema de alarma, destacando los siguientes estados:</w:t>
      </w:r>
    </w:p>
    <w:p w14:paraId="10243538" w14:textId="77777777" w:rsidR="00D35D74" w:rsidRPr="00081E40" w:rsidRDefault="00D35D74" w:rsidP="00D35D74">
      <w:pPr>
        <w:pStyle w:val="Prrafodelista"/>
        <w:rPr>
          <w:lang w:val="es-CR"/>
        </w:rPr>
      </w:pPr>
      <w:r w:rsidRPr="00081E40">
        <w:rPr>
          <w:rFonts w:eastAsiaTheme="majorEastAsia"/>
          <w:b/>
          <w:bCs/>
          <w:lang w:val="es-CR"/>
        </w:rPr>
        <w:t>Modo Ahorro Init:</w:t>
      </w:r>
      <w:r w:rsidRPr="00081E40">
        <w:rPr>
          <w:lang w:val="es-CR"/>
        </w:rPr>
        <w:t xml:space="preserve"> El sistema espera la secuencia de ingreso correcta para activar el Modo Ahorro.</w:t>
      </w:r>
      <w:r>
        <w:rPr>
          <w:lang w:val="es-CR"/>
        </w:rPr>
        <w:t xml:space="preserve"> </w:t>
      </w:r>
      <w:r>
        <w:rPr>
          <w:rFonts w:eastAsiaTheme="minorHAnsi"/>
          <w:lang w:val="es-CR"/>
        </w:rPr>
        <w:t>Esto es el código de activación de cada usuario proveniente de la interfaz del sistema.</w:t>
      </w:r>
    </w:p>
    <w:p w14:paraId="581A664E" w14:textId="77777777" w:rsidR="00D35D74" w:rsidRPr="00081E40" w:rsidRDefault="00D35D74" w:rsidP="00D35D74">
      <w:pPr>
        <w:pStyle w:val="Prrafodelista"/>
        <w:rPr>
          <w:lang w:val="es-CR"/>
        </w:rPr>
      </w:pPr>
      <w:r w:rsidRPr="00081E40">
        <w:rPr>
          <w:rFonts w:eastAsiaTheme="majorEastAsia"/>
          <w:b/>
          <w:bCs/>
          <w:lang w:val="es-CR"/>
        </w:rPr>
        <w:t>Modo Ahorro Operacional:</w:t>
      </w:r>
      <w:r w:rsidRPr="00081E40">
        <w:rPr>
          <w:lang w:val="es-CR"/>
        </w:rPr>
        <w:t xml:space="preserve"> En este estado, el sistema mantiene activos los sensores principales y desactiva los sensores secundarios si se supera un tiempo de inactividad definido por el usuario.</w:t>
      </w:r>
    </w:p>
    <w:p w14:paraId="07D3AAB0" w14:textId="77777777" w:rsidR="00D35D74" w:rsidRPr="00081E40" w:rsidRDefault="00D35D74" w:rsidP="00D35D74">
      <w:pPr>
        <w:pStyle w:val="Prrafodelista"/>
        <w:rPr>
          <w:lang w:val="es-CR"/>
        </w:rPr>
      </w:pPr>
      <w:r w:rsidRPr="00081E40">
        <w:rPr>
          <w:rFonts w:eastAsiaTheme="majorEastAsia"/>
          <w:b/>
          <w:bCs/>
          <w:lang w:val="es-CR"/>
        </w:rPr>
        <w:t>Modo Ahorro Limitado</w:t>
      </w:r>
      <w:r w:rsidRPr="00081E40">
        <w:rPr>
          <w:rFonts w:eastAsiaTheme="majorEastAsia"/>
          <w:lang w:val="es-CR"/>
        </w:rPr>
        <w:t>:</w:t>
      </w:r>
      <w:r w:rsidRPr="00081E40">
        <w:rPr>
          <w:lang w:val="es-CR"/>
        </w:rPr>
        <w:t xml:space="preserve"> Si se detecta actividad en el sensor principal, los sensores secundarios vuelven a activarse. Si el sistema continúa inactivo por un tiempo mayor al definido por el usuario, se desactivan nuevamente los sensores secundarios.</w:t>
      </w:r>
    </w:p>
    <w:p w14:paraId="5E47C813" w14:textId="77777777" w:rsidR="00D35D74" w:rsidRPr="00081E40" w:rsidRDefault="00D35D74" w:rsidP="00D35D74">
      <w:pPr>
        <w:rPr>
          <w:rFonts w:ascii="Tahoma" w:hAnsi="Tahoma" w:cs="Tahoma"/>
          <w:sz w:val="20"/>
          <w:szCs w:val="20"/>
          <w:lang w:val="es-MX"/>
        </w:rPr>
      </w:pPr>
    </w:p>
    <w:p w14:paraId="02D36C34" w14:textId="77777777" w:rsidR="00D35D74" w:rsidRDefault="00D35D74" w:rsidP="00D35D74">
      <w:pPr>
        <w:keepNext/>
        <w:jc w:val="center"/>
      </w:pPr>
      <w:r>
        <w:rPr>
          <w:noProof/>
        </w:rPr>
        <w:drawing>
          <wp:inline distT="0" distB="0" distL="0" distR="0" wp14:anchorId="5F9D7294" wp14:editId="3641878D">
            <wp:extent cx="3243532" cy="3187703"/>
            <wp:effectExtent l="0" t="0" r="0" b="0"/>
            <wp:docPr id="1743933187" name="Picture 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33187" name="Picture 4" descr="A diagram of a proces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7137" cy="3191246"/>
                    </a:xfrm>
                    <a:prstGeom prst="rect">
                      <a:avLst/>
                    </a:prstGeom>
                    <a:noFill/>
                    <a:ln>
                      <a:noFill/>
                    </a:ln>
                  </pic:spPr>
                </pic:pic>
              </a:graphicData>
            </a:graphic>
          </wp:inline>
        </w:drawing>
      </w:r>
    </w:p>
    <w:p w14:paraId="03EABE91" w14:textId="547AF7AA" w:rsidR="00D35D74" w:rsidRDefault="00D35D74" w:rsidP="00D35D74">
      <w:pPr>
        <w:pStyle w:val="Descripcin"/>
        <w:jc w:val="center"/>
        <w:rPr>
          <w:lang w:val="es-MX"/>
        </w:rPr>
      </w:pPr>
      <w:r w:rsidRPr="0053628E">
        <w:rPr>
          <w:lang w:val="es-MX"/>
        </w:rPr>
        <w:t xml:space="preserve">Figura </w:t>
      </w:r>
      <w:r>
        <w:rPr>
          <w:lang w:val="es-MX"/>
        </w:rPr>
        <w:t>8</w:t>
      </w:r>
      <w:r w:rsidRPr="0053628E">
        <w:rPr>
          <w:lang w:val="es-MX"/>
        </w:rPr>
        <w:t xml:space="preserve"> Diagrama de estados </w:t>
      </w:r>
      <w:r>
        <w:rPr>
          <w:lang w:val="es-MX"/>
        </w:rPr>
        <w:t>Modo Ahorro</w:t>
      </w:r>
    </w:p>
    <w:p w14:paraId="550E5C2C" w14:textId="77777777" w:rsidR="00D35D74" w:rsidRPr="00D35D74" w:rsidRDefault="00D35D74" w:rsidP="00D35D74">
      <w:pPr>
        <w:rPr>
          <w:lang w:val="es-MX"/>
        </w:rPr>
      </w:pPr>
    </w:p>
    <w:p w14:paraId="661E1CE1" w14:textId="36747C17" w:rsidR="00956E12" w:rsidRDefault="00956E12" w:rsidP="00956E12">
      <w:pPr>
        <w:pStyle w:val="Ttulo3"/>
        <w:rPr>
          <w:lang w:val="es-CR"/>
        </w:rPr>
      </w:pPr>
      <w:bookmarkStart w:id="23" w:name="_Toc193304181"/>
      <w:r>
        <w:rPr>
          <w:lang w:val="es-CR"/>
        </w:rPr>
        <w:t>Diagrama de flujo del modo administrador</w:t>
      </w:r>
      <w:bookmarkEnd w:id="23"/>
    </w:p>
    <w:p w14:paraId="1DC564CF" w14:textId="7CE12E09" w:rsidR="00956E12" w:rsidRPr="00D8114B" w:rsidRDefault="00113DF3" w:rsidP="00956E12">
      <w:pPr>
        <w:rPr>
          <w:rFonts w:ascii="Tahoma" w:hAnsi="Tahoma" w:cs="Tahoma"/>
          <w:sz w:val="20"/>
          <w:szCs w:val="20"/>
          <w:lang w:val="es-CR"/>
        </w:rPr>
      </w:pPr>
      <w:r w:rsidRPr="00D8114B">
        <w:rPr>
          <w:rFonts w:ascii="Tahoma" w:hAnsi="Tahoma" w:cs="Tahoma"/>
          <w:sz w:val="20"/>
          <w:szCs w:val="20"/>
          <w:lang w:val="es-CR"/>
        </w:rPr>
        <w:t xml:space="preserve">En </w:t>
      </w:r>
      <w:r w:rsidR="00463097" w:rsidRPr="00D8114B">
        <w:rPr>
          <w:rFonts w:ascii="Tahoma" w:hAnsi="Tahoma" w:cs="Tahoma"/>
          <w:sz w:val="20"/>
          <w:szCs w:val="20"/>
          <w:lang w:val="es-CR"/>
        </w:rPr>
        <w:t>el diagrama de flujo del modo administrador se puede observar como este modo</w:t>
      </w:r>
      <w:r w:rsidRPr="00D8114B">
        <w:rPr>
          <w:rFonts w:ascii="Tahoma" w:hAnsi="Tahoma" w:cs="Tahoma"/>
          <w:sz w:val="20"/>
          <w:szCs w:val="20"/>
          <w:lang w:val="es-CR"/>
        </w:rPr>
        <w:t> comienza con una verificación inicial</w:t>
      </w:r>
      <w:r w:rsidR="009030CE" w:rsidRPr="00D8114B">
        <w:rPr>
          <w:rFonts w:ascii="Tahoma" w:hAnsi="Tahoma" w:cs="Tahoma"/>
          <w:sz w:val="20"/>
          <w:szCs w:val="20"/>
          <w:lang w:val="es-CR"/>
        </w:rPr>
        <w:t>,</w:t>
      </w:r>
      <w:r w:rsidRPr="00D8114B">
        <w:rPr>
          <w:rFonts w:ascii="Tahoma" w:hAnsi="Tahoma" w:cs="Tahoma"/>
          <w:sz w:val="20"/>
          <w:szCs w:val="20"/>
          <w:lang w:val="es-CR"/>
        </w:rPr>
        <w:t xml:space="preserve"> el sistema pregunta si la secuencia (código) ingresada por el usuario es correcta. Si no lo es, el sistema simplemente regresa al inicio y no permite el acceso. Sin embargo, si el código es correcto, el sistema entra en un estado de espera, listo para recibir la interacción del usuario y permitirle seleccionar una de las siguientes opciones:</w:t>
      </w:r>
    </w:p>
    <w:p w14:paraId="7BFA05BC" w14:textId="3B65A2CD" w:rsidR="005C451E" w:rsidRPr="00D8114B" w:rsidRDefault="005C451E" w:rsidP="006A3C14">
      <w:pPr>
        <w:numPr>
          <w:ilvl w:val="0"/>
          <w:numId w:val="32"/>
        </w:numPr>
        <w:rPr>
          <w:rFonts w:ascii="Tahoma" w:hAnsi="Tahoma" w:cs="Tahoma"/>
          <w:sz w:val="20"/>
          <w:szCs w:val="20"/>
          <w:lang w:val="es-MX"/>
        </w:rPr>
      </w:pPr>
      <w:r w:rsidRPr="00D8114B">
        <w:rPr>
          <w:rFonts w:ascii="Tahoma" w:hAnsi="Tahoma" w:cs="Tahoma"/>
          <w:b/>
          <w:bCs/>
          <w:sz w:val="20"/>
          <w:szCs w:val="20"/>
          <w:lang w:val="es-MX"/>
        </w:rPr>
        <w:t>Registro de usuario</w:t>
      </w:r>
      <w:r w:rsidRPr="00D8114B">
        <w:rPr>
          <w:rFonts w:ascii="Tahoma" w:hAnsi="Tahoma" w:cs="Tahoma"/>
          <w:sz w:val="20"/>
          <w:szCs w:val="20"/>
          <w:lang w:val="es-MX"/>
        </w:rPr>
        <w:t>: En esta opción, el sistema verifica si el número de usuario que se intenta registrar ya existe. Si el número está repetido, el sistema regresa al inicio. Si no está repetido, solicita una contraseña (que solo puede contener números). Si la contraseña cumple con los requisitos, el sistema guarda los datos del nuevo usuario, permitiéndole activar o desactivar los modos de operación en el futuro.</w:t>
      </w:r>
    </w:p>
    <w:p w14:paraId="098E78E5" w14:textId="129BBEF9" w:rsidR="00543EC1" w:rsidRPr="00D8114B" w:rsidRDefault="00543EC1" w:rsidP="006A3C14">
      <w:pPr>
        <w:numPr>
          <w:ilvl w:val="0"/>
          <w:numId w:val="32"/>
        </w:numPr>
        <w:rPr>
          <w:rFonts w:ascii="Tahoma" w:hAnsi="Tahoma" w:cs="Tahoma"/>
          <w:sz w:val="20"/>
          <w:szCs w:val="20"/>
          <w:lang w:val="es-MX"/>
        </w:rPr>
      </w:pPr>
      <w:r w:rsidRPr="00D8114B">
        <w:rPr>
          <w:rFonts w:ascii="Tahoma" w:hAnsi="Tahoma" w:cs="Tahoma"/>
          <w:b/>
          <w:bCs/>
          <w:sz w:val="20"/>
          <w:szCs w:val="20"/>
          <w:lang w:val="es-MX"/>
        </w:rPr>
        <w:t>Registro de sensores</w:t>
      </w:r>
      <w:r w:rsidRPr="00D8114B">
        <w:rPr>
          <w:rFonts w:ascii="Tahoma" w:hAnsi="Tahoma" w:cs="Tahoma"/>
          <w:sz w:val="20"/>
          <w:szCs w:val="20"/>
          <w:lang w:val="es-MX"/>
        </w:rPr>
        <w:t>: El sistema primero verifica si ya hay 16 sensores registrados, que es el límite máximo. Si se alcanza este límite, el sistema regresa al inicio. Si aún hay espacio, el sistema revisa si la entrada del sensor está activa. Si lo está, guarda los datos del nuevo sensor, permitiendo su uso en los modos de operación.</w:t>
      </w:r>
    </w:p>
    <w:p w14:paraId="39C0A609" w14:textId="522F7BE7"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Modificar sensor</w:t>
      </w:r>
      <w:r w:rsidRPr="00D8114B">
        <w:rPr>
          <w:rFonts w:ascii="Tahoma" w:hAnsi="Tahoma" w:cs="Tahoma"/>
          <w:sz w:val="20"/>
          <w:szCs w:val="20"/>
          <w:lang w:val="es-MX"/>
        </w:rPr>
        <w:t>:</w:t>
      </w:r>
      <w:r w:rsidR="00234AAC" w:rsidRPr="00D8114B">
        <w:rPr>
          <w:rFonts w:ascii="Tahoma" w:hAnsi="Tahoma" w:cs="Tahoma"/>
          <w:sz w:val="20"/>
          <w:szCs w:val="20"/>
          <w:lang w:val="es-MX"/>
        </w:rPr>
        <w:t xml:space="preserve"> El</w:t>
      </w:r>
      <w:r w:rsidRPr="00D8114B">
        <w:rPr>
          <w:rFonts w:ascii="Tahoma" w:hAnsi="Tahoma" w:cs="Tahoma"/>
          <w:sz w:val="20"/>
          <w:szCs w:val="20"/>
          <w:lang w:val="es-MX"/>
        </w:rPr>
        <w:t xml:space="preserve"> sistema verifica si el sensor que se desea modificar existe en la configuración actual. Si el sensor no existe, el sistema regresa al inicio. Si existe, permite realizar los cambios necesarios (como activar o desactivar el sensor) y guarda los datos actualizados.</w:t>
      </w:r>
    </w:p>
    <w:p w14:paraId="2EAE6DA1" w14:textId="21FC243E"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Registro de número telefónico</w:t>
      </w:r>
      <w:r w:rsidRPr="00D8114B">
        <w:rPr>
          <w:rFonts w:ascii="Tahoma" w:hAnsi="Tahoma" w:cs="Tahoma"/>
          <w:sz w:val="20"/>
          <w:szCs w:val="20"/>
          <w:lang w:val="es-MX"/>
        </w:rPr>
        <w:t>:</w:t>
      </w:r>
      <w:r w:rsidRPr="00D8114B">
        <w:rPr>
          <w:rFonts w:ascii="Tahoma" w:hAnsi="Tahoma" w:cs="Tahoma"/>
          <w:sz w:val="20"/>
          <w:szCs w:val="20"/>
          <w:lang w:val="es-MX"/>
        </w:rPr>
        <w:br/>
        <w:t xml:space="preserve">Esta opción permite configurar el número de teléfono al que se debe </w:t>
      </w:r>
      <w:r w:rsidR="00B642F7" w:rsidRPr="00D8114B">
        <w:rPr>
          <w:rFonts w:ascii="Tahoma" w:hAnsi="Tahoma" w:cs="Tahoma"/>
          <w:sz w:val="20"/>
          <w:szCs w:val="20"/>
          <w:lang w:val="es-MX"/>
        </w:rPr>
        <w:t>enviar un MSM</w:t>
      </w:r>
      <w:r w:rsidRPr="00D8114B">
        <w:rPr>
          <w:rFonts w:ascii="Tahoma" w:hAnsi="Tahoma" w:cs="Tahoma"/>
          <w:sz w:val="20"/>
          <w:szCs w:val="20"/>
          <w:lang w:val="es-MX"/>
        </w:rPr>
        <w:t xml:space="preserve"> en caso de una alerta. El sistema verifica si el número ingresado tiene un formato válido. Si no es válido, el sistema regresa al inicio. Si el formato es correcto, guarda el nuevo número para su uso en futuras notificaciones.</w:t>
      </w:r>
    </w:p>
    <w:p w14:paraId="74B08277" w14:textId="77777777"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Salir del modo administrador</w:t>
      </w:r>
      <w:r w:rsidRPr="00D8114B">
        <w:rPr>
          <w:rFonts w:ascii="Tahoma" w:hAnsi="Tahoma" w:cs="Tahoma"/>
          <w:sz w:val="20"/>
          <w:szCs w:val="20"/>
          <w:lang w:val="es-MX"/>
        </w:rPr>
        <w:t>:</w:t>
      </w:r>
      <w:r w:rsidRPr="00D8114B">
        <w:rPr>
          <w:rFonts w:ascii="Tahoma" w:hAnsi="Tahoma" w:cs="Tahoma"/>
          <w:sz w:val="20"/>
          <w:szCs w:val="20"/>
          <w:lang w:val="es-MX"/>
        </w:rPr>
        <w:br/>
        <w:t>Si el usuario selecciona esta opción, el sistema simplemente sale del modo administrador y regresa al inicio, listo para continuar con otras operaciones.</w:t>
      </w:r>
    </w:p>
    <w:p w14:paraId="2180EFBE" w14:textId="77777777" w:rsidR="00543EC1" w:rsidRPr="00543EC1" w:rsidRDefault="00543EC1" w:rsidP="00956E12">
      <w:pPr>
        <w:rPr>
          <w:lang w:val="es-MX"/>
        </w:rPr>
      </w:pPr>
    </w:p>
    <w:p w14:paraId="6DBB60F8" w14:textId="77777777" w:rsidR="003D74D7" w:rsidRDefault="003D74D7" w:rsidP="003D74D7">
      <w:pPr>
        <w:keepNext/>
        <w:ind w:left="360"/>
        <w:jc w:val="center"/>
      </w:pPr>
      <w:r>
        <w:rPr>
          <w:noProof/>
        </w:rPr>
        <w:drawing>
          <wp:inline distT="0" distB="0" distL="0" distR="0" wp14:anchorId="67EC2AC7" wp14:editId="560C623B">
            <wp:extent cx="4061361" cy="3783227"/>
            <wp:effectExtent l="0" t="0" r="0" b="8255"/>
            <wp:docPr id="855848997"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8997" name="Picture 6" descr="A diagram of a flowchar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3571" cy="3785285"/>
                    </a:xfrm>
                    <a:prstGeom prst="rect">
                      <a:avLst/>
                    </a:prstGeom>
                    <a:noFill/>
                    <a:ln>
                      <a:noFill/>
                    </a:ln>
                  </pic:spPr>
                </pic:pic>
              </a:graphicData>
            </a:graphic>
          </wp:inline>
        </w:drawing>
      </w:r>
    </w:p>
    <w:p w14:paraId="650BCBEA" w14:textId="4CA7C030" w:rsidR="00D31BEC" w:rsidRDefault="003D74D7" w:rsidP="00D217F6">
      <w:pPr>
        <w:pStyle w:val="Descripcin"/>
        <w:jc w:val="center"/>
        <w:rPr>
          <w:lang w:val="es-MX"/>
        </w:rPr>
      </w:pPr>
      <w:r w:rsidRPr="003D74D7">
        <w:rPr>
          <w:lang w:val="es-MX"/>
        </w:rPr>
        <w:t xml:space="preserve">Figura </w:t>
      </w:r>
      <w:r w:rsidR="00961DC1">
        <w:rPr>
          <w:lang w:val="es-MX"/>
        </w:rPr>
        <w:t>9</w:t>
      </w:r>
      <w:r w:rsidRPr="003D74D7">
        <w:rPr>
          <w:lang w:val="es-MX"/>
        </w:rPr>
        <w:t xml:space="preserve"> Diagrama de flujo d</w:t>
      </w:r>
      <w:r>
        <w:rPr>
          <w:lang w:val="es-MX"/>
        </w:rPr>
        <w:t>el Modo Administrador</w:t>
      </w:r>
    </w:p>
    <w:p w14:paraId="34C1C598" w14:textId="77777777" w:rsidR="00D217F6" w:rsidRDefault="00D217F6" w:rsidP="00D217F6">
      <w:pPr>
        <w:rPr>
          <w:lang w:val="es-MX"/>
        </w:rPr>
      </w:pPr>
    </w:p>
    <w:p w14:paraId="3461B34E" w14:textId="77777777" w:rsidR="00D217F6" w:rsidRDefault="00D217F6" w:rsidP="00D217F6">
      <w:pPr>
        <w:rPr>
          <w:lang w:val="es-MX"/>
        </w:rPr>
      </w:pPr>
    </w:p>
    <w:p w14:paraId="1D7CBED4" w14:textId="77777777" w:rsidR="00D217F6" w:rsidRDefault="00D217F6" w:rsidP="00D217F6">
      <w:pPr>
        <w:rPr>
          <w:lang w:val="es-MX"/>
        </w:rPr>
      </w:pPr>
    </w:p>
    <w:p w14:paraId="168CC4EE" w14:textId="77777777" w:rsidR="00D217F6" w:rsidRDefault="00D217F6" w:rsidP="00D217F6">
      <w:pPr>
        <w:rPr>
          <w:lang w:val="es-MX"/>
        </w:rPr>
      </w:pPr>
    </w:p>
    <w:p w14:paraId="291718D1" w14:textId="77777777" w:rsidR="00D217F6" w:rsidRDefault="00D217F6" w:rsidP="00D217F6">
      <w:pPr>
        <w:rPr>
          <w:lang w:val="es-MX"/>
        </w:rPr>
      </w:pPr>
    </w:p>
    <w:p w14:paraId="16C53959" w14:textId="77777777" w:rsidR="00D217F6" w:rsidRPr="00D217F6" w:rsidRDefault="00D217F6" w:rsidP="00D217F6">
      <w:pPr>
        <w:rPr>
          <w:lang w:val="es-MX"/>
        </w:rPr>
      </w:pPr>
    </w:p>
    <w:p w14:paraId="42317085" w14:textId="7FA60631" w:rsidR="00D31BEC" w:rsidRDefault="00D31BEC" w:rsidP="00077778">
      <w:pPr>
        <w:pStyle w:val="Ttulo2"/>
        <w:rPr>
          <w:lang w:val="es-CR"/>
        </w:rPr>
      </w:pPr>
      <w:bookmarkStart w:id="24" w:name="_Toc193304182"/>
      <w:bookmarkStart w:id="25" w:name="_Hlk193140183"/>
      <w:r>
        <w:rPr>
          <w:lang w:val="es-CR"/>
        </w:rPr>
        <w:t>Interfaz principal</w:t>
      </w:r>
      <w:bookmarkEnd w:id="24"/>
    </w:p>
    <w:p w14:paraId="64AE03F2" w14:textId="77777777" w:rsidR="00D31BEC" w:rsidRPr="00CB4AC5" w:rsidRDefault="00D31BEC" w:rsidP="00D31BEC">
      <w:pPr>
        <w:rPr>
          <w:rFonts w:ascii="Tahoma" w:hAnsi="Tahoma" w:cs="Tahoma"/>
          <w:sz w:val="20"/>
          <w:szCs w:val="20"/>
          <w:lang w:val="es-CR"/>
        </w:rPr>
      </w:pPr>
      <w:r w:rsidRPr="00CB4AC5">
        <w:rPr>
          <w:rFonts w:ascii="Tahoma" w:hAnsi="Tahoma" w:cs="Tahoma"/>
          <w:sz w:val="20"/>
          <w:szCs w:val="20"/>
          <w:lang w:val="es-CR"/>
        </w:rPr>
        <w:t>Para la interacción del Usuario con el Panel principal del SSH, se cuenta con la siguiente interfaz gráfica:</w:t>
      </w:r>
    </w:p>
    <w:p w14:paraId="02DA5A4C" w14:textId="77777777" w:rsidR="00D31BEC" w:rsidRPr="00CB4AC5" w:rsidRDefault="00D31BEC" w:rsidP="00D31BEC">
      <w:pPr>
        <w:jc w:val="center"/>
        <w:rPr>
          <w:rFonts w:ascii="Tahoma" w:hAnsi="Tahoma" w:cs="Tahoma"/>
          <w:sz w:val="20"/>
          <w:szCs w:val="20"/>
        </w:rPr>
      </w:pPr>
      <w:r w:rsidRPr="00CB4AC5">
        <w:rPr>
          <w:rFonts w:ascii="Tahoma" w:hAnsi="Tahoma" w:cs="Tahoma"/>
          <w:noProof/>
          <w:sz w:val="20"/>
          <w:szCs w:val="20"/>
        </w:rPr>
        <w:drawing>
          <wp:inline distT="0" distB="0" distL="0" distR="0" wp14:anchorId="00D9AE22" wp14:editId="39FA0D38">
            <wp:extent cx="2676525" cy="2001642"/>
            <wp:effectExtent l="0" t="0" r="0" b="0"/>
            <wp:docPr id="975552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9232" cy="2003666"/>
                    </a:xfrm>
                    <a:prstGeom prst="rect">
                      <a:avLst/>
                    </a:prstGeom>
                    <a:noFill/>
                    <a:ln>
                      <a:noFill/>
                    </a:ln>
                  </pic:spPr>
                </pic:pic>
              </a:graphicData>
            </a:graphic>
          </wp:inline>
        </w:drawing>
      </w:r>
    </w:p>
    <w:p w14:paraId="0DC6C0FF" w14:textId="7C0B6BA0" w:rsidR="00D31BEC" w:rsidRPr="00ED4B05" w:rsidRDefault="00D31BEC" w:rsidP="00ED4B05">
      <w:pPr>
        <w:pStyle w:val="Descripcin"/>
        <w:jc w:val="center"/>
        <w:rPr>
          <w:lang w:val="es-CR"/>
        </w:rPr>
      </w:pPr>
      <w:r w:rsidRPr="00ED4B05">
        <w:rPr>
          <w:lang w:val="es-CR"/>
        </w:rPr>
        <w:t xml:space="preserve">Figura </w:t>
      </w:r>
      <w:r w:rsidR="00D35D74">
        <w:rPr>
          <w:lang w:val="es-CR"/>
        </w:rPr>
        <w:t>10</w:t>
      </w:r>
      <w:r w:rsidRPr="00ED4B05">
        <w:rPr>
          <w:lang w:val="es-CR"/>
        </w:rPr>
        <w:t xml:space="preserve"> Interfaz principal Panel de Control</w:t>
      </w:r>
    </w:p>
    <w:p w14:paraId="1CE6B0A3" w14:textId="77777777" w:rsidR="00D31BEC" w:rsidRPr="00CB4AC5" w:rsidRDefault="00D31BEC" w:rsidP="00D31BEC">
      <w:pPr>
        <w:rPr>
          <w:rFonts w:ascii="Tahoma" w:hAnsi="Tahoma" w:cs="Tahoma"/>
          <w:sz w:val="20"/>
          <w:szCs w:val="20"/>
          <w:lang w:val="es-CR"/>
        </w:rPr>
      </w:pPr>
    </w:p>
    <w:p w14:paraId="591317F5" w14:textId="77777777" w:rsidR="00D31BEC" w:rsidRPr="00CB4AC5" w:rsidRDefault="00D31BEC" w:rsidP="00D31BEC">
      <w:pPr>
        <w:rPr>
          <w:rFonts w:ascii="Tahoma" w:hAnsi="Tahoma" w:cs="Tahoma"/>
          <w:sz w:val="20"/>
          <w:szCs w:val="20"/>
          <w:lang w:val="es-CR"/>
        </w:rPr>
      </w:pPr>
      <w:r w:rsidRPr="00CB4AC5">
        <w:rPr>
          <w:rFonts w:ascii="Tahoma" w:hAnsi="Tahoma" w:cs="Tahoma"/>
          <w:sz w:val="20"/>
          <w:szCs w:val="20"/>
          <w:lang w:val="es-CR"/>
        </w:rPr>
        <w:t>En donde se cuenta con:</w:t>
      </w:r>
    </w:p>
    <w:p w14:paraId="4C8AFB6D" w14:textId="77777777" w:rsidR="00D31BEC" w:rsidRPr="00CB4AC5" w:rsidRDefault="00D31BEC" w:rsidP="00BC53F2">
      <w:pPr>
        <w:pStyle w:val="Prrafodelista"/>
        <w:numPr>
          <w:ilvl w:val="0"/>
          <w:numId w:val="24"/>
        </w:numPr>
        <w:rPr>
          <w:lang w:val="es-CR"/>
        </w:rPr>
      </w:pPr>
      <w:r w:rsidRPr="00CB4AC5">
        <w:rPr>
          <w:lang w:val="es-CR"/>
        </w:rPr>
        <w:t>Botón “Esc”: Permite al usuario limpiar el cuadro de texto (opciones de sistema)</w:t>
      </w:r>
    </w:p>
    <w:p w14:paraId="0ADC743F" w14:textId="77777777" w:rsidR="00D31BEC" w:rsidRPr="00CB4AC5" w:rsidRDefault="00D31BEC" w:rsidP="00BC53F2">
      <w:pPr>
        <w:pStyle w:val="Prrafodelista"/>
        <w:numPr>
          <w:ilvl w:val="0"/>
          <w:numId w:val="24"/>
        </w:numPr>
        <w:rPr>
          <w:lang w:val="es-CR"/>
        </w:rPr>
      </w:pPr>
      <w:r w:rsidRPr="00CB4AC5">
        <w:rPr>
          <w:lang w:val="es-CR"/>
        </w:rPr>
        <w:t>Botón “Enter”: Permite al usuario continuar con el dialogo con el panel de control una vez que los caracteres deseados han sido digitados</w:t>
      </w:r>
    </w:p>
    <w:p w14:paraId="46643ABA" w14:textId="77777777" w:rsidR="00D31BEC" w:rsidRPr="00CB4AC5" w:rsidRDefault="00D31BEC" w:rsidP="00BC53F2">
      <w:pPr>
        <w:pStyle w:val="Prrafodelista"/>
        <w:numPr>
          <w:ilvl w:val="0"/>
          <w:numId w:val="24"/>
        </w:numPr>
        <w:rPr>
          <w:lang w:val="es-CR"/>
        </w:rPr>
      </w:pPr>
      <w:r w:rsidRPr="00CB4AC5">
        <w:rPr>
          <w:lang w:val="es-CR"/>
        </w:rPr>
        <w:t>Botón “Pánico”: Permite una opción rápida de acción cuando el usuario se encuentre en alguna situación no deseada, como entrada no deseada al hogar por un tercero, o cuando el usuario así lo desee. Comunicación directa con la Agencia de Seguridad.</w:t>
      </w:r>
    </w:p>
    <w:p w14:paraId="0E2DC0FF" w14:textId="77777777" w:rsidR="00D31BEC" w:rsidRPr="00CB4AC5" w:rsidRDefault="00D31BEC" w:rsidP="00BC53F2">
      <w:pPr>
        <w:pStyle w:val="Prrafodelista"/>
        <w:numPr>
          <w:ilvl w:val="0"/>
          <w:numId w:val="24"/>
        </w:numPr>
        <w:rPr>
          <w:lang w:val="es-CR"/>
        </w:rPr>
      </w:pPr>
      <w:r w:rsidRPr="00CB4AC5">
        <w:rPr>
          <w:lang w:val="es-CR"/>
        </w:rPr>
        <w:t>Botón “Bomberos”: Permite una opción rápida de acción cuando el usuario se encuentre en alguna situación no deseada, como inicio de incendio o cuando así lo considere el usuario. Comunicación directa con el cuerpo de bomberos.</w:t>
      </w:r>
    </w:p>
    <w:p w14:paraId="0C51BECC" w14:textId="77777777" w:rsidR="00D31BEC" w:rsidRPr="00CB4AC5" w:rsidRDefault="00D31BEC" w:rsidP="00BC53F2">
      <w:pPr>
        <w:pStyle w:val="Prrafodelista"/>
        <w:numPr>
          <w:ilvl w:val="0"/>
          <w:numId w:val="24"/>
        </w:numPr>
        <w:rPr>
          <w:lang w:val="es-CR"/>
        </w:rPr>
      </w:pPr>
      <w:r w:rsidRPr="00CB4AC5">
        <w:rPr>
          <w:lang w:val="es-CR"/>
        </w:rPr>
        <w:t>Teclado alfanumérico: Permite al usuario interactuar con el cuadro de texto del panel, y de esta forma navegar entre las opciones disponibles</w:t>
      </w:r>
    </w:p>
    <w:p w14:paraId="37114884" w14:textId="77777777" w:rsidR="00D31BEC" w:rsidRPr="00CB4AC5" w:rsidRDefault="00D31BEC" w:rsidP="00BC53F2">
      <w:pPr>
        <w:pStyle w:val="Prrafodelista"/>
        <w:numPr>
          <w:ilvl w:val="0"/>
          <w:numId w:val="24"/>
        </w:numPr>
        <w:rPr>
          <w:lang w:val="es-CR"/>
        </w:rPr>
      </w:pPr>
      <w:r w:rsidRPr="00CB4AC5">
        <w:rPr>
          <w:lang w:val="es-CR"/>
        </w:rPr>
        <w:t>LED “Batería”: LED interacción SW-Usuario, indicando cuando existe una falla en el sistema a nivel de fuente de alimentación</w:t>
      </w:r>
    </w:p>
    <w:p w14:paraId="2D35E67A" w14:textId="27DAF338" w:rsidR="00D31BEC" w:rsidRPr="00D31BEC" w:rsidRDefault="00D31BEC" w:rsidP="00BC53F2">
      <w:pPr>
        <w:pStyle w:val="Prrafodelista"/>
        <w:numPr>
          <w:ilvl w:val="0"/>
          <w:numId w:val="24"/>
        </w:numPr>
        <w:rPr>
          <w:lang w:val="es-CR"/>
        </w:rPr>
      </w:pPr>
      <w:r w:rsidRPr="00CB4AC5">
        <w:rPr>
          <w:lang w:val="es-CR"/>
        </w:rPr>
        <w:t>LED “Alerta”: LED interacción SW-Usuario, indicando cuando existe alguna falla reportada por sensor, botón “Pánico” o “Bomberos”</w:t>
      </w:r>
    </w:p>
    <w:p w14:paraId="771B173F" w14:textId="661B4F00" w:rsidR="00D31BEC" w:rsidRPr="00FC6B7F" w:rsidRDefault="005A1DDA" w:rsidP="00D31BEC">
      <w:pPr>
        <w:rPr>
          <w:rFonts w:ascii="Tahoma" w:hAnsi="Tahoma" w:cs="Tahoma"/>
          <w:sz w:val="20"/>
          <w:szCs w:val="20"/>
          <w:lang w:val="es-CR"/>
        </w:rPr>
      </w:pPr>
      <w:r w:rsidRPr="00FC6B7F">
        <w:rPr>
          <w:rFonts w:ascii="Tahoma" w:hAnsi="Tahoma" w:cs="Tahoma"/>
          <w:sz w:val="20"/>
          <w:szCs w:val="20"/>
          <w:lang w:val="es-CR"/>
        </w:rPr>
        <w:t>Para el funcionamiento de la interfaz principal, se cuenta con el siguiente diagrama de flujo.</w:t>
      </w:r>
    </w:p>
    <w:p w14:paraId="1F3EC9D8" w14:textId="6CF0033C" w:rsidR="005A1DDA" w:rsidRDefault="005A1DDA" w:rsidP="005A1DDA">
      <w:pPr>
        <w:jc w:val="center"/>
        <w:rPr>
          <w:lang w:val="es-CR"/>
        </w:rPr>
      </w:pPr>
      <w:r>
        <w:rPr>
          <w:noProof/>
        </w:rPr>
        <w:drawing>
          <wp:inline distT="0" distB="0" distL="0" distR="0" wp14:anchorId="4EB9136D" wp14:editId="6D529DE4">
            <wp:extent cx="4761412" cy="5997039"/>
            <wp:effectExtent l="0" t="0" r="1270" b="3810"/>
            <wp:docPr id="1538428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8656" name=""/>
                    <pic:cNvPicPr/>
                  </pic:nvPicPr>
                  <pic:blipFill>
                    <a:blip r:embed="rId21"/>
                    <a:stretch>
                      <a:fillRect/>
                    </a:stretch>
                  </pic:blipFill>
                  <pic:spPr>
                    <a:xfrm>
                      <a:off x="0" y="0"/>
                      <a:ext cx="4769206" cy="6006856"/>
                    </a:xfrm>
                    <a:prstGeom prst="rect">
                      <a:avLst/>
                    </a:prstGeom>
                  </pic:spPr>
                </pic:pic>
              </a:graphicData>
            </a:graphic>
          </wp:inline>
        </w:drawing>
      </w:r>
    </w:p>
    <w:p w14:paraId="6DD55CA4" w14:textId="3AEB9DA4" w:rsidR="005A1DDA" w:rsidRDefault="005A1DDA" w:rsidP="005A1DDA">
      <w:pPr>
        <w:pStyle w:val="Descripcin"/>
        <w:jc w:val="center"/>
        <w:rPr>
          <w:lang w:val="es-CR"/>
        </w:rPr>
      </w:pPr>
      <w:r>
        <w:rPr>
          <w:lang w:val="es-CR"/>
        </w:rPr>
        <w:t xml:space="preserve">Figura </w:t>
      </w:r>
      <w:r w:rsidR="00D35D74">
        <w:rPr>
          <w:lang w:val="es-CR"/>
        </w:rPr>
        <w:t>11</w:t>
      </w:r>
      <w:r>
        <w:rPr>
          <w:lang w:val="es-CR"/>
        </w:rPr>
        <w:t xml:space="preserve"> Diagrama de flujo interfaz principal</w:t>
      </w:r>
    </w:p>
    <w:p w14:paraId="50AFEC64" w14:textId="77777777" w:rsidR="005A1DDA" w:rsidRDefault="005A1DDA" w:rsidP="005A1DDA">
      <w:pPr>
        <w:rPr>
          <w:lang w:val="es-CR"/>
        </w:rPr>
      </w:pPr>
    </w:p>
    <w:p w14:paraId="65560D08" w14:textId="22C9B8D4" w:rsidR="005A1DDA" w:rsidRPr="00D8114B" w:rsidRDefault="005A1DDA" w:rsidP="005A1DDA">
      <w:pPr>
        <w:rPr>
          <w:rFonts w:ascii="Tahoma" w:hAnsi="Tahoma" w:cs="Tahoma"/>
          <w:sz w:val="20"/>
          <w:szCs w:val="20"/>
          <w:lang w:val="es-CR"/>
        </w:rPr>
      </w:pPr>
      <w:r w:rsidRPr="00D8114B">
        <w:rPr>
          <w:rFonts w:ascii="Tahoma" w:hAnsi="Tahoma" w:cs="Tahoma"/>
          <w:sz w:val="20"/>
          <w:szCs w:val="20"/>
          <w:lang w:val="es-CR"/>
        </w:rPr>
        <w:t>En el diagrama de flujo se resalta la necesidad de que exista un usuario válido para su operación, de otra forma los comandos no serán permitidos.</w:t>
      </w:r>
    </w:p>
    <w:p w14:paraId="1C44C16F" w14:textId="7C910150" w:rsidR="005A1DDA" w:rsidRPr="00D8114B" w:rsidRDefault="005A1DDA" w:rsidP="005A1DDA">
      <w:pPr>
        <w:rPr>
          <w:rFonts w:ascii="Tahoma" w:hAnsi="Tahoma" w:cs="Tahoma"/>
          <w:sz w:val="20"/>
          <w:szCs w:val="20"/>
          <w:lang w:val="es-CR"/>
        </w:rPr>
      </w:pPr>
      <w:r w:rsidRPr="00D8114B">
        <w:rPr>
          <w:rFonts w:ascii="Tahoma" w:hAnsi="Tahoma" w:cs="Tahoma"/>
          <w:sz w:val="20"/>
          <w:szCs w:val="20"/>
          <w:lang w:val="es-CR"/>
        </w:rPr>
        <w:t xml:space="preserve">Adicionalmente, los botones especiales (bomberos y pánico) cuentan con una comunicación directa con el módulo de gestión de alarmas del modulo de control, de modo </w:t>
      </w:r>
      <w:r w:rsidR="00D8114B" w:rsidRPr="00D8114B">
        <w:rPr>
          <w:rFonts w:ascii="Tahoma" w:hAnsi="Tahoma" w:cs="Tahoma"/>
          <w:sz w:val="20"/>
          <w:szCs w:val="20"/>
          <w:lang w:val="es-CR"/>
        </w:rPr>
        <w:t>que,</w:t>
      </w:r>
      <w:r w:rsidRPr="00D8114B">
        <w:rPr>
          <w:rFonts w:ascii="Tahoma" w:hAnsi="Tahoma" w:cs="Tahoma"/>
          <w:sz w:val="20"/>
          <w:szCs w:val="20"/>
          <w:lang w:val="es-CR"/>
        </w:rPr>
        <w:t xml:space="preserve"> si alguna alarma se debe generar, se tenga la capacidad de iniciar los indicadores o alertas necesarias.</w:t>
      </w:r>
    </w:p>
    <w:p w14:paraId="04778EA9" w14:textId="77777777" w:rsidR="005A1DDA" w:rsidRDefault="005A1DDA" w:rsidP="00D31BEC">
      <w:pPr>
        <w:rPr>
          <w:lang w:val="es-CR"/>
        </w:rPr>
      </w:pPr>
    </w:p>
    <w:p w14:paraId="19EF7C25" w14:textId="77777777" w:rsidR="005A1DDA" w:rsidRDefault="005A1DDA" w:rsidP="00D31BEC">
      <w:pPr>
        <w:rPr>
          <w:lang w:val="es-CR"/>
        </w:rPr>
      </w:pPr>
    </w:p>
    <w:p w14:paraId="34DD12D6" w14:textId="77777777" w:rsidR="005A1DDA" w:rsidRPr="00D31BEC" w:rsidRDefault="005A1DDA" w:rsidP="00D31BEC">
      <w:pPr>
        <w:rPr>
          <w:lang w:val="es-CR"/>
        </w:rPr>
      </w:pPr>
    </w:p>
    <w:p w14:paraId="70E2C383" w14:textId="5E8F3C69" w:rsidR="00D31BEC" w:rsidRPr="00D8114B" w:rsidRDefault="00D31BEC" w:rsidP="00C816C7">
      <w:pPr>
        <w:pStyle w:val="Ttulo2"/>
        <w:rPr>
          <w:lang w:val="es-CR"/>
        </w:rPr>
      </w:pPr>
      <w:bookmarkStart w:id="26" w:name="_Toc193304183"/>
      <w:bookmarkEnd w:id="25"/>
      <w:r>
        <w:rPr>
          <w:lang w:val="es-CR"/>
        </w:rPr>
        <w:t>Módulo de Auto Prueba</w:t>
      </w:r>
      <w:bookmarkEnd w:id="26"/>
    </w:p>
    <w:p w14:paraId="570ECAF6" w14:textId="6D4AFD42" w:rsidR="00C816C7" w:rsidRPr="00CB4AC5" w:rsidRDefault="00C816C7" w:rsidP="00C816C7">
      <w:pPr>
        <w:rPr>
          <w:rFonts w:ascii="Tahoma" w:hAnsi="Tahoma" w:cs="Tahoma"/>
          <w:sz w:val="20"/>
          <w:szCs w:val="20"/>
          <w:lang w:val="es-CR"/>
        </w:rPr>
      </w:pPr>
      <w:r w:rsidRPr="00CB4AC5">
        <w:rPr>
          <w:rFonts w:ascii="Tahoma" w:hAnsi="Tahoma" w:cs="Tahoma"/>
          <w:sz w:val="20"/>
          <w:szCs w:val="20"/>
          <w:lang w:val="es-CR"/>
        </w:rPr>
        <w:t>Como parte del sistema de auto escaneo, se ofrece el botón “Abrir Interfaz Sim”:</w:t>
      </w:r>
    </w:p>
    <w:p w14:paraId="58D39C09" w14:textId="77777777" w:rsidR="00FC6B7F" w:rsidRDefault="00C816C7" w:rsidP="00FC6B7F">
      <w:pPr>
        <w:keepNext/>
        <w:jc w:val="center"/>
      </w:pPr>
      <w:r w:rsidRPr="00CB4AC5">
        <w:rPr>
          <w:rFonts w:ascii="Tahoma" w:hAnsi="Tahoma" w:cs="Tahoma"/>
          <w:noProof/>
          <w:sz w:val="20"/>
          <w:szCs w:val="20"/>
        </w:rPr>
        <w:drawing>
          <wp:inline distT="0" distB="0" distL="0" distR="0" wp14:anchorId="401953A3" wp14:editId="79B364CB">
            <wp:extent cx="1926009" cy="1581150"/>
            <wp:effectExtent l="0" t="0" r="0" b="0"/>
            <wp:docPr id="16916077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2294" cy="1586310"/>
                    </a:xfrm>
                    <a:prstGeom prst="rect">
                      <a:avLst/>
                    </a:prstGeom>
                    <a:noFill/>
                    <a:ln>
                      <a:noFill/>
                    </a:ln>
                  </pic:spPr>
                </pic:pic>
              </a:graphicData>
            </a:graphic>
          </wp:inline>
        </w:drawing>
      </w:r>
    </w:p>
    <w:p w14:paraId="26AA5E52" w14:textId="2F5D4FCC" w:rsidR="00C816C7" w:rsidRPr="00FC6B7F" w:rsidRDefault="00FC6B7F" w:rsidP="00FC6B7F">
      <w:pPr>
        <w:pStyle w:val="Descripcin"/>
        <w:jc w:val="center"/>
        <w:rPr>
          <w:lang w:val="es-MX"/>
        </w:rPr>
      </w:pPr>
      <w:r w:rsidRPr="00FC6B7F">
        <w:rPr>
          <w:lang w:val="es-MX"/>
        </w:rPr>
        <w:t xml:space="preserve">Figure </w:t>
      </w:r>
      <w:r w:rsidRPr="00FC6B7F">
        <w:rPr>
          <w:lang w:val="es-MX"/>
        </w:rPr>
        <w:fldChar w:fldCharType="begin"/>
      </w:r>
      <w:r w:rsidRPr="00FC6B7F">
        <w:rPr>
          <w:lang w:val="es-MX"/>
        </w:rPr>
        <w:instrText xml:space="preserve"> SEQ Figure \* ARABIC </w:instrText>
      </w:r>
      <w:r w:rsidRPr="00FC6B7F">
        <w:rPr>
          <w:lang w:val="es-MX"/>
        </w:rPr>
        <w:fldChar w:fldCharType="separate"/>
      </w:r>
      <w:r w:rsidR="00ED3078">
        <w:rPr>
          <w:noProof/>
          <w:lang w:val="es-MX"/>
        </w:rPr>
        <w:t>1</w:t>
      </w:r>
      <w:r w:rsidRPr="00FC6B7F">
        <w:rPr>
          <w:lang w:val="es-MX"/>
        </w:rPr>
        <w:fldChar w:fldCharType="end"/>
      </w:r>
      <w:r>
        <w:rPr>
          <w:lang w:val="es-MX"/>
        </w:rPr>
        <w:t>2</w:t>
      </w:r>
      <w:r w:rsidRPr="00FC6B7F">
        <w:rPr>
          <w:lang w:val="es-MX"/>
        </w:rPr>
        <w:t xml:space="preserve"> Interfaz de simulación</w:t>
      </w:r>
    </w:p>
    <w:p w14:paraId="1C18A85F" w14:textId="77777777" w:rsidR="00C816C7" w:rsidRPr="00CB4AC5" w:rsidRDefault="00C816C7" w:rsidP="00C816C7">
      <w:pPr>
        <w:rPr>
          <w:rFonts w:ascii="Tahoma" w:hAnsi="Tahoma" w:cs="Tahoma"/>
          <w:sz w:val="20"/>
          <w:szCs w:val="20"/>
          <w:lang w:val="es-CR"/>
        </w:rPr>
      </w:pPr>
    </w:p>
    <w:p w14:paraId="542DAA5E" w14:textId="40B14FB1" w:rsidR="00D83577" w:rsidRPr="00CB4AC5" w:rsidRDefault="00C816C7" w:rsidP="00C816C7">
      <w:pPr>
        <w:rPr>
          <w:rFonts w:ascii="Tahoma" w:hAnsi="Tahoma" w:cs="Tahoma"/>
          <w:sz w:val="20"/>
          <w:szCs w:val="20"/>
          <w:lang w:val="es-CR"/>
        </w:rPr>
      </w:pPr>
      <w:r w:rsidRPr="00CB4AC5">
        <w:rPr>
          <w:rFonts w:ascii="Tahoma" w:hAnsi="Tahoma" w:cs="Tahoma"/>
          <w:sz w:val="20"/>
          <w:szCs w:val="20"/>
          <w:lang w:val="es-CR"/>
        </w:rPr>
        <w:t xml:space="preserve">Esta interfaz permite al usuario o técnico la interacción con el sistema, de modo que se pueda simular alguna falla en la red eléctrica </w:t>
      </w:r>
      <w:r w:rsidR="00AC02EC" w:rsidRPr="00CB4AC5">
        <w:rPr>
          <w:rFonts w:ascii="Tahoma" w:hAnsi="Tahoma" w:cs="Tahoma"/>
          <w:sz w:val="20"/>
          <w:szCs w:val="20"/>
          <w:lang w:val="es-CR"/>
        </w:rPr>
        <w:t>de alimentación, así como una falla en el sensor o una respuesta positiva por parte del cuerpo de bomberos o de la agencia de seguridad.</w:t>
      </w:r>
    </w:p>
    <w:p w14:paraId="514E8954" w14:textId="736A6C48" w:rsidR="009D64B9" w:rsidRPr="00D5094A" w:rsidRDefault="4C649FD2" w:rsidP="009D64B9">
      <w:pPr>
        <w:pStyle w:val="Ttulo1"/>
        <w:rPr>
          <w:lang w:val="es-CR"/>
        </w:rPr>
      </w:pPr>
      <w:bookmarkStart w:id="27" w:name="_Toc193304184"/>
      <w:r w:rsidRPr="4C649FD2">
        <w:rPr>
          <w:lang w:val="es-CR"/>
        </w:rPr>
        <w:t>Funciones del producto</w:t>
      </w:r>
      <w:bookmarkEnd w:id="27"/>
    </w:p>
    <w:p w14:paraId="1855A7BB" w14:textId="77777777" w:rsidR="00097DFF" w:rsidRDefault="4C649FD2" w:rsidP="00927C1F">
      <w:pPr>
        <w:jc w:val="both"/>
        <w:rPr>
          <w:rFonts w:ascii="Tahoma" w:hAnsi="Tahoma" w:cs="Tahoma"/>
          <w:sz w:val="20"/>
          <w:szCs w:val="20"/>
          <w:lang w:val="es-CR"/>
        </w:rPr>
      </w:pPr>
      <w:r w:rsidRPr="003B55A2">
        <w:rPr>
          <w:rFonts w:ascii="Tahoma" w:hAnsi="Tahoma" w:cs="Tahoma"/>
          <w:sz w:val="20"/>
          <w:szCs w:val="20"/>
          <w:lang w:val="es-CR"/>
        </w:rPr>
        <w:t xml:space="preserve">El Sistema de Seguridad para Hogares </w:t>
      </w:r>
      <w:r w:rsidR="00097DFF">
        <w:rPr>
          <w:rFonts w:ascii="Tahoma" w:hAnsi="Tahoma" w:cs="Tahoma"/>
          <w:sz w:val="20"/>
          <w:szCs w:val="20"/>
          <w:lang w:val="es-CR"/>
        </w:rPr>
        <w:t>proporciona seguridad a sus usuarios mediante la detección de eventos de intrusión y la activación de señales de alerta, así como la posibilidad de notificar al centro de ayuda de la agencia de seguridad de preferencia y a los bomberos según sea la necesidad.</w:t>
      </w:r>
    </w:p>
    <w:p w14:paraId="16301745" w14:textId="24CF6009" w:rsidR="4C649FD2" w:rsidRPr="003B55A2" w:rsidRDefault="00097DFF" w:rsidP="00927C1F">
      <w:pPr>
        <w:jc w:val="both"/>
        <w:rPr>
          <w:rFonts w:ascii="Tahoma" w:hAnsi="Tahoma" w:cs="Tahoma"/>
          <w:sz w:val="20"/>
          <w:szCs w:val="20"/>
          <w:lang w:val="es-CR"/>
        </w:rPr>
      </w:pPr>
      <w:r>
        <w:rPr>
          <w:rFonts w:ascii="Tahoma" w:hAnsi="Tahoma" w:cs="Tahoma"/>
          <w:sz w:val="20"/>
          <w:szCs w:val="20"/>
          <w:lang w:val="es-CR"/>
        </w:rPr>
        <w:t xml:space="preserve">En términos generales, las principales funciones del Sistema de Seguridad para Hogares </w:t>
      </w:r>
      <w:r w:rsidRPr="003B55A2">
        <w:rPr>
          <w:rFonts w:ascii="Tahoma" w:hAnsi="Tahoma" w:cs="Tahoma"/>
          <w:sz w:val="20"/>
          <w:szCs w:val="20"/>
          <w:lang w:val="es-CR"/>
        </w:rPr>
        <w:t>constan</w:t>
      </w:r>
      <w:r w:rsidR="4C649FD2" w:rsidRPr="003B55A2">
        <w:rPr>
          <w:rFonts w:ascii="Tahoma" w:hAnsi="Tahoma" w:cs="Tahoma"/>
          <w:sz w:val="20"/>
          <w:szCs w:val="20"/>
          <w:lang w:val="es-CR"/>
        </w:rPr>
        <w:t xml:space="preserve"> de:</w:t>
      </w:r>
    </w:p>
    <w:p w14:paraId="5092FC93" w14:textId="42A3F8E2" w:rsidR="4C649FD2" w:rsidRDefault="4C649FD2" w:rsidP="00BC53F2">
      <w:pPr>
        <w:pStyle w:val="Prrafodelista"/>
        <w:rPr>
          <w:lang w:val="es-CR"/>
        </w:rPr>
      </w:pPr>
      <w:r w:rsidRPr="003B55A2">
        <w:rPr>
          <w:lang w:val="es-CR"/>
        </w:rPr>
        <w:t>Controlar los cambios entre Modos disponibles por el sistema</w:t>
      </w:r>
      <w:r w:rsidR="00097DFF">
        <w:rPr>
          <w:lang w:val="es-CR"/>
        </w:rPr>
        <w:t>.</w:t>
      </w:r>
    </w:p>
    <w:p w14:paraId="54627420" w14:textId="35CDFED3" w:rsidR="00097DFF" w:rsidRPr="003B55A2" w:rsidRDefault="00097DFF" w:rsidP="00BC53F2">
      <w:pPr>
        <w:pStyle w:val="Prrafodelista"/>
        <w:rPr>
          <w:lang w:val="es-CR"/>
        </w:rPr>
      </w:pPr>
      <w:r>
        <w:rPr>
          <w:lang w:val="es-CR"/>
        </w:rPr>
        <w:t>De esta forma, el sistema de Alarma se puede Armar o Desarmar, así como cambiar su forma de operación entre los distintos Modos disponibles.</w:t>
      </w:r>
    </w:p>
    <w:p w14:paraId="38E1F45B" w14:textId="3AB5A9D0" w:rsidR="4C649FD2" w:rsidRPr="003B55A2" w:rsidRDefault="4C649FD2" w:rsidP="00BC53F2">
      <w:pPr>
        <w:pStyle w:val="Prrafodelista"/>
        <w:rPr>
          <w:lang w:val="es-CR"/>
        </w:rPr>
      </w:pPr>
      <w:r w:rsidRPr="003B55A2">
        <w:rPr>
          <w:lang w:val="es-CR"/>
        </w:rPr>
        <w:t>Monitorear el estatus de los sensores instalados en el sistema</w:t>
      </w:r>
      <w:r w:rsidR="00097DFF">
        <w:rPr>
          <w:lang w:val="es-CR"/>
        </w:rPr>
        <w:t>.</w:t>
      </w:r>
    </w:p>
    <w:p w14:paraId="12F541F5" w14:textId="7DF7F9DF" w:rsidR="4C649FD2" w:rsidRPr="003B55A2" w:rsidRDefault="4C649FD2" w:rsidP="00BC53F2">
      <w:pPr>
        <w:pStyle w:val="Prrafodelista"/>
        <w:rPr>
          <w:lang w:val="es-CR"/>
        </w:rPr>
      </w:pPr>
      <w:r w:rsidRPr="003B55A2">
        <w:rPr>
          <w:lang w:val="es-CR"/>
        </w:rPr>
        <w:t>Monitorear el nivel de la fuente de alimentación</w:t>
      </w:r>
      <w:r w:rsidR="00097DFF">
        <w:rPr>
          <w:lang w:val="es-CR"/>
        </w:rPr>
        <w:t>, de modo que se pueda alertar al usuario cuando existe algún evento referente con la fuente principal de alimentación o el sistema de respaldo mediante batería.</w:t>
      </w:r>
    </w:p>
    <w:p w14:paraId="59A1F921" w14:textId="1FF3F463" w:rsidR="4C649FD2" w:rsidRDefault="4C649FD2" w:rsidP="00BC53F2">
      <w:pPr>
        <w:pStyle w:val="Prrafodelista"/>
        <w:rPr>
          <w:lang w:val="es-CR"/>
        </w:rPr>
      </w:pPr>
      <w:r w:rsidRPr="003B55A2">
        <w:rPr>
          <w:lang w:val="es-CR"/>
        </w:rPr>
        <w:t>Activar los distintos protocolos de alarmas dependiendo de la alerta activada</w:t>
      </w:r>
    </w:p>
    <w:p w14:paraId="4859B744" w14:textId="27DE84F5" w:rsidR="00097DFF" w:rsidRPr="003B55A2" w:rsidRDefault="00097DFF" w:rsidP="00BC53F2">
      <w:pPr>
        <w:pStyle w:val="Prrafodelista"/>
        <w:rPr>
          <w:lang w:val="es-CR"/>
        </w:rPr>
      </w:pPr>
      <w:r>
        <w:rPr>
          <w:lang w:val="es-CR"/>
        </w:rPr>
        <w:t>Incendio, pánico, intrusión, entre otros.</w:t>
      </w:r>
    </w:p>
    <w:p w14:paraId="2B90C25E" w14:textId="7EB28EA3" w:rsidR="4C649FD2" w:rsidRPr="003B55A2" w:rsidRDefault="4C649FD2" w:rsidP="00BC53F2">
      <w:pPr>
        <w:pStyle w:val="Prrafodelista"/>
        <w:rPr>
          <w:lang w:val="es-CR"/>
        </w:rPr>
      </w:pPr>
      <w:r w:rsidRPr="003B55A2">
        <w:rPr>
          <w:lang w:val="es-CR"/>
        </w:rPr>
        <w:t>Permitir el almacenamiento de datos como:</w:t>
      </w:r>
    </w:p>
    <w:p w14:paraId="07E35A67" w14:textId="40A18955" w:rsidR="4C649FD2" w:rsidRPr="003B55A2" w:rsidRDefault="4C649FD2" w:rsidP="00BC53F2">
      <w:pPr>
        <w:pStyle w:val="Prrafodelista"/>
        <w:rPr>
          <w:lang w:val="es-CR"/>
        </w:rPr>
      </w:pPr>
      <w:r w:rsidRPr="003B55A2">
        <w:rPr>
          <w:lang w:val="es-CR"/>
        </w:rPr>
        <w:t>Usuario</w:t>
      </w:r>
    </w:p>
    <w:p w14:paraId="54490A2D" w14:textId="5431A739" w:rsidR="4C649FD2" w:rsidRPr="003B55A2" w:rsidRDefault="4C649FD2" w:rsidP="00BC53F2">
      <w:pPr>
        <w:pStyle w:val="Prrafodelista"/>
        <w:rPr>
          <w:lang w:val="es-CR"/>
        </w:rPr>
      </w:pPr>
      <w:r w:rsidRPr="003B55A2">
        <w:rPr>
          <w:lang w:val="es-CR"/>
        </w:rPr>
        <w:t>Sensores</w:t>
      </w:r>
    </w:p>
    <w:p w14:paraId="00BB4750" w14:textId="43963164" w:rsidR="4C649FD2" w:rsidRPr="003B55A2" w:rsidRDefault="4C649FD2" w:rsidP="00BC53F2">
      <w:pPr>
        <w:pStyle w:val="Prrafodelista"/>
        <w:rPr>
          <w:lang w:val="es-CR"/>
        </w:rPr>
      </w:pPr>
      <w:r w:rsidRPr="003B55A2">
        <w:rPr>
          <w:lang w:val="es-CR"/>
        </w:rPr>
        <w:t>Número telefónico del centro de supervisión de la agencia de seguridad</w:t>
      </w:r>
    </w:p>
    <w:p w14:paraId="2E821597" w14:textId="649F0E03" w:rsidR="4C649FD2" w:rsidRPr="003B55A2" w:rsidRDefault="4C649FD2" w:rsidP="00927C1F">
      <w:pPr>
        <w:jc w:val="both"/>
        <w:rPr>
          <w:rFonts w:ascii="Tahoma" w:hAnsi="Tahoma" w:cs="Tahoma"/>
          <w:sz w:val="20"/>
          <w:szCs w:val="20"/>
          <w:lang w:val="es-CR"/>
        </w:rPr>
      </w:pPr>
      <w:r w:rsidRPr="003B55A2">
        <w:rPr>
          <w:rFonts w:ascii="Tahoma" w:hAnsi="Tahoma" w:cs="Tahoma"/>
          <w:sz w:val="20"/>
          <w:szCs w:val="20"/>
          <w:lang w:val="es-CR"/>
        </w:rPr>
        <w:t>Adicionalmente de opciones para poder interactuar con el usuario por medio del Tablero de Control</w:t>
      </w:r>
      <w:r w:rsidR="00097DFF">
        <w:rPr>
          <w:rFonts w:ascii="Tahoma" w:hAnsi="Tahoma" w:cs="Tahoma"/>
          <w:sz w:val="20"/>
          <w:szCs w:val="20"/>
          <w:lang w:val="es-CR"/>
        </w:rPr>
        <w:t>, brindando soluciones de control intuitivas y que facilitan el proceso de proteger el Hogar del usuario</w:t>
      </w:r>
      <w:r w:rsidRPr="003B55A2">
        <w:rPr>
          <w:rFonts w:ascii="Tahoma" w:hAnsi="Tahoma" w:cs="Tahoma"/>
          <w:sz w:val="20"/>
          <w:szCs w:val="20"/>
          <w:lang w:val="es-CR"/>
        </w:rPr>
        <w:t>.</w:t>
      </w:r>
    </w:p>
    <w:p w14:paraId="414E26AC" w14:textId="77777777" w:rsidR="005804B9" w:rsidRPr="00D5094A" w:rsidRDefault="005804B9" w:rsidP="005804B9">
      <w:pPr>
        <w:pStyle w:val="Ttulo1"/>
        <w:rPr>
          <w:lang w:val="es-CR"/>
        </w:rPr>
      </w:pPr>
      <w:bookmarkStart w:id="28" w:name="_Toc193304185"/>
      <w:r w:rsidRPr="00D5094A">
        <w:rPr>
          <w:lang w:val="es-CR"/>
        </w:rPr>
        <w:t>Características del usuario</w:t>
      </w:r>
      <w:bookmarkEnd w:id="28"/>
    </w:p>
    <w:p w14:paraId="6E2E70A5" w14:textId="24C34102" w:rsidR="005804B9" w:rsidRPr="00E33C31" w:rsidRDefault="00097DFF" w:rsidP="00927C1F">
      <w:pPr>
        <w:jc w:val="both"/>
        <w:rPr>
          <w:rFonts w:ascii="Tahoma" w:hAnsi="Tahoma" w:cs="Tahoma"/>
          <w:sz w:val="20"/>
          <w:szCs w:val="20"/>
          <w:lang w:val="es-CR"/>
        </w:rPr>
      </w:pPr>
      <w:r w:rsidRPr="00E33C31">
        <w:rPr>
          <w:rFonts w:ascii="Tahoma" w:hAnsi="Tahoma" w:cs="Tahoma"/>
          <w:sz w:val="20"/>
          <w:szCs w:val="20"/>
          <w:lang w:val="es-CR"/>
        </w:rPr>
        <w:t>El Sistema de Seguridad para Hogares tiene como público meta la población en general, siendo que debido a la versatilidad de este sistema se puede adaptar a distintas necesidades y escenarios.</w:t>
      </w:r>
    </w:p>
    <w:p w14:paraId="63012411" w14:textId="55892B1A" w:rsidR="00097DFF" w:rsidRPr="00E33C31" w:rsidRDefault="00097DFF" w:rsidP="00BC53F2">
      <w:pPr>
        <w:pStyle w:val="Prrafodelista"/>
        <w:numPr>
          <w:ilvl w:val="0"/>
          <w:numId w:val="8"/>
        </w:numPr>
        <w:rPr>
          <w:lang w:val="es-CR"/>
        </w:rPr>
      </w:pPr>
      <w:r w:rsidRPr="00E33C31">
        <w:rPr>
          <w:lang w:val="es-CR"/>
        </w:rPr>
        <w:t>Permite monitorear el hogar ante la ausencia de los inquilinos.</w:t>
      </w:r>
    </w:p>
    <w:p w14:paraId="6F99E0F2" w14:textId="31E118F3" w:rsidR="00097DFF" w:rsidRPr="00E33C31" w:rsidRDefault="00097DFF" w:rsidP="00BC53F2">
      <w:pPr>
        <w:pStyle w:val="Prrafodelista"/>
        <w:numPr>
          <w:ilvl w:val="0"/>
          <w:numId w:val="8"/>
        </w:numPr>
        <w:rPr>
          <w:lang w:val="es-CR"/>
        </w:rPr>
      </w:pPr>
      <w:r w:rsidRPr="00E33C31">
        <w:rPr>
          <w:lang w:val="es-CR"/>
        </w:rPr>
        <w:t>Permite monitorear personas adultas mayores en caso de complicaciones mediante el botón “Pánico”.</w:t>
      </w:r>
    </w:p>
    <w:p w14:paraId="6ACBDD15" w14:textId="743CF007" w:rsidR="00027EF9" w:rsidRPr="00E33C31" w:rsidRDefault="00097DFF" w:rsidP="00BC53F2">
      <w:pPr>
        <w:pStyle w:val="Prrafodelista"/>
        <w:numPr>
          <w:ilvl w:val="0"/>
          <w:numId w:val="8"/>
        </w:numPr>
        <w:rPr>
          <w:lang w:val="es-CR"/>
        </w:rPr>
      </w:pPr>
      <w:r w:rsidRPr="00E33C31">
        <w:rPr>
          <w:lang w:val="es-CR"/>
        </w:rPr>
        <w:t>Permite una interacción eficaz entre el usuario y el cuerpo de bomberos o el centro de atención de la agencia de seguridad ante situaciones apremiantes, tales como la intrusión al hogar o algún evento relacionado con incendios.</w:t>
      </w:r>
    </w:p>
    <w:p w14:paraId="3C2DD57F" w14:textId="795FC9C1" w:rsidR="00097DFF" w:rsidRPr="00E33C31" w:rsidRDefault="00927C1F" w:rsidP="00927C1F">
      <w:pPr>
        <w:jc w:val="both"/>
        <w:rPr>
          <w:rFonts w:ascii="Tahoma" w:hAnsi="Tahoma" w:cs="Tahoma"/>
          <w:sz w:val="20"/>
          <w:szCs w:val="20"/>
          <w:lang w:val="es-CR"/>
        </w:rPr>
      </w:pPr>
      <w:r w:rsidRPr="00E33C31">
        <w:rPr>
          <w:rFonts w:ascii="Tahoma" w:hAnsi="Tahoma" w:cs="Tahoma"/>
          <w:sz w:val="20"/>
          <w:szCs w:val="20"/>
          <w:lang w:val="es-CR"/>
        </w:rPr>
        <w:t>Adicionalmente, para el uso del sistema no se requiere de un nivel de conocimiento elevado en el mismo, ya que su diseño amigable con el usuario permite una ambientación rápida, haciendo que el funcionamiento del sistema sea transparente con el usuario meta.</w:t>
      </w:r>
    </w:p>
    <w:p w14:paraId="2A408D7C" w14:textId="2ACF76D8" w:rsidR="00027EF9" w:rsidRPr="00E33C31" w:rsidRDefault="00027EF9" w:rsidP="00927C1F">
      <w:pPr>
        <w:jc w:val="both"/>
        <w:rPr>
          <w:rFonts w:ascii="Tahoma" w:hAnsi="Tahoma" w:cs="Tahoma"/>
          <w:sz w:val="20"/>
          <w:szCs w:val="20"/>
          <w:lang w:val="es-CR"/>
        </w:rPr>
      </w:pPr>
      <w:r w:rsidRPr="00E33C31">
        <w:rPr>
          <w:rFonts w:ascii="Tahoma" w:hAnsi="Tahoma" w:cs="Tahoma"/>
          <w:sz w:val="20"/>
          <w:szCs w:val="20"/>
          <w:lang w:val="es-CR"/>
        </w:rPr>
        <w:t>Por lo anterior, el SSH no requiere conocimientos técnicos avanzados para su instalación. Sin embargo, se recomienda la asistencia por parte de técnicos capacitados en el área eléctrica para evitar inconvenientes.</w:t>
      </w:r>
    </w:p>
    <w:p w14:paraId="5381FAD3" w14:textId="7557F278" w:rsidR="00027EF9" w:rsidRPr="00E33C31" w:rsidRDefault="00027EF9" w:rsidP="00927C1F">
      <w:pPr>
        <w:jc w:val="both"/>
        <w:rPr>
          <w:rFonts w:ascii="Tahoma" w:hAnsi="Tahoma" w:cs="Tahoma"/>
          <w:sz w:val="20"/>
          <w:szCs w:val="20"/>
          <w:lang w:val="es-CR"/>
        </w:rPr>
      </w:pPr>
      <w:r w:rsidRPr="00E33C31">
        <w:rPr>
          <w:rFonts w:ascii="Tahoma" w:hAnsi="Tahoma" w:cs="Tahoma"/>
          <w:sz w:val="20"/>
          <w:szCs w:val="20"/>
          <w:lang w:val="es-CR"/>
        </w:rPr>
        <w:t>Nota: Aclaración “Población en general”. El SSH se encuentra enfocado en adultos jóvenes y mayores, siendo que su funcionamiento y control no se encuentra apto para el uso de niños.</w:t>
      </w:r>
    </w:p>
    <w:p w14:paraId="06A453D2" w14:textId="77777777" w:rsidR="005804B9" w:rsidRDefault="005804B9" w:rsidP="005804B9">
      <w:pPr>
        <w:pStyle w:val="Ttulo1"/>
        <w:rPr>
          <w:lang w:val="es-CR"/>
        </w:rPr>
      </w:pPr>
      <w:bookmarkStart w:id="29" w:name="_Toc193304186"/>
      <w:r w:rsidRPr="00D5094A">
        <w:rPr>
          <w:lang w:val="es-CR"/>
        </w:rPr>
        <w:t>Limitaciones</w:t>
      </w:r>
      <w:bookmarkEnd w:id="29"/>
    </w:p>
    <w:p w14:paraId="39C09F9C" w14:textId="56EFE195" w:rsidR="00927C1F" w:rsidRDefault="00927C1F" w:rsidP="00927C1F">
      <w:pPr>
        <w:rPr>
          <w:rFonts w:ascii="Tahoma" w:eastAsia="Calibri" w:hAnsi="Tahoma" w:cs="Tahoma"/>
          <w:sz w:val="20"/>
          <w:szCs w:val="20"/>
          <w:lang w:val="es-CR"/>
        </w:rPr>
      </w:pPr>
      <w:r>
        <w:rPr>
          <w:rFonts w:ascii="Tahoma" w:eastAsia="Calibri" w:hAnsi="Tahoma" w:cs="Tahoma"/>
          <w:sz w:val="20"/>
          <w:szCs w:val="20"/>
          <w:lang w:val="es-CR"/>
        </w:rPr>
        <w:t>El Sistema de Seguridad para Hogares cuenta con una serie de limitaciones que se detalla a continuación:</w:t>
      </w:r>
    </w:p>
    <w:p w14:paraId="241422B2" w14:textId="0D8B033E" w:rsidR="00927C1F" w:rsidRPr="00927C1F" w:rsidRDefault="00927C1F" w:rsidP="00BC53F2">
      <w:pPr>
        <w:pStyle w:val="Prrafodelista"/>
        <w:numPr>
          <w:ilvl w:val="0"/>
          <w:numId w:val="9"/>
        </w:numPr>
        <w:rPr>
          <w:lang w:val="es-CR"/>
        </w:rPr>
      </w:pPr>
      <w:r w:rsidRPr="00927C1F">
        <w:rPr>
          <w:rFonts w:eastAsia="Calibri"/>
          <w:lang w:val="es-CR"/>
        </w:rPr>
        <w:t xml:space="preserve">El sistema </w:t>
      </w:r>
      <w:r w:rsidRPr="00927C1F">
        <w:rPr>
          <w:lang w:val="es-CR"/>
        </w:rPr>
        <w:t>debe operar en condiciones eléctricas de alimentación igual a 110 VAC +/-10%, en una configuración que opere a 60Hz.</w:t>
      </w:r>
    </w:p>
    <w:p w14:paraId="5BCD52EC" w14:textId="2FC82965" w:rsidR="00927C1F" w:rsidRPr="00927C1F" w:rsidRDefault="00927C1F" w:rsidP="00BC53F2">
      <w:pPr>
        <w:pStyle w:val="Prrafodelista"/>
        <w:numPr>
          <w:ilvl w:val="0"/>
          <w:numId w:val="9"/>
        </w:numPr>
        <w:rPr>
          <w:rFonts w:asciiTheme="minorHAnsi" w:eastAsiaTheme="minorHAnsi" w:hAnsiTheme="minorHAnsi" w:cstheme="minorBidi"/>
          <w:sz w:val="22"/>
          <w:szCs w:val="22"/>
          <w:lang w:val="es-CR"/>
        </w:rPr>
      </w:pPr>
      <w:r w:rsidRPr="00927C1F">
        <w:rPr>
          <w:lang w:val="es-CR"/>
        </w:rPr>
        <w:t xml:space="preserve">El sistema debe operar con un consumo máximo de </w:t>
      </w:r>
      <w:r w:rsidRPr="00927C1F">
        <w:rPr>
          <w:rFonts w:eastAsiaTheme="majorEastAsia"/>
          <w:lang w:val="es-CR"/>
        </w:rPr>
        <w:t xml:space="preserve">1 A </w:t>
      </w:r>
      <w:r w:rsidRPr="00927C1F">
        <w:rPr>
          <w:lang w:val="es-CR"/>
        </w:rPr>
        <w:t>+/-</w:t>
      </w:r>
      <w:r w:rsidRPr="00927C1F">
        <w:rPr>
          <w:rFonts w:eastAsiaTheme="majorEastAsia"/>
          <w:lang w:val="es-CR"/>
        </w:rPr>
        <w:t xml:space="preserve"> 5%</w:t>
      </w:r>
      <w:r w:rsidRPr="00927C1F">
        <w:rPr>
          <w:lang w:val="es-CR"/>
        </w:rPr>
        <w:t xml:space="preserve"> en su modo de mayor consumo.</w:t>
      </w:r>
    </w:p>
    <w:p w14:paraId="20FE66E0" w14:textId="39543411" w:rsidR="00927C1F" w:rsidRPr="00927C1F" w:rsidRDefault="00927C1F" w:rsidP="00BC53F2">
      <w:pPr>
        <w:pStyle w:val="Prrafodelista"/>
        <w:numPr>
          <w:ilvl w:val="0"/>
          <w:numId w:val="9"/>
        </w:numPr>
        <w:rPr>
          <w:rFonts w:asciiTheme="minorHAnsi" w:eastAsiaTheme="minorHAnsi" w:hAnsiTheme="minorHAnsi" w:cstheme="minorBidi"/>
          <w:sz w:val="22"/>
          <w:szCs w:val="22"/>
          <w:lang w:val="es-CR"/>
        </w:rPr>
      </w:pPr>
      <w:r>
        <w:rPr>
          <w:lang w:val="es-CR"/>
        </w:rPr>
        <w:t xml:space="preserve">La interfaz con el usuario se limita al Teclado del Centro de Control, siendo que la interacción entre el usuario y el sistema se limita al Teclado y su pantalla LCD, sin integrar </w:t>
      </w:r>
      <w:r w:rsidR="002B61F1">
        <w:rPr>
          <w:lang w:val="es-CR"/>
        </w:rPr>
        <w:t>soporte para pantallas táctiles o dispositivos móviles.</w:t>
      </w:r>
    </w:p>
    <w:p w14:paraId="48965AFD" w14:textId="567E1422" w:rsidR="00927C1F" w:rsidRPr="00927C1F" w:rsidRDefault="00927C1F" w:rsidP="00BC53F2">
      <w:pPr>
        <w:pStyle w:val="Prrafodelista"/>
        <w:numPr>
          <w:ilvl w:val="0"/>
          <w:numId w:val="9"/>
        </w:numPr>
        <w:rPr>
          <w:lang w:val="es-CR"/>
        </w:rPr>
      </w:pPr>
      <w:r w:rsidRPr="00927C1F">
        <w:rPr>
          <w:rFonts w:eastAsia="Calibri"/>
          <w:lang w:val="es-CR"/>
        </w:rPr>
        <w:t>El software debe ocupar un máximo de 50% de la memoria RAM instalada en el Tablero de Control.</w:t>
      </w:r>
    </w:p>
    <w:p w14:paraId="53D425CA" w14:textId="1F8812F6" w:rsidR="00927C1F" w:rsidRPr="00927C1F" w:rsidRDefault="00927C1F" w:rsidP="00BC53F2">
      <w:pPr>
        <w:pStyle w:val="Prrafodelista"/>
        <w:numPr>
          <w:ilvl w:val="0"/>
          <w:numId w:val="9"/>
        </w:numPr>
        <w:rPr>
          <w:lang w:val="es-CR"/>
        </w:rPr>
      </w:pPr>
      <w:r w:rsidRPr="00927C1F">
        <w:rPr>
          <w:lang w:val="es-CR"/>
        </w:rPr>
        <w:t>El sistema soporta un máximo de 16 sensores instalados, no existe posibilidad de un número mayor de sensores.</w:t>
      </w:r>
    </w:p>
    <w:p w14:paraId="7BA7D39C" w14:textId="00D5B8BA" w:rsidR="00927C1F" w:rsidRDefault="00927C1F" w:rsidP="00BC53F2">
      <w:pPr>
        <w:pStyle w:val="Prrafodelista"/>
        <w:numPr>
          <w:ilvl w:val="0"/>
          <w:numId w:val="9"/>
        </w:numPr>
        <w:rPr>
          <w:lang w:val="es-CR"/>
        </w:rPr>
      </w:pPr>
      <w:r w:rsidRPr="00927C1F">
        <w:rPr>
          <w:lang w:val="es-CR"/>
        </w:rPr>
        <w:t>La comunicación entre sensores y el sistema de control será únicamente a través de interfaces cableadas, sin soporte para conexiones inalámbricas.</w:t>
      </w:r>
    </w:p>
    <w:p w14:paraId="6388248A" w14:textId="052BB5E0" w:rsidR="00927C1F" w:rsidRDefault="00927C1F" w:rsidP="00BC53F2">
      <w:pPr>
        <w:pStyle w:val="Prrafodelista"/>
        <w:numPr>
          <w:ilvl w:val="0"/>
          <w:numId w:val="9"/>
        </w:numPr>
        <w:rPr>
          <w:lang w:val="es-CR"/>
        </w:rPr>
      </w:pPr>
      <w:r>
        <w:rPr>
          <w:lang w:val="es-CR"/>
        </w:rPr>
        <w:t>La comunicación remota (con fines exclusivos para comunicación con el cuerpo de bomberos o el centro de atención de la agencia de seguridad) será mediante el protocolo GSM, sin integración con Wi-Fi, Ethernet o protocolos similares.</w:t>
      </w:r>
    </w:p>
    <w:p w14:paraId="3737572E" w14:textId="32F925D3" w:rsidR="00927C1F" w:rsidRPr="00927C1F" w:rsidRDefault="00927C1F" w:rsidP="00BC53F2">
      <w:pPr>
        <w:pStyle w:val="Prrafodelista"/>
        <w:numPr>
          <w:ilvl w:val="0"/>
          <w:numId w:val="9"/>
        </w:numPr>
        <w:rPr>
          <w:lang w:val="es-CR"/>
        </w:rPr>
      </w:pPr>
      <w:r>
        <w:rPr>
          <w:lang w:val="es-CR"/>
        </w:rPr>
        <w:t>Transmisión de datos se limita a mensajes SMS, sin transmisión de mensajes multimedia.</w:t>
      </w:r>
    </w:p>
    <w:p w14:paraId="693045BA" w14:textId="77777777" w:rsidR="005804B9" w:rsidRDefault="005804B9" w:rsidP="005804B9">
      <w:pPr>
        <w:pStyle w:val="Ttulo1"/>
        <w:rPr>
          <w:lang w:val="es-CR"/>
        </w:rPr>
      </w:pPr>
      <w:bookmarkStart w:id="30" w:name="_Toc193304187"/>
      <w:r w:rsidRPr="00D5094A">
        <w:rPr>
          <w:lang w:val="es-CR"/>
        </w:rPr>
        <w:t>Suposiciones y dependencias</w:t>
      </w:r>
      <w:bookmarkEnd w:id="30"/>
    </w:p>
    <w:p w14:paraId="7E8EC691" w14:textId="629D173C" w:rsidR="002B61F1" w:rsidRDefault="002B61F1" w:rsidP="002B61F1">
      <w:pPr>
        <w:rPr>
          <w:lang w:val="es-CR"/>
        </w:rPr>
      </w:pPr>
      <w:r>
        <w:rPr>
          <w:lang w:val="es-CR"/>
        </w:rPr>
        <w:t xml:space="preserve">A continuación, se listan una serie de </w:t>
      </w:r>
      <w:r w:rsidRPr="00256872">
        <w:rPr>
          <w:b/>
          <w:bCs/>
          <w:lang w:val="es-CR"/>
        </w:rPr>
        <w:t>suposiciones</w:t>
      </w:r>
      <w:r>
        <w:rPr>
          <w:lang w:val="es-CR"/>
        </w:rPr>
        <w:t xml:space="preserve"> para el funcionamiento correcto del Sistema de Seguridad para Hogares:</w:t>
      </w:r>
    </w:p>
    <w:p w14:paraId="318C95A9" w14:textId="53178E71" w:rsidR="002B61F1" w:rsidRPr="002B61F1" w:rsidRDefault="002B61F1" w:rsidP="00BC53F2">
      <w:pPr>
        <w:pStyle w:val="Prrafodelista"/>
        <w:numPr>
          <w:ilvl w:val="0"/>
          <w:numId w:val="10"/>
        </w:numPr>
        <w:rPr>
          <w:lang w:val="es-CR"/>
        </w:rPr>
      </w:pPr>
      <w:r w:rsidRPr="002B61F1">
        <w:rPr>
          <w:lang w:val="es-CR"/>
        </w:rPr>
        <w:t>Se asume que la red eléctrica brindada por el usuario proporcionará un suministro estable de 110VAC+/-10% a 60Hz al sistema.</w:t>
      </w:r>
    </w:p>
    <w:p w14:paraId="22FACE81" w14:textId="56700639" w:rsidR="002B61F1" w:rsidRPr="002B61F1" w:rsidRDefault="002B61F1" w:rsidP="00BC53F2">
      <w:pPr>
        <w:pStyle w:val="Prrafodelista"/>
        <w:numPr>
          <w:ilvl w:val="0"/>
          <w:numId w:val="10"/>
        </w:numPr>
        <w:rPr>
          <w:lang w:val="es-CR"/>
        </w:rPr>
      </w:pPr>
      <w:r w:rsidRPr="002B61F1">
        <w:rPr>
          <w:lang w:val="es-CR"/>
        </w:rPr>
        <w:t>Se asume que los usuarios tienen conocimientos básicos en el uso de pantallas LCD y teclados alfanuméricos.</w:t>
      </w:r>
    </w:p>
    <w:p w14:paraId="148E08A7" w14:textId="3B818AB8" w:rsidR="002B61F1" w:rsidRPr="002B61F1" w:rsidRDefault="002B61F1" w:rsidP="00BC53F2">
      <w:pPr>
        <w:pStyle w:val="Prrafodelista"/>
        <w:numPr>
          <w:ilvl w:val="0"/>
          <w:numId w:val="10"/>
        </w:numPr>
        <w:rPr>
          <w:lang w:val="es-CR"/>
        </w:rPr>
      </w:pPr>
      <w:r w:rsidRPr="002B61F1">
        <w:rPr>
          <w:lang w:val="es-CR"/>
        </w:rPr>
        <w:t>Se asume que las condiciones ambientales donde el sistema se encontrará instalado se apegan con los requerimientos ambientales del sistema, donde se establecen rangos operativos a nivel de humedad y temperatura para garantizar el correcto funcionamiento del sistema.</w:t>
      </w:r>
    </w:p>
    <w:p w14:paraId="33791291" w14:textId="0DEBC3C2" w:rsidR="002B61F1" w:rsidRPr="002B61F1" w:rsidRDefault="002B61F1" w:rsidP="00BC53F2">
      <w:pPr>
        <w:pStyle w:val="Prrafodelista"/>
        <w:numPr>
          <w:ilvl w:val="0"/>
          <w:numId w:val="10"/>
        </w:numPr>
        <w:rPr>
          <w:lang w:val="es-CR"/>
        </w:rPr>
      </w:pPr>
      <w:r w:rsidRPr="002B61F1">
        <w:rPr>
          <w:lang w:val="es-CR"/>
        </w:rPr>
        <w:t>Se asume que el centro de atención de la agencia de seguridad está disponible para recibir alertas GSM en cualquier momento.</w:t>
      </w:r>
    </w:p>
    <w:p w14:paraId="5A9BA244" w14:textId="6B230649" w:rsidR="002B61F1" w:rsidRDefault="002B61F1" w:rsidP="002B61F1">
      <w:pPr>
        <w:rPr>
          <w:lang w:val="es-CR"/>
        </w:rPr>
      </w:pPr>
      <w:r>
        <w:rPr>
          <w:lang w:val="es-CR"/>
        </w:rPr>
        <w:t xml:space="preserve">A continuación, se detallan una serie de </w:t>
      </w:r>
      <w:r w:rsidRPr="00256872">
        <w:rPr>
          <w:b/>
          <w:bCs/>
          <w:lang w:val="es-CR"/>
        </w:rPr>
        <w:t>dependencias</w:t>
      </w:r>
      <w:r>
        <w:rPr>
          <w:lang w:val="es-CR"/>
        </w:rPr>
        <w:t xml:space="preserve"> que posee el SSH:</w:t>
      </w:r>
    </w:p>
    <w:p w14:paraId="79498CBD" w14:textId="47518BCE" w:rsidR="002B61F1" w:rsidRDefault="002B61F1" w:rsidP="00BC53F2">
      <w:pPr>
        <w:pStyle w:val="Prrafodelista"/>
        <w:numPr>
          <w:ilvl w:val="0"/>
          <w:numId w:val="11"/>
        </w:numPr>
        <w:rPr>
          <w:lang w:val="es-CR"/>
        </w:rPr>
      </w:pPr>
      <w:r>
        <w:rPr>
          <w:lang w:val="es-CR"/>
        </w:rPr>
        <w:t>La disposición de los sensores en el Hogar dependerá del alcance del cableado disponible.</w:t>
      </w:r>
    </w:p>
    <w:p w14:paraId="55780FD2" w14:textId="28D929A2" w:rsidR="002B61F1" w:rsidRDefault="002B61F1" w:rsidP="00BC53F2">
      <w:pPr>
        <w:pStyle w:val="Prrafodelista"/>
        <w:numPr>
          <w:ilvl w:val="0"/>
          <w:numId w:val="11"/>
        </w:numPr>
        <w:rPr>
          <w:lang w:val="es-CR"/>
        </w:rPr>
      </w:pPr>
      <w:r>
        <w:rPr>
          <w:lang w:val="es-CR"/>
        </w:rPr>
        <w:t>El correcto funcionamiento de supervisión de sensores por parte del centro de control dependerá que los sensores instalados correspondan estrictamente a la lista de sensores admitidos por el sistema.</w:t>
      </w:r>
    </w:p>
    <w:p w14:paraId="72675FCE" w14:textId="69179110" w:rsidR="002B61F1" w:rsidRDefault="002B61F1" w:rsidP="00BC53F2">
      <w:pPr>
        <w:pStyle w:val="Prrafodelista"/>
        <w:numPr>
          <w:ilvl w:val="0"/>
          <w:numId w:val="11"/>
        </w:numPr>
        <w:rPr>
          <w:lang w:val="es-CR"/>
        </w:rPr>
      </w:pPr>
      <w:r>
        <w:rPr>
          <w:lang w:val="es-CR"/>
        </w:rPr>
        <w:t>El sistema depende de la disponibilidad de una red GSM funcional para la transmisión de alertas remotas.</w:t>
      </w:r>
    </w:p>
    <w:p w14:paraId="70BC7B2A" w14:textId="5303814C" w:rsidR="002B61F1" w:rsidRDefault="002B61F1" w:rsidP="00BC53F2">
      <w:pPr>
        <w:pStyle w:val="Prrafodelista"/>
        <w:numPr>
          <w:ilvl w:val="0"/>
          <w:numId w:val="11"/>
        </w:numPr>
        <w:rPr>
          <w:lang w:val="es-CR"/>
        </w:rPr>
      </w:pPr>
      <w:r>
        <w:rPr>
          <w:lang w:val="es-CR"/>
        </w:rPr>
        <w:t>El sistema depende de un suministro de emergencia por medio de baterías de respaldo en caso de falla del suministro, y que adicionalmente la batería se encuentre en buen estado.</w:t>
      </w:r>
    </w:p>
    <w:p w14:paraId="129AD58D" w14:textId="46D0A7B2" w:rsidR="002B61F1" w:rsidRPr="002B61F1" w:rsidRDefault="002B61F1" w:rsidP="00BC53F2">
      <w:pPr>
        <w:pStyle w:val="Prrafodelista"/>
        <w:numPr>
          <w:ilvl w:val="0"/>
          <w:numId w:val="11"/>
        </w:numPr>
        <w:rPr>
          <w:lang w:val="es-CR"/>
        </w:rPr>
      </w:pPr>
      <w:r>
        <w:rPr>
          <w:lang w:val="es-CR"/>
        </w:rPr>
        <w:t>El correcto funcionamiento de SSH dependerá de la instalación y configuración adecuada de los sensores según las especificaciones del fabricante.</w:t>
      </w:r>
    </w:p>
    <w:p w14:paraId="7BEFD160" w14:textId="77777777" w:rsidR="005804B9" w:rsidRPr="00D5094A" w:rsidRDefault="00131437" w:rsidP="00131437">
      <w:pPr>
        <w:pStyle w:val="Ttulo1"/>
        <w:rPr>
          <w:lang w:val="es-CR"/>
        </w:rPr>
      </w:pPr>
      <w:bookmarkStart w:id="31" w:name="_Toc193304188"/>
      <w:r w:rsidRPr="00D5094A">
        <w:rPr>
          <w:lang w:val="es-CR"/>
        </w:rPr>
        <w:t>Asignación de requerimientos</w:t>
      </w:r>
      <w:bookmarkEnd w:id="31"/>
    </w:p>
    <w:tbl>
      <w:tblPr>
        <w:tblStyle w:val="Tablaconcuadrcula"/>
        <w:tblW w:w="9350" w:type="dxa"/>
        <w:tblLook w:val="04A0" w:firstRow="1" w:lastRow="0" w:firstColumn="1" w:lastColumn="0" w:noHBand="0" w:noVBand="1"/>
      </w:tblPr>
      <w:tblGrid>
        <w:gridCol w:w="1795"/>
        <w:gridCol w:w="1407"/>
        <w:gridCol w:w="6148"/>
      </w:tblGrid>
      <w:tr w:rsidR="00F063D8" w:rsidRPr="00EF61DC" w14:paraId="41CD1702" w14:textId="77777777" w:rsidTr="008E5994">
        <w:trPr>
          <w:trHeight w:val="278"/>
        </w:trPr>
        <w:tc>
          <w:tcPr>
            <w:tcW w:w="1795" w:type="dxa"/>
            <w:noWrap/>
            <w:vAlign w:val="center"/>
            <w:hideMark/>
          </w:tcPr>
          <w:p w14:paraId="62C86ACA" w14:textId="77777777" w:rsidR="00F063D8" w:rsidRPr="00EF61DC" w:rsidRDefault="00F063D8" w:rsidP="008E5994">
            <w:pPr>
              <w:spacing w:after="0"/>
              <w:jc w:val="center"/>
              <w:rPr>
                <w:rFonts w:ascii="Tahoma" w:eastAsia="Times New Roman" w:hAnsi="Tahoma" w:cs="Tahoma"/>
                <w:b/>
                <w:bCs/>
                <w:color w:val="000000"/>
                <w:sz w:val="16"/>
                <w:szCs w:val="16"/>
                <w:lang w:val="es-CR"/>
              </w:rPr>
            </w:pPr>
            <w:r w:rsidRPr="548C726D">
              <w:rPr>
                <w:rFonts w:ascii="Tahoma" w:eastAsia="Times New Roman" w:hAnsi="Tahoma" w:cs="Tahoma"/>
                <w:b/>
                <w:color w:val="000000" w:themeColor="text1"/>
                <w:sz w:val="16"/>
                <w:szCs w:val="16"/>
                <w:lang w:val="es-CR"/>
              </w:rPr>
              <w:t>Componente</w:t>
            </w:r>
          </w:p>
        </w:tc>
        <w:tc>
          <w:tcPr>
            <w:tcW w:w="1261" w:type="dxa"/>
            <w:noWrap/>
            <w:hideMark/>
          </w:tcPr>
          <w:p w14:paraId="3DB5AC9D" w14:textId="77777777" w:rsidR="00F063D8" w:rsidRPr="00EF61DC" w:rsidRDefault="00F063D8">
            <w:pPr>
              <w:spacing w:after="0"/>
              <w:jc w:val="center"/>
              <w:rPr>
                <w:rFonts w:ascii="Tahoma" w:eastAsia="Times New Roman" w:hAnsi="Tahoma" w:cs="Tahoma"/>
                <w:b/>
                <w:bCs/>
                <w:color w:val="000000"/>
                <w:sz w:val="16"/>
                <w:szCs w:val="16"/>
                <w:lang w:val="es-CR"/>
              </w:rPr>
            </w:pPr>
            <w:r w:rsidRPr="00EF61DC">
              <w:rPr>
                <w:rFonts w:ascii="Tahoma" w:eastAsia="Times New Roman" w:hAnsi="Tahoma" w:cs="Tahoma"/>
                <w:b/>
                <w:bCs/>
                <w:color w:val="000000"/>
                <w:sz w:val="16"/>
                <w:szCs w:val="16"/>
                <w:lang w:val="es-CR"/>
              </w:rPr>
              <w:t>Requerimiento</w:t>
            </w:r>
          </w:p>
        </w:tc>
        <w:tc>
          <w:tcPr>
            <w:tcW w:w="6294" w:type="dxa"/>
          </w:tcPr>
          <w:p w14:paraId="7DABC5B8" w14:textId="77777777" w:rsidR="00F063D8" w:rsidRPr="00EF61DC" w:rsidRDefault="00F063D8">
            <w:pPr>
              <w:spacing w:after="0"/>
              <w:jc w:val="center"/>
              <w:rPr>
                <w:rFonts w:ascii="Tahoma" w:eastAsia="Times New Roman" w:hAnsi="Tahoma" w:cs="Tahoma"/>
                <w:b/>
                <w:bCs/>
                <w:color w:val="000000"/>
                <w:sz w:val="16"/>
                <w:szCs w:val="16"/>
                <w:lang w:val="es-CR"/>
              </w:rPr>
            </w:pPr>
            <w:r w:rsidRPr="548C726D">
              <w:rPr>
                <w:rFonts w:ascii="Tahoma" w:eastAsia="Times New Roman" w:hAnsi="Tahoma" w:cs="Tahoma"/>
                <w:b/>
                <w:color w:val="000000" w:themeColor="text1"/>
                <w:sz w:val="16"/>
                <w:szCs w:val="16"/>
                <w:lang w:val="es-CR"/>
              </w:rPr>
              <w:t>Descripción</w:t>
            </w:r>
          </w:p>
        </w:tc>
      </w:tr>
      <w:tr w:rsidR="00F063D8" w:rsidRPr="00ED3078" w14:paraId="0BC97E7F" w14:textId="77777777" w:rsidTr="008E5994">
        <w:trPr>
          <w:trHeight w:val="278"/>
        </w:trPr>
        <w:tc>
          <w:tcPr>
            <w:tcW w:w="1795" w:type="dxa"/>
            <w:vMerge w:val="restart"/>
            <w:noWrap/>
            <w:vAlign w:val="center"/>
            <w:hideMark/>
          </w:tcPr>
          <w:p w14:paraId="73F8889B"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Centro de Control</w:t>
            </w:r>
            <w:r w:rsidRPr="00EF61DC">
              <w:rPr>
                <w:rFonts w:ascii="Tahoma" w:eastAsia="Times New Roman" w:hAnsi="Tahoma" w:cs="Tahoma"/>
                <w:b/>
                <w:bCs/>
                <w:color w:val="000000"/>
                <w:sz w:val="16"/>
                <w:szCs w:val="16"/>
                <w:lang w:val="es-MX"/>
              </w:rPr>
              <w:br/>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t>Validación de la lógica de comunicación entre el software y sensores, envío de datos y supervisión remota.</w:t>
            </w:r>
          </w:p>
        </w:tc>
        <w:tc>
          <w:tcPr>
            <w:tcW w:w="1261" w:type="dxa"/>
            <w:noWrap/>
          </w:tcPr>
          <w:p w14:paraId="209D9D31" w14:textId="1383F71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SW-ID-100</w:t>
            </w:r>
            <w:r w:rsidRPr="00EF61DC">
              <w:rPr>
                <w:rFonts w:ascii="Tahoma" w:eastAsia="Times New Roman" w:hAnsi="Tahoma" w:cs="Tahoma"/>
                <w:color w:val="000000"/>
                <w:sz w:val="16"/>
                <w:szCs w:val="16"/>
                <w:lang w:val="es-MX"/>
              </w:rPr>
              <w:t xml:space="preserve">] </w:t>
            </w:r>
          </w:p>
        </w:tc>
        <w:tc>
          <w:tcPr>
            <w:tcW w:w="6294" w:type="dxa"/>
          </w:tcPr>
          <w:p w14:paraId="59A43671"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los sensores instalados y el Tablero mediante el protocolo de comunicación SPI.</w:t>
            </w:r>
          </w:p>
        </w:tc>
      </w:tr>
      <w:tr w:rsidR="00F063D8" w:rsidRPr="00ED3078" w14:paraId="1E900C13" w14:textId="77777777" w:rsidTr="008E5994">
        <w:trPr>
          <w:trHeight w:val="278"/>
        </w:trPr>
        <w:tc>
          <w:tcPr>
            <w:tcW w:w="1795" w:type="dxa"/>
            <w:vMerge/>
            <w:noWrap/>
            <w:vAlign w:val="center"/>
          </w:tcPr>
          <w:p w14:paraId="4C0681C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0ACF573" w14:textId="4F45829A"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SW-ID-103</w:t>
            </w:r>
            <w:r w:rsidRPr="00EF61DC">
              <w:rPr>
                <w:rFonts w:ascii="Tahoma" w:eastAsia="Times New Roman" w:hAnsi="Tahoma" w:cs="Tahoma"/>
                <w:color w:val="000000"/>
                <w:sz w:val="16"/>
                <w:szCs w:val="16"/>
                <w:lang w:val="es-MX"/>
              </w:rPr>
              <w:t xml:space="preserve">] </w:t>
            </w:r>
          </w:p>
        </w:tc>
        <w:tc>
          <w:tcPr>
            <w:tcW w:w="6294" w:type="dxa"/>
          </w:tcPr>
          <w:p w14:paraId="76510DE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el centro de supervisión de la agencia de seguridad mediante el protocolo de comunicación GSM.</w:t>
            </w:r>
          </w:p>
        </w:tc>
      </w:tr>
      <w:tr w:rsidR="00F063D8" w:rsidRPr="00ED3078" w14:paraId="28B03C8A" w14:textId="77777777" w:rsidTr="008E5994">
        <w:trPr>
          <w:trHeight w:val="278"/>
        </w:trPr>
        <w:tc>
          <w:tcPr>
            <w:tcW w:w="1795" w:type="dxa"/>
            <w:vMerge/>
            <w:noWrap/>
            <w:vAlign w:val="center"/>
          </w:tcPr>
          <w:p w14:paraId="172BF9C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D1984E9" w14:textId="151B4F22"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SW-ID-121</w:t>
            </w:r>
            <w:r w:rsidRPr="00EF61DC">
              <w:rPr>
                <w:rFonts w:ascii="Tahoma" w:eastAsia="Times New Roman" w:hAnsi="Tahoma" w:cs="Tahoma"/>
                <w:color w:val="000000"/>
                <w:sz w:val="16"/>
                <w:szCs w:val="16"/>
                <w:lang w:val="es-MX"/>
              </w:rPr>
              <w:t xml:space="preserve">] </w:t>
            </w:r>
          </w:p>
        </w:tc>
        <w:tc>
          <w:tcPr>
            <w:tcW w:w="6294" w:type="dxa"/>
          </w:tcPr>
          <w:p w14:paraId="270C94AB"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los sensores instalados mediante protocolos de comunicación SPI.</w:t>
            </w:r>
          </w:p>
        </w:tc>
      </w:tr>
      <w:tr w:rsidR="00F063D8" w:rsidRPr="00ED3078" w14:paraId="0CF4E287" w14:textId="77777777" w:rsidTr="008E5994">
        <w:trPr>
          <w:trHeight w:val="278"/>
        </w:trPr>
        <w:tc>
          <w:tcPr>
            <w:tcW w:w="1795" w:type="dxa"/>
            <w:vMerge/>
            <w:noWrap/>
            <w:vAlign w:val="center"/>
          </w:tcPr>
          <w:p w14:paraId="0C0F3A80"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F43F51A" w14:textId="7D164BC6"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SW-ID-125</w:t>
            </w:r>
            <w:r w:rsidRPr="00EF61DC">
              <w:rPr>
                <w:rFonts w:ascii="Tahoma" w:eastAsia="Times New Roman" w:hAnsi="Tahoma" w:cs="Tahoma"/>
                <w:color w:val="000000"/>
                <w:sz w:val="16"/>
                <w:szCs w:val="16"/>
                <w:lang w:val="es-MX"/>
              </w:rPr>
              <w:t xml:space="preserve">] </w:t>
            </w:r>
          </w:p>
        </w:tc>
        <w:tc>
          <w:tcPr>
            <w:tcW w:w="6294" w:type="dxa"/>
          </w:tcPr>
          <w:p w14:paraId="2D1EAD8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el centro de supervisión de la agencia de seguridad mediante el protocolo de comunicación GSM.</w:t>
            </w:r>
          </w:p>
        </w:tc>
      </w:tr>
      <w:tr w:rsidR="00F063D8" w:rsidRPr="00ED3078" w14:paraId="3ECA3E0D" w14:textId="77777777" w:rsidTr="008E5994">
        <w:trPr>
          <w:trHeight w:val="278"/>
        </w:trPr>
        <w:tc>
          <w:tcPr>
            <w:tcW w:w="1795" w:type="dxa"/>
            <w:vMerge/>
            <w:noWrap/>
            <w:vAlign w:val="center"/>
          </w:tcPr>
          <w:p w14:paraId="29A30287"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6DA4B25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[SW-4.3.4]  </w:t>
            </w:r>
          </w:p>
        </w:tc>
        <w:tc>
          <w:tcPr>
            <w:tcW w:w="6294" w:type="dxa"/>
          </w:tcPr>
          <w:p w14:paraId="625A570B"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debe monitorear el estado de la batería de respaldo y comunicar al Tablero de Control cualquier fallo o necesidad de carga.</w:t>
            </w:r>
          </w:p>
        </w:tc>
      </w:tr>
      <w:tr w:rsidR="00F063D8" w:rsidRPr="00ED3078" w14:paraId="352E98B6" w14:textId="77777777" w:rsidTr="008E5994">
        <w:trPr>
          <w:trHeight w:val="278"/>
        </w:trPr>
        <w:tc>
          <w:tcPr>
            <w:tcW w:w="1795" w:type="dxa"/>
            <w:vMerge/>
            <w:noWrap/>
            <w:vAlign w:val="center"/>
          </w:tcPr>
          <w:p w14:paraId="6FBB58A1"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1440583" w14:textId="22325F13"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SW-ID-128</w:t>
            </w:r>
            <w:r w:rsidRPr="00EF61DC">
              <w:rPr>
                <w:rFonts w:ascii="Tahoma" w:eastAsia="Times New Roman" w:hAnsi="Tahoma" w:cs="Tahoma"/>
                <w:color w:val="000000"/>
                <w:sz w:val="16"/>
                <w:szCs w:val="16"/>
                <w:lang w:val="es-MX"/>
              </w:rPr>
              <w:t xml:space="preserve">] </w:t>
            </w:r>
          </w:p>
        </w:tc>
        <w:tc>
          <w:tcPr>
            <w:tcW w:w="6294" w:type="dxa"/>
          </w:tcPr>
          <w:p w14:paraId="2994312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Cuando se presente una falla en la fuente de alimentación principal, el sistema se debe mover al Modo de Operación Ahorro.</w:t>
            </w:r>
          </w:p>
        </w:tc>
      </w:tr>
      <w:tr w:rsidR="00F063D8" w:rsidRPr="00ED3078" w14:paraId="6D650415" w14:textId="77777777" w:rsidTr="008E5994">
        <w:trPr>
          <w:trHeight w:val="278"/>
        </w:trPr>
        <w:tc>
          <w:tcPr>
            <w:tcW w:w="1795" w:type="dxa"/>
            <w:vMerge w:val="restart"/>
            <w:noWrap/>
            <w:vAlign w:val="center"/>
            <w:hideMark/>
          </w:tcPr>
          <w:p w14:paraId="57A5408A"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Interfaz de Usuario</w:t>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br/>
              <w:t>Software que maneja la pantalla, teclas y alertas en el sistema.</w:t>
            </w:r>
          </w:p>
        </w:tc>
        <w:tc>
          <w:tcPr>
            <w:tcW w:w="1261" w:type="dxa"/>
            <w:noWrap/>
          </w:tcPr>
          <w:p w14:paraId="79A9DC16" w14:textId="5F935F81"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SW-ID-104</w:t>
            </w:r>
            <w:r w:rsidRPr="00EF61DC">
              <w:rPr>
                <w:rFonts w:ascii="Tahoma" w:eastAsia="Times New Roman" w:hAnsi="Tahoma" w:cs="Tahoma"/>
                <w:color w:val="000000"/>
                <w:sz w:val="16"/>
                <w:szCs w:val="16"/>
                <w:lang w:val="es-MX"/>
              </w:rPr>
              <w:t xml:space="preserve">] </w:t>
            </w:r>
          </w:p>
        </w:tc>
        <w:tc>
          <w:tcPr>
            <w:tcW w:w="6294" w:type="dxa"/>
          </w:tcPr>
          <w:p w14:paraId="046D3A5F"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Tablero debe contar con una pantalla LCD que muestre el Modo de Operación del Sistema, configuración del sistema de alarmas, mensajes de error y batería.</w:t>
            </w:r>
          </w:p>
        </w:tc>
      </w:tr>
      <w:tr w:rsidR="00F063D8" w:rsidRPr="00ED3078" w14:paraId="1FDC1B5D" w14:textId="77777777" w:rsidTr="008E5994">
        <w:trPr>
          <w:trHeight w:val="278"/>
        </w:trPr>
        <w:tc>
          <w:tcPr>
            <w:tcW w:w="1795" w:type="dxa"/>
            <w:vMerge/>
            <w:noWrap/>
            <w:vAlign w:val="center"/>
          </w:tcPr>
          <w:p w14:paraId="575A94F6"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9117A9B" w14:textId="57CA1EC5"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SW-ID-105</w:t>
            </w:r>
            <w:r w:rsidRPr="00EF61DC">
              <w:rPr>
                <w:rFonts w:ascii="Tahoma" w:eastAsia="Times New Roman" w:hAnsi="Tahoma" w:cs="Tahoma"/>
                <w:color w:val="000000"/>
                <w:sz w:val="16"/>
                <w:szCs w:val="16"/>
                <w:lang w:val="es-MX"/>
              </w:rPr>
              <w:t xml:space="preserve">] </w:t>
            </w:r>
          </w:p>
        </w:tc>
        <w:tc>
          <w:tcPr>
            <w:tcW w:w="6294" w:type="dxa"/>
          </w:tcPr>
          <w:p w14:paraId="3E9972F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Tablero debe contar con un teclado numérico e incluir teclas especiales para funciones de configuración y emergencias.</w:t>
            </w:r>
          </w:p>
        </w:tc>
      </w:tr>
      <w:tr w:rsidR="00F063D8" w:rsidRPr="00ED3078" w14:paraId="68861F2F" w14:textId="77777777" w:rsidTr="008E5994">
        <w:trPr>
          <w:trHeight w:val="278"/>
        </w:trPr>
        <w:tc>
          <w:tcPr>
            <w:tcW w:w="1795" w:type="dxa"/>
            <w:vMerge/>
            <w:noWrap/>
            <w:vAlign w:val="center"/>
          </w:tcPr>
          <w:p w14:paraId="5A128A0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4457D05" w14:textId="44510C0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SW-ID-106</w:t>
            </w:r>
            <w:r w:rsidRPr="00EF61DC">
              <w:rPr>
                <w:rFonts w:ascii="Tahoma" w:eastAsia="Times New Roman" w:hAnsi="Tahoma" w:cs="Tahoma"/>
                <w:color w:val="000000"/>
                <w:sz w:val="16"/>
                <w:szCs w:val="16"/>
                <w:lang w:val="es-MX"/>
              </w:rPr>
              <w:t xml:space="preserve">] </w:t>
            </w:r>
          </w:p>
        </w:tc>
        <w:tc>
          <w:tcPr>
            <w:tcW w:w="6294" w:type="dxa"/>
          </w:tcPr>
          <w:p w14:paraId="48D9D9D2"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contar con dos LEDs en el Teclado que proporcionen información visual al usuario sobre la Batería y el estado de la alarma.</w:t>
            </w:r>
          </w:p>
        </w:tc>
      </w:tr>
      <w:tr w:rsidR="00F063D8" w:rsidRPr="00ED3078" w14:paraId="3DA23A66" w14:textId="77777777" w:rsidTr="008E5994">
        <w:trPr>
          <w:trHeight w:hRule="exact" w:val="523"/>
        </w:trPr>
        <w:tc>
          <w:tcPr>
            <w:tcW w:w="1795" w:type="dxa"/>
            <w:vMerge/>
            <w:noWrap/>
            <w:vAlign w:val="center"/>
          </w:tcPr>
          <w:p w14:paraId="7C673C5E"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F83CA60" w14:textId="0CC4263B"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SW-ID-107</w:t>
            </w:r>
            <w:r w:rsidRPr="00EF61DC">
              <w:rPr>
                <w:rFonts w:ascii="Tahoma" w:eastAsia="Times New Roman" w:hAnsi="Tahoma" w:cs="Tahoma"/>
                <w:color w:val="000000"/>
                <w:sz w:val="16"/>
                <w:szCs w:val="16"/>
                <w:lang w:val="es-MX"/>
              </w:rPr>
              <w:t xml:space="preserve">] </w:t>
            </w:r>
          </w:p>
        </w:tc>
        <w:tc>
          <w:tcPr>
            <w:tcW w:w="6294" w:type="dxa"/>
          </w:tcPr>
          <w:p w14:paraId="1DF791D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emitir una señal sonora a través de la bocina para indicar los cambios de Modo de Operación del sistema de alarmas.</w:t>
            </w:r>
          </w:p>
        </w:tc>
      </w:tr>
      <w:tr w:rsidR="00F063D8" w:rsidRPr="00ED3078" w14:paraId="26D55484" w14:textId="77777777" w:rsidTr="008E5994">
        <w:trPr>
          <w:trHeight w:hRule="exact" w:val="523"/>
        </w:trPr>
        <w:tc>
          <w:tcPr>
            <w:tcW w:w="1795" w:type="dxa"/>
            <w:vMerge/>
            <w:noWrap/>
            <w:vAlign w:val="center"/>
          </w:tcPr>
          <w:p w14:paraId="13A7205E"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D916A4D" w14:textId="7E3C6D1E"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SW-ID-129</w:t>
            </w:r>
            <w:r w:rsidRPr="00EF61DC">
              <w:rPr>
                <w:rFonts w:ascii="Tahoma" w:eastAsia="Times New Roman" w:hAnsi="Tahoma" w:cs="Tahoma"/>
                <w:color w:val="000000"/>
                <w:sz w:val="16"/>
                <w:szCs w:val="16"/>
                <w:lang w:val="es-MX"/>
              </w:rPr>
              <w:t xml:space="preserve">] </w:t>
            </w:r>
          </w:p>
        </w:tc>
        <w:tc>
          <w:tcPr>
            <w:tcW w:w="6294" w:type="dxa"/>
          </w:tcPr>
          <w:p w14:paraId="1EA7CFA3"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0, el sistema se debe mover al Modo de Operación Modo 0.</w:t>
            </w:r>
          </w:p>
        </w:tc>
      </w:tr>
      <w:tr w:rsidR="00F063D8" w:rsidRPr="00ED3078" w14:paraId="58B31A56" w14:textId="77777777" w:rsidTr="008E5994">
        <w:trPr>
          <w:trHeight w:hRule="exact" w:val="523"/>
        </w:trPr>
        <w:tc>
          <w:tcPr>
            <w:tcW w:w="1795" w:type="dxa"/>
            <w:vMerge/>
            <w:noWrap/>
            <w:vAlign w:val="center"/>
          </w:tcPr>
          <w:p w14:paraId="61181D8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75327CA4" w14:textId="16728C4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SW-ID-130</w:t>
            </w:r>
            <w:r w:rsidRPr="00EF61DC">
              <w:rPr>
                <w:rFonts w:ascii="Tahoma" w:eastAsia="Times New Roman" w:hAnsi="Tahoma" w:cs="Tahoma"/>
                <w:color w:val="000000"/>
                <w:sz w:val="16"/>
                <w:szCs w:val="16"/>
                <w:lang w:val="es-MX"/>
              </w:rPr>
              <w:t xml:space="preserve">] </w:t>
            </w:r>
          </w:p>
        </w:tc>
        <w:tc>
          <w:tcPr>
            <w:tcW w:w="6294" w:type="dxa"/>
          </w:tcPr>
          <w:p w14:paraId="2CE4984A"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r w:rsidR="00F063D8" w:rsidRPr="00ED3078" w14:paraId="72F975E2" w14:textId="77777777" w:rsidTr="008E5994">
        <w:trPr>
          <w:trHeight w:hRule="exact" w:val="523"/>
        </w:trPr>
        <w:tc>
          <w:tcPr>
            <w:tcW w:w="1795" w:type="dxa"/>
            <w:vMerge/>
            <w:noWrap/>
            <w:vAlign w:val="center"/>
          </w:tcPr>
          <w:p w14:paraId="6A062BB5"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9C7B020" w14:textId="718979F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SW-ID-131</w:t>
            </w:r>
            <w:r w:rsidRPr="00EF61DC">
              <w:rPr>
                <w:rFonts w:ascii="Tahoma" w:eastAsia="Times New Roman" w:hAnsi="Tahoma" w:cs="Tahoma"/>
                <w:color w:val="000000"/>
                <w:sz w:val="16"/>
                <w:szCs w:val="16"/>
                <w:lang w:val="es-MX"/>
              </w:rPr>
              <w:t xml:space="preserve">] </w:t>
            </w:r>
          </w:p>
        </w:tc>
        <w:tc>
          <w:tcPr>
            <w:tcW w:w="6294" w:type="dxa"/>
          </w:tcPr>
          <w:p w14:paraId="4CBC684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Admin, el sistema se debe mover al Modo de Operación Admin.</w:t>
            </w:r>
          </w:p>
        </w:tc>
      </w:tr>
      <w:tr w:rsidR="00F063D8" w:rsidRPr="00ED3078" w14:paraId="0744F360" w14:textId="77777777" w:rsidTr="008E5994">
        <w:trPr>
          <w:trHeight w:hRule="exact" w:val="523"/>
        </w:trPr>
        <w:tc>
          <w:tcPr>
            <w:tcW w:w="1795" w:type="dxa"/>
            <w:vMerge/>
            <w:noWrap/>
            <w:vAlign w:val="center"/>
          </w:tcPr>
          <w:p w14:paraId="672C563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2AF534CF" w14:textId="6B8D20A3"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SW-ID-132</w:t>
            </w:r>
            <w:r w:rsidRPr="00EF61DC">
              <w:rPr>
                <w:rFonts w:ascii="Tahoma" w:eastAsia="Times New Roman" w:hAnsi="Tahoma" w:cs="Tahoma"/>
                <w:color w:val="000000"/>
                <w:sz w:val="16"/>
                <w:szCs w:val="16"/>
                <w:lang w:val="es-MX"/>
              </w:rPr>
              <w:t xml:space="preserve">] </w:t>
            </w:r>
          </w:p>
        </w:tc>
        <w:tc>
          <w:tcPr>
            <w:tcW w:w="6294" w:type="dxa"/>
          </w:tcPr>
          <w:p w14:paraId="1BF7AA1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Desarmado, el sistema se debe mover al Modo de Operación Desarmado.</w:t>
            </w:r>
          </w:p>
        </w:tc>
      </w:tr>
      <w:tr w:rsidR="00F063D8" w:rsidRPr="00ED3078" w14:paraId="22C0B54A" w14:textId="77777777" w:rsidTr="008E5994">
        <w:trPr>
          <w:trHeight w:val="278"/>
        </w:trPr>
        <w:tc>
          <w:tcPr>
            <w:tcW w:w="1795" w:type="dxa"/>
            <w:vMerge w:val="restart"/>
            <w:noWrap/>
            <w:vAlign w:val="center"/>
            <w:hideMark/>
          </w:tcPr>
          <w:p w14:paraId="7B395422"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Manejo de Sensores</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Interpretación de señales de los sensores dentro del software.</w:t>
            </w:r>
          </w:p>
        </w:tc>
        <w:tc>
          <w:tcPr>
            <w:tcW w:w="1261" w:type="dxa"/>
            <w:noWrap/>
          </w:tcPr>
          <w:p w14:paraId="615D8746" w14:textId="3AFB1121"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SW-ID-108</w:t>
            </w:r>
            <w:r w:rsidRPr="00EF61DC">
              <w:rPr>
                <w:rFonts w:ascii="Tahoma" w:eastAsia="Times New Roman" w:hAnsi="Tahoma" w:cs="Tahoma"/>
                <w:color w:val="000000"/>
                <w:sz w:val="16"/>
                <w:szCs w:val="16"/>
                <w:lang w:val="es-MX"/>
              </w:rPr>
              <w:t>]</w:t>
            </w:r>
          </w:p>
        </w:tc>
        <w:tc>
          <w:tcPr>
            <w:tcW w:w="6294" w:type="dxa"/>
          </w:tcPr>
          <w:p w14:paraId="5C1B6A0F"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ser compatible con sensores de tipo apertura de puertas y ventanas, movimiento e impacto.</w:t>
            </w:r>
          </w:p>
        </w:tc>
      </w:tr>
      <w:tr w:rsidR="00F063D8" w:rsidRPr="00ED3078" w14:paraId="7851C926" w14:textId="77777777" w:rsidTr="008E5994">
        <w:trPr>
          <w:trHeight w:val="278"/>
        </w:trPr>
        <w:tc>
          <w:tcPr>
            <w:tcW w:w="1795" w:type="dxa"/>
            <w:vMerge/>
            <w:noWrap/>
            <w:vAlign w:val="center"/>
          </w:tcPr>
          <w:p w14:paraId="55F7AAA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95BA40A" w14:textId="5F200648"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SW-ID-109</w:t>
            </w:r>
            <w:r w:rsidRPr="00EF61DC">
              <w:rPr>
                <w:rFonts w:ascii="Tahoma" w:eastAsia="Times New Roman" w:hAnsi="Tahoma" w:cs="Tahoma"/>
                <w:color w:val="000000"/>
                <w:sz w:val="16"/>
                <w:szCs w:val="16"/>
                <w:lang w:val="es-MX"/>
              </w:rPr>
              <w:t xml:space="preserve">] </w:t>
            </w:r>
          </w:p>
        </w:tc>
        <w:tc>
          <w:tcPr>
            <w:tcW w:w="6294" w:type="dxa"/>
          </w:tcPr>
          <w:p w14:paraId="6BB0CA6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Los sensores deben conectarse mediante interfaces cableadas con el sistema de control.</w:t>
            </w:r>
          </w:p>
        </w:tc>
      </w:tr>
      <w:tr w:rsidR="00F063D8" w:rsidRPr="00ED3078" w14:paraId="39BA43FA" w14:textId="77777777" w:rsidTr="008E5994">
        <w:trPr>
          <w:trHeight w:val="278"/>
        </w:trPr>
        <w:tc>
          <w:tcPr>
            <w:tcW w:w="1795" w:type="dxa"/>
            <w:vMerge/>
            <w:noWrap/>
            <w:vAlign w:val="center"/>
          </w:tcPr>
          <w:p w14:paraId="749EC132"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96687E4" w14:textId="646F8E7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SW-ID-110</w:t>
            </w:r>
            <w:r w:rsidRPr="00EF61DC">
              <w:rPr>
                <w:rFonts w:ascii="Tahoma" w:eastAsia="Times New Roman" w:hAnsi="Tahoma" w:cs="Tahoma"/>
                <w:color w:val="000000"/>
                <w:sz w:val="16"/>
                <w:szCs w:val="16"/>
                <w:lang w:val="es-MX"/>
              </w:rPr>
              <w:t xml:space="preserve">] </w:t>
            </w:r>
          </w:p>
        </w:tc>
        <w:tc>
          <w:tcPr>
            <w:tcW w:w="6294" w:type="dxa"/>
          </w:tcPr>
          <w:p w14:paraId="3D77D88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máximo de 16 puertos de entrada para conexiones alámbricas con sensores.</w:t>
            </w:r>
          </w:p>
        </w:tc>
      </w:tr>
      <w:tr w:rsidR="00F063D8" w:rsidRPr="00ED3078" w14:paraId="5C3DAF2C" w14:textId="77777777" w:rsidTr="008E5994">
        <w:trPr>
          <w:trHeight w:val="278"/>
        </w:trPr>
        <w:tc>
          <w:tcPr>
            <w:tcW w:w="1795" w:type="dxa"/>
            <w:vMerge/>
            <w:noWrap/>
            <w:vAlign w:val="center"/>
          </w:tcPr>
          <w:p w14:paraId="39CEA99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84D8CB4" w14:textId="1638715B"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SW-ID-122</w:t>
            </w:r>
            <w:r w:rsidRPr="00EF61DC">
              <w:rPr>
                <w:rFonts w:ascii="Tahoma" w:eastAsia="Times New Roman" w:hAnsi="Tahoma" w:cs="Tahoma"/>
                <w:color w:val="000000"/>
                <w:sz w:val="16"/>
                <w:szCs w:val="16"/>
                <w:lang w:val="es-MX"/>
              </w:rPr>
              <w:t xml:space="preserve">] </w:t>
            </w:r>
          </w:p>
        </w:tc>
        <w:tc>
          <w:tcPr>
            <w:tcW w:w="6294" w:type="dxa"/>
          </w:tcPr>
          <w:p w14:paraId="621BB6B9"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los LEDs y bocina mediante señales discretas (GPIO).</w:t>
            </w:r>
          </w:p>
        </w:tc>
      </w:tr>
      <w:tr w:rsidR="00F063D8" w:rsidRPr="00ED3078" w14:paraId="62B8A545" w14:textId="77777777" w:rsidTr="008E5994">
        <w:trPr>
          <w:trHeight w:val="278"/>
        </w:trPr>
        <w:tc>
          <w:tcPr>
            <w:tcW w:w="1795" w:type="dxa"/>
            <w:vMerge/>
            <w:noWrap/>
            <w:vAlign w:val="center"/>
          </w:tcPr>
          <w:p w14:paraId="45760E4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D0E1407" w14:textId="2AD9EC6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SW-ID-130</w:t>
            </w:r>
            <w:r w:rsidRPr="00EF61DC">
              <w:rPr>
                <w:rFonts w:ascii="Tahoma" w:eastAsia="Times New Roman" w:hAnsi="Tahoma" w:cs="Tahoma"/>
                <w:color w:val="000000"/>
                <w:sz w:val="16"/>
                <w:szCs w:val="16"/>
                <w:lang w:val="es-MX"/>
              </w:rPr>
              <w:t xml:space="preserve">] </w:t>
            </w:r>
          </w:p>
        </w:tc>
        <w:tc>
          <w:tcPr>
            <w:tcW w:w="6294" w:type="dxa"/>
          </w:tcPr>
          <w:p w14:paraId="00233BC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r w:rsidR="00F063D8" w:rsidRPr="00ED3078" w14:paraId="53223708" w14:textId="77777777" w:rsidTr="008E5994">
        <w:trPr>
          <w:trHeight w:val="503"/>
        </w:trPr>
        <w:tc>
          <w:tcPr>
            <w:tcW w:w="1795" w:type="dxa"/>
            <w:vMerge w:val="restart"/>
            <w:noWrap/>
            <w:vAlign w:val="center"/>
            <w:hideMark/>
          </w:tcPr>
          <w:p w14:paraId="60A92474" w14:textId="688D6068"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Protocolos de Comunicación</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Implementación de SPI, GPIO en el software.</w:t>
            </w:r>
          </w:p>
        </w:tc>
        <w:tc>
          <w:tcPr>
            <w:tcW w:w="1261" w:type="dxa"/>
            <w:noWrap/>
          </w:tcPr>
          <w:p w14:paraId="53E85CF1" w14:textId="5BE91B4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SW-ID-117</w:t>
            </w:r>
            <w:r w:rsidRPr="00EF61DC">
              <w:rPr>
                <w:rFonts w:ascii="Tahoma" w:eastAsia="Times New Roman" w:hAnsi="Tahoma" w:cs="Tahoma"/>
                <w:color w:val="000000"/>
                <w:sz w:val="16"/>
                <w:szCs w:val="16"/>
              </w:rPr>
              <w:t xml:space="preserve">] </w:t>
            </w:r>
          </w:p>
        </w:tc>
        <w:tc>
          <w:tcPr>
            <w:tcW w:w="6294" w:type="dxa"/>
          </w:tcPr>
          <w:p w14:paraId="14426B7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el Tablero de control mediante un protocolo de comunicación SPI</w:t>
            </w:r>
          </w:p>
        </w:tc>
      </w:tr>
      <w:tr w:rsidR="00F063D8" w:rsidRPr="00EF61DC" w14:paraId="5CEBA27A" w14:textId="77777777" w:rsidTr="008E5994">
        <w:trPr>
          <w:trHeight w:val="278"/>
        </w:trPr>
        <w:tc>
          <w:tcPr>
            <w:tcW w:w="1795" w:type="dxa"/>
            <w:vMerge/>
            <w:noWrap/>
            <w:vAlign w:val="center"/>
          </w:tcPr>
          <w:p w14:paraId="62A6169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8BD2274" w14:textId="27D1EC00" w:rsidR="00F063D8" w:rsidRPr="00EF61DC" w:rsidRDefault="00F063D8">
            <w:pPr>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SW-ID-118</w:t>
            </w:r>
            <w:r w:rsidRPr="00EF61DC">
              <w:rPr>
                <w:rFonts w:ascii="Tahoma" w:eastAsia="Times New Roman" w:hAnsi="Tahoma" w:cs="Tahoma"/>
                <w:color w:val="000000"/>
                <w:sz w:val="16"/>
                <w:szCs w:val="16"/>
              </w:rPr>
              <w:t xml:space="preserve">] </w:t>
            </w:r>
          </w:p>
        </w:tc>
        <w:tc>
          <w:tcPr>
            <w:tcW w:w="6294" w:type="dxa"/>
          </w:tcPr>
          <w:p w14:paraId="2ADF8B31"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interpretar la información enviada por los sensores donde: Bit Alerta en estado alto representa Sensor Activo. Bit Alerta en estado bajo representa Sensor Inactivo.</w:t>
            </w:r>
          </w:p>
        </w:tc>
      </w:tr>
      <w:tr w:rsidR="00F063D8" w:rsidRPr="00ED3078" w14:paraId="32927FD9" w14:textId="77777777" w:rsidTr="008E5994">
        <w:trPr>
          <w:trHeight w:val="278"/>
        </w:trPr>
        <w:tc>
          <w:tcPr>
            <w:tcW w:w="1795" w:type="dxa"/>
            <w:vMerge w:val="restart"/>
            <w:noWrap/>
            <w:vAlign w:val="center"/>
            <w:hideMark/>
          </w:tcPr>
          <w:p w14:paraId="56C50DB1"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Interacción con Dispositivos Externos</w:t>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br/>
              <w:t>Software que maneja la conexión con otros dispositivos.</w:t>
            </w:r>
          </w:p>
        </w:tc>
        <w:tc>
          <w:tcPr>
            <w:tcW w:w="1261" w:type="dxa"/>
            <w:noWrap/>
          </w:tcPr>
          <w:p w14:paraId="60AB244D" w14:textId="209E9CA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SW-ID-111</w:t>
            </w:r>
            <w:r w:rsidRPr="00EF61DC">
              <w:rPr>
                <w:rFonts w:ascii="Tahoma" w:eastAsia="Times New Roman" w:hAnsi="Tahoma" w:cs="Tahoma"/>
                <w:color w:val="000000"/>
                <w:sz w:val="16"/>
                <w:szCs w:val="16"/>
              </w:rPr>
              <w:t xml:space="preserve">] </w:t>
            </w:r>
          </w:p>
        </w:tc>
        <w:tc>
          <w:tcPr>
            <w:tcW w:w="6294" w:type="dxa"/>
          </w:tcPr>
          <w:p w14:paraId="209C987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máximo de un puerto para la conexión alámbrica con la bocina.</w:t>
            </w:r>
          </w:p>
        </w:tc>
      </w:tr>
      <w:tr w:rsidR="00F063D8" w:rsidRPr="00ED3078" w14:paraId="03BD93C8" w14:textId="77777777" w:rsidTr="008E5994">
        <w:trPr>
          <w:trHeight w:val="278"/>
        </w:trPr>
        <w:tc>
          <w:tcPr>
            <w:tcW w:w="1795" w:type="dxa"/>
            <w:vMerge/>
            <w:noWrap/>
            <w:vAlign w:val="center"/>
          </w:tcPr>
          <w:p w14:paraId="393F878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53EAB11" w14:textId="1FB5B7BE"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SW-ID-112</w:t>
            </w:r>
            <w:r w:rsidRPr="00EF61DC">
              <w:rPr>
                <w:rFonts w:ascii="Tahoma" w:eastAsia="Times New Roman" w:hAnsi="Tahoma" w:cs="Tahoma"/>
                <w:color w:val="000000"/>
                <w:sz w:val="16"/>
                <w:szCs w:val="16"/>
              </w:rPr>
              <w:t xml:space="preserve">] </w:t>
            </w:r>
          </w:p>
        </w:tc>
        <w:tc>
          <w:tcPr>
            <w:tcW w:w="6294" w:type="dxa"/>
          </w:tcPr>
          <w:p w14:paraId="60359C6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una puerto dedicado para la interfaz de comunicación de tipo GSM.</w:t>
            </w:r>
          </w:p>
        </w:tc>
      </w:tr>
      <w:tr w:rsidR="00F063D8" w:rsidRPr="00ED3078" w14:paraId="65F09484" w14:textId="77777777" w:rsidTr="008E5994">
        <w:trPr>
          <w:trHeight w:val="278"/>
        </w:trPr>
        <w:tc>
          <w:tcPr>
            <w:tcW w:w="1795" w:type="dxa"/>
            <w:vMerge/>
            <w:noWrap/>
            <w:vAlign w:val="center"/>
          </w:tcPr>
          <w:p w14:paraId="1ADAFEE7"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E71B3F1" w14:textId="10B717DA"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SW-ID-113</w:t>
            </w:r>
            <w:r w:rsidRPr="00EF61DC">
              <w:rPr>
                <w:rFonts w:ascii="Tahoma" w:eastAsia="Times New Roman" w:hAnsi="Tahoma" w:cs="Tahoma"/>
                <w:color w:val="000000"/>
                <w:sz w:val="16"/>
                <w:szCs w:val="16"/>
              </w:rPr>
              <w:t xml:space="preserve">] </w:t>
            </w:r>
          </w:p>
        </w:tc>
        <w:tc>
          <w:tcPr>
            <w:tcW w:w="6294" w:type="dxa"/>
          </w:tcPr>
          <w:p w14:paraId="4B10FE1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puerto de salida de alimentación DC para alimentación a periféricos conectados.</w:t>
            </w:r>
          </w:p>
        </w:tc>
      </w:tr>
      <w:tr w:rsidR="00F063D8" w:rsidRPr="00ED3078" w14:paraId="0147DBF6" w14:textId="77777777" w:rsidTr="008E5994">
        <w:trPr>
          <w:trHeight w:val="278"/>
        </w:trPr>
        <w:tc>
          <w:tcPr>
            <w:tcW w:w="1795" w:type="dxa"/>
            <w:vMerge/>
            <w:noWrap/>
            <w:vAlign w:val="center"/>
          </w:tcPr>
          <w:p w14:paraId="597E75D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637B12BE" w14:textId="1CDD6C8D"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SW-ID-114</w:t>
            </w:r>
            <w:r w:rsidRPr="00EF61DC">
              <w:rPr>
                <w:rFonts w:ascii="Tahoma" w:eastAsia="Times New Roman" w:hAnsi="Tahoma" w:cs="Tahoma"/>
                <w:color w:val="000000"/>
                <w:sz w:val="16"/>
                <w:szCs w:val="16"/>
              </w:rPr>
              <w:t xml:space="preserve">] </w:t>
            </w:r>
          </w:p>
        </w:tc>
        <w:tc>
          <w:tcPr>
            <w:tcW w:w="6294" w:type="dxa"/>
          </w:tcPr>
          <w:p w14:paraId="038ADCD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para la comunicación con el Tablero de control.</w:t>
            </w:r>
          </w:p>
        </w:tc>
      </w:tr>
      <w:tr w:rsidR="00F063D8" w:rsidRPr="00ED3078" w14:paraId="5C0A85D0" w14:textId="77777777" w:rsidTr="008E5994">
        <w:trPr>
          <w:trHeight w:val="278"/>
        </w:trPr>
        <w:tc>
          <w:tcPr>
            <w:tcW w:w="1795" w:type="dxa"/>
            <w:vMerge/>
            <w:noWrap/>
            <w:vAlign w:val="center"/>
          </w:tcPr>
          <w:p w14:paraId="3CCE1F65"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A9733EB" w14:textId="2BCBE61A"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SW-ID-115</w:t>
            </w:r>
            <w:r w:rsidRPr="00EF61DC">
              <w:rPr>
                <w:rFonts w:ascii="Tahoma" w:eastAsia="Times New Roman" w:hAnsi="Tahoma" w:cs="Tahoma"/>
                <w:color w:val="000000"/>
                <w:sz w:val="16"/>
                <w:szCs w:val="16"/>
              </w:rPr>
              <w:t xml:space="preserve">] </w:t>
            </w:r>
          </w:p>
        </w:tc>
        <w:tc>
          <w:tcPr>
            <w:tcW w:w="6294" w:type="dxa"/>
          </w:tcPr>
          <w:p w14:paraId="25AF959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una batería de respaldo que garantice el funcionamiento del sistema de alarmas en caso de cortes del suministro principal de energía.</w:t>
            </w:r>
          </w:p>
        </w:tc>
      </w:tr>
      <w:tr w:rsidR="00F063D8" w:rsidRPr="00ED3078" w14:paraId="796C6145" w14:textId="77777777" w:rsidTr="008E5994">
        <w:trPr>
          <w:trHeight w:val="278"/>
        </w:trPr>
        <w:tc>
          <w:tcPr>
            <w:tcW w:w="1795" w:type="dxa"/>
            <w:vMerge/>
            <w:noWrap/>
            <w:vAlign w:val="center"/>
          </w:tcPr>
          <w:p w14:paraId="1ABC731A"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A986D8F" w14:textId="1B220EFD"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SW-ID-116</w:t>
            </w:r>
            <w:r w:rsidRPr="00EF61DC">
              <w:rPr>
                <w:rFonts w:ascii="Tahoma" w:eastAsia="Times New Roman" w:hAnsi="Tahoma" w:cs="Tahoma"/>
                <w:color w:val="000000"/>
                <w:sz w:val="16"/>
                <w:szCs w:val="16"/>
              </w:rPr>
              <w:t xml:space="preserve">] </w:t>
            </w:r>
          </w:p>
        </w:tc>
        <w:tc>
          <w:tcPr>
            <w:tcW w:w="6294" w:type="dxa"/>
          </w:tcPr>
          <w:p w14:paraId="54AFDAD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de alimentación principal que permita su operación con suministro eléctrico.</w:t>
            </w:r>
          </w:p>
        </w:tc>
      </w:tr>
      <w:tr w:rsidR="00F063D8" w:rsidRPr="00ED3078" w14:paraId="058D9630" w14:textId="77777777" w:rsidTr="008E5994">
        <w:trPr>
          <w:trHeight w:val="278"/>
        </w:trPr>
        <w:tc>
          <w:tcPr>
            <w:tcW w:w="1795" w:type="dxa"/>
            <w:vMerge/>
            <w:noWrap/>
            <w:vAlign w:val="center"/>
          </w:tcPr>
          <w:p w14:paraId="4DDC801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F2BAFAE" w14:textId="7B0ACA03"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SW-ID-120</w:t>
            </w:r>
            <w:r w:rsidRPr="00EF61DC">
              <w:rPr>
                <w:rFonts w:ascii="Tahoma" w:eastAsia="Times New Roman" w:hAnsi="Tahoma" w:cs="Tahoma"/>
                <w:color w:val="000000"/>
                <w:sz w:val="16"/>
                <w:szCs w:val="16"/>
              </w:rPr>
              <w:t xml:space="preserve">] </w:t>
            </w:r>
          </w:p>
        </w:tc>
        <w:tc>
          <w:tcPr>
            <w:tcW w:w="6294" w:type="dxa"/>
          </w:tcPr>
          <w:p w14:paraId="69FF6333"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software del Tablero de Control debe procesar entradas del usuario, producir salidas y mostrar información sobre el estado del sistema.</w:t>
            </w:r>
          </w:p>
        </w:tc>
      </w:tr>
      <w:tr w:rsidR="00F063D8" w:rsidRPr="00ED3078" w14:paraId="14FA6E10" w14:textId="77777777" w:rsidTr="008E5994">
        <w:trPr>
          <w:trHeight w:val="278"/>
        </w:trPr>
        <w:tc>
          <w:tcPr>
            <w:tcW w:w="1795" w:type="dxa"/>
            <w:vMerge/>
            <w:noWrap/>
            <w:vAlign w:val="center"/>
          </w:tcPr>
          <w:p w14:paraId="23C7702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52745CA" w14:textId="075A7BDB"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SW-ID-124</w:t>
            </w:r>
            <w:r w:rsidRPr="00EF61DC">
              <w:rPr>
                <w:rFonts w:ascii="Tahoma" w:eastAsia="Times New Roman" w:hAnsi="Tahoma" w:cs="Tahoma"/>
                <w:color w:val="000000"/>
                <w:sz w:val="16"/>
                <w:szCs w:val="16"/>
              </w:rPr>
              <w:t xml:space="preserve">] </w:t>
            </w:r>
          </w:p>
        </w:tc>
        <w:tc>
          <w:tcPr>
            <w:tcW w:w="6294" w:type="dxa"/>
          </w:tcPr>
          <w:p w14:paraId="3EAD2F40"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el Tablero de Control mediante el protocolo de comunicación SPI.</w:t>
            </w:r>
          </w:p>
        </w:tc>
      </w:tr>
      <w:tr w:rsidR="00F063D8" w:rsidRPr="00ED3078" w14:paraId="25A80FFE" w14:textId="77777777" w:rsidTr="008E5994">
        <w:trPr>
          <w:trHeight w:val="278"/>
        </w:trPr>
        <w:tc>
          <w:tcPr>
            <w:tcW w:w="1795" w:type="dxa"/>
            <w:vMerge w:val="restart"/>
            <w:noWrap/>
            <w:vAlign w:val="center"/>
            <w:hideMark/>
          </w:tcPr>
          <w:p w14:paraId="665D1E0C"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Procesamiento</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Tiempos de respuesta, condiciones y restricciones de memoria.</w:t>
            </w:r>
          </w:p>
        </w:tc>
        <w:tc>
          <w:tcPr>
            <w:tcW w:w="1261" w:type="dxa"/>
            <w:noWrap/>
          </w:tcPr>
          <w:p w14:paraId="1D56A214" w14:textId="657ABC24"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SW-ID-116</w:t>
            </w:r>
            <w:r w:rsidRPr="00EF61DC">
              <w:rPr>
                <w:rFonts w:ascii="Tahoma" w:eastAsia="Times New Roman" w:hAnsi="Tahoma" w:cs="Tahoma"/>
                <w:color w:val="000000"/>
                <w:sz w:val="16"/>
                <w:szCs w:val="16"/>
              </w:rPr>
              <w:t xml:space="preserve">] </w:t>
            </w:r>
          </w:p>
        </w:tc>
        <w:tc>
          <w:tcPr>
            <w:tcW w:w="6294" w:type="dxa"/>
          </w:tcPr>
          <w:p w14:paraId="1F94AC70"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de alimentación principal que permita su operación con suministro eléctrico.</w:t>
            </w:r>
          </w:p>
        </w:tc>
      </w:tr>
      <w:tr w:rsidR="00F063D8" w:rsidRPr="00ED3078" w14:paraId="395A5654" w14:textId="77777777" w:rsidTr="008E5994">
        <w:trPr>
          <w:trHeight w:val="278"/>
        </w:trPr>
        <w:tc>
          <w:tcPr>
            <w:tcW w:w="1795" w:type="dxa"/>
            <w:vMerge/>
            <w:noWrap/>
            <w:vAlign w:val="center"/>
          </w:tcPr>
          <w:p w14:paraId="3B7A4BCE"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5DBAF114" w14:textId="6D6AE69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SW-ID-126</w:t>
            </w:r>
            <w:r w:rsidRPr="00EF61DC">
              <w:rPr>
                <w:rFonts w:ascii="Tahoma" w:eastAsia="Times New Roman" w:hAnsi="Tahoma" w:cs="Tahoma"/>
                <w:color w:val="000000"/>
                <w:sz w:val="16"/>
                <w:szCs w:val="16"/>
              </w:rPr>
              <w:t xml:space="preserve">] </w:t>
            </w:r>
          </w:p>
        </w:tc>
        <w:tc>
          <w:tcPr>
            <w:tcW w:w="6294" w:type="dxa"/>
          </w:tcPr>
          <w:p w14:paraId="67BF84E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software debe ocupar un máximo de 50% de la memoria RAM instalada en el Tablero de Control.</w:t>
            </w:r>
          </w:p>
        </w:tc>
      </w:tr>
      <w:tr w:rsidR="00F063D8" w:rsidRPr="00ED3078" w14:paraId="7610BA8B" w14:textId="77777777" w:rsidTr="008E5994">
        <w:trPr>
          <w:trHeight w:val="278"/>
        </w:trPr>
        <w:tc>
          <w:tcPr>
            <w:tcW w:w="1795" w:type="dxa"/>
            <w:vMerge/>
            <w:noWrap/>
            <w:vAlign w:val="center"/>
          </w:tcPr>
          <w:p w14:paraId="59AEA82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1C751578" w14:textId="2E99AFF7"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SW-ID-128</w:t>
            </w:r>
            <w:r w:rsidRPr="00EF61DC">
              <w:rPr>
                <w:rFonts w:ascii="Tahoma" w:eastAsia="Times New Roman" w:hAnsi="Tahoma" w:cs="Tahoma"/>
                <w:color w:val="000000"/>
                <w:sz w:val="16"/>
                <w:szCs w:val="16"/>
              </w:rPr>
              <w:t xml:space="preserve">] </w:t>
            </w:r>
          </w:p>
        </w:tc>
        <w:tc>
          <w:tcPr>
            <w:tcW w:w="6294" w:type="dxa"/>
          </w:tcPr>
          <w:p w14:paraId="52C54C6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se presente una falla en la fuente de alimentación principal, el sistema se debe mover al Modo de Operación Ahorro.</w:t>
            </w:r>
          </w:p>
        </w:tc>
      </w:tr>
      <w:tr w:rsidR="00F063D8" w:rsidRPr="00ED3078" w14:paraId="07805F21" w14:textId="77777777" w:rsidTr="008E5994">
        <w:trPr>
          <w:trHeight w:val="278"/>
        </w:trPr>
        <w:tc>
          <w:tcPr>
            <w:tcW w:w="1795" w:type="dxa"/>
            <w:vMerge/>
            <w:noWrap/>
            <w:vAlign w:val="center"/>
          </w:tcPr>
          <w:p w14:paraId="7AD1705C"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4FD08204" w14:textId="08433458"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SW-ID-133</w:t>
            </w:r>
            <w:r w:rsidRPr="00EF61DC">
              <w:rPr>
                <w:rFonts w:ascii="Tahoma" w:eastAsia="Times New Roman" w:hAnsi="Tahoma" w:cs="Tahoma"/>
                <w:color w:val="000000"/>
                <w:sz w:val="16"/>
                <w:szCs w:val="16"/>
              </w:rPr>
              <w:t xml:space="preserve">] </w:t>
            </w:r>
          </w:p>
        </w:tc>
        <w:tc>
          <w:tcPr>
            <w:tcW w:w="6294" w:type="dxa"/>
          </w:tcPr>
          <w:p w14:paraId="0D18B26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temperatura se encuentre dentro del rango de operación comprendido por 0 a 55 °C.</w:t>
            </w:r>
          </w:p>
        </w:tc>
      </w:tr>
      <w:tr w:rsidR="00F063D8" w:rsidRPr="00ED3078" w14:paraId="2B9B3D14" w14:textId="77777777" w:rsidTr="008E5994">
        <w:trPr>
          <w:trHeight w:val="278"/>
        </w:trPr>
        <w:tc>
          <w:tcPr>
            <w:tcW w:w="1795" w:type="dxa"/>
            <w:vMerge/>
            <w:noWrap/>
            <w:vAlign w:val="center"/>
          </w:tcPr>
          <w:p w14:paraId="62CE1C53"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182183DB" w14:textId="30BB597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SW-ID-134</w:t>
            </w:r>
            <w:r w:rsidRPr="00EF61DC">
              <w:rPr>
                <w:rFonts w:ascii="Tahoma" w:eastAsia="Times New Roman" w:hAnsi="Tahoma" w:cs="Tahoma"/>
                <w:color w:val="000000"/>
                <w:sz w:val="16"/>
                <w:szCs w:val="16"/>
              </w:rPr>
              <w:t xml:space="preserve">] </w:t>
            </w:r>
          </w:p>
        </w:tc>
        <w:tc>
          <w:tcPr>
            <w:tcW w:w="6294" w:type="dxa"/>
          </w:tcPr>
          <w:p w14:paraId="58CC2B0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presión se encuentre dentro del rango de operación comprendido por 80 a 110 kPa.</w:t>
            </w:r>
          </w:p>
        </w:tc>
      </w:tr>
      <w:tr w:rsidR="00F063D8" w:rsidRPr="00ED3078" w14:paraId="5DEACAA0" w14:textId="77777777" w:rsidTr="008E5994">
        <w:trPr>
          <w:trHeight w:val="278"/>
        </w:trPr>
        <w:tc>
          <w:tcPr>
            <w:tcW w:w="1795" w:type="dxa"/>
            <w:vMerge/>
            <w:noWrap/>
            <w:vAlign w:val="center"/>
          </w:tcPr>
          <w:p w14:paraId="7D82EF1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231A7855" w14:textId="73215544"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SW-ID-135</w:t>
            </w:r>
            <w:r w:rsidRPr="00EF61DC">
              <w:rPr>
                <w:rFonts w:ascii="Tahoma" w:eastAsia="Times New Roman" w:hAnsi="Tahoma" w:cs="Tahoma"/>
                <w:color w:val="000000"/>
                <w:sz w:val="16"/>
                <w:szCs w:val="16"/>
              </w:rPr>
              <w:t xml:space="preserve">] </w:t>
            </w:r>
          </w:p>
        </w:tc>
        <w:tc>
          <w:tcPr>
            <w:tcW w:w="6294" w:type="dxa"/>
          </w:tcPr>
          <w:p w14:paraId="498712D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humedad se encuentre dentro del rango de operación comprendido por 10% hasta 90% sin condensación.</w:t>
            </w:r>
          </w:p>
        </w:tc>
      </w:tr>
      <w:tr w:rsidR="00F063D8" w:rsidRPr="00ED3078" w14:paraId="7A481C26" w14:textId="77777777" w:rsidTr="008E5994">
        <w:trPr>
          <w:trHeight w:val="278"/>
        </w:trPr>
        <w:tc>
          <w:tcPr>
            <w:tcW w:w="1795" w:type="dxa"/>
            <w:vMerge/>
            <w:noWrap/>
            <w:vAlign w:val="center"/>
          </w:tcPr>
          <w:p w14:paraId="136C3405"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391459C4" w14:textId="4EE26C07"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SW-ID-136</w:t>
            </w:r>
            <w:r w:rsidRPr="00EF61DC">
              <w:rPr>
                <w:rFonts w:ascii="Tahoma" w:eastAsia="Times New Roman" w:hAnsi="Tahoma" w:cs="Tahoma"/>
                <w:color w:val="000000"/>
                <w:sz w:val="16"/>
                <w:szCs w:val="16"/>
              </w:rPr>
              <w:t xml:space="preserve">] </w:t>
            </w:r>
          </w:p>
        </w:tc>
        <w:tc>
          <w:tcPr>
            <w:tcW w:w="6294" w:type="dxa"/>
          </w:tcPr>
          <w:p w14:paraId="5CC485A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eléctricas de alimentación igual a 110 VAC +/-10%.</w:t>
            </w:r>
          </w:p>
        </w:tc>
      </w:tr>
      <w:tr w:rsidR="00F063D8" w:rsidRPr="00ED3078" w14:paraId="2FA6AD8F" w14:textId="77777777" w:rsidTr="008E5994">
        <w:trPr>
          <w:trHeight w:val="278"/>
        </w:trPr>
        <w:tc>
          <w:tcPr>
            <w:tcW w:w="1795" w:type="dxa"/>
            <w:vMerge/>
            <w:noWrap/>
            <w:vAlign w:val="center"/>
          </w:tcPr>
          <w:p w14:paraId="3B6CDEC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5AAA832E" w14:textId="2B730AEC"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SW-ID-137</w:t>
            </w:r>
            <w:r w:rsidRPr="00EF61DC">
              <w:rPr>
                <w:rFonts w:ascii="Tahoma" w:eastAsia="Times New Roman" w:hAnsi="Tahoma" w:cs="Tahoma"/>
                <w:color w:val="000000"/>
                <w:sz w:val="16"/>
                <w:szCs w:val="16"/>
              </w:rPr>
              <w:t xml:space="preserve">] </w:t>
            </w:r>
          </w:p>
        </w:tc>
        <w:tc>
          <w:tcPr>
            <w:tcW w:w="6294" w:type="dxa"/>
          </w:tcPr>
          <w:p w14:paraId="5A77593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con un consumo máximo de corriente eléctrica definido.</w:t>
            </w:r>
          </w:p>
        </w:tc>
      </w:tr>
      <w:tr w:rsidR="00F063D8" w:rsidRPr="00ED3078" w14:paraId="0F1282F5" w14:textId="77777777" w:rsidTr="008E5994">
        <w:trPr>
          <w:trHeight w:val="557"/>
        </w:trPr>
        <w:tc>
          <w:tcPr>
            <w:tcW w:w="1795" w:type="dxa"/>
            <w:vMerge w:val="restart"/>
            <w:noWrap/>
            <w:vAlign w:val="center"/>
            <w:hideMark/>
          </w:tcPr>
          <w:p w14:paraId="285D163A"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Alertas y Notificaciones</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Software para activar notificaciones, mensajes en pantalla y registros de eventos.</w:t>
            </w:r>
          </w:p>
        </w:tc>
        <w:tc>
          <w:tcPr>
            <w:tcW w:w="1261" w:type="dxa"/>
            <w:noWrap/>
          </w:tcPr>
          <w:p w14:paraId="162A694B" w14:textId="21DE9FEF"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SW-ID-119</w:t>
            </w:r>
            <w:r w:rsidRPr="00EF61DC">
              <w:rPr>
                <w:rFonts w:ascii="Tahoma" w:eastAsia="Times New Roman" w:hAnsi="Tahoma" w:cs="Tahoma"/>
                <w:color w:val="000000"/>
                <w:sz w:val="16"/>
                <w:szCs w:val="16"/>
              </w:rPr>
              <w:t>]</w:t>
            </w:r>
          </w:p>
        </w:tc>
        <w:tc>
          <w:tcPr>
            <w:tcW w:w="6294" w:type="dxa"/>
          </w:tcPr>
          <w:p w14:paraId="74161AE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ser capaz de enviar mensajes de alerta al centro de supervisión de la agencia de seguridad en caso de eventos críticos.</w:t>
            </w:r>
          </w:p>
        </w:tc>
      </w:tr>
      <w:tr w:rsidR="00F063D8" w:rsidRPr="00ED3078" w14:paraId="515C4605" w14:textId="77777777" w:rsidTr="008E5994">
        <w:trPr>
          <w:trHeight w:val="278"/>
        </w:trPr>
        <w:tc>
          <w:tcPr>
            <w:tcW w:w="1795" w:type="dxa"/>
            <w:vMerge/>
            <w:noWrap/>
            <w:vAlign w:val="center"/>
          </w:tcPr>
          <w:p w14:paraId="5436BAA8"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2A3AE13" w14:textId="62C65ED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SW-ID-130</w:t>
            </w:r>
            <w:r w:rsidRPr="00EF61DC">
              <w:rPr>
                <w:rFonts w:ascii="Tahoma" w:eastAsia="Times New Roman" w:hAnsi="Tahoma" w:cs="Tahoma"/>
                <w:color w:val="000000"/>
                <w:sz w:val="16"/>
                <w:szCs w:val="16"/>
              </w:rPr>
              <w:t>]</w:t>
            </w:r>
          </w:p>
        </w:tc>
        <w:tc>
          <w:tcPr>
            <w:tcW w:w="6294" w:type="dxa"/>
          </w:tcPr>
          <w:p w14:paraId="6C59F01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bl>
    <w:p w14:paraId="490BD4AF" w14:textId="77777777" w:rsidR="00F063D8" w:rsidRPr="00D5094A" w:rsidRDefault="00F063D8" w:rsidP="00131437">
      <w:pPr>
        <w:rPr>
          <w:lang w:val="es-CR"/>
        </w:rPr>
      </w:pPr>
    </w:p>
    <w:p w14:paraId="4E757639" w14:textId="77777777" w:rsidR="00602B01" w:rsidRPr="00D5094A" w:rsidRDefault="00602B01" w:rsidP="00602B01">
      <w:pPr>
        <w:pStyle w:val="Ttulo1"/>
        <w:rPr>
          <w:lang w:val="es-CR"/>
        </w:rPr>
      </w:pPr>
      <w:bookmarkStart w:id="32" w:name="_Toc193304189"/>
      <w:r w:rsidRPr="00D5094A">
        <w:rPr>
          <w:lang w:val="es-CR"/>
        </w:rPr>
        <w:t>Interfaces externos</w:t>
      </w:r>
      <w:bookmarkEnd w:id="32"/>
    </w:p>
    <w:p w14:paraId="68B4A8F0" w14:textId="7BCFBBF1" w:rsidR="00256872" w:rsidRPr="00711948" w:rsidRDefault="00256872" w:rsidP="00BC53F2">
      <w:pPr>
        <w:pStyle w:val="Prrafodelista"/>
        <w:numPr>
          <w:ilvl w:val="0"/>
          <w:numId w:val="12"/>
        </w:numPr>
        <w:rPr>
          <w:lang w:val="es-CR"/>
        </w:rPr>
      </w:pPr>
      <w:r w:rsidRPr="00711948">
        <w:rPr>
          <w:lang w:val="es-CR"/>
        </w:rPr>
        <w:t>Interfaces de Sistema</w:t>
      </w:r>
    </w:p>
    <w:p w14:paraId="56360065" w14:textId="0D94F2E9" w:rsidR="001069DB" w:rsidRPr="009D39CE" w:rsidRDefault="001069DB" w:rsidP="00256872">
      <w:pPr>
        <w:rPr>
          <w:rFonts w:ascii="Tahoma" w:hAnsi="Tahoma" w:cs="Tahoma"/>
          <w:sz w:val="20"/>
          <w:szCs w:val="20"/>
          <w:lang w:val="es-CR"/>
        </w:rPr>
      </w:pPr>
      <w:r w:rsidRPr="009D39CE">
        <w:rPr>
          <w:rFonts w:ascii="Tahoma" w:hAnsi="Tahoma" w:cs="Tahoma"/>
          <w:sz w:val="20"/>
          <w:szCs w:val="20"/>
          <w:lang w:val="es-CR"/>
        </w:rPr>
        <w:t>El sistema deberá soportar interfaces de comunicación tipo SPI así como Señales Discretas (para comunicaciones internas entre los diversos componentes del sistema) y GSM (para comunicaciones con agentes externos al sistema) (</w:t>
      </w:r>
      <w:r w:rsidR="001B2A37">
        <w:rPr>
          <w:rFonts w:ascii="Tahoma" w:hAnsi="Tahoma" w:cs="Tahoma"/>
          <w:sz w:val="20"/>
          <w:szCs w:val="20"/>
          <w:lang w:val="es-CR"/>
        </w:rPr>
        <w:t>SW-ID-100</w:t>
      </w:r>
      <w:r w:rsidRPr="009D39CE">
        <w:rPr>
          <w:rFonts w:ascii="Tahoma" w:hAnsi="Tahoma" w:cs="Tahoma"/>
          <w:sz w:val="20"/>
          <w:szCs w:val="20"/>
          <w:lang w:val="es-CR"/>
        </w:rPr>
        <w:t xml:space="preserve">, </w:t>
      </w:r>
      <w:r w:rsidR="001B2A37">
        <w:rPr>
          <w:rFonts w:ascii="Tahoma" w:hAnsi="Tahoma" w:cs="Tahoma"/>
          <w:sz w:val="20"/>
          <w:szCs w:val="20"/>
          <w:lang w:val="es-CR"/>
        </w:rPr>
        <w:t>SW-ID-101</w:t>
      </w:r>
      <w:r w:rsidRPr="009D39CE">
        <w:rPr>
          <w:rFonts w:ascii="Tahoma" w:hAnsi="Tahoma" w:cs="Tahoma"/>
          <w:sz w:val="20"/>
          <w:szCs w:val="20"/>
          <w:lang w:val="es-CR"/>
        </w:rPr>
        <w:t xml:space="preserve">, </w:t>
      </w:r>
      <w:r w:rsidR="001B2A37">
        <w:rPr>
          <w:rFonts w:ascii="Tahoma" w:hAnsi="Tahoma" w:cs="Tahoma"/>
          <w:sz w:val="20"/>
          <w:szCs w:val="20"/>
          <w:lang w:val="es-CR"/>
        </w:rPr>
        <w:t>SW-ID-102</w:t>
      </w:r>
      <w:r w:rsidRPr="009D39CE">
        <w:rPr>
          <w:rFonts w:ascii="Tahoma" w:hAnsi="Tahoma" w:cs="Tahoma"/>
          <w:sz w:val="20"/>
          <w:szCs w:val="20"/>
          <w:lang w:val="es-CR"/>
        </w:rPr>
        <w:t xml:space="preserve">, </w:t>
      </w:r>
      <w:r w:rsidR="001B2A37">
        <w:rPr>
          <w:rFonts w:ascii="Tahoma" w:hAnsi="Tahoma" w:cs="Tahoma"/>
          <w:sz w:val="20"/>
          <w:szCs w:val="20"/>
          <w:lang w:val="es-CR"/>
        </w:rPr>
        <w:t>SW-ID-103</w:t>
      </w:r>
      <w:r w:rsidRPr="009D39CE">
        <w:rPr>
          <w:rFonts w:ascii="Tahoma" w:hAnsi="Tahoma" w:cs="Tahoma"/>
          <w:sz w:val="20"/>
          <w:szCs w:val="20"/>
          <w:lang w:val="es-CR"/>
        </w:rPr>
        <w:t>)</w:t>
      </w:r>
      <w:r w:rsidR="009D39CE">
        <w:rPr>
          <w:rFonts w:ascii="Tahoma" w:hAnsi="Tahoma" w:cs="Tahoma"/>
          <w:sz w:val="20"/>
          <w:szCs w:val="20"/>
          <w:lang w:val="es-CR"/>
        </w:rPr>
        <w:t>.</w:t>
      </w:r>
    </w:p>
    <w:p w14:paraId="12CE175B" w14:textId="2FAE8F88"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Usuario</w:t>
      </w:r>
    </w:p>
    <w:p w14:paraId="4E3AFB08" w14:textId="4E88F4E3" w:rsidR="001069DB" w:rsidRPr="009D39CE" w:rsidRDefault="001069DB" w:rsidP="001069DB">
      <w:pPr>
        <w:rPr>
          <w:rFonts w:ascii="Tahoma" w:hAnsi="Tahoma" w:cs="Tahoma"/>
          <w:sz w:val="20"/>
          <w:szCs w:val="20"/>
          <w:lang w:val="es-CR"/>
        </w:rPr>
      </w:pPr>
      <w:r w:rsidRPr="009D39CE">
        <w:rPr>
          <w:rFonts w:ascii="Tahoma" w:hAnsi="Tahoma" w:cs="Tahoma"/>
          <w:sz w:val="20"/>
          <w:szCs w:val="20"/>
          <w:lang w:val="es-CR"/>
        </w:rPr>
        <w:t>El sistema deberá interactuar con el usuario mediante el Tablero de Control (</w:t>
      </w:r>
      <w:r w:rsidR="001B2A37">
        <w:rPr>
          <w:rFonts w:ascii="Tahoma" w:hAnsi="Tahoma" w:cs="Tahoma"/>
          <w:sz w:val="20"/>
          <w:szCs w:val="20"/>
          <w:lang w:val="es-CR"/>
        </w:rPr>
        <w:t>SW-ID-104</w:t>
      </w:r>
      <w:r w:rsidRPr="009D39CE">
        <w:rPr>
          <w:rFonts w:ascii="Tahoma" w:hAnsi="Tahoma" w:cs="Tahoma"/>
          <w:sz w:val="20"/>
          <w:szCs w:val="20"/>
          <w:lang w:val="es-CR"/>
        </w:rPr>
        <w:t xml:space="preserve">, </w:t>
      </w:r>
      <w:r w:rsidR="001B2A37">
        <w:rPr>
          <w:rFonts w:ascii="Tahoma" w:hAnsi="Tahoma" w:cs="Tahoma"/>
          <w:sz w:val="20"/>
          <w:szCs w:val="20"/>
          <w:lang w:val="es-CR"/>
        </w:rPr>
        <w:t>SW-ID-105</w:t>
      </w:r>
      <w:r w:rsidRPr="009D39CE">
        <w:rPr>
          <w:rFonts w:ascii="Tahoma" w:hAnsi="Tahoma" w:cs="Tahoma"/>
          <w:sz w:val="20"/>
          <w:szCs w:val="20"/>
          <w:lang w:val="es-CR"/>
        </w:rPr>
        <w:t xml:space="preserve">, </w:t>
      </w:r>
      <w:r w:rsidR="001B2A37">
        <w:rPr>
          <w:rFonts w:ascii="Tahoma" w:hAnsi="Tahoma" w:cs="Tahoma"/>
          <w:sz w:val="20"/>
          <w:szCs w:val="20"/>
          <w:lang w:val="es-CR"/>
        </w:rPr>
        <w:t>SW-ID-106</w:t>
      </w:r>
      <w:r w:rsidRPr="009D39CE">
        <w:rPr>
          <w:rFonts w:ascii="Tahoma" w:hAnsi="Tahoma" w:cs="Tahoma"/>
          <w:sz w:val="20"/>
          <w:szCs w:val="20"/>
          <w:lang w:val="es-CR"/>
        </w:rPr>
        <w:t>).</w:t>
      </w:r>
    </w:p>
    <w:p w14:paraId="1632391F" w14:textId="6F5F9D87" w:rsidR="00256872" w:rsidRPr="009D39CE" w:rsidRDefault="001069DB" w:rsidP="00012002">
      <w:pPr>
        <w:rPr>
          <w:rFonts w:ascii="Tahoma" w:hAnsi="Tahoma" w:cs="Tahoma"/>
          <w:sz w:val="20"/>
          <w:szCs w:val="20"/>
          <w:lang w:val="es-CR"/>
        </w:rPr>
      </w:pPr>
      <w:r w:rsidRPr="009D39CE">
        <w:rPr>
          <w:rFonts w:ascii="Tahoma" w:hAnsi="Tahoma" w:cs="Tahoma"/>
          <w:sz w:val="20"/>
          <w:szCs w:val="20"/>
          <w:lang w:val="es-CR"/>
        </w:rPr>
        <w:t>El sistema deberá contar con señales audibles para emitir alertas en caso de alguna emergencia (</w:t>
      </w:r>
      <w:r w:rsidR="001B2A37">
        <w:rPr>
          <w:rFonts w:ascii="Tahoma" w:hAnsi="Tahoma" w:cs="Tahoma"/>
          <w:sz w:val="20"/>
          <w:szCs w:val="20"/>
          <w:lang w:val="es-CR"/>
        </w:rPr>
        <w:t>SW-ID-107</w:t>
      </w:r>
      <w:r w:rsidRPr="009D39CE">
        <w:rPr>
          <w:rFonts w:ascii="Tahoma" w:hAnsi="Tahoma" w:cs="Tahoma"/>
          <w:sz w:val="20"/>
          <w:szCs w:val="20"/>
          <w:lang w:val="es-CR"/>
        </w:rPr>
        <w:t>)</w:t>
      </w:r>
      <w:r w:rsidR="00012002" w:rsidRPr="009D39CE">
        <w:rPr>
          <w:rFonts w:ascii="Tahoma" w:hAnsi="Tahoma" w:cs="Tahoma"/>
          <w:sz w:val="20"/>
          <w:szCs w:val="20"/>
          <w:lang w:val="es-CR"/>
        </w:rPr>
        <w:t>.</w:t>
      </w:r>
    </w:p>
    <w:p w14:paraId="0519972B" w14:textId="0D9194BA"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Hardware</w:t>
      </w:r>
    </w:p>
    <w:p w14:paraId="4A5E9D43" w14:textId="4808E1B5" w:rsidR="00256872" w:rsidRPr="009D39CE" w:rsidRDefault="00012002" w:rsidP="00012002">
      <w:pPr>
        <w:rPr>
          <w:rFonts w:ascii="Tahoma" w:hAnsi="Tahoma" w:cs="Tahoma"/>
          <w:sz w:val="20"/>
          <w:szCs w:val="20"/>
          <w:lang w:val="es-CR"/>
        </w:rPr>
      </w:pPr>
      <w:r w:rsidRPr="009D39CE">
        <w:rPr>
          <w:rFonts w:ascii="Tahoma" w:hAnsi="Tahoma" w:cs="Tahoma"/>
          <w:sz w:val="20"/>
          <w:szCs w:val="20"/>
          <w:lang w:val="es-CR"/>
        </w:rPr>
        <w:t>El sistema se conectará a sensores de apertura de puertas y ventanas, sensores de movimiento e impacto mediante conexiones cableadas (</w:t>
      </w:r>
      <w:r w:rsidR="001B2A37">
        <w:rPr>
          <w:rFonts w:ascii="Tahoma" w:hAnsi="Tahoma" w:cs="Tahoma"/>
          <w:sz w:val="20"/>
          <w:szCs w:val="20"/>
          <w:lang w:val="es-CR"/>
        </w:rPr>
        <w:t>SW-ID-108</w:t>
      </w:r>
      <w:r w:rsidR="00711948" w:rsidRPr="009D39CE">
        <w:rPr>
          <w:rFonts w:ascii="Tahoma" w:hAnsi="Tahoma" w:cs="Tahoma"/>
          <w:sz w:val="20"/>
          <w:szCs w:val="20"/>
          <w:lang w:val="es-CR"/>
        </w:rPr>
        <w:t xml:space="preserve">, </w:t>
      </w:r>
      <w:r w:rsidR="001B2A37">
        <w:rPr>
          <w:rFonts w:ascii="Tahoma" w:hAnsi="Tahoma" w:cs="Tahoma"/>
          <w:sz w:val="20"/>
          <w:szCs w:val="20"/>
          <w:lang w:val="es-CR"/>
        </w:rPr>
        <w:t>SW-ID-109</w:t>
      </w:r>
      <w:r w:rsidR="00711948" w:rsidRPr="009D39CE">
        <w:rPr>
          <w:rFonts w:ascii="Tahoma" w:hAnsi="Tahoma" w:cs="Tahoma"/>
          <w:sz w:val="20"/>
          <w:szCs w:val="20"/>
          <w:lang w:val="es-CR"/>
        </w:rPr>
        <w:t xml:space="preserve">, </w:t>
      </w:r>
      <w:r w:rsidR="001B2A37">
        <w:rPr>
          <w:rFonts w:ascii="Tahoma" w:hAnsi="Tahoma" w:cs="Tahoma"/>
          <w:sz w:val="20"/>
          <w:szCs w:val="20"/>
          <w:lang w:val="es-CR"/>
        </w:rPr>
        <w:t>SW-ID-110</w:t>
      </w:r>
      <w:r w:rsidRPr="009D39CE">
        <w:rPr>
          <w:rFonts w:ascii="Tahoma" w:hAnsi="Tahoma" w:cs="Tahoma"/>
          <w:sz w:val="20"/>
          <w:szCs w:val="20"/>
          <w:lang w:val="es-CR"/>
        </w:rPr>
        <w:t>).</w:t>
      </w:r>
    </w:p>
    <w:p w14:paraId="3D5412E9" w14:textId="4962E9C0" w:rsidR="00012002" w:rsidRPr="009D39CE" w:rsidRDefault="00012002" w:rsidP="00012002">
      <w:pPr>
        <w:rPr>
          <w:rFonts w:ascii="Tahoma" w:hAnsi="Tahoma" w:cs="Tahoma"/>
          <w:sz w:val="20"/>
          <w:szCs w:val="20"/>
          <w:lang w:val="es-CR"/>
        </w:rPr>
      </w:pPr>
      <w:r w:rsidRPr="009D39CE">
        <w:rPr>
          <w:rFonts w:ascii="Tahoma" w:hAnsi="Tahoma" w:cs="Tahoma"/>
          <w:sz w:val="20"/>
          <w:szCs w:val="20"/>
          <w:lang w:val="es-CR"/>
        </w:rPr>
        <w:t>La bocina se activará mediante una salida digital en un puerto GPIO (</w:t>
      </w:r>
      <w:r w:rsidR="001B2A37">
        <w:rPr>
          <w:rFonts w:ascii="Tahoma" w:hAnsi="Tahoma" w:cs="Tahoma"/>
          <w:sz w:val="20"/>
          <w:szCs w:val="20"/>
          <w:lang w:val="es-CR"/>
        </w:rPr>
        <w:t>SW-ID-111</w:t>
      </w:r>
      <w:r w:rsidRPr="009D39CE">
        <w:rPr>
          <w:rFonts w:ascii="Tahoma" w:hAnsi="Tahoma" w:cs="Tahoma"/>
          <w:sz w:val="20"/>
          <w:szCs w:val="20"/>
          <w:lang w:val="es-CR"/>
        </w:rPr>
        <w:t>).</w:t>
      </w:r>
    </w:p>
    <w:p w14:paraId="01A2A176" w14:textId="21A8D7C0"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La asistencia con el centro de atención de la agencia de seguridad se permitirá mediante una salida SMS en un puerto GSM (</w:t>
      </w:r>
      <w:r w:rsidR="001B2A37">
        <w:rPr>
          <w:rFonts w:ascii="Tahoma" w:hAnsi="Tahoma" w:cs="Tahoma"/>
          <w:sz w:val="20"/>
          <w:szCs w:val="20"/>
          <w:lang w:val="es-CR"/>
        </w:rPr>
        <w:t>SW-ID-112</w:t>
      </w:r>
      <w:r w:rsidRPr="009D39CE">
        <w:rPr>
          <w:rFonts w:ascii="Tahoma" w:hAnsi="Tahoma" w:cs="Tahoma"/>
          <w:sz w:val="20"/>
          <w:szCs w:val="20"/>
          <w:lang w:val="es-CR"/>
        </w:rPr>
        <w:t>).</w:t>
      </w:r>
    </w:p>
    <w:p w14:paraId="40B56993" w14:textId="2F6CC841"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El centro de control debe tener la capacidad de tener conectados dispositivos periféricos en puertos de alimentación DC dispuestos para dicho fin (</w:t>
      </w:r>
      <w:r w:rsidR="001B2A37">
        <w:rPr>
          <w:rFonts w:ascii="Tahoma" w:hAnsi="Tahoma" w:cs="Tahoma"/>
          <w:sz w:val="20"/>
          <w:szCs w:val="20"/>
          <w:lang w:val="es-CR"/>
        </w:rPr>
        <w:t>SW-ID-113</w:t>
      </w:r>
      <w:r w:rsidRPr="009D39CE">
        <w:rPr>
          <w:rFonts w:ascii="Tahoma" w:hAnsi="Tahoma" w:cs="Tahoma"/>
          <w:sz w:val="20"/>
          <w:szCs w:val="20"/>
          <w:lang w:val="es-CR"/>
        </w:rPr>
        <w:t>).</w:t>
      </w:r>
    </w:p>
    <w:p w14:paraId="4375A5A0" w14:textId="2A7756FD"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El sistema de control debe tener un puerto de comunicación dedicado a la comunicación con el Teclado de Control (</w:t>
      </w:r>
      <w:r w:rsidR="001B2A37">
        <w:rPr>
          <w:rFonts w:ascii="Tahoma" w:hAnsi="Tahoma" w:cs="Tahoma"/>
          <w:sz w:val="20"/>
          <w:szCs w:val="20"/>
          <w:lang w:val="es-CR"/>
        </w:rPr>
        <w:t>SW-ID-114</w:t>
      </w:r>
      <w:r w:rsidRPr="009D39CE">
        <w:rPr>
          <w:rFonts w:ascii="Tahoma" w:hAnsi="Tahoma" w:cs="Tahoma"/>
          <w:sz w:val="20"/>
          <w:szCs w:val="20"/>
          <w:lang w:val="es-CR"/>
        </w:rPr>
        <w:t>).</w:t>
      </w:r>
    </w:p>
    <w:p w14:paraId="6A2BE5F4" w14:textId="712509EF" w:rsidR="00012002" w:rsidRPr="009D39CE" w:rsidRDefault="00012002" w:rsidP="00012002">
      <w:pPr>
        <w:rPr>
          <w:rFonts w:ascii="Tahoma" w:hAnsi="Tahoma" w:cs="Tahoma"/>
          <w:sz w:val="20"/>
          <w:szCs w:val="20"/>
          <w:lang w:val="es-CR"/>
        </w:rPr>
      </w:pPr>
      <w:r w:rsidRPr="009D39CE">
        <w:rPr>
          <w:rFonts w:ascii="Tahoma" w:hAnsi="Tahoma" w:cs="Tahoma"/>
          <w:sz w:val="20"/>
          <w:szCs w:val="20"/>
          <w:lang w:val="es-CR"/>
        </w:rPr>
        <w:t>La alimentación principal será de 110 VAC, con una batería de respaldo incluida en el sistema de control (</w:t>
      </w:r>
      <w:r w:rsidR="001B2A37">
        <w:rPr>
          <w:rFonts w:ascii="Tahoma" w:hAnsi="Tahoma" w:cs="Tahoma"/>
          <w:sz w:val="20"/>
          <w:szCs w:val="20"/>
          <w:lang w:val="es-CR"/>
        </w:rPr>
        <w:t>SW-ID-115</w:t>
      </w:r>
      <w:r w:rsidR="00711948" w:rsidRPr="009D39CE">
        <w:rPr>
          <w:rFonts w:ascii="Tahoma" w:hAnsi="Tahoma" w:cs="Tahoma"/>
          <w:sz w:val="20"/>
          <w:szCs w:val="20"/>
          <w:lang w:val="es-CR"/>
        </w:rPr>
        <w:t xml:space="preserve">, </w:t>
      </w:r>
      <w:r w:rsidR="001B2A37">
        <w:rPr>
          <w:rFonts w:ascii="Tahoma" w:hAnsi="Tahoma" w:cs="Tahoma"/>
          <w:sz w:val="20"/>
          <w:szCs w:val="20"/>
          <w:lang w:val="es-CR"/>
        </w:rPr>
        <w:t>SW-ID-116</w:t>
      </w:r>
      <w:r w:rsidRPr="009D39CE">
        <w:rPr>
          <w:rFonts w:ascii="Tahoma" w:hAnsi="Tahoma" w:cs="Tahoma"/>
          <w:sz w:val="20"/>
          <w:szCs w:val="20"/>
          <w:lang w:val="es-CR"/>
        </w:rPr>
        <w:t>).</w:t>
      </w:r>
    </w:p>
    <w:p w14:paraId="5F80333D" w14:textId="16418C5B"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Software</w:t>
      </w:r>
    </w:p>
    <w:p w14:paraId="7D96378C" w14:textId="3628F5AF" w:rsidR="00256872"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debe comunicarse con el Teclado de Control mediante una interfaz de comunicación SPI (</w:t>
      </w:r>
      <w:r w:rsidR="001B2A37">
        <w:rPr>
          <w:rFonts w:ascii="Tahoma" w:hAnsi="Tahoma" w:cs="Tahoma"/>
          <w:sz w:val="20"/>
          <w:szCs w:val="20"/>
          <w:lang w:val="es-CR"/>
        </w:rPr>
        <w:t>SW-ID-117</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5B3786EE" w14:textId="52919F08"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interpretará las comunicaciones enviadas por los sensores mediante mensajes SPI (</w:t>
      </w:r>
      <w:r w:rsidR="001B2A37">
        <w:rPr>
          <w:rFonts w:ascii="Tahoma" w:hAnsi="Tahoma" w:cs="Tahoma"/>
          <w:sz w:val="20"/>
          <w:szCs w:val="20"/>
          <w:lang w:val="es-CR"/>
        </w:rPr>
        <w:t>SW-ID-118</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49FF002C" w14:textId="00AFD6EE"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deberá comunicarse con el centro de monitoreo de la agencia de seguridad utilizando el protocolo GSM (</w:t>
      </w:r>
      <w:r w:rsidR="001B2A37">
        <w:rPr>
          <w:rFonts w:ascii="Tahoma" w:hAnsi="Tahoma" w:cs="Tahoma"/>
          <w:sz w:val="20"/>
          <w:szCs w:val="20"/>
          <w:lang w:val="es-CR"/>
        </w:rPr>
        <w:t>SW-ID-119</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5564EE72" w14:textId="2B0B515C"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Tablero de Control deberá interactuar con el usuario, recibir entradas de datos y mostrar relación relevante al estado actual del SSH (</w:t>
      </w:r>
      <w:r w:rsidR="001B2A37">
        <w:rPr>
          <w:rFonts w:ascii="Tahoma" w:hAnsi="Tahoma" w:cs="Tahoma"/>
          <w:sz w:val="20"/>
          <w:szCs w:val="20"/>
          <w:lang w:val="es-CR"/>
        </w:rPr>
        <w:t>SW-ID-120</w:t>
      </w:r>
      <w:r w:rsidRPr="009D39CE">
        <w:rPr>
          <w:rFonts w:ascii="Tahoma" w:hAnsi="Tahoma" w:cs="Tahoma"/>
          <w:sz w:val="20"/>
          <w:szCs w:val="20"/>
          <w:lang w:val="es-CR"/>
        </w:rPr>
        <w:t>).</w:t>
      </w:r>
    </w:p>
    <w:p w14:paraId="186A328A" w14:textId="707F8272"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Comunicación</w:t>
      </w:r>
    </w:p>
    <w:p w14:paraId="43B812AF" w14:textId="11BF4B02" w:rsidR="00256872"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remotas se enviarán a través de la red GSM utilizando mensajes de texto</w:t>
      </w:r>
      <w:r w:rsidR="00764056" w:rsidRPr="009D39CE">
        <w:rPr>
          <w:rFonts w:ascii="Tahoma" w:hAnsi="Tahoma" w:cs="Tahoma"/>
          <w:sz w:val="20"/>
          <w:szCs w:val="20"/>
          <w:lang w:val="es-CR"/>
        </w:rPr>
        <w:t xml:space="preserve"> (</w:t>
      </w:r>
      <w:r w:rsidR="001B2A37">
        <w:rPr>
          <w:rFonts w:ascii="Tahoma" w:hAnsi="Tahoma" w:cs="Tahoma"/>
          <w:sz w:val="20"/>
          <w:szCs w:val="20"/>
          <w:lang w:val="es-CR"/>
        </w:rPr>
        <w:t>SW-ID-125</w:t>
      </w:r>
      <w:r w:rsidR="00764056" w:rsidRPr="009D39CE">
        <w:rPr>
          <w:rFonts w:ascii="Tahoma" w:hAnsi="Tahoma" w:cs="Tahoma"/>
          <w:sz w:val="20"/>
          <w:szCs w:val="20"/>
          <w:lang w:val="es-CR"/>
        </w:rPr>
        <w:t>)</w:t>
      </w:r>
      <w:r w:rsidRPr="009D39CE">
        <w:rPr>
          <w:rFonts w:ascii="Tahoma" w:hAnsi="Tahoma" w:cs="Tahoma"/>
          <w:sz w:val="20"/>
          <w:szCs w:val="20"/>
          <w:lang w:val="es-CR"/>
        </w:rPr>
        <w:t>.</w:t>
      </w:r>
    </w:p>
    <w:p w14:paraId="4B655C7D" w14:textId="70BA3897" w:rsidR="00764056" w:rsidRPr="009D39CE" w:rsidRDefault="00764056" w:rsidP="00256872">
      <w:pPr>
        <w:rPr>
          <w:rFonts w:ascii="Tahoma" w:hAnsi="Tahoma" w:cs="Tahoma"/>
          <w:sz w:val="20"/>
          <w:szCs w:val="20"/>
          <w:lang w:val="es-CR"/>
        </w:rPr>
      </w:pPr>
      <w:r w:rsidRPr="009D39CE">
        <w:rPr>
          <w:rFonts w:ascii="Tahoma" w:hAnsi="Tahoma" w:cs="Tahoma"/>
          <w:sz w:val="20"/>
          <w:szCs w:val="20"/>
          <w:lang w:val="es-CR"/>
        </w:rPr>
        <w:t>El Tablero de Control y el Teclado de Control se deberán comunicar mediante mensajes SPI (</w:t>
      </w:r>
      <w:r w:rsidR="001B2A37">
        <w:rPr>
          <w:rFonts w:ascii="Tahoma" w:hAnsi="Tahoma" w:cs="Tahoma"/>
          <w:sz w:val="20"/>
          <w:szCs w:val="20"/>
          <w:lang w:val="es-CR"/>
        </w:rPr>
        <w:t>SW-ID-123</w:t>
      </w:r>
      <w:r w:rsidRPr="009D39CE">
        <w:rPr>
          <w:rFonts w:ascii="Tahoma" w:hAnsi="Tahoma" w:cs="Tahoma"/>
          <w:sz w:val="20"/>
          <w:szCs w:val="20"/>
          <w:lang w:val="es-CR"/>
        </w:rPr>
        <w:t xml:space="preserve">, </w:t>
      </w:r>
      <w:r w:rsidR="001B2A37">
        <w:rPr>
          <w:rFonts w:ascii="Tahoma" w:hAnsi="Tahoma" w:cs="Tahoma"/>
          <w:sz w:val="20"/>
          <w:szCs w:val="20"/>
          <w:lang w:val="es-CR"/>
        </w:rPr>
        <w:t>SW-ID-124</w:t>
      </w:r>
      <w:r w:rsidRPr="009D39CE">
        <w:rPr>
          <w:rFonts w:ascii="Tahoma" w:hAnsi="Tahoma" w:cs="Tahoma"/>
          <w:sz w:val="20"/>
          <w:szCs w:val="20"/>
          <w:lang w:val="es-CR"/>
        </w:rPr>
        <w:t>).</w:t>
      </w:r>
    </w:p>
    <w:p w14:paraId="3A2BED19" w14:textId="2BBAD919" w:rsidR="00711948"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por parte de los sensores se enviarán a través de mensajes SPI</w:t>
      </w:r>
      <w:r w:rsidR="00764056" w:rsidRPr="009D39CE">
        <w:rPr>
          <w:rFonts w:ascii="Tahoma" w:hAnsi="Tahoma" w:cs="Tahoma"/>
          <w:sz w:val="20"/>
          <w:szCs w:val="20"/>
          <w:lang w:val="es-CR"/>
        </w:rPr>
        <w:t xml:space="preserve"> (</w:t>
      </w:r>
      <w:r w:rsidR="001B2A37">
        <w:rPr>
          <w:rFonts w:ascii="Tahoma" w:hAnsi="Tahoma" w:cs="Tahoma"/>
          <w:sz w:val="20"/>
          <w:szCs w:val="20"/>
          <w:lang w:val="es-CR"/>
        </w:rPr>
        <w:t>SW-ID-121</w:t>
      </w:r>
      <w:r w:rsidR="00764056" w:rsidRPr="009D39CE">
        <w:rPr>
          <w:rFonts w:ascii="Tahoma" w:hAnsi="Tahoma" w:cs="Tahoma"/>
          <w:sz w:val="20"/>
          <w:szCs w:val="20"/>
          <w:lang w:val="es-CR"/>
        </w:rPr>
        <w:t>)</w:t>
      </w:r>
      <w:r w:rsidRPr="009D39CE">
        <w:rPr>
          <w:rFonts w:ascii="Tahoma" w:hAnsi="Tahoma" w:cs="Tahoma"/>
          <w:sz w:val="20"/>
          <w:szCs w:val="20"/>
          <w:lang w:val="es-CR"/>
        </w:rPr>
        <w:t>.</w:t>
      </w:r>
    </w:p>
    <w:p w14:paraId="7F1FCAED" w14:textId="44D676AA" w:rsidR="00711948"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a los LEDs del Teclado del Control y la Bocina se transmitirán mediante puertos de entrada y salida GPIO (</w:t>
      </w:r>
      <w:r w:rsidR="001B2A37">
        <w:rPr>
          <w:rFonts w:ascii="Tahoma" w:hAnsi="Tahoma" w:cs="Tahoma"/>
          <w:sz w:val="20"/>
          <w:szCs w:val="20"/>
          <w:lang w:val="es-CR"/>
        </w:rPr>
        <w:t>SW-ID-122</w:t>
      </w:r>
      <w:r w:rsidRPr="009D39CE">
        <w:rPr>
          <w:rFonts w:ascii="Tahoma" w:hAnsi="Tahoma" w:cs="Tahoma"/>
          <w:sz w:val="20"/>
          <w:szCs w:val="20"/>
          <w:lang w:val="es-CR"/>
        </w:rPr>
        <w:t>).</w:t>
      </w:r>
    </w:p>
    <w:p w14:paraId="79DD74A0" w14:textId="77777777" w:rsidR="00260D8C" w:rsidRPr="00D5094A" w:rsidRDefault="00365C0F" w:rsidP="00260D8C">
      <w:pPr>
        <w:pStyle w:val="Ttulo1"/>
        <w:rPr>
          <w:lang w:val="es-CR"/>
        </w:rPr>
      </w:pPr>
      <w:bookmarkStart w:id="33" w:name="_Toc193304190"/>
      <w:r w:rsidRPr="00D5094A">
        <w:rPr>
          <w:lang w:val="es-CR"/>
        </w:rPr>
        <w:t>Requerimientos</w:t>
      </w:r>
      <w:bookmarkEnd w:id="33"/>
    </w:p>
    <w:p w14:paraId="48C2065C" w14:textId="5E339594" w:rsidR="00256872" w:rsidRPr="009D39CE" w:rsidRDefault="00256872" w:rsidP="00AE2F6E">
      <w:pPr>
        <w:jc w:val="both"/>
        <w:rPr>
          <w:rFonts w:ascii="Tahoma" w:hAnsi="Tahoma" w:cs="Tahoma"/>
          <w:sz w:val="20"/>
          <w:szCs w:val="20"/>
          <w:lang w:val="es-CR"/>
        </w:rPr>
      </w:pPr>
      <w:r w:rsidRPr="009D39CE">
        <w:rPr>
          <w:rFonts w:ascii="Tahoma" w:hAnsi="Tahoma" w:cs="Tahoma"/>
          <w:sz w:val="20"/>
          <w:szCs w:val="20"/>
          <w:lang w:val="es-CR"/>
        </w:rPr>
        <w:t xml:space="preserve">Durante esta sección, se </w:t>
      </w:r>
      <w:r w:rsidR="001069DB" w:rsidRPr="009D39CE">
        <w:rPr>
          <w:rFonts w:ascii="Tahoma" w:hAnsi="Tahoma" w:cs="Tahoma"/>
          <w:sz w:val="20"/>
          <w:szCs w:val="20"/>
          <w:lang w:val="es-CR"/>
        </w:rPr>
        <w:t>presentarán</w:t>
      </w:r>
      <w:r w:rsidRPr="009D39CE">
        <w:rPr>
          <w:rFonts w:ascii="Tahoma" w:hAnsi="Tahoma" w:cs="Tahoma"/>
          <w:sz w:val="20"/>
          <w:szCs w:val="20"/>
          <w:lang w:val="es-CR"/>
        </w:rPr>
        <w:t xml:space="preserve"> los diversos requerimientos relacionados con la implementación del Sistema de Seguridad para Hogares.</w:t>
      </w:r>
    </w:p>
    <w:p w14:paraId="2C6AC23C" w14:textId="4BB30463" w:rsidR="00602B01" w:rsidRPr="00D5094A" w:rsidRDefault="00602B01" w:rsidP="00602B01">
      <w:pPr>
        <w:pStyle w:val="Ttulo2"/>
        <w:rPr>
          <w:lang w:val="es-CR"/>
        </w:rPr>
      </w:pPr>
      <w:bookmarkStart w:id="34" w:name="_Toc193304191"/>
      <w:r w:rsidRPr="00D5094A">
        <w:rPr>
          <w:lang w:val="es-CR"/>
        </w:rPr>
        <w:t>Funciones</w:t>
      </w:r>
      <w:bookmarkEnd w:id="34"/>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2D51F2" w:rsidRPr="00ED3078" w14:paraId="20CB79DE" w14:textId="77777777" w:rsidTr="6BC7F626">
        <w:tc>
          <w:tcPr>
            <w:tcW w:w="2065" w:type="dxa"/>
            <w:shd w:val="clear" w:color="auto" w:fill="auto"/>
          </w:tcPr>
          <w:p w14:paraId="1ADFCE0C" w14:textId="66A39DE1" w:rsidR="000E62AF" w:rsidRPr="009F57AE" w:rsidRDefault="000E62AF">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w:t>
            </w:r>
          </w:p>
        </w:tc>
        <w:tc>
          <w:tcPr>
            <w:tcW w:w="7285" w:type="dxa"/>
            <w:shd w:val="clear" w:color="auto" w:fill="auto"/>
          </w:tcPr>
          <w:p w14:paraId="16F06E7D" w14:textId="4B298E6B" w:rsidR="000E62AF" w:rsidRPr="00AA3619" w:rsidRDefault="00B00E22" w:rsidP="00B570BF">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 xml:space="preserve">controlar </w:t>
            </w:r>
            <w:r>
              <w:rPr>
                <w:rFonts w:ascii="Tahoma" w:hAnsi="Tahoma" w:cs="Tahoma"/>
                <w:sz w:val="20"/>
                <w:szCs w:val="20"/>
                <w:lang w:val="es-CR"/>
              </w:rPr>
              <w:t xml:space="preserve">mediante mensajes SPI </w:t>
            </w:r>
            <w:r w:rsidRPr="009D39CE">
              <w:rPr>
                <w:rFonts w:ascii="Tahoma" w:hAnsi="Tahoma" w:cs="Tahoma"/>
                <w:sz w:val="20"/>
                <w:szCs w:val="20"/>
                <w:lang w:val="es-CR"/>
              </w:rPr>
              <w:t>los indicadores LCD en la pantalla del teclado: Modo 0, Modo 1, Batería y Error.</w:t>
            </w:r>
          </w:p>
        </w:tc>
      </w:tr>
      <w:tr w:rsidR="00431A7F" w:rsidRPr="00ED3078" w14:paraId="75C8160E" w14:textId="77777777" w:rsidTr="6BC7F626">
        <w:trPr>
          <w:trHeight w:val="300"/>
        </w:trPr>
        <w:tc>
          <w:tcPr>
            <w:tcW w:w="2065" w:type="dxa"/>
            <w:shd w:val="clear" w:color="auto" w:fill="auto"/>
          </w:tcPr>
          <w:p w14:paraId="4B97141E" w14:textId="77F95B9F" w:rsidR="37A06012" w:rsidRDefault="5B9D2D5F" w:rsidP="37A06012">
            <w:pPr>
              <w:pStyle w:val="Default"/>
              <w:rPr>
                <w:rFonts w:ascii="Tahoma" w:eastAsia="Calibri" w:hAnsi="Tahoma" w:cs="Tahoma"/>
                <w:b/>
                <w:bCs/>
                <w:sz w:val="20"/>
                <w:szCs w:val="20"/>
                <w:lang w:val="es-CR"/>
              </w:rPr>
            </w:pPr>
            <w:r w:rsidRPr="5B9D2D5F">
              <w:rPr>
                <w:rFonts w:ascii="Tahoma" w:eastAsia="Calibri" w:hAnsi="Tahoma" w:cs="Tahoma"/>
                <w:b/>
                <w:bCs/>
                <w:sz w:val="20"/>
                <w:szCs w:val="20"/>
                <w:lang w:val="es-CR"/>
              </w:rPr>
              <w:t>[SW-ID-2]</w:t>
            </w:r>
          </w:p>
        </w:tc>
        <w:tc>
          <w:tcPr>
            <w:tcW w:w="7285" w:type="dxa"/>
            <w:shd w:val="clear" w:color="auto" w:fill="auto"/>
          </w:tcPr>
          <w:p w14:paraId="323E8441" w14:textId="005C1392" w:rsidR="37A06012" w:rsidRPr="009759DD" w:rsidRDefault="3F17B33E" w:rsidP="37A06012">
            <w:pPr>
              <w:jc w:val="both"/>
              <w:rPr>
                <w:lang w:val="es-MX"/>
              </w:rPr>
            </w:pPr>
            <w:r w:rsidRPr="3F17B33E">
              <w:rPr>
                <w:rFonts w:ascii="Tahoma" w:eastAsia="Tahoma" w:hAnsi="Tahoma" w:cs="Tahoma"/>
                <w:sz w:val="20"/>
                <w:szCs w:val="20"/>
                <w:lang w:val="es-CR"/>
              </w:rPr>
              <w:t xml:space="preserve">El software </w:t>
            </w:r>
            <w:r w:rsidRPr="3F17B33E">
              <w:rPr>
                <w:rFonts w:ascii="Tahoma" w:eastAsia="Tahoma" w:hAnsi="Tahoma" w:cs="Tahoma"/>
                <w:b/>
                <w:bCs/>
                <w:sz w:val="20"/>
                <w:szCs w:val="20"/>
                <w:lang w:val="es-CR"/>
              </w:rPr>
              <w:t xml:space="preserve">debe </w:t>
            </w:r>
            <w:r w:rsidRPr="3F17B33E">
              <w:rPr>
                <w:rFonts w:ascii="Tahoma" w:eastAsia="Tahoma" w:hAnsi="Tahoma" w:cs="Tahoma"/>
                <w:sz w:val="20"/>
                <w:szCs w:val="20"/>
                <w:lang w:val="es-CR"/>
              </w:rPr>
              <w:t>controlar los indicadores LED “Armada” y “Batería” mediante los puertos asignados en la interfaz de comunicación GPIO.</w:t>
            </w:r>
          </w:p>
        </w:tc>
      </w:tr>
      <w:tr w:rsidR="002D51F2" w:rsidRPr="00ED3078" w14:paraId="64197BC6" w14:textId="77777777" w:rsidTr="6BC7F626">
        <w:tc>
          <w:tcPr>
            <w:tcW w:w="2065" w:type="dxa"/>
            <w:shd w:val="clear" w:color="auto" w:fill="auto"/>
          </w:tcPr>
          <w:p w14:paraId="61E47AC7" w14:textId="5DBE4211" w:rsidR="009A4E5B" w:rsidRDefault="009A4E5B" w:rsidP="009A4E5B">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w:t>
            </w:r>
          </w:p>
        </w:tc>
        <w:tc>
          <w:tcPr>
            <w:tcW w:w="7285" w:type="dxa"/>
            <w:shd w:val="clear" w:color="auto" w:fill="auto"/>
          </w:tcPr>
          <w:p w14:paraId="15471C68" w14:textId="5F6EBA8F" w:rsidR="009A4E5B" w:rsidRDefault="009A4E5B" w:rsidP="009A4E5B">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Pr>
                <w:rFonts w:ascii="Tahoma" w:hAnsi="Tahoma" w:cs="Tahoma"/>
                <w:sz w:val="20"/>
                <w:szCs w:val="20"/>
                <w:lang w:val="es-CR"/>
              </w:rPr>
              <w:t>detectar que una alerta ha sido recibida por parte de un sensor si el sensor alertado envía una señal discreta de alarma (1).</w:t>
            </w:r>
          </w:p>
        </w:tc>
      </w:tr>
      <w:tr w:rsidR="002D51F2" w:rsidRPr="00ED3078" w14:paraId="780B25A6" w14:textId="77777777" w:rsidTr="6BC7F626">
        <w:tc>
          <w:tcPr>
            <w:tcW w:w="2065" w:type="dxa"/>
            <w:shd w:val="clear" w:color="auto" w:fill="auto"/>
          </w:tcPr>
          <w:p w14:paraId="2A3F00C6" w14:textId="579C1E41" w:rsidR="009A4E5B" w:rsidRDefault="009A4E5B" w:rsidP="009A4E5B">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w:t>
            </w:r>
          </w:p>
        </w:tc>
        <w:tc>
          <w:tcPr>
            <w:tcW w:w="7285" w:type="dxa"/>
            <w:shd w:val="clear" w:color="auto" w:fill="auto"/>
          </w:tcPr>
          <w:p w14:paraId="4E0D8744" w14:textId="3F6731D0" w:rsidR="009A4E5B" w:rsidRDefault="009A4E5B" w:rsidP="00B570BF">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Pr>
                <w:rFonts w:ascii="Tahoma" w:hAnsi="Tahoma" w:cs="Tahoma"/>
                <w:sz w:val="20"/>
                <w:szCs w:val="20"/>
                <w:lang w:val="es-CR"/>
              </w:rPr>
              <w:t>detectar que el sensor está desactivado (no alertado) si el sensor desactivado envía una señal discreta de NO alarma (0).</w:t>
            </w:r>
          </w:p>
        </w:tc>
      </w:tr>
      <w:tr w:rsidR="002D51F2" w:rsidRPr="00ED3078" w14:paraId="141F2662" w14:textId="77777777" w:rsidTr="6BC7F626">
        <w:tc>
          <w:tcPr>
            <w:tcW w:w="2065" w:type="dxa"/>
            <w:shd w:val="clear" w:color="auto" w:fill="auto"/>
          </w:tcPr>
          <w:p w14:paraId="6741DA54" w14:textId="1DD54DD0" w:rsidR="00E80BC3" w:rsidRDefault="00E80BC3" w:rsidP="00E80BC3">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7</w:t>
            </w:r>
            <w:r>
              <w:rPr>
                <w:rFonts w:ascii="Tahoma" w:eastAsia="Calibri" w:hAnsi="Tahoma" w:cs="Tahoma"/>
                <w:b/>
                <w:bCs/>
                <w:sz w:val="20"/>
                <w:szCs w:val="20"/>
                <w:lang w:val="es-CR"/>
              </w:rPr>
              <w:t>]</w:t>
            </w:r>
          </w:p>
        </w:tc>
        <w:tc>
          <w:tcPr>
            <w:tcW w:w="7285" w:type="dxa"/>
            <w:shd w:val="clear" w:color="auto" w:fill="auto"/>
          </w:tcPr>
          <w:p w14:paraId="6461B9BB" w14:textId="50318AF5" w:rsidR="00E80BC3" w:rsidRPr="00B570BF" w:rsidRDefault="00E80BC3" w:rsidP="00B570BF">
            <w:pPr>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activar la bocina mediante una señal GPIO en ALTO (1) en el puerto de comunicación asignado.</w:t>
            </w:r>
          </w:p>
        </w:tc>
      </w:tr>
      <w:tr w:rsidR="002D51F2" w:rsidRPr="00ED3078" w14:paraId="6E31CC32" w14:textId="77777777" w:rsidTr="6BC7F626">
        <w:tc>
          <w:tcPr>
            <w:tcW w:w="2065" w:type="dxa"/>
            <w:shd w:val="clear" w:color="auto" w:fill="auto"/>
          </w:tcPr>
          <w:p w14:paraId="62EF33BD" w14:textId="6DA72913"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8</w:t>
            </w:r>
            <w:r>
              <w:rPr>
                <w:rFonts w:ascii="Tahoma" w:eastAsia="Calibri" w:hAnsi="Tahoma" w:cs="Tahoma"/>
                <w:b/>
                <w:bCs/>
                <w:sz w:val="20"/>
                <w:szCs w:val="20"/>
                <w:lang w:val="es-CR"/>
              </w:rPr>
              <w:t>]</w:t>
            </w:r>
          </w:p>
        </w:tc>
        <w:tc>
          <w:tcPr>
            <w:tcW w:w="7285" w:type="dxa"/>
            <w:shd w:val="clear" w:color="auto" w:fill="auto"/>
          </w:tcPr>
          <w:p w14:paraId="0DA0D5AB" w14:textId="4A35A26E" w:rsidR="00E80BC3" w:rsidRPr="00B570BF" w:rsidRDefault="00E80BC3" w:rsidP="00E80BC3">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desactivar la bocina mediante una señal GPIO en BAJO (0) en el puerto de comunicación asignado</w:t>
            </w:r>
            <w:r>
              <w:rPr>
                <w:rFonts w:ascii="Tahoma" w:hAnsi="Tahoma" w:cs="Tahoma"/>
                <w:sz w:val="20"/>
                <w:szCs w:val="20"/>
                <w:lang w:val="es-CR"/>
              </w:rPr>
              <w:t>.</w:t>
            </w:r>
          </w:p>
        </w:tc>
      </w:tr>
      <w:tr w:rsidR="002D51F2" w:rsidRPr="00ED3078" w14:paraId="043BC0FF" w14:textId="77777777" w:rsidTr="6BC7F626">
        <w:tc>
          <w:tcPr>
            <w:tcW w:w="2065" w:type="dxa"/>
            <w:shd w:val="clear" w:color="auto" w:fill="auto"/>
          </w:tcPr>
          <w:p w14:paraId="78DF57DD" w14:textId="0FE2F77E"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9</w:t>
            </w:r>
            <w:r>
              <w:rPr>
                <w:rFonts w:ascii="Tahoma" w:eastAsia="Calibri" w:hAnsi="Tahoma" w:cs="Tahoma"/>
                <w:b/>
                <w:bCs/>
                <w:sz w:val="20"/>
                <w:szCs w:val="20"/>
                <w:lang w:val="es-CR"/>
              </w:rPr>
              <w:t>]</w:t>
            </w:r>
          </w:p>
        </w:tc>
        <w:tc>
          <w:tcPr>
            <w:tcW w:w="7285" w:type="dxa"/>
            <w:shd w:val="clear" w:color="auto" w:fill="auto"/>
          </w:tcPr>
          <w:p w14:paraId="2B3AA795" w14:textId="39B94BB0" w:rsidR="00E80BC3" w:rsidRPr="00B570BF" w:rsidRDefault="00E80BC3" w:rsidP="00B570BF">
            <w:pPr>
              <w:rPr>
                <w:rFonts w:ascii="Tahoma" w:eastAsia="Tahoma" w:hAnsi="Tahoma" w:cs="Tahoma"/>
                <w:sz w:val="20"/>
                <w:szCs w:val="20"/>
                <w:lang w:val="es-CR"/>
              </w:rPr>
            </w:pPr>
            <w:r>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Pr>
                <w:rFonts w:ascii="Tahoma" w:eastAsia="Tahoma" w:hAnsi="Tahoma" w:cs="Tahoma"/>
                <w:sz w:val="20"/>
                <w:szCs w:val="20"/>
                <w:lang w:val="es-CR"/>
              </w:rPr>
              <w:t xml:space="preserve"> activar el protocolo de alerta de incendio cuando se presione el botón “Incendio” del Teclado de Control.</w:t>
            </w:r>
          </w:p>
        </w:tc>
      </w:tr>
      <w:tr w:rsidR="007F2D6C" w:rsidRPr="00ED3078" w14:paraId="14B497E4" w14:textId="77777777" w:rsidTr="6BC7F626">
        <w:tc>
          <w:tcPr>
            <w:tcW w:w="2065" w:type="dxa"/>
            <w:shd w:val="clear" w:color="auto" w:fill="auto"/>
          </w:tcPr>
          <w:p w14:paraId="5BAEA4F3" w14:textId="79B2281B"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w:t>
            </w:r>
            <w:r w:rsidR="00F30029">
              <w:rPr>
                <w:rFonts w:ascii="Tahoma" w:eastAsia="Calibri" w:hAnsi="Tahoma" w:cs="Tahoma"/>
                <w:b/>
                <w:bCs/>
                <w:sz w:val="20"/>
                <w:szCs w:val="20"/>
                <w:lang w:val="es-CR"/>
              </w:rPr>
              <w:t>0</w:t>
            </w:r>
            <w:r>
              <w:rPr>
                <w:rFonts w:ascii="Tahoma" w:eastAsia="Calibri" w:hAnsi="Tahoma" w:cs="Tahoma"/>
                <w:b/>
                <w:bCs/>
                <w:sz w:val="20"/>
                <w:szCs w:val="20"/>
                <w:lang w:val="es-CR"/>
              </w:rPr>
              <w:t>]</w:t>
            </w:r>
          </w:p>
        </w:tc>
        <w:tc>
          <w:tcPr>
            <w:tcW w:w="7285" w:type="dxa"/>
            <w:shd w:val="clear" w:color="auto" w:fill="auto"/>
          </w:tcPr>
          <w:p w14:paraId="55FAE1C8" w14:textId="55CC156B" w:rsidR="00E80BC3" w:rsidRPr="00B570BF" w:rsidRDefault="00E80BC3" w:rsidP="00B570BF">
            <w:pPr>
              <w:rPr>
                <w:rFonts w:ascii="Tahoma" w:eastAsia="Tahoma" w:hAnsi="Tahoma" w:cs="Tahoma"/>
                <w:sz w:val="20"/>
                <w:szCs w:val="20"/>
                <w:lang w:val="es-CR"/>
              </w:rPr>
            </w:pPr>
            <w:r>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Pr>
                <w:rFonts w:ascii="Tahoma" w:eastAsia="Tahoma" w:hAnsi="Tahoma" w:cs="Tahoma"/>
                <w:sz w:val="20"/>
                <w:szCs w:val="20"/>
                <w:lang w:val="es-CR"/>
              </w:rPr>
              <w:t xml:space="preserve"> activar el protocolo de alerta de pánico cuando se presione el botón “Pánico” del Teclado de Control.</w:t>
            </w:r>
          </w:p>
        </w:tc>
      </w:tr>
      <w:tr w:rsidR="00580CD2" w14:paraId="295B4C0C" w14:textId="77777777" w:rsidTr="6BC7F626">
        <w:trPr>
          <w:trHeight w:val="300"/>
        </w:trPr>
        <w:tc>
          <w:tcPr>
            <w:tcW w:w="2065" w:type="dxa"/>
            <w:shd w:val="clear" w:color="auto" w:fill="auto"/>
          </w:tcPr>
          <w:p w14:paraId="04D6AC0E" w14:textId="3D0934EB" w:rsidR="37F6FE16" w:rsidRDefault="4BFBCF7F" w:rsidP="3CD86AD6">
            <w:pPr>
              <w:pStyle w:val="Default"/>
              <w:spacing w:after="16"/>
              <w:rPr>
                <w:rFonts w:ascii="Tahoma" w:eastAsia="Calibri" w:hAnsi="Tahoma" w:cs="Tahoma"/>
                <w:b/>
                <w:bCs/>
                <w:sz w:val="20"/>
                <w:szCs w:val="20"/>
                <w:lang w:val="es-CR"/>
              </w:rPr>
            </w:pPr>
            <w:r w:rsidRPr="4BFBCF7F">
              <w:rPr>
                <w:rFonts w:ascii="Tahoma" w:eastAsia="Calibri" w:hAnsi="Tahoma" w:cs="Tahoma"/>
                <w:b/>
                <w:bCs/>
                <w:sz w:val="20"/>
                <w:szCs w:val="20"/>
                <w:lang w:val="es-CR"/>
              </w:rPr>
              <w:t>[SW-ID-</w:t>
            </w:r>
            <w:r w:rsidR="3CD86AD6" w:rsidRPr="3CD86AD6">
              <w:rPr>
                <w:rFonts w:ascii="Tahoma" w:eastAsia="Calibri" w:hAnsi="Tahoma" w:cs="Tahoma"/>
                <w:b/>
                <w:bCs/>
                <w:sz w:val="20"/>
                <w:szCs w:val="20"/>
                <w:lang w:val="es-CR"/>
              </w:rPr>
              <w:t>21]</w:t>
            </w:r>
          </w:p>
        </w:tc>
        <w:tc>
          <w:tcPr>
            <w:tcW w:w="7285" w:type="dxa"/>
            <w:shd w:val="clear" w:color="auto" w:fill="auto"/>
          </w:tcPr>
          <w:p w14:paraId="3EB73B44" w14:textId="0AB02A24" w:rsidR="1BAB24B7" w:rsidRDefault="1BAB24B7" w:rsidP="1BAB24B7">
            <w:pPr>
              <w:jc w:val="both"/>
              <w:rPr>
                <w:rFonts w:ascii="Tahoma" w:eastAsia="Tahoma" w:hAnsi="Tahoma" w:cs="Tahoma"/>
                <w:color w:val="000000" w:themeColor="text1"/>
                <w:sz w:val="20"/>
                <w:szCs w:val="20"/>
                <w:lang w:val="es-CR"/>
              </w:rPr>
            </w:pPr>
            <w:r w:rsidRPr="1BAB24B7">
              <w:rPr>
                <w:rFonts w:ascii="Tahoma" w:eastAsia="Tahoma" w:hAnsi="Tahoma" w:cs="Tahoma"/>
                <w:color w:val="000000" w:themeColor="text1"/>
                <w:sz w:val="20"/>
                <w:szCs w:val="20"/>
                <w:lang w:val="es-CR"/>
              </w:rPr>
              <w:t xml:space="preserve">El software </w:t>
            </w:r>
            <w:r w:rsidRPr="1BAB24B7">
              <w:rPr>
                <w:rFonts w:ascii="Tahoma" w:eastAsia="Tahoma" w:hAnsi="Tahoma" w:cs="Tahoma"/>
                <w:b/>
                <w:bCs/>
                <w:color w:val="000000" w:themeColor="text1"/>
                <w:sz w:val="20"/>
                <w:szCs w:val="20"/>
                <w:lang w:val="es-CR"/>
              </w:rPr>
              <w:t>debe</w:t>
            </w:r>
            <w:r w:rsidRPr="1BAB24B7">
              <w:rPr>
                <w:rFonts w:ascii="Tahoma" w:eastAsia="Tahoma" w:hAnsi="Tahoma" w:cs="Tahoma"/>
                <w:color w:val="000000" w:themeColor="text1"/>
                <w:sz w:val="20"/>
                <w:szCs w:val="20"/>
                <w:lang w:val="es-CR"/>
              </w:rPr>
              <w:t xml:space="preserve"> contar únicamente con los siguientes modos de operación:</w:t>
            </w:r>
          </w:p>
          <w:p w14:paraId="35FF62C7" w14:textId="2079E7C1" w:rsidR="1BAB24B7" w:rsidRDefault="1BAB24B7" w:rsidP="00BC53F2">
            <w:pPr>
              <w:pStyle w:val="Prrafodelista"/>
              <w:numPr>
                <w:ilvl w:val="0"/>
                <w:numId w:val="14"/>
              </w:numPr>
              <w:rPr>
                <w:rFonts w:eastAsia="Tahoma"/>
                <w:lang w:val="es-CR"/>
              </w:rPr>
            </w:pPr>
            <w:r w:rsidRPr="6BC7F626">
              <w:rPr>
                <w:rFonts w:eastAsia="Tahoma"/>
                <w:lang w:val="es-CR"/>
              </w:rPr>
              <w:t>Modo 0 (0)</w:t>
            </w:r>
          </w:p>
          <w:p w14:paraId="320514B4" w14:textId="06939655" w:rsidR="1BAB24B7" w:rsidRDefault="1BAB24B7" w:rsidP="00BC53F2">
            <w:pPr>
              <w:pStyle w:val="Prrafodelista"/>
              <w:numPr>
                <w:ilvl w:val="0"/>
                <w:numId w:val="14"/>
              </w:numPr>
              <w:rPr>
                <w:rFonts w:eastAsia="Tahoma"/>
                <w:lang w:val="es-CR"/>
              </w:rPr>
            </w:pPr>
            <w:r w:rsidRPr="6BC7F626">
              <w:rPr>
                <w:rFonts w:eastAsia="Tahoma"/>
                <w:lang w:val="es-CR"/>
              </w:rPr>
              <w:t>Modo 1 (1)</w:t>
            </w:r>
          </w:p>
          <w:p w14:paraId="2FC8B842" w14:textId="3494B787" w:rsidR="1BAB24B7" w:rsidRDefault="1BAB24B7" w:rsidP="00BC53F2">
            <w:pPr>
              <w:pStyle w:val="Prrafodelista"/>
              <w:numPr>
                <w:ilvl w:val="0"/>
                <w:numId w:val="14"/>
              </w:numPr>
              <w:rPr>
                <w:rFonts w:eastAsia="Tahoma"/>
                <w:lang w:val="es-CR"/>
              </w:rPr>
            </w:pPr>
            <w:r w:rsidRPr="6BC7F626">
              <w:rPr>
                <w:rFonts w:eastAsia="Tahoma"/>
                <w:lang w:val="es-CR"/>
              </w:rPr>
              <w:t>Desarmado (2)</w:t>
            </w:r>
          </w:p>
          <w:p w14:paraId="3127551C" w14:textId="09669516" w:rsidR="31F09AEE" w:rsidRDefault="1BAB24B7" w:rsidP="00BC53F2">
            <w:pPr>
              <w:pStyle w:val="Prrafodelista"/>
              <w:numPr>
                <w:ilvl w:val="0"/>
                <w:numId w:val="14"/>
              </w:numPr>
              <w:rPr>
                <w:rFonts w:eastAsia="Tahoma"/>
                <w:lang w:val="es-CR"/>
              </w:rPr>
            </w:pPr>
            <w:r w:rsidRPr="6BC7F626">
              <w:rPr>
                <w:rFonts w:eastAsia="Tahoma"/>
                <w:lang w:val="es-CR"/>
              </w:rPr>
              <w:t>Admin (3)</w:t>
            </w:r>
          </w:p>
          <w:p w14:paraId="0A478D77" w14:textId="421E0B29" w:rsidR="00B67DA8" w:rsidRPr="00B67DA8" w:rsidRDefault="1BAB24B7" w:rsidP="00BC53F2">
            <w:pPr>
              <w:pStyle w:val="Prrafodelista"/>
              <w:numPr>
                <w:ilvl w:val="0"/>
                <w:numId w:val="14"/>
              </w:numPr>
              <w:rPr>
                <w:rFonts w:eastAsia="Tahoma"/>
                <w:lang w:val="es-CR"/>
              </w:rPr>
            </w:pPr>
            <w:r w:rsidRPr="6BC7F626">
              <w:rPr>
                <w:rFonts w:eastAsia="Tahoma"/>
                <w:lang w:val="es-CR"/>
              </w:rPr>
              <w:t>Ahorro (4)</w:t>
            </w:r>
          </w:p>
        </w:tc>
      </w:tr>
      <w:tr w:rsidR="007F2D6C" w:rsidRPr="00ED3078" w14:paraId="7E2F2143" w14:textId="77777777" w:rsidTr="6BC7F626">
        <w:tc>
          <w:tcPr>
            <w:tcW w:w="2065" w:type="dxa"/>
            <w:shd w:val="clear" w:color="auto" w:fill="auto"/>
          </w:tcPr>
          <w:p w14:paraId="07D7A55A" w14:textId="305FBAB5" w:rsidR="00F30029" w:rsidRPr="00910090" w:rsidRDefault="00F30029">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[SW-ID-26]</w:t>
            </w:r>
          </w:p>
        </w:tc>
        <w:tc>
          <w:tcPr>
            <w:tcW w:w="7285" w:type="dxa"/>
            <w:shd w:val="clear" w:color="auto" w:fill="auto"/>
          </w:tcPr>
          <w:p w14:paraId="50343702" w14:textId="1830B827" w:rsidR="00F30029" w:rsidRPr="0006466D" w:rsidRDefault="00F30029" w:rsidP="0006466D">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almacenar todos los cambios de configuración en la memoria del sistema.</w:t>
            </w:r>
          </w:p>
        </w:tc>
      </w:tr>
      <w:tr w:rsidR="007F2D6C" w:rsidRPr="00AA3619" w14:paraId="668C2C9E" w14:textId="77777777" w:rsidTr="6BC7F626">
        <w:tc>
          <w:tcPr>
            <w:tcW w:w="2065" w:type="dxa"/>
            <w:shd w:val="clear" w:color="auto" w:fill="auto"/>
          </w:tcPr>
          <w:p w14:paraId="3CC993EE" w14:textId="17A5A7D1" w:rsidR="00F30029" w:rsidRDefault="00F30029" w:rsidP="00F3002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ID-27]</w:t>
            </w:r>
          </w:p>
        </w:tc>
        <w:tc>
          <w:tcPr>
            <w:tcW w:w="7285" w:type="dxa"/>
            <w:shd w:val="clear" w:color="auto" w:fill="auto"/>
          </w:tcPr>
          <w:p w14:paraId="75B0203C" w14:textId="77777777" w:rsidR="00F30029" w:rsidRDefault="00F30029" w:rsidP="00F30029">
            <w:pPr>
              <w:jc w:val="both"/>
              <w:rPr>
                <w:rFonts w:ascii="Tahoma" w:eastAsia="Tahoma" w:hAnsi="Tahoma" w:cs="Tahoma"/>
                <w:color w:val="000000" w:themeColor="text1"/>
                <w:sz w:val="20"/>
                <w:szCs w:val="20"/>
                <w:lang w:val="es-CR"/>
              </w:rPr>
            </w:pPr>
            <w:r w:rsidRPr="207D87C6">
              <w:rPr>
                <w:rFonts w:ascii="Tahoma" w:eastAsia="Tahoma" w:hAnsi="Tahoma" w:cs="Tahoma"/>
                <w:color w:val="000000" w:themeColor="text1"/>
                <w:sz w:val="20"/>
                <w:szCs w:val="20"/>
                <w:lang w:val="es-CR"/>
              </w:rPr>
              <w:t xml:space="preserve">El </w:t>
            </w:r>
            <w:r>
              <w:rPr>
                <w:rFonts w:ascii="Tahoma" w:eastAsia="Tahoma" w:hAnsi="Tahoma" w:cs="Tahoma"/>
                <w:color w:val="000000" w:themeColor="text1"/>
                <w:sz w:val="20"/>
                <w:szCs w:val="20"/>
                <w:lang w:val="es-CR"/>
              </w:rPr>
              <w:t>software</w:t>
            </w:r>
            <w:r w:rsidRPr="207D87C6">
              <w:rPr>
                <w:rFonts w:ascii="Tahoma" w:eastAsia="Tahoma" w:hAnsi="Tahoma" w:cs="Tahoma"/>
                <w:color w:val="000000" w:themeColor="text1"/>
                <w:sz w:val="20"/>
                <w:szCs w:val="20"/>
                <w:lang w:val="es-CR"/>
              </w:rPr>
              <w:t xml:space="preserve"> </w:t>
            </w:r>
            <w:r w:rsidRPr="207D87C6">
              <w:rPr>
                <w:rFonts w:ascii="Tahoma" w:eastAsia="Tahoma" w:hAnsi="Tahoma" w:cs="Tahoma"/>
                <w:b/>
                <w:bCs/>
                <w:color w:val="000000" w:themeColor="text1"/>
                <w:sz w:val="20"/>
                <w:szCs w:val="20"/>
                <w:lang w:val="es-CR"/>
              </w:rPr>
              <w:t xml:space="preserve">debe </w:t>
            </w:r>
            <w:r w:rsidRPr="207D87C6">
              <w:rPr>
                <w:rFonts w:ascii="Tahoma" w:eastAsia="Tahoma" w:hAnsi="Tahoma" w:cs="Tahoma"/>
                <w:color w:val="000000" w:themeColor="text1"/>
                <w:sz w:val="20"/>
                <w:szCs w:val="20"/>
                <w:lang w:val="es-CR"/>
              </w:rPr>
              <w:t xml:space="preserve">guardar la siguiente información para cada </w:t>
            </w:r>
            <w:r>
              <w:rPr>
                <w:rFonts w:ascii="Tahoma" w:eastAsia="Tahoma" w:hAnsi="Tahoma" w:cs="Tahoma"/>
                <w:color w:val="000000" w:themeColor="text1"/>
                <w:sz w:val="20"/>
                <w:szCs w:val="20"/>
                <w:lang w:val="es-CR"/>
              </w:rPr>
              <w:t>sensor</w:t>
            </w:r>
            <w:r w:rsidRPr="207D87C6">
              <w:rPr>
                <w:rFonts w:ascii="Tahoma" w:eastAsia="Tahoma" w:hAnsi="Tahoma" w:cs="Tahoma"/>
                <w:color w:val="000000" w:themeColor="text1"/>
                <w:sz w:val="20"/>
                <w:szCs w:val="20"/>
                <w:lang w:val="es-CR"/>
              </w:rPr>
              <w:t xml:space="preserve"> que forma parte del sistema de alarmas:</w:t>
            </w:r>
          </w:p>
          <w:p w14:paraId="00D1868D" w14:textId="77777777" w:rsidR="00F30029" w:rsidRPr="00542B25" w:rsidRDefault="00F30029" w:rsidP="00BC53F2">
            <w:pPr>
              <w:pStyle w:val="Prrafodelista"/>
              <w:rPr>
                <w:rFonts w:eastAsia="Tahoma"/>
                <w:lang w:val="es-CR"/>
              </w:rPr>
            </w:pPr>
            <w:r w:rsidRPr="00542B25">
              <w:rPr>
                <w:rFonts w:eastAsia="Tahoma"/>
                <w:lang w:val="es-CR"/>
              </w:rPr>
              <w:t>Número de sensor</w:t>
            </w:r>
          </w:p>
          <w:p w14:paraId="0123804E" w14:textId="77777777" w:rsidR="00F30029" w:rsidRPr="00542B25" w:rsidRDefault="00F30029" w:rsidP="00BC53F2">
            <w:pPr>
              <w:pStyle w:val="Prrafodelista"/>
              <w:rPr>
                <w:rFonts w:eastAsia="Tahoma"/>
                <w:lang w:val="es-CR"/>
              </w:rPr>
            </w:pPr>
            <w:r w:rsidRPr="00542B25">
              <w:rPr>
                <w:rFonts w:eastAsia="Tahoma"/>
                <w:lang w:val="es-CR"/>
              </w:rPr>
              <w:t>Zona</w:t>
            </w:r>
          </w:p>
          <w:p w14:paraId="1C3CE0E3" w14:textId="179EFA30" w:rsidR="00F30029" w:rsidRPr="00C22C20" w:rsidRDefault="00F30029" w:rsidP="00BC53F2">
            <w:pPr>
              <w:pStyle w:val="Prrafodelista"/>
              <w:rPr>
                <w:rFonts w:eastAsia="Tahoma"/>
                <w:lang w:val="es-CR"/>
              </w:rPr>
            </w:pPr>
            <w:r w:rsidRPr="00542B25">
              <w:rPr>
                <w:rFonts w:eastAsia="Tahoma"/>
                <w:lang w:val="es-CR"/>
              </w:rPr>
              <w:t>Estado (Activo o Inactivo)</w:t>
            </w:r>
          </w:p>
        </w:tc>
      </w:tr>
      <w:tr w:rsidR="007F2D6C" w:rsidRPr="00ED3078" w14:paraId="33B13D4C" w14:textId="77777777" w:rsidTr="6BC7F626">
        <w:tc>
          <w:tcPr>
            <w:tcW w:w="2065" w:type="dxa"/>
            <w:shd w:val="clear" w:color="auto" w:fill="auto"/>
          </w:tcPr>
          <w:p w14:paraId="5F877345" w14:textId="76518D41" w:rsidR="00910090" w:rsidRDefault="00910090" w:rsidP="00910090">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ID-29]</w:t>
            </w:r>
          </w:p>
        </w:tc>
        <w:tc>
          <w:tcPr>
            <w:tcW w:w="7285" w:type="dxa"/>
            <w:shd w:val="clear" w:color="auto" w:fill="auto"/>
          </w:tcPr>
          <w:p w14:paraId="6A5E034B" w14:textId="7D69772A" w:rsidR="00910090" w:rsidRDefault="00910090" w:rsidP="00910090">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B00E2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almacenar la información de asignación de zona de cada sensor en la memoria del sistema.</w:t>
            </w:r>
          </w:p>
        </w:tc>
      </w:tr>
      <w:tr w:rsidR="007F2D6C" w:rsidRPr="00ED3078" w14:paraId="6E995273" w14:textId="77777777" w:rsidTr="6BC7F626">
        <w:tc>
          <w:tcPr>
            <w:tcW w:w="2065" w:type="dxa"/>
            <w:shd w:val="clear" w:color="auto" w:fill="auto"/>
          </w:tcPr>
          <w:p w14:paraId="11AE8BB9" w14:textId="05894479" w:rsidR="000E62AF" w:rsidRPr="009F57AE" w:rsidRDefault="000E62AF">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42</w:t>
            </w:r>
            <w:r>
              <w:rPr>
                <w:rFonts w:ascii="Tahoma" w:eastAsia="Calibri" w:hAnsi="Tahoma" w:cs="Tahoma"/>
                <w:b/>
                <w:bCs/>
                <w:sz w:val="20"/>
                <w:szCs w:val="20"/>
                <w:lang w:val="es-CR"/>
              </w:rPr>
              <w:t>]</w:t>
            </w:r>
          </w:p>
        </w:tc>
        <w:tc>
          <w:tcPr>
            <w:tcW w:w="7285" w:type="dxa"/>
            <w:shd w:val="clear" w:color="auto" w:fill="auto"/>
          </w:tcPr>
          <w:p w14:paraId="76DB6360" w14:textId="77777777" w:rsidR="00B00E22" w:rsidRDefault="00B00E22" w:rsidP="00B00E22">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59804AB7" w14:textId="77777777" w:rsidR="00B00E22" w:rsidRDefault="00B00E22" w:rsidP="00BC53F2">
            <w:pPr>
              <w:pStyle w:val="Prrafodelista"/>
              <w:rPr>
                <w:rFonts w:eastAsia="Tahoma"/>
                <w:lang w:val="es-CR"/>
              </w:rPr>
            </w:pPr>
            <w:r>
              <w:rPr>
                <w:rFonts w:eastAsia="Tahoma"/>
                <w:lang w:val="es-CR"/>
              </w:rPr>
              <w:t>I</w:t>
            </w:r>
            <w:r w:rsidRPr="00B25E96">
              <w:rPr>
                <w:rFonts w:eastAsia="Tahoma"/>
                <w:lang w:val="es-CR"/>
              </w:rPr>
              <w:t>nterpretar la secuencia de comandos de Modo Admin.</w:t>
            </w:r>
          </w:p>
          <w:p w14:paraId="7032F978" w14:textId="6C0E920A" w:rsidR="000E62AF" w:rsidRPr="0090632F" w:rsidRDefault="00B00E22" w:rsidP="00BC53F2">
            <w:pPr>
              <w:pStyle w:val="Prrafodelista"/>
              <w:rPr>
                <w:rFonts w:eastAsia="Tahoma"/>
                <w:lang w:val="es-CR"/>
              </w:rPr>
            </w:pPr>
            <w:r>
              <w:rPr>
                <w:rFonts w:eastAsia="Tahoma"/>
                <w:lang w:val="es-CR"/>
              </w:rPr>
              <w:t>Validar si la secuencia es correcta.</w:t>
            </w:r>
          </w:p>
        </w:tc>
      </w:tr>
      <w:tr w:rsidR="007F2D6C" w:rsidRPr="00ED3078" w14:paraId="7C1847B7" w14:textId="77777777" w:rsidTr="6BC7F626">
        <w:tc>
          <w:tcPr>
            <w:tcW w:w="2065" w:type="dxa"/>
            <w:shd w:val="clear" w:color="auto" w:fill="auto"/>
          </w:tcPr>
          <w:p w14:paraId="48966B0C" w14:textId="0C281D45"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51</w:t>
            </w:r>
            <w:r>
              <w:rPr>
                <w:rFonts w:ascii="Tahoma" w:eastAsia="Calibri" w:hAnsi="Tahoma" w:cs="Tahoma"/>
                <w:b/>
                <w:bCs/>
                <w:sz w:val="20"/>
                <w:szCs w:val="20"/>
                <w:lang w:val="es-CR"/>
              </w:rPr>
              <w:t>]</w:t>
            </w:r>
          </w:p>
        </w:tc>
        <w:tc>
          <w:tcPr>
            <w:tcW w:w="7285" w:type="dxa"/>
            <w:shd w:val="clear" w:color="auto" w:fill="auto"/>
          </w:tcPr>
          <w:p w14:paraId="4D9584E6" w14:textId="682BC9D9" w:rsidR="00B00E22" w:rsidRPr="00190A1F" w:rsidRDefault="00B00E22" w:rsidP="00B00E22">
            <w:pPr>
              <w:jc w:val="both"/>
              <w:rPr>
                <w:rFonts w:ascii="Tahoma" w:eastAsia="Tahoma" w:hAnsi="Tahoma" w:cs="Tahoma"/>
                <w:color w:val="000000" w:themeColor="text1"/>
                <w:sz w:val="20"/>
                <w:szCs w:val="20"/>
                <w:lang w:val="es-CR"/>
              </w:rPr>
            </w:pPr>
            <w:r w:rsidRPr="00190A1F">
              <w:rPr>
                <w:rFonts w:ascii="Tahoma" w:eastAsia="Tahoma" w:hAnsi="Tahoma" w:cs="Tahoma"/>
                <w:color w:val="000000" w:themeColor="text1"/>
                <w:sz w:val="20"/>
                <w:szCs w:val="20"/>
                <w:lang w:val="es-CR"/>
              </w:rPr>
              <w:t xml:space="preserve">El software </w:t>
            </w:r>
            <w:r w:rsidRPr="00190A1F">
              <w:rPr>
                <w:rFonts w:ascii="Tahoma" w:eastAsia="Tahoma" w:hAnsi="Tahoma" w:cs="Tahoma"/>
                <w:b/>
                <w:bCs/>
                <w:color w:val="000000" w:themeColor="text1"/>
                <w:sz w:val="20"/>
                <w:szCs w:val="20"/>
                <w:lang w:val="es-CR"/>
              </w:rPr>
              <w:t>debe</w:t>
            </w:r>
            <w:r w:rsidRPr="00190A1F">
              <w:rPr>
                <w:rFonts w:ascii="Tahoma" w:eastAsia="Tahoma" w:hAnsi="Tahoma" w:cs="Tahoma"/>
                <w:color w:val="000000" w:themeColor="text1"/>
                <w:sz w:val="20"/>
                <w:szCs w:val="20"/>
                <w:lang w:val="es-CR"/>
              </w:rPr>
              <w:t xml:space="preserve"> mostrar un mensaje </w:t>
            </w:r>
            <w:r>
              <w:rPr>
                <w:rFonts w:ascii="Tahoma" w:eastAsia="Tahoma" w:hAnsi="Tahoma" w:cs="Tahoma"/>
                <w:color w:val="000000" w:themeColor="text1"/>
                <w:sz w:val="20"/>
                <w:szCs w:val="20"/>
                <w:lang w:val="es-CR"/>
              </w:rPr>
              <w:t>“E</w:t>
            </w:r>
            <w:r w:rsidRPr="00190A1F">
              <w:rPr>
                <w:rFonts w:ascii="Tahoma" w:eastAsia="Tahoma" w:hAnsi="Tahoma" w:cs="Tahoma"/>
                <w:color w:val="000000" w:themeColor="text1"/>
                <w:sz w:val="20"/>
                <w:szCs w:val="20"/>
                <w:lang w:val="es-CR"/>
              </w:rPr>
              <w:t>rror</w:t>
            </w:r>
            <w:r>
              <w:rPr>
                <w:rFonts w:ascii="Tahoma" w:eastAsia="Tahoma" w:hAnsi="Tahoma" w:cs="Tahoma"/>
                <w:color w:val="000000" w:themeColor="text1"/>
                <w:sz w:val="20"/>
                <w:szCs w:val="20"/>
                <w:lang w:val="es-CR"/>
              </w:rPr>
              <w:t>”</w:t>
            </w:r>
            <w:r w:rsidRPr="00190A1F">
              <w:rPr>
                <w:rFonts w:ascii="Tahoma" w:eastAsia="Tahoma" w:hAnsi="Tahoma" w:cs="Tahoma"/>
                <w:color w:val="000000" w:themeColor="text1"/>
                <w:sz w:val="20"/>
                <w:szCs w:val="20"/>
                <w:lang w:val="es-CR"/>
              </w:rPr>
              <w:t xml:space="preserve"> en la pantalla LCD si el usuario intenta registrar un nuevo usuario sin estar en Modo Admin</w:t>
            </w:r>
            <w:r>
              <w:rPr>
                <w:rFonts w:ascii="Tahoma" w:eastAsia="Tahoma" w:hAnsi="Tahoma" w:cs="Tahoma"/>
                <w:color w:val="000000" w:themeColor="text1"/>
                <w:sz w:val="20"/>
                <w:szCs w:val="20"/>
                <w:lang w:val="es-CR"/>
              </w:rPr>
              <w:t>.</w:t>
            </w:r>
          </w:p>
        </w:tc>
      </w:tr>
      <w:tr w:rsidR="007F2D6C" w:rsidRPr="00ED3078" w14:paraId="3AC3E1F1" w14:textId="77777777" w:rsidTr="6BC7F626">
        <w:tc>
          <w:tcPr>
            <w:tcW w:w="2065" w:type="dxa"/>
            <w:shd w:val="clear" w:color="auto" w:fill="auto"/>
          </w:tcPr>
          <w:p w14:paraId="620C5BC3" w14:textId="67F157DB"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52</w:t>
            </w:r>
            <w:r>
              <w:rPr>
                <w:rFonts w:ascii="Tahoma" w:eastAsia="Calibri" w:hAnsi="Tahoma" w:cs="Tahoma"/>
                <w:b/>
                <w:bCs/>
                <w:sz w:val="20"/>
                <w:szCs w:val="20"/>
                <w:lang w:val="es-CR"/>
              </w:rPr>
              <w:t>]</w:t>
            </w:r>
          </w:p>
        </w:tc>
        <w:tc>
          <w:tcPr>
            <w:tcW w:w="7285" w:type="dxa"/>
            <w:shd w:val="clear" w:color="auto" w:fill="auto"/>
          </w:tcPr>
          <w:p w14:paraId="23EAFAB3" w14:textId="77777777" w:rsidR="00B00E22" w:rsidRDefault="00B00E22" w:rsidP="00B00E22">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190A1F">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mostrar un mensaje “Error” si durante el proceso de guardar datos en memoria:</w:t>
            </w:r>
          </w:p>
          <w:p w14:paraId="08A07594" w14:textId="7B48A746" w:rsidR="00B00E22" w:rsidRPr="00B00E22" w:rsidRDefault="00B00E22" w:rsidP="00BC53F2">
            <w:pPr>
              <w:pStyle w:val="Prrafodelista"/>
              <w:rPr>
                <w:rFonts w:eastAsia="Tahoma"/>
                <w:lang w:val="es-CR"/>
              </w:rPr>
            </w:pPr>
            <w:r w:rsidRPr="00B00E22">
              <w:rPr>
                <w:rFonts w:eastAsia="Tahoma"/>
                <w:lang w:val="es-CR"/>
              </w:rPr>
              <w:t xml:space="preserve">Error en la escritura de datos en memoria </w:t>
            </w:r>
            <w:r w:rsidRPr="00B00E22">
              <w:rPr>
                <w:rFonts w:eastAsia="Tahoma"/>
                <w:b/>
                <w:bCs/>
                <w:lang w:val="es-CR"/>
              </w:rPr>
              <w:t>o</w:t>
            </w:r>
          </w:p>
          <w:p w14:paraId="0ECB6C5C" w14:textId="1FDE4646" w:rsidR="00B00E22" w:rsidRDefault="00B00E22" w:rsidP="00BC53F2">
            <w:pPr>
              <w:pStyle w:val="Prrafodelista"/>
              <w:rPr>
                <w:rFonts w:eastAsia="Tahoma"/>
                <w:lang w:val="es-CR"/>
              </w:rPr>
            </w:pPr>
            <w:r w:rsidRPr="00B00E22">
              <w:rPr>
                <w:rFonts w:eastAsia="Tahoma"/>
                <w:lang w:val="es-CR"/>
              </w:rPr>
              <w:t>Error en la lectura de confirmación de datos.</w:t>
            </w:r>
          </w:p>
          <w:p w14:paraId="0F293431" w14:textId="5AA258C7" w:rsidR="00B00E22" w:rsidRPr="00190A1F" w:rsidRDefault="00B142E2" w:rsidP="0090632F">
            <w:pPr>
              <w:rPr>
                <w:rFonts w:ascii="Tahoma" w:eastAsia="Tahoma" w:hAnsi="Tahoma" w:cs="Tahoma"/>
                <w:color w:val="000000" w:themeColor="text1"/>
                <w:sz w:val="20"/>
                <w:szCs w:val="20"/>
                <w:lang w:val="es-CR"/>
              </w:rPr>
            </w:pPr>
            <w:r w:rsidRPr="00B142E2">
              <w:rPr>
                <w:rFonts w:ascii="Tahoma" w:eastAsia="Tahoma" w:hAnsi="Tahoma" w:cs="Tahoma"/>
                <w:color w:val="000000" w:themeColor="text1"/>
                <w:sz w:val="20"/>
                <w:szCs w:val="20"/>
                <w:lang w:val="es-CR"/>
              </w:rPr>
              <w:t>Derivado: La escritura a memoria es un proceso necesario para el mantenimiento de datos, pero no se asocia directamente a un proceso en particular.</w:t>
            </w:r>
          </w:p>
        </w:tc>
      </w:tr>
      <w:tr w:rsidR="007F2D6C" w:rsidRPr="00ED3078" w14:paraId="0241E363" w14:textId="77777777" w:rsidTr="6BC7F626">
        <w:tc>
          <w:tcPr>
            <w:tcW w:w="2065" w:type="dxa"/>
            <w:shd w:val="clear" w:color="auto" w:fill="auto"/>
          </w:tcPr>
          <w:p w14:paraId="165AA75E" w14:textId="14A6CA48"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54</w:t>
            </w:r>
            <w:r>
              <w:rPr>
                <w:rFonts w:ascii="Tahoma" w:eastAsia="Calibri" w:hAnsi="Tahoma" w:cs="Tahoma"/>
                <w:b/>
                <w:bCs/>
                <w:sz w:val="20"/>
                <w:szCs w:val="20"/>
                <w:lang w:val="es-CR"/>
              </w:rPr>
              <w:t>]</w:t>
            </w:r>
          </w:p>
        </w:tc>
        <w:tc>
          <w:tcPr>
            <w:tcW w:w="7285" w:type="dxa"/>
            <w:shd w:val="clear" w:color="auto" w:fill="auto"/>
          </w:tcPr>
          <w:p w14:paraId="202E4EEB" w14:textId="77777777" w:rsidR="00B00E22" w:rsidRPr="00AF4665" w:rsidRDefault="00B00E22" w:rsidP="00B00E22">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Antes de guardar un número telefónico de la agencia de seguridad, 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w:t>
            </w:r>
          </w:p>
          <w:p w14:paraId="2B966244" w14:textId="77777777" w:rsidR="00B00E22" w:rsidRDefault="00B00E22" w:rsidP="00BC53F2">
            <w:pPr>
              <w:pStyle w:val="Prrafodelista"/>
              <w:rPr>
                <w:rFonts w:eastAsia="Tahoma"/>
                <w:lang w:val="es-CR"/>
              </w:rPr>
            </w:pPr>
            <w:r>
              <w:rPr>
                <w:rFonts w:eastAsia="Tahoma"/>
                <w:lang w:val="es-CR"/>
              </w:rPr>
              <w:t>Validar que el sistema se encuentra en Modo Admin.</w:t>
            </w:r>
          </w:p>
          <w:p w14:paraId="2ED37BD2" w14:textId="55E08D0C" w:rsidR="00B142E2" w:rsidRPr="0090632F" w:rsidRDefault="00B00E22" w:rsidP="00BC53F2">
            <w:pPr>
              <w:pStyle w:val="Prrafodelista"/>
              <w:rPr>
                <w:rFonts w:eastAsia="Tahoma"/>
                <w:lang w:val="es-CR"/>
              </w:rPr>
            </w:pPr>
            <w:r>
              <w:rPr>
                <w:rFonts w:eastAsia="Tahoma"/>
                <w:lang w:val="es-CR"/>
              </w:rPr>
              <w:t>La opción seleccionada en Modo Admin es “Programación de número telefónico de la agencia de seguridad”.</w:t>
            </w:r>
          </w:p>
        </w:tc>
      </w:tr>
      <w:tr w:rsidR="002D51F2" w:rsidRPr="00ED3078" w14:paraId="3FF8D633" w14:textId="77777777" w:rsidTr="6BC7F626">
        <w:tc>
          <w:tcPr>
            <w:tcW w:w="2065" w:type="dxa"/>
            <w:shd w:val="clear" w:color="auto" w:fill="auto"/>
          </w:tcPr>
          <w:p w14:paraId="0C8FC356" w14:textId="2A6153A6" w:rsidR="00B00E22" w:rsidRPr="009F57AE" w:rsidRDefault="00B00E2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81</w:t>
            </w:r>
            <w:r>
              <w:rPr>
                <w:rFonts w:ascii="Tahoma" w:eastAsia="Calibri" w:hAnsi="Tahoma" w:cs="Tahoma"/>
                <w:b/>
                <w:bCs/>
                <w:sz w:val="20"/>
                <w:szCs w:val="20"/>
                <w:lang w:val="es-CR"/>
              </w:rPr>
              <w:t>]</w:t>
            </w:r>
          </w:p>
        </w:tc>
        <w:tc>
          <w:tcPr>
            <w:tcW w:w="7285" w:type="dxa"/>
            <w:shd w:val="clear" w:color="auto" w:fill="auto"/>
          </w:tcPr>
          <w:p w14:paraId="5079F169"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Cuando se presione el botón “Incendio” del Teclado de Control, el software </w:t>
            </w:r>
            <w:r w:rsidRPr="002405E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02458480" w14:textId="1DA7777F" w:rsidR="00B00E22" w:rsidRPr="0090632F" w:rsidRDefault="006A44E9" w:rsidP="00BC53F2">
            <w:pPr>
              <w:pStyle w:val="Prrafodelista"/>
              <w:rPr>
                <w:rFonts w:eastAsia="Tahoma"/>
                <w:lang w:val="es-CR"/>
              </w:rPr>
            </w:pPr>
            <w:r>
              <w:rPr>
                <w:rFonts w:eastAsia="Tahoma"/>
                <w:lang w:val="es-CR"/>
              </w:rPr>
              <w:t>Activar la bocina mediante una señal discreta de activación (1).</w:t>
            </w:r>
          </w:p>
        </w:tc>
      </w:tr>
      <w:tr w:rsidR="007F2D6C" w:rsidRPr="00AA3619" w14:paraId="58F46E16" w14:textId="77777777" w:rsidTr="6BC7F626">
        <w:tc>
          <w:tcPr>
            <w:tcW w:w="2065" w:type="dxa"/>
            <w:shd w:val="clear" w:color="auto" w:fill="auto"/>
          </w:tcPr>
          <w:p w14:paraId="2D389C3B" w14:textId="34258E8C" w:rsidR="006A44E9" w:rsidRDefault="006A44E9">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82</w:t>
            </w:r>
            <w:r>
              <w:rPr>
                <w:rFonts w:ascii="Tahoma" w:eastAsia="Calibri" w:hAnsi="Tahoma" w:cs="Tahoma"/>
                <w:b/>
                <w:bCs/>
                <w:sz w:val="20"/>
                <w:szCs w:val="20"/>
                <w:lang w:val="es-CR"/>
              </w:rPr>
              <w:t>]</w:t>
            </w:r>
          </w:p>
        </w:tc>
        <w:tc>
          <w:tcPr>
            <w:tcW w:w="7285" w:type="dxa"/>
            <w:shd w:val="clear" w:color="auto" w:fill="auto"/>
          </w:tcPr>
          <w:p w14:paraId="463BDF15"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“Incendio” del Teclado de Control, e</w:t>
            </w:r>
            <w:r w:rsidRPr="006157FD">
              <w:rPr>
                <w:rFonts w:ascii="Tahoma" w:eastAsia="Tahoma" w:hAnsi="Tahoma" w:cs="Tahoma"/>
                <w:color w:val="000000" w:themeColor="text1"/>
                <w:sz w:val="20"/>
                <w:szCs w:val="20"/>
                <w:lang w:val="es-CR"/>
              </w:rPr>
              <w:t xml:space="preserv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w:t>
            </w:r>
            <w:r>
              <w:rPr>
                <w:rFonts w:ascii="Tahoma" w:eastAsia="Tahoma" w:hAnsi="Tahoma" w:cs="Tahoma"/>
                <w:color w:val="000000" w:themeColor="text1"/>
                <w:sz w:val="20"/>
                <w:szCs w:val="20"/>
                <w:lang w:val="es-CR"/>
              </w:rPr>
              <w:t>preparar un mensaje formato MSM con los siguientes datos:</w:t>
            </w:r>
          </w:p>
          <w:p w14:paraId="01E9FD60" w14:textId="77777777" w:rsidR="006A44E9" w:rsidRDefault="006A44E9" w:rsidP="00BC53F2">
            <w:pPr>
              <w:pStyle w:val="Prrafodelista"/>
              <w:rPr>
                <w:rFonts w:eastAsia="Tahoma"/>
                <w:lang w:val="es-CR"/>
              </w:rPr>
            </w:pPr>
            <w:r>
              <w:rPr>
                <w:rFonts w:eastAsia="Tahoma"/>
                <w:lang w:val="es-CR"/>
              </w:rPr>
              <w:t>Modo del Sistema.</w:t>
            </w:r>
          </w:p>
          <w:p w14:paraId="08AA1010" w14:textId="77777777" w:rsidR="006A44E9" w:rsidRDefault="006A44E9" w:rsidP="00BC53F2">
            <w:pPr>
              <w:pStyle w:val="Prrafodelista"/>
              <w:rPr>
                <w:rFonts w:eastAsia="Tahoma"/>
                <w:lang w:val="es-CR"/>
              </w:rPr>
            </w:pPr>
            <w:r>
              <w:rPr>
                <w:rFonts w:eastAsia="Tahoma"/>
                <w:lang w:val="es-CR"/>
              </w:rPr>
              <w:t>Usuario activo.</w:t>
            </w:r>
          </w:p>
          <w:p w14:paraId="6FCE5088" w14:textId="16D51B63" w:rsidR="006A44E9" w:rsidRPr="0090632F" w:rsidRDefault="006A44E9" w:rsidP="00BC53F2">
            <w:pPr>
              <w:pStyle w:val="Prrafodelista"/>
              <w:rPr>
                <w:rFonts w:eastAsia="Tahoma"/>
                <w:lang w:val="es-CR"/>
              </w:rPr>
            </w:pPr>
            <w:r>
              <w:rPr>
                <w:rFonts w:eastAsia="Tahoma"/>
                <w:lang w:val="es-CR"/>
              </w:rPr>
              <w:t>Palabra clave: “Incendio”</w:t>
            </w:r>
            <w:r w:rsidRPr="006157FD">
              <w:rPr>
                <w:rFonts w:eastAsia="Tahoma"/>
                <w:lang w:val="es-CR"/>
              </w:rPr>
              <w:t>.</w:t>
            </w:r>
          </w:p>
        </w:tc>
      </w:tr>
      <w:tr w:rsidR="007F2D6C" w:rsidRPr="00ED3078" w14:paraId="072A3D7E" w14:textId="77777777" w:rsidTr="6BC7F626">
        <w:tc>
          <w:tcPr>
            <w:tcW w:w="2065" w:type="dxa"/>
            <w:shd w:val="clear" w:color="auto" w:fill="auto"/>
          </w:tcPr>
          <w:p w14:paraId="2C519BF5" w14:textId="6A94D9A6" w:rsidR="006A44E9" w:rsidRDefault="006A44E9">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83</w:t>
            </w:r>
            <w:r>
              <w:rPr>
                <w:rFonts w:ascii="Tahoma" w:eastAsia="Calibri" w:hAnsi="Tahoma" w:cs="Tahoma"/>
                <w:b/>
                <w:bCs/>
                <w:sz w:val="20"/>
                <w:szCs w:val="20"/>
                <w:lang w:val="es-CR"/>
              </w:rPr>
              <w:t>]</w:t>
            </w:r>
          </w:p>
        </w:tc>
        <w:tc>
          <w:tcPr>
            <w:tcW w:w="7285" w:type="dxa"/>
            <w:shd w:val="clear" w:color="auto" w:fill="auto"/>
          </w:tcPr>
          <w:p w14:paraId="51D8D9D9" w14:textId="522F4CE3"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“Incendio” del Teclado de Control, e</w:t>
            </w:r>
            <w:r w:rsidRPr="002405E2">
              <w:rPr>
                <w:rFonts w:ascii="Tahoma" w:eastAsia="Tahoma" w:hAnsi="Tahoma" w:cs="Tahoma"/>
                <w:color w:val="000000" w:themeColor="text1"/>
                <w:sz w:val="20"/>
                <w:szCs w:val="20"/>
                <w:lang w:val="es-CR"/>
              </w:rPr>
              <w:t xml:space="preserve">l software </w:t>
            </w:r>
            <w:r w:rsidRPr="002405E2">
              <w:rPr>
                <w:rFonts w:ascii="Tahoma" w:eastAsia="Tahoma" w:hAnsi="Tahoma" w:cs="Tahoma"/>
                <w:b/>
                <w:bCs/>
                <w:color w:val="000000" w:themeColor="text1"/>
                <w:sz w:val="20"/>
                <w:szCs w:val="20"/>
                <w:lang w:val="es-CR"/>
              </w:rPr>
              <w:t>debe</w:t>
            </w:r>
            <w:r w:rsidRPr="002405E2">
              <w:rPr>
                <w:rFonts w:ascii="Tahoma" w:eastAsia="Tahoma" w:hAnsi="Tahoma" w:cs="Tahoma"/>
                <w:color w:val="000000" w:themeColor="text1"/>
                <w:sz w:val="20"/>
                <w:szCs w:val="20"/>
                <w:lang w:val="es-CR"/>
              </w:rPr>
              <w:t xml:space="preserve"> establecer comunicación con el centro de supervisión mediante el protocolo GSM y transmitir mensaje </w:t>
            </w:r>
            <w:r w:rsidR="00C90DF9">
              <w:rPr>
                <w:rFonts w:ascii="Tahoma" w:eastAsia="Tahoma" w:hAnsi="Tahoma" w:cs="Tahoma"/>
                <w:color w:val="000000" w:themeColor="text1"/>
                <w:sz w:val="20"/>
                <w:szCs w:val="20"/>
                <w:lang w:val="es-CR"/>
              </w:rPr>
              <w:t xml:space="preserve">con el mismo </w:t>
            </w:r>
            <w:r w:rsidRPr="002405E2">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Pr="002405E2">
              <w:rPr>
                <w:rFonts w:ascii="Tahoma" w:eastAsia="Tahoma" w:hAnsi="Tahoma" w:cs="Tahoma"/>
                <w:color w:val="000000" w:themeColor="text1"/>
                <w:sz w:val="20"/>
                <w:szCs w:val="20"/>
                <w:lang w:val="es-CR"/>
              </w:rPr>
              <w:t xml:space="preserve"> requerimiento anterior.</w:t>
            </w:r>
          </w:p>
        </w:tc>
      </w:tr>
      <w:tr w:rsidR="007F2D6C" w:rsidRPr="00ED3078" w14:paraId="6F922459" w14:textId="77777777" w:rsidTr="6BC7F626">
        <w:tc>
          <w:tcPr>
            <w:tcW w:w="2065" w:type="dxa"/>
            <w:shd w:val="clear" w:color="auto" w:fill="auto"/>
          </w:tcPr>
          <w:p w14:paraId="3AFB210C" w14:textId="27763FD8" w:rsidR="00B00E22" w:rsidRPr="009F57AE" w:rsidRDefault="00B00E2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84</w:t>
            </w:r>
            <w:r>
              <w:rPr>
                <w:rFonts w:ascii="Tahoma" w:eastAsia="Calibri" w:hAnsi="Tahoma" w:cs="Tahoma"/>
                <w:b/>
                <w:bCs/>
                <w:sz w:val="20"/>
                <w:szCs w:val="20"/>
                <w:lang w:val="es-CR"/>
              </w:rPr>
              <w:t>]</w:t>
            </w:r>
          </w:p>
        </w:tc>
        <w:tc>
          <w:tcPr>
            <w:tcW w:w="7285" w:type="dxa"/>
            <w:shd w:val="clear" w:color="auto" w:fill="auto"/>
          </w:tcPr>
          <w:p w14:paraId="606789E5"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Cuando se presione el botón “Pánico” del Teclado de Control, el software </w:t>
            </w:r>
            <w:r w:rsidRPr="002405E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4F2F95C9" w14:textId="57655E7D" w:rsidR="00B00E22" w:rsidRPr="0090632F" w:rsidRDefault="006A44E9" w:rsidP="00BC53F2">
            <w:pPr>
              <w:pStyle w:val="Prrafodelista"/>
              <w:rPr>
                <w:rFonts w:eastAsia="Tahoma"/>
                <w:lang w:val="es-CR"/>
              </w:rPr>
            </w:pPr>
            <w:r>
              <w:rPr>
                <w:rFonts w:eastAsia="Tahoma"/>
                <w:lang w:val="es-CR"/>
              </w:rPr>
              <w:t>Activar la bocina mediante una señal discreta de activación (1).</w:t>
            </w:r>
          </w:p>
        </w:tc>
      </w:tr>
      <w:tr w:rsidR="007F2D6C" w:rsidRPr="00AA3619" w14:paraId="6D32A7A4" w14:textId="77777777" w:rsidTr="6BC7F626">
        <w:tc>
          <w:tcPr>
            <w:tcW w:w="2065" w:type="dxa"/>
            <w:shd w:val="clear" w:color="auto" w:fill="auto"/>
          </w:tcPr>
          <w:p w14:paraId="0763A35F" w14:textId="14DF70B8" w:rsidR="006A44E9" w:rsidRDefault="006A44E9" w:rsidP="006A44E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85</w:t>
            </w:r>
            <w:r>
              <w:rPr>
                <w:rFonts w:ascii="Tahoma" w:eastAsia="Calibri" w:hAnsi="Tahoma" w:cs="Tahoma"/>
                <w:b/>
                <w:bCs/>
                <w:sz w:val="20"/>
                <w:szCs w:val="20"/>
                <w:lang w:val="es-CR"/>
              </w:rPr>
              <w:t>]</w:t>
            </w:r>
          </w:p>
        </w:tc>
        <w:tc>
          <w:tcPr>
            <w:tcW w:w="7285" w:type="dxa"/>
            <w:shd w:val="clear" w:color="auto" w:fill="auto"/>
          </w:tcPr>
          <w:p w14:paraId="1E3141EA"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“Pánico”, e</w:t>
            </w:r>
            <w:r w:rsidRPr="006157FD">
              <w:rPr>
                <w:rFonts w:ascii="Tahoma" w:eastAsia="Tahoma" w:hAnsi="Tahoma" w:cs="Tahoma"/>
                <w:color w:val="000000" w:themeColor="text1"/>
                <w:sz w:val="20"/>
                <w:szCs w:val="20"/>
                <w:lang w:val="es-CR"/>
              </w:rPr>
              <w:t xml:space="preserv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w:t>
            </w:r>
            <w:r>
              <w:rPr>
                <w:rFonts w:ascii="Tahoma" w:eastAsia="Tahoma" w:hAnsi="Tahoma" w:cs="Tahoma"/>
                <w:color w:val="000000" w:themeColor="text1"/>
                <w:sz w:val="20"/>
                <w:szCs w:val="20"/>
                <w:lang w:val="es-CR"/>
              </w:rPr>
              <w:t>preparar un mensaje formato MSM con los siguientes datos:</w:t>
            </w:r>
          </w:p>
          <w:p w14:paraId="62BA67DA" w14:textId="77777777" w:rsidR="006A44E9" w:rsidRDefault="006A44E9" w:rsidP="00BC53F2">
            <w:pPr>
              <w:pStyle w:val="Prrafodelista"/>
              <w:rPr>
                <w:rFonts w:eastAsia="Tahoma"/>
                <w:lang w:val="es-CR"/>
              </w:rPr>
            </w:pPr>
            <w:r>
              <w:rPr>
                <w:rFonts w:eastAsia="Tahoma"/>
                <w:lang w:val="es-CR"/>
              </w:rPr>
              <w:t>Modo del Sistema.</w:t>
            </w:r>
          </w:p>
          <w:p w14:paraId="242EF8BA" w14:textId="77777777" w:rsidR="006A44E9" w:rsidRDefault="006A44E9" w:rsidP="00BC53F2">
            <w:pPr>
              <w:pStyle w:val="Prrafodelista"/>
              <w:rPr>
                <w:rFonts w:eastAsia="Tahoma"/>
                <w:lang w:val="es-CR"/>
              </w:rPr>
            </w:pPr>
            <w:r>
              <w:rPr>
                <w:rFonts w:eastAsia="Tahoma"/>
                <w:lang w:val="es-CR"/>
              </w:rPr>
              <w:t>Usuario activo.</w:t>
            </w:r>
          </w:p>
          <w:p w14:paraId="147F281D" w14:textId="306F780B" w:rsidR="006A44E9" w:rsidRPr="0090632F" w:rsidRDefault="006A44E9" w:rsidP="00BC53F2">
            <w:pPr>
              <w:pStyle w:val="Prrafodelista"/>
              <w:rPr>
                <w:rFonts w:eastAsia="Tahoma"/>
                <w:lang w:val="es-CR"/>
              </w:rPr>
            </w:pPr>
            <w:r>
              <w:rPr>
                <w:rFonts w:eastAsia="Tahoma"/>
                <w:lang w:val="es-CR"/>
              </w:rPr>
              <w:t>Palabra clave: “Pánico”</w:t>
            </w:r>
            <w:r w:rsidRPr="006157FD">
              <w:rPr>
                <w:rFonts w:eastAsia="Tahoma"/>
                <w:lang w:val="es-CR"/>
              </w:rPr>
              <w:t>.</w:t>
            </w:r>
          </w:p>
        </w:tc>
      </w:tr>
      <w:tr w:rsidR="007F2D6C" w:rsidRPr="00ED3078" w14:paraId="6584F48D" w14:textId="77777777" w:rsidTr="6BC7F626">
        <w:tc>
          <w:tcPr>
            <w:tcW w:w="2065" w:type="dxa"/>
            <w:shd w:val="clear" w:color="auto" w:fill="auto"/>
          </w:tcPr>
          <w:p w14:paraId="30210298" w14:textId="6315C0DE" w:rsidR="006A44E9" w:rsidRDefault="006A44E9" w:rsidP="006A44E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86</w:t>
            </w:r>
            <w:r>
              <w:rPr>
                <w:rFonts w:ascii="Tahoma" w:eastAsia="Calibri" w:hAnsi="Tahoma" w:cs="Tahoma"/>
                <w:b/>
                <w:bCs/>
                <w:sz w:val="20"/>
                <w:szCs w:val="20"/>
                <w:lang w:val="es-CR"/>
              </w:rPr>
              <w:t>]</w:t>
            </w:r>
          </w:p>
        </w:tc>
        <w:tc>
          <w:tcPr>
            <w:tcW w:w="7285" w:type="dxa"/>
            <w:shd w:val="clear" w:color="auto" w:fill="auto"/>
          </w:tcPr>
          <w:p w14:paraId="7D6D4F37" w14:textId="2583F429"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“Pánico” del Teclado de Control, e</w:t>
            </w:r>
            <w:r w:rsidRPr="002405E2">
              <w:rPr>
                <w:rFonts w:ascii="Tahoma" w:eastAsia="Tahoma" w:hAnsi="Tahoma" w:cs="Tahoma"/>
                <w:color w:val="000000" w:themeColor="text1"/>
                <w:sz w:val="20"/>
                <w:szCs w:val="20"/>
                <w:lang w:val="es-CR"/>
              </w:rPr>
              <w:t xml:space="preserve">l software </w:t>
            </w:r>
            <w:r w:rsidRPr="002405E2">
              <w:rPr>
                <w:rFonts w:ascii="Tahoma" w:eastAsia="Tahoma" w:hAnsi="Tahoma" w:cs="Tahoma"/>
                <w:b/>
                <w:bCs/>
                <w:color w:val="000000" w:themeColor="text1"/>
                <w:sz w:val="20"/>
                <w:szCs w:val="20"/>
                <w:lang w:val="es-CR"/>
              </w:rPr>
              <w:t>debe</w:t>
            </w:r>
            <w:r w:rsidRPr="002405E2">
              <w:rPr>
                <w:rFonts w:ascii="Tahoma" w:eastAsia="Tahoma" w:hAnsi="Tahoma" w:cs="Tahoma"/>
                <w:color w:val="000000" w:themeColor="text1"/>
                <w:sz w:val="20"/>
                <w:szCs w:val="20"/>
                <w:lang w:val="es-CR"/>
              </w:rPr>
              <w:t xml:space="preserve"> establecer comunicación con el centro de supervisión mediante el protocolo GSM y transmitir mensaje </w:t>
            </w:r>
            <w:r w:rsidR="00C90DF9">
              <w:rPr>
                <w:rFonts w:ascii="Tahoma" w:eastAsia="Tahoma" w:hAnsi="Tahoma" w:cs="Tahoma"/>
                <w:color w:val="000000" w:themeColor="text1"/>
                <w:sz w:val="20"/>
                <w:szCs w:val="20"/>
                <w:lang w:val="es-CR"/>
              </w:rPr>
              <w:t xml:space="preserve">con el mismo </w:t>
            </w:r>
            <w:r w:rsidR="00C90DF9" w:rsidRPr="002405E2">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00C90DF9" w:rsidRPr="002405E2">
              <w:rPr>
                <w:rFonts w:ascii="Tahoma" w:eastAsia="Tahoma" w:hAnsi="Tahoma" w:cs="Tahoma"/>
                <w:color w:val="000000" w:themeColor="text1"/>
                <w:sz w:val="20"/>
                <w:szCs w:val="20"/>
                <w:lang w:val="es-CR"/>
              </w:rPr>
              <w:t xml:space="preserve"> requerimiento anterior</w:t>
            </w:r>
            <w:r w:rsidRPr="002405E2">
              <w:rPr>
                <w:rFonts w:ascii="Tahoma" w:eastAsia="Tahoma" w:hAnsi="Tahoma" w:cs="Tahoma"/>
                <w:color w:val="000000" w:themeColor="text1"/>
                <w:sz w:val="20"/>
                <w:szCs w:val="20"/>
                <w:lang w:val="es-CR"/>
              </w:rPr>
              <w:t>.</w:t>
            </w:r>
          </w:p>
        </w:tc>
      </w:tr>
    </w:tbl>
    <w:p w14:paraId="1CF6E3D0" w14:textId="77777777" w:rsidR="00602B01" w:rsidRDefault="00602B01" w:rsidP="00602B01">
      <w:pPr>
        <w:pStyle w:val="Ttulo2"/>
        <w:rPr>
          <w:i/>
          <w:lang w:val="es-CR"/>
        </w:rPr>
      </w:pPr>
      <w:bookmarkStart w:id="35" w:name="_Toc193304192"/>
      <w:r w:rsidRPr="00D5094A">
        <w:rPr>
          <w:lang w:val="es-CR"/>
        </w:rPr>
        <w:t xml:space="preserve">Requerimientos de </w:t>
      </w:r>
      <w:r w:rsidRPr="00D5094A">
        <w:rPr>
          <w:i/>
          <w:lang w:val="es-CR"/>
        </w:rPr>
        <w:t>usabilidad</w:t>
      </w:r>
      <w:bookmarkEnd w:id="35"/>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9016A1" w:rsidRPr="00ED3078" w14:paraId="34B9E715" w14:textId="77777777" w:rsidTr="00CC53AE">
        <w:tc>
          <w:tcPr>
            <w:tcW w:w="2065" w:type="dxa"/>
            <w:shd w:val="clear" w:color="auto" w:fill="auto"/>
          </w:tcPr>
          <w:p w14:paraId="7E659CBB" w14:textId="60878922" w:rsidR="0038311E" w:rsidRPr="00910090" w:rsidRDefault="0038311E">
            <w:pPr>
              <w:pStyle w:val="Default"/>
              <w:spacing w:after="16"/>
              <w:rPr>
                <w:rFonts w:ascii="Tahoma" w:eastAsia="Calibri" w:hAnsi="Tahoma" w:cs="Tahoma"/>
                <w:b/>
                <w:sz w:val="20"/>
                <w:szCs w:val="20"/>
                <w:u w:val="single"/>
                <w:lang w:val="es-CR"/>
              </w:rPr>
            </w:pPr>
            <w:r w:rsidRPr="00910090">
              <w:rPr>
                <w:rFonts w:ascii="Tahoma" w:eastAsia="Calibri" w:hAnsi="Tahoma" w:cs="Tahoma"/>
                <w:b/>
                <w:bCs/>
                <w:sz w:val="20"/>
                <w:szCs w:val="20"/>
                <w:lang w:val="es-CR"/>
              </w:rPr>
              <w:t>[SW-ID-22]</w:t>
            </w:r>
          </w:p>
        </w:tc>
        <w:tc>
          <w:tcPr>
            <w:tcW w:w="7285" w:type="dxa"/>
            <w:shd w:val="clear" w:color="auto" w:fill="auto"/>
          </w:tcPr>
          <w:p w14:paraId="1B3AAADF"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al usuario ingresar y modificar el código de armado y desarmado.</w:t>
            </w:r>
          </w:p>
        </w:tc>
      </w:tr>
      <w:tr w:rsidR="009016A1" w:rsidRPr="00ED3078" w14:paraId="1A72D7E3" w14:textId="77777777" w:rsidTr="00CC53AE">
        <w:tc>
          <w:tcPr>
            <w:tcW w:w="2065" w:type="dxa"/>
            <w:shd w:val="clear" w:color="auto" w:fill="auto"/>
          </w:tcPr>
          <w:p w14:paraId="5AE2E1B3"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[SW-ID-23]</w:t>
            </w:r>
          </w:p>
        </w:tc>
        <w:tc>
          <w:tcPr>
            <w:tcW w:w="7285" w:type="dxa"/>
            <w:shd w:val="clear" w:color="auto" w:fill="auto"/>
          </w:tcPr>
          <w:p w14:paraId="4CF97E65"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registrar nuevos usuarios con un código de acceso.</w:t>
            </w:r>
          </w:p>
        </w:tc>
      </w:tr>
      <w:tr w:rsidR="009016A1" w:rsidRPr="00ED3078" w14:paraId="6472920B" w14:textId="77777777" w:rsidTr="00CC53AE">
        <w:tc>
          <w:tcPr>
            <w:tcW w:w="2065" w:type="dxa"/>
            <w:shd w:val="clear" w:color="auto" w:fill="auto"/>
          </w:tcPr>
          <w:p w14:paraId="42D0E838"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[SW-ID-24]</w:t>
            </w:r>
          </w:p>
        </w:tc>
        <w:tc>
          <w:tcPr>
            <w:tcW w:w="7285" w:type="dxa"/>
            <w:shd w:val="clear" w:color="auto" w:fill="auto"/>
          </w:tcPr>
          <w:p w14:paraId="6369947E"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registrar nuevos sensores y asignarlos a una zona.</w:t>
            </w:r>
          </w:p>
        </w:tc>
      </w:tr>
      <w:tr w:rsidR="009016A1" w:rsidRPr="00ED3078" w14:paraId="75D8738B" w14:textId="77777777" w:rsidTr="00CC53AE">
        <w:tc>
          <w:tcPr>
            <w:tcW w:w="2065" w:type="dxa"/>
            <w:shd w:val="clear" w:color="auto" w:fill="auto"/>
          </w:tcPr>
          <w:p w14:paraId="1A599BE5"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[SW-ID-25]</w:t>
            </w:r>
          </w:p>
        </w:tc>
        <w:tc>
          <w:tcPr>
            <w:tcW w:w="7285" w:type="dxa"/>
            <w:shd w:val="clear" w:color="auto" w:fill="auto"/>
          </w:tcPr>
          <w:p w14:paraId="7ABE693E"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ingresar el número telefónico de la agencia de seguridad.</w:t>
            </w:r>
          </w:p>
        </w:tc>
      </w:tr>
      <w:tr w:rsidR="009016A1" w:rsidRPr="00ED3078" w14:paraId="2952E2A6" w14:textId="77777777" w:rsidTr="00DE58B7">
        <w:tc>
          <w:tcPr>
            <w:tcW w:w="2065" w:type="dxa"/>
          </w:tcPr>
          <w:p w14:paraId="7FC958D0" w14:textId="29BA6391"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ID-30]</w:t>
            </w:r>
          </w:p>
        </w:tc>
        <w:tc>
          <w:tcPr>
            <w:tcW w:w="7285" w:type="dxa"/>
          </w:tcPr>
          <w:p w14:paraId="6A611441" w14:textId="77777777" w:rsidR="00CC53AE" w:rsidRPr="00C22C20" w:rsidRDefault="00CC53AE">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B00E2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modificar la asignación de zona del sensor cuando se encuentra en Modo Admin.</w:t>
            </w:r>
          </w:p>
        </w:tc>
      </w:tr>
      <w:tr w:rsidR="009016A1" w:rsidRPr="00ED3078" w14:paraId="49F6A9E8" w14:textId="77777777" w:rsidTr="00DE58B7">
        <w:tc>
          <w:tcPr>
            <w:tcW w:w="2065" w:type="dxa"/>
          </w:tcPr>
          <w:p w14:paraId="29B1D04E" w14:textId="77777777" w:rsidR="00CC53AE" w:rsidRDefault="00CC53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ID-38]</w:t>
            </w:r>
          </w:p>
        </w:tc>
        <w:tc>
          <w:tcPr>
            <w:tcW w:w="7285" w:type="dxa"/>
          </w:tcPr>
          <w:p w14:paraId="2591159B" w14:textId="77777777" w:rsidR="00CC53AE" w:rsidRDefault="00CC53AE">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Durante el Modo Desarmado, el software </w:t>
            </w:r>
            <w:r w:rsidRPr="008D08D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la interacción con el usuario para cambiar de modo de operación.</w:t>
            </w:r>
          </w:p>
        </w:tc>
      </w:tr>
      <w:tr w:rsidR="009016A1" w:rsidRPr="00ED3078" w14:paraId="71C7BB12" w14:textId="77777777" w:rsidTr="00DE58B7">
        <w:tc>
          <w:tcPr>
            <w:tcW w:w="2065" w:type="dxa"/>
          </w:tcPr>
          <w:p w14:paraId="02B6479A" w14:textId="792BF8EF"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ID-55]</w:t>
            </w:r>
          </w:p>
        </w:tc>
        <w:tc>
          <w:tcPr>
            <w:tcW w:w="7285" w:type="dxa"/>
          </w:tcPr>
          <w:p w14:paraId="25E5890F" w14:textId="77777777" w:rsidR="00CC53AE" w:rsidRPr="0090632F" w:rsidRDefault="00CC53AE">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Modo 0</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 xml:space="preserve"> ingresada por el usuario.</w:t>
            </w:r>
          </w:p>
        </w:tc>
      </w:tr>
      <w:tr w:rsidR="009016A1" w:rsidRPr="00ED3078" w14:paraId="6D4D4A5B" w14:textId="77777777" w:rsidTr="00DE58B7">
        <w:tc>
          <w:tcPr>
            <w:tcW w:w="2065" w:type="dxa"/>
          </w:tcPr>
          <w:p w14:paraId="532CF2CA" w14:textId="2998FFAA"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ID-59]</w:t>
            </w:r>
          </w:p>
        </w:tc>
        <w:tc>
          <w:tcPr>
            <w:tcW w:w="7285" w:type="dxa"/>
          </w:tcPr>
          <w:p w14:paraId="7E6B168E" w14:textId="77777777" w:rsidR="00CC53AE" w:rsidRPr="0090632F" w:rsidRDefault="00CC53AE">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 xml:space="preserve">Modo </w:t>
            </w:r>
            <w:r>
              <w:rPr>
                <w:rFonts w:ascii="Tahoma" w:eastAsia="Tahoma" w:hAnsi="Tahoma" w:cs="Tahoma"/>
                <w:color w:val="000000" w:themeColor="text1"/>
                <w:sz w:val="20"/>
                <w:szCs w:val="20"/>
                <w:lang w:val="es-CR"/>
              </w:rPr>
              <w:t>1”</w:t>
            </w:r>
            <w:r w:rsidRPr="00AF4665">
              <w:rPr>
                <w:rFonts w:ascii="Tahoma" w:eastAsia="Tahoma" w:hAnsi="Tahoma" w:cs="Tahoma"/>
                <w:color w:val="000000" w:themeColor="text1"/>
                <w:sz w:val="20"/>
                <w:szCs w:val="20"/>
                <w:lang w:val="es-CR"/>
              </w:rPr>
              <w:t xml:space="preserve"> ingresada por el usuario.</w:t>
            </w:r>
          </w:p>
        </w:tc>
      </w:tr>
      <w:tr w:rsidR="00BF36D1" w:rsidRPr="00ED3078" w14:paraId="48F991C9" w14:textId="77777777" w:rsidTr="00DE58B7">
        <w:tc>
          <w:tcPr>
            <w:tcW w:w="2065" w:type="dxa"/>
          </w:tcPr>
          <w:p w14:paraId="20BDDFA4" w14:textId="655E4F8D" w:rsidR="00BF36D1" w:rsidRDefault="00BF36D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[SW-ID-48]</w:t>
            </w:r>
          </w:p>
        </w:tc>
        <w:tc>
          <w:tcPr>
            <w:tcW w:w="7285" w:type="dxa"/>
          </w:tcPr>
          <w:p w14:paraId="625EAADF" w14:textId="537B963B" w:rsidR="00BF36D1" w:rsidRPr="00BF36D1" w:rsidRDefault="00BF36D1" w:rsidP="00BF36D1">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E03618">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asignar un número de</w:t>
            </w:r>
            <w:r w:rsidRPr="00BF36D1">
              <w:rPr>
                <w:rFonts w:ascii="Tahoma" w:eastAsia="Tahoma" w:hAnsi="Tahoma" w:cs="Tahoma"/>
                <w:color w:val="000000" w:themeColor="text1"/>
                <w:sz w:val="20"/>
                <w:szCs w:val="20"/>
                <w:lang w:val="es-CR"/>
              </w:rPr>
              <w:t xml:space="preserve"> usuario cuando se ingrese un usuario </w:t>
            </w:r>
          </w:p>
          <w:p w14:paraId="2F396C39" w14:textId="64CE2558" w:rsidR="00BF36D1" w:rsidRPr="00AF4665" w:rsidRDefault="00BF36D1" w:rsidP="00BF36D1">
            <w:pPr>
              <w:jc w:val="both"/>
              <w:rPr>
                <w:rFonts w:ascii="Tahoma" w:eastAsia="Tahoma" w:hAnsi="Tahoma" w:cs="Tahoma"/>
                <w:color w:val="000000" w:themeColor="text1"/>
                <w:sz w:val="20"/>
                <w:szCs w:val="20"/>
                <w:lang w:val="es-CR"/>
              </w:rPr>
            </w:pPr>
            <w:r w:rsidRPr="00BF36D1">
              <w:rPr>
                <w:rFonts w:ascii="Tahoma" w:eastAsia="Tahoma" w:hAnsi="Tahoma" w:cs="Tahoma"/>
                <w:color w:val="000000" w:themeColor="text1"/>
                <w:sz w:val="20"/>
                <w:szCs w:val="20"/>
                <w:lang w:val="es-CR"/>
              </w:rPr>
              <w:t>nuevo al sistema de alarmas.</w:t>
            </w:r>
          </w:p>
        </w:tc>
      </w:tr>
    </w:tbl>
    <w:p w14:paraId="627B3645" w14:textId="77777777" w:rsidR="00602B01" w:rsidRDefault="00602B01" w:rsidP="00602B01">
      <w:pPr>
        <w:pStyle w:val="Ttulo2"/>
        <w:rPr>
          <w:lang w:val="es-CR"/>
        </w:rPr>
      </w:pPr>
      <w:bookmarkStart w:id="36" w:name="_Toc193304193"/>
      <w:r w:rsidRPr="00D5094A">
        <w:rPr>
          <w:lang w:val="es-CR"/>
        </w:rPr>
        <w:t>Requerimientos de rendimiento</w:t>
      </w:r>
      <w:bookmarkEnd w:id="36"/>
    </w:p>
    <w:p w14:paraId="398A2D62" w14:textId="77777777" w:rsidR="00C47CD0" w:rsidRPr="00C47CD0" w:rsidRDefault="00C47CD0" w:rsidP="00C47CD0">
      <w:pPr>
        <w:rPr>
          <w:lang w:val="es-CR"/>
        </w:rPr>
      </w:pPr>
    </w:p>
    <w:tbl>
      <w:tblPr>
        <w:tblStyle w:val="Tablaconcuadrcula"/>
        <w:tblW w:w="0" w:type="auto"/>
        <w:tblLook w:val="04A0" w:firstRow="1" w:lastRow="0" w:firstColumn="1" w:lastColumn="0" w:noHBand="0" w:noVBand="1"/>
      </w:tblPr>
      <w:tblGrid>
        <w:gridCol w:w="2065"/>
        <w:gridCol w:w="7285"/>
      </w:tblGrid>
      <w:tr w:rsidR="00C47CD0" w:rsidRPr="00ED3078" w14:paraId="02E8D29E" w14:textId="77777777" w:rsidTr="00BB69B2">
        <w:tc>
          <w:tcPr>
            <w:tcW w:w="2065" w:type="dxa"/>
            <w:tcBorders>
              <w:top w:val="nil"/>
              <w:left w:val="nil"/>
              <w:bottom w:val="nil"/>
              <w:right w:val="nil"/>
            </w:tcBorders>
            <w:shd w:val="clear" w:color="auto" w:fill="auto"/>
          </w:tcPr>
          <w:p w14:paraId="5DB2E181" w14:textId="77777777" w:rsidR="00C47CD0" w:rsidRDefault="00C47CD0">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ID-18]</w:t>
            </w:r>
          </w:p>
        </w:tc>
        <w:tc>
          <w:tcPr>
            <w:tcW w:w="7285" w:type="dxa"/>
            <w:tcBorders>
              <w:top w:val="nil"/>
              <w:left w:val="nil"/>
              <w:bottom w:val="nil"/>
              <w:right w:val="nil"/>
            </w:tcBorders>
            <w:shd w:val="clear" w:color="auto" w:fill="auto"/>
          </w:tcPr>
          <w:p w14:paraId="3F24D414" w14:textId="5B2EE088" w:rsidR="00C47CD0" w:rsidRPr="00E80BC3" w:rsidRDefault="00C47CD0" w:rsidP="00C47CD0">
            <w:pPr>
              <w:rPr>
                <w:rFonts w:eastAsia="Tahoma"/>
                <w:lang w:val="es-CR"/>
              </w:rPr>
            </w:pPr>
            <w:r>
              <w:rPr>
                <w:rFonts w:ascii="Tahoma" w:hAnsi="Tahoma" w:cs="Tahoma"/>
                <w:sz w:val="20"/>
                <w:szCs w:val="20"/>
                <w:lang w:val="es-CR"/>
              </w:rPr>
              <w:t>El software debe monitorear el estado del voltaje de alimentación a una frecuencia de 1Hz+/-5%</w:t>
            </w:r>
          </w:p>
        </w:tc>
      </w:tr>
      <w:tr w:rsidR="00BB69B2" w:rsidRPr="00ED3078" w14:paraId="5F402138" w14:textId="77777777" w:rsidTr="00286B7A">
        <w:tc>
          <w:tcPr>
            <w:tcW w:w="2065" w:type="dxa"/>
            <w:tcBorders>
              <w:top w:val="nil"/>
              <w:left w:val="nil"/>
              <w:bottom w:val="nil"/>
              <w:right w:val="nil"/>
            </w:tcBorders>
          </w:tcPr>
          <w:p w14:paraId="2CE0EB0D" w14:textId="64D66CE5" w:rsidR="00BB69B2" w:rsidRPr="009F57AE" w:rsidRDefault="00BB69B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ID-69]</w:t>
            </w:r>
          </w:p>
        </w:tc>
        <w:tc>
          <w:tcPr>
            <w:tcW w:w="7285" w:type="dxa"/>
            <w:tcBorders>
              <w:top w:val="nil"/>
              <w:left w:val="nil"/>
              <w:bottom w:val="nil"/>
              <w:right w:val="nil"/>
            </w:tcBorders>
          </w:tcPr>
          <w:p w14:paraId="4143C096" w14:textId="08F0B751" w:rsidR="00BB69B2" w:rsidRPr="00AA3619" w:rsidRDefault="00BB69B2" w:rsidP="00286B7A">
            <w:pPr>
              <w:jc w:val="both"/>
              <w:rPr>
                <w:rFonts w:ascii="Tahoma" w:hAnsi="Tahoma" w:cs="Tahoma"/>
                <w:sz w:val="20"/>
                <w:szCs w:val="20"/>
                <w:lang w:val="es-CR"/>
              </w:rPr>
            </w:pPr>
            <w:r w:rsidRPr="006157FD">
              <w:rPr>
                <w:rFonts w:ascii="Tahoma" w:eastAsia="Tahoma" w:hAnsi="Tahoma" w:cs="Tahoma"/>
                <w:color w:val="000000" w:themeColor="text1"/>
                <w:sz w:val="20"/>
                <w:szCs w:val="20"/>
                <w:lang w:val="es-CR"/>
              </w:rPr>
              <w:t xml:space="preserve">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monitorear el estado de los sensores cuando el sistema está en Modo 0</w:t>
            </w:r>
            <w:r>
              <w:rPr>
                <w:rFonts w:ascii="Tahoma" w:eastAsia="Tahoma" w:hAnsi="Tahoma" w:cs="Tahoma"/>
                <w:color w:val="000000" w:themeColor="text1"/>
                <w:sz w:val="20"/>
                <w:szCs w:val="20"/>
                <w:lang w:val="es-CR"/>
              </w:rPr>
              <w:t xml:space="preserve"> a una frecuencia de 1Hz+/-5%</w:t>
            </w:r>
            <w:r w:rsidRPr="006157FD">
              <w:rPr>
                <w:rFonts w:ascii="Tahoma" w:eastAsia="Tahoma" w:hAnsi="Tahoma" w:cs="Tahoma"/>
                <w:color w:val="000000" w:themeColor="text1"/>
                <w:sz w:val="20"/>
                <w:szCs w:val="20"/>
                <w:lang w:val="es-CR"/>
              </w:rPr>
              <w:t>.</w:t>
            </w:r>
          </w:p>
        </w:tc>
      </w:tr>
      <w:tr w:rsidR="00286B7A" w:rsidRPr="00ED3078" w14:paraId="4892953E" w14:textId="77777777" w:rsidTr="00286B7A">
        <w:tc>
          <w:tcPr>
            <w:tcW w:w="2065" w:type="dxa"/>
            <w:tcBorders>
              <w:top w:val="nil"/>
              <w:left w:val="nil"/>
              <w:bottom w:val="nil"/>
              <w:right w:val="nil"/>
            </w:tcBorders>
          </w:tcPr>
          <w:p w14:paraId="15B55AD2" w14:textId="63553AF8" w:rsidR="00286B7A" w:rsidRPr="009F57AE" w:rsidRDefault="00286B7A">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ID-73]</w:t>
            </w:r>
          </w:p>
        </w:tc>
        <w:tc>
          <w:tcPr>
            <w:tcW w:w="7285" w:type="dxa"/>
            <w:tcBorders>
              <w:top w:val="nil"/>
              <w:left w:val="nil"/>
              <w:bottom w:val="nil"/>
              <w:right w:val="nil"/>
            </w:tcBorders>
          </w:tcPr>
          <w:p w14:paraId="1FBD9F3C" w14:textId="74BC0A2F" w:rsidR="00286B7A" w:rsidRPr="00286B7A" w:rsidRDefault="00286B7A" w:rsidP="00286B7A">
            <w:pPr>
              <w:jc w:val="both"/>
              <w:rPr>
                <w:rFonts w:ascii="Tahoma" w:eastAsia="Tahoma" w:hAnsi="Tahoma" w:cs="Tahoma"/>
                <w:color w:val="000000" w:themeColor="text1"/>
                <w:sz w:val="20"/>
                <w:szCs w:val="20"/>
                <w:lang w:val="es-CR"/>
              </w:rPr>
            </w:pPr>
            <w:r w:rsidRPr="006157FD">
              <w:rPr>
                <w:rFonts w:ascii="Tahoma" w:eastAsia="Tahoma" w:hAnsi="Tahoma" w:cs="Tahoma"/>
                <w:color w:val="000000" w:themeColor="text1"/>
                <w:sz w:val="20"/>
                <w:szCs w:val="20"/>
                <w:lang w:val="es-CR"/>
              </w:rPr>
              <w:t xml:space="preserve">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monitorear el estado de los sensores</w:t>
            </w:r>
            <w:r>
              <w:rPr>
                <w:rFonts w:ascii="Tahoma" w:eastAsia="Tahoma" w:hAnsi="Tahoma" w:cs="Tahoma"/>
                <w:color w:val="000000" w:themeColor="text1"/>
                <w:sz w:val="20"/>
                <w:szCs w:val="20"/>
                <w:lang w:val="es-CR"/>
              </w:rPr>
              <w:t xml:space="preserve"> asignados únicamente a “Modo 1” </w:t>
            </w:r>
            <w:r w:rsidRPr="006157FD">
              <w:rPr>
                <w:rFonts w:ascii="Tahoma" w:eastAsia="Tahoma" w:hAnsi="Tahoma" w:cs="Tahoma"/>
                <w:color w:val="000000" w:themeColor="text1"/>
                <w:sz w:val="20"/>
                <w:szCs w:val="20"/>
                <w:lang w:val="es-CR"/>
              </w:rPr>
              <w:t>cuando el sistema está en Modo 1</w:t>
            </w:r>
            <w:r>
              <w:rPr>
                <w:rFonts w:ascii="Tahoma" w:eastAsia="Tahoma" w:hAnsi="Tahoma" w:cs="Tahoma"/>
                <w:color w:val="000000" w:themeColor="text1"/>
                <w:sz w:val="20"/>
                <w:szCs w:val="20"/>
                <w:lang w:val="es-CR"/>
              </w:rPr>
              <w:t xml:space="preserve"> a una frecuencia de 0.5Hz</w:t>
            </w:r>
            <w:r w:rsidRPr="006157FD">
              <w:rPr>
                <w:rFonts w:ascii="Tahoma" w:eastAsia="Tahoma" w:hAnsi="Tahoma" w:cs="Tahoma"/>
                <w:color w:val="000000" w:themeColor="text1"/>
                <w:sz w:val="20"/>
                <w:szCs w:val="20"/>
                <w:lang w:val="es-CR"/>
              </w:rPr>
              <w:t>.</w:t>
            </w:r>
          </w:p>
        </w:tc>
      </w:tr>
    </w:tbl>
    <w:p w14:paraId="7AE0E336" w14:textId="77777777" w:rsidR="00602B01" w:rsidRPr="00D5094A" w:rsidRDefault="00602B01" w:rsidP="00602B01">
      <w:pPr>
        <w:pStyle w:val="Ttulo2"/>
        <w:rPr>
          <w:lang w:val="es-CR"/>
        </w:rPr>
      </w:pPr>
      <w:bookmarkStart w:id="37" w:name="_Toc193304194"/>
      <w:r w:rsidRPr="00D5094A">
        <w:rPr>
          <w:lang w:val="es-CR"/>
        </w:rPr>
        <w:t>Restricciones de diseño</w:t>
      </w:r>
      <w:bookmarkEnd w:id="37"/>
    </w:p>
    <w:tbl>
      <w:tblPr>
        <w:tblStyle w:val="Tablaconcuadrcula"/>
        <w:tblW w:w="0" w:type="auto"/>
        <w:tblLook w:val="04A0" w:firstRow="1" w:lastRow="0" w:firstColumn="1" w:lastColumn="0" w:noHBand="0" w:noVBand="1"/>
      </w:tblPr>
      <w:tblGrid>
        <w:gridCol w:w="2065"/>
        <w:gridCol w:w="7285"/>
      </w:tblGrid>
      <w:tr w:rsidR="008B1BC8" w:rsidRPr="005321DD" w14:paraId="4E2B40B0" w14:textId="77777777">
        <w:tc>
          <w:tcPr>
            <w:tcW w:w="2065" w:type="dxa"/>
            <w:tcBorders>
              <w:top w:val="nil"/>
              <w:left w:val="nil"/>
              <w:bottom w:val="nil"/>
              <w:right w:val="nil"/>
            </w:tcBorders>
            <w:shd w:val="clear" w:color="auto" w:fill="auto"/>
          </w:tcPr>
          <w:p w14:paraId="5F007BF2" w14:textId="77777777" w:rsidR="008B1BC8" w:rsidRDefault="008B1BC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ID-13]</w:t>
            </w:r>
          </w:p>
        </w:tc>
        <w:tc>
          <w:tcPr>
            <w:tcW w:w="7285" w:type="dxa"/>
            <w:tcBorders>
              <w:top w:val="nil"/>
              <w:left w:val="nil"/>
              <w:bottom w:val="nil"/>
              <w:right w:val="nil"/>
            </w:tcBorders>
            <w:shd w:val="clear" w:color="auto" w:fill="auto"/>
          </w:tcPr>
          <w:p w14:paraId="309FE4BC" w14:textId="77777777" w:rsidR="008B1BC8" w:rsidRDefault="008B1BC8">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identificar cada sensor mediante un identificador único</w:t>
            </w:r>
            <w:r>
              <w:rPr>
                <w:rFonts w:ascii="Tahoma" w:eastAsia="Tahoma" w:hAnsi="Tahoma" w:cs="Tahoma"/>
                <w:sz w:val="20"/>
                <w:szCs w:val="20"/>
                <w:lang w:val="es-CR"/>
              </w:rPr>
              <w:t xml:space="preserve"> e incremental</w:t>
            </w:r>
            <w:r w:rsidRPr="009A4E5B">
              <w:rPr>
                <w:rFonts w:ascii="Tahoma" w:eastAsia="Tahoma" w:hAnsi="Tahoma" w:cs="Tahoma"/>
                <w:sz w:val="20"/>
                <w:szCs w:val="20"/>
                <w:lang w:val="es-CR"/>
              </w:rPr>
              <w:t>.</w:t>
            </w:r>
          </w:p>
          <w:p w14:paraId="61ECA2B7" w14:textId="1BFCBD6A" w:rsidR="008B1BC8" w:rsidRPr="009A4E5B" w:rsidRDefault="008B1BC8">
            <w:pPr>
              <w:rPr>
                <w:rFonts w:ascii="Tahoma" w:eastAsia="Tahoma" w:hAnsi="Tahoma" w:cs="Tahoma"/>
                <w:sz w:val="20"/>
                <w:szCs w:val="20"/>
                <w:lang w:val="es-CR"/>
              </w:rPr>
            </w:pPr>
            <w:r>
              <w:rPr>
                <w:rFonts w:ascii="Tahoma" w:eastAsia="Tahoma" w:hAnsi="Tahoma" w:cs="Tahoma"/>
                <w:sz w:val="20"/>
                <w:szCs w:val="20"/>
                <w:lang w:val="es-CR"/>
              </w:rPr>
              <w:t>Nota: No debe haber sensores con el mismo indicador (número de sensor</w:t>
            </w:r>
            <w:r w:rsidR="13E1C23A" w:rsidRPr="13E1C23A">
              <w:rPr>
                <w:rFonts w:ascii="Tahoma" w:eastAsia="Tahoma" w:hAnsi="Tahoma" w:cs="Tahoma"/>
                <w:sz w:val="20"/>
                <w:szCs w:val="20"/>
                <w:lang w:val="es-CR"/>
              </w:rPr>
              <w:t>). Es también aplicable a las Funciones del sistema</w:t>
            </w:r>
          </w:p>
        </w:tc>
      </w:tr>
      <w:tr w:rsidR="00603628" w:rsidRPr="00ED3078" w14:paraId="6850FCA4" w14:textId="77777777" w:rsidTr="002B47F1">
        <w:tc>
          <w:tcPr>
            <w:tcW w:w="2065" w:type="dxa"/>
            <w:tcBorders>
              <w:top w:val="nil"/>
              <w:left w:val="nil"/>
              <w:bottom w:val="nil"/>
              <w:right w:val="nil"/>
            </w:tcBorders>
          </w:tcPr>
          <w:p w14:paraId="3B0930D8"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ID-16]</w:t>
            </w:r>
          </w:p>
        </w:tc>
        <w:tc>
          <w:tcPr>
            <w:tcW w:w="7285" w:type="dxa"/>
            <w:tcBorders>
              <w:top w:val="nil"/>
              <w:left w:val="nil"/>
              <w:bottom w:val="nil"/>
              <w:right w:val="nil"/>
            </w:tcBorders>
          </w:tcPr>
          <w:p w14:paraId="2482AF60" w14:textId="3374B057" w:rsidR="00603628" w:rsidRPr="009A4E5B" w:rsidRDefault="00603628" w:rsidP="608EAD62">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ignorar señales provenientes de sensores no configurados o fuera del límite de 16 sensores</w:t>
            </w:r>
            <w:r>
              <w:rPr>
                <w:rFonts w:ascii="Tahoma" w:eastAsia="Tahoma" w:hAnsi="Tahoma" w:cs="Tahoma"/>
                <w:sz w:val="20"/>
                <w:szCs w:val="20"/>
                <w:lang w:val="es-CR"/>
              </w:rPr>
              <w:t>.</w:t>
            </w:r>
          </w:p>
          <w:p w14:paraId="2126CB46" w14:textId="7E3880AC" w:rsidR="00603628" w:rsidRPr="009A4E5B" w:rsidRDefault="00603628">
            <w:pPr>
              <w:rPr>
                <w:rFonts w:ascii="Tahoma" w:eastAsia="Tahoma" w:hAnsi="Tahoma" w:cs="Tahoma"/>
                <w:sz w:val="20"/>
                <w:szCs w:val="20"/>
                <w:lang w:val="es-CR"/>
              </w:rPr>
            </w:pPr>
            <w:r w:rsidRPr="608EAD62">
              <w:rPr>
                <w:rFonts w:ascii="Tahoma" w:eastAsia="Tahoma" w:hAnsi="Tahoma" w:cs="Tahoma"/>
                <w:sz w:val="20"/>
                <w:szCs w:val="20"/>
                <w:lang w:val="es-CR"/>
              </w:rPr>
              <w:t>Nota: También aplicable como Requerimiento Funcional del Sistema</w:t>
            </w:r>
          </w:p>
        </w:tc>
      </w:tr>
      <w:tr w:rsidR="00603628" w:rsidRPr="00ED3078" w14:paraId="6C10DCE1" w14:textId="77777777" w:rsidTr="002B47F1">
        <w:tc>
          <w:tcPr>
            <w:tcW w:w="2065" w:type="dxa"/>
            <w:tcBorders>
              <w:top w:val="nil"/>
              <w:left w:val="nil"/>
              <w:bottom w:val="nil"/>
              <w:right w:val="nil"/>
            </w:tcBorders>
          </w:tcPr>
          <w:p w14:paraId="05F912F9"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ID-17]</w:t>
            </w:r>
          </w:p>
        </w:tc>
        <w:tc>
          <w:tcPr>
            <w:tcW w:w="7285" w:type="dxa"/>
            <w:tcBorders>
              <w:top w:val="nil"/>
              <w:left w:val="nil"/>
              <w:bottom w:val="nil"/>
              <w:right w:val="nil"/>
            </w:tcBorders>
          </w:tcPr>
          <w:p w14:paraId="3F598371" w14:textId="77777777" w:rsidR="00603628" w:rsidRDefault="00603628">
            <w:pPr>
              <w:rPr>
                <w:rFonts w:ascii="Tahoma" w:eastAsia="Tahoma" w:hAnsi="Tahoma" w:cs="Tahoma"/>
                <w:sz w:val="20"/>
                <w:szCs w:val="20"/>
                <w:lang w:val="es-CR"/>
              </w:rPr>
            </w:pPr>
            <w:r w:rsidRPr="009A4E5B">
              <w:rPr>
                <w:rFonts w:ascii="Tahoma" w:eastAsia="Tahoma" w:hAnsi="Tahoma" w:cs="Tahoma"/>
                <w:sz w:val="20"/>
                <w:szCs w:val="20"/>
                <w:lang w:val="es-CR"/>
              </w:rPr>
              <w:t>El software debe generar una alerta si se detecta la conexión de más de 16 sensores</w:t>
            </w:r>
            <w:r>
              <w:rPr>
                <w:rFonts w:ascii="Tahoma" w:eastAsia="Tahoma" w:hAnsi="Tahoma" w:cs="Tahoma"/>
                <w:sz w:val="20"/>
                <w:szCs w:val="20"/>
                <w:lang w:val="es-CR"/>
              </w:rPr>
              <w:t xml:space="preserve"> mediante:</w:t>
            </w:r>
          </w:p>
          <w:p w14:paraId="1D2CA237" w14:textId="78921F3B" w:rsidR="00603628" w:rsidRPr="002B47F1" w:rsidRDefault="00603628" w:rsidP="00BC53F2">
            <w:pPr>
              <w:pStyle w:val="Prrafodelista"/>
              <w:rPr>
                <w:rFonts w:eastAsia="Tahoma"/>
                <w:lang w:val="es-CR"/>
              </w:rPr>
            </w:pPr>
            <w:r>
              <w:rPr>
                <w:rFonts w:eastAsia="Tahoma"/>
                <w:lang w:val="es-CR"/>
              </w:rPr>
              <w:t>Activación señal “Error” en panel LCD del Teclado de Control.</w:t>
            </w:r>
          </w:p>
          <w:p w14:paraId="72BD87D5" w14:textId="5A3E3978" w:rsidR="00603628" w:rsidRPr="002B47F1" w:rsidRDefault="00603628" w:rsidP="1DC05378">
            <w:pPr>
              <w:rPr>
                <w:rFonts w:ascii="Tahoma" w:eastAsia="Tahoma" w:hAnsi="Tahoma" w:cs="Tahoma"/>
                <w:sz w:val="20"/>
                <w:szCs w:val="20"/>
                <w:lang w:val="es-CR"/>
              </w:rPr>
            </w:pPr>
            <w:r w:rsidRPr="268AF5B5">
              <w:rPr>
                <w:rFonts w:ascii="Tahoma" w:eastAsia="Tahoma" w:hAnsi="Tahoma" w:cs="Tahoma"/>
                <w:sz w:val="20"/>
                <w:szCs w:val="20"/>
                <w:lang w:val="es-CR"/>
              </w:rPr>
              <w:t>Nota: También aplicable como Requerimiento Funcional del Sistema</w:t>
            </w:r>
          </w:p>
        </w:tc>
      </w:tr>
      <w:tr w:rsidR="00603628" w:rsidRPr="00ED3078" w14:paraId="3638784A" w14:textId="77777777" w:rsidTr="00EB599F">
        <w:tc>
          <w:tcPr>
            <w:tcW w:w="2065" w:type="dxa"/>
            <w:tcBorders>
              <w:top w:val="nil"/>
              <w:left w:val="nil"/>
              <w:bottom w:val="nil"/>
              <w:right w:val="nil"/>
            </w:tcBorders>
          </w:tcPr>
          <w:p w14:paraId="0F2C2552"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ID-28]</w:t>
            </w:r>
          </w:p>
        </w:tc>
        <w:tc>
          <w:tcPr>
            <w:tcW w:w="7285" w:type="dxa"/>
            <w:tcBorders>
              <w:top w:val="nil"/>
              <w:left w:val="nil"/>
              <w:bottom w:val="nil"/>
              <w:right w:val="nil"/>
            </w:tcBorders>
          </w:tcPr>
          <w:p w14:paraId="46F4BE61" w14:textId="205E8228" w:rsidR="00603628" w:rsidRPr="207D87C6" w:rsidRDefault="00603628">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Como parte de la información guardada para cada sensor, el software </w:t>
            </w:r>
            <w:r w:rsidRPr="00F2089C">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aceptar Zonas iguales a 0 </w:t>
            </w:r>
            <w:r w:rsidRPr="00F2089C">
              <w:rPr>
                <w:rFonts w:ascii="Tahoma" w:eastAsia="Tahoma" w:hAnsi="Tahoma" w:cs="Tahoma"/>
                <w:b/>
                <w:bCs/>
                <w:color w:val="000000" w:themeColor="text1"/>
                <w:sz w:val="20"/>
                <w:szCs w:val="20"/>
                <w:lang w:val="es-CR"/>
              </w:rPr>
              <w:t>o</w:t>
            </w:r>
            <w:r>
              <w:rPr>
                <w:rFonts w:ascii="Tahoma" w:eastAsia="Tahoma" w:hAnsi="Tahoma" w:cs="Tahoma"/>
                <w:color w:val="000000" w:themeColor="text1"/>
                <w:sz w:val="20"/>
                <w:szCs w:val="20"/>
                <w:lang w:val="es-CR"/>
              </w:rPr>
              <w:t xml:space="preserve"> 1, de otra forma rechazar la asignación de la zona de sensor.</w:t>
            </w:r>
          </w:p>
        </w:tc>
      </w:tr>
      <w:tr w:rsidR="00603628" w:rsidRPr="00ED3078" w14:paraId="2C6F4A6F" w14:textId="77777777" w:rsidTr="005A2EB0">
        <w:tc>
          <w:tcPr>
            <w:tcW w:w="2065" w:type="dxa"/>
            <w:tcBorders>
              <w:top w:val="nil"/>
              <w:left w:val="nil"/>
              <w:bottom w:val="nil"/>
              <w:right w:val="nil"/>
            </w:tcBorders>
          </w:tcPr>
          <w:p w14:paraId="7E4967DB"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ID-31]</w:t>
            </w:r>
          </w:p>
        </w:tc>
        <w:tc>
          <w:tcPr>
            <w:tcW w:w="7285" w:type="dxa"/>
            <w:tcBorders>
              <w:top w:val="nil"/>
              <w:left w:val="nil"/>
              <w:bottom w:val="nil"/>
              <w:right w:val="nil"/>
            </w:tcBorders>
          </w:tcPr>
          <w:p w14:paraId="799035DD" w14:textId="4D5818B7" w:rsidR="00603628" w:rsidRDefault="00603628">
            <w:pPr>
              <w:jc w:val="both"/>
              <w:rPr>
                <w:rFonts w:ascii="Tahoma" w:eastAsia="Tahoma" w:hAnsi="Tahoma" w:cs="Tahoma"/>
                <w:color w:val="000000" w:themeColor="text1"/>
                <w:sz w:val="20"/>
                <w:szCs w:val="20"/>
                <w:lang w:val="es-CR"/>
              </w:rPr>
            </w:pPr>
            <w:r w:rsidRPr="0095407F">
              <w:rPr>
                <w:rFonts w:ascii="Tahoma" w:eastAsia="Tahoma" w:hAnsi="Tahoma" w:cs="Tahoma"/>
                <w:color w:val="000000" w:themeColor="text1"/>
                <w:sz w:val="20"/>
                <w:szCs w:val="20"/>
                <w:lang w:val="es-CR"/>
              </w:rPr>
              <w:t xml:space="preserve">Cuando un sensor es asignado con un número de sensor igual a 0, el </w:t>
            </w:r>
            <w:r>
              <w:rPr>
                <w:rFonts w:ascii="Tahoma" w:eastAsia="Tahoma" w:hAnsi="Tahoma" w:cs="Tahoma"/>
                <w:color w:val="000000" w:themeColor="text1"/>
                <w:sz w:val="20"/>
                <w:szCs w:val="20"/>
                <w:lang w:val="es-CR"/>
              </w:rPr>
              <w:t>software</w:t>
            </w:r>
            <w:r w:rsidRPr="0095407F">
              <w:rPr>
                <w:rFonts w:ascii="Tahoma" w:eastAsia="Tahoma" w:hAnsi="Tahoma" w:cs="Tahoma"/>
                <w:color w:val="000000" w:themeColor="text1"/>
                <w:sz w:val="20"/>
                <w:szCs w:val="20"/>
                <w:lang w:val="es-CR"/>
              </w:rPr>
              <w:t xml:space="preserve"> </w:t>
            </w:r>
            <w:r w:rsidRPr="0095407F">
              <w:rPr>
                <w:rFonts w:ascii="Tahoma" w:eastAsia="Tahoma" w:hAnsi="Tahoma" w:cs="Tahoma"/>
                <w:b/>
                <w:bCs/>
                <w:color w:val="000000" w:themeColor="text1"/>
                <w:sz w:val="20"/>
                <w:szCs w:val="20"/>
                <w:lang w:val="es-CR"/>
              </w:rPr>
              <w:t>debe</w:t>
            </w:r>
            <w:r w:rsidRPr="0095407F">
              <w:rPr>
                <w:rFonts w:ascii="Tahoma" w:eastAsia="Tahoma" w:hAnsi="Tahoma" w:cs="Tahoma"/>
                <w:color w:val="000000" w:themeColor="text1"/>
                <w:sz w:val="20"/>
                <w:szCs w:val="20"/>
                <w:lang w:val="es-CR"/>
              </w:rPr>
              <w:t xml:space="preserve"> asignarlo a la zona “</w:t>
            </w:r>
            <w:r>
              <w:rPr>
                <w:rFonts w:ascii="Tahoma" w:eastAsia="Tahoma" w:hAnsi="Tahoma" w:cs="Tahoma"/>
                <w:color w:val="000000" w:themeColor="text1"/>
                <w:sz w:val="20"/>
                <w:szCs w:val="20"/>
                <w:lang w:val="es-CR"/>
              </w:rPr>
              <w:t>E</w:t>
            </w:r>
            <w:r w:rsidRPr="0095407F">
              <w:rPr>
                <w:rFonts w:ascii="Tahoma" w:eastAsia="Tahoma" w:hAnsi="Tahoma" w:cs="Tahoma"/>
                <w:color w:val="000000" w:themeColor="text1"/>
                <w:sz w:val="20"/>
                <w:szCs w:val="20"/>
                <w:lang w:val="es-CR"/>
              </w:rPr>
              <w:t xml:space="preserve">ntrada </w:t>
            </w:r>
            <w:r>
              <w:rPr>
                <w:rFonts w:ascii="Tahoma" w:eastAsia="Tahoma" w:hAnsi="Tahoma" w:cs="Tahoma"/>
                <w:color w:val="000000" w:themeColor="text1"/>
                <w:sz w:val="20"/>
                <w:szCs w:val="20"/>
                <w:lang w:val="es-CR"/>
              </w:rPr>
              <w:t>P</w:t>
            </w:r>
            <w:r w:rsidRPr="0095407F">
              <w:rPr>
                <w:rFonts w:ascii="Tahoma" w:eastAsia="Tahoma" w:hAnsi="Tahoma" w:cs="Tahoma"/>
                <w:color w:val="000000" w:themeColor="text1"/>
                <w:sz w:val="20"/>
                <w:szCs w:val="20"/>
                <w:lang w:val="es-CR"/>
              </w:rPr>
              <w:t>rincipal”</w:t>
            </w:r>
            <w:r>
              <w:rPr>
                <w:rFonts w:ascii="Tahoma" w:eastAsia="Tahoma" w:hAnsi="Tahoma" w:cs="Tahoma"/>
                <w:color w:val="000000" w:themeColor="text1"/>
                <w:sz w:val="20"/>
                <w:szCs w:val="20"/>
                <w:lang w:val="es-CR"/>
              </w:rPr>
              <w:t xml:space="preserve"> (0)</w:t>
            </w:r>
            <w:r w:rsidRPr="0095407F">
              <w:rPr>
                <w:rFonts w:ascii="Tahoma" w:eastAsia="Tahoma" w:hAnsi="Tahoma" w:cs="Tahoma"/>
                <w:color w:val="000000" w:themeColor="text1"/>
                <w:sz w:val="20"/>
                <w:szCs w:val="20"/>
                <w:lang w:val="es-CR"/>
              </w:rPr>
              <w:t>.</w:t>
            </w:r>
          </w:p>
        </w:tc>
      </w:tr>
      <w:tr w:rsidR="00603628" w14:paraId="014BF042" w14:textId="77777777" w:rsidTr="00B85561">
        <w:tc>
          <w:tcPr>
            <w:tcW w:w="2065" w:type="dxa"/>
            <w:tcBorders>
              <w:top w:val="nil"/>
              <w:left w:val="nil"/>
              <w:bottom w:val="nil"/>
              <w:right w:val="nil"/>
            </w:tcBorders>
          </w:tcPr>
          <w:p w14:paraId="646F671D"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ID-32]</w:t>
            </w:r>
          </w:p>
        </w:tc>
        <w:tc>
          <w:tcPr>
            <w:tcW w:w="7285" w:type="dxa"/>
            <w:tcBorders>
              <w:top w:val="nil"/>
              <w:left w:val="nil"/>
              <w:bottom w:val="nil"/>
              <w:right w:val="nil"/>
            </w:tcBorders>
          </w:tcPr>
          <w:p w14:paraId="20D39D9A" w14:textId="77777777" w:rsidR="00603628" w:rsidRDefault="00603628">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95407F">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asignar los sensores a las siguientes 2 zonas:</w:t>
            </w:r>
          </w:p>
          <w:p w14:paraId="7151DD28" w14:textId="77777777" w:rsidR="00603628" w:rsidRDefault="00603628" w:rsidP="00BC53F2">
            <w:pPr>
              <w:pStyle w:val="Prrafodelista"/>
              <w:rPr>
                <w:rFonts w:eastAsia="Tahoma"/>
                <w:lang w:val="es-CR"/>
              </w:rPr>
            </w:pPr>
            <w:r>
              <w:rPr>
                <w:rFonts w:eastAsia="Tahoma"/>
                <w:lang w:val="es-CR"/>
              </w:rPr>
              <w:t>Entrada Principal (0)</w:t>
            </w:r>
          </w:p>
          <w:p w14:paraId="0D473F16" w14:textId="0BE7DA9A" w:rsidR="00603628" w:rsidRPr="005A2EB0" w:rsidRDefault="00603628" w:rsidP="00BC53F2">
            <w:pPr>
              <w:pStyle w:val="Prrafodelista"/>
              <w:rPr>
                <w:rFonts w:eastAsia="Tahoma"/>
                <w:lang w:val="es-CR"/>
              </w:rPr>
            </w:pPr>
            <w:r>
              <w:rPr>
                <w:rFonts w:eastAsia="Tahoma"/>
                <w:lang w:val="es-CR"/>
              </w:rPr>
              <w:t>Interior Hogar (1)</w:t>
            </w:r>
          </w:p>
        </w:tc>
      </w:tr>
      <w:tr w:rsidR="00603628" w:rsidRPr="00ED3078" w14:paraId="4A703655" w14:textId="77777777" w:rsidTr="00B85561">
        <w:tc>
          <w:tcPr>
            <w:tcW w:w="2065" w:type="dxa"/>
            <w:tcBorders>
              <w:top w:val="nil"/>
              <w:left w:val="nil"/>
              <w:bottom w:val="nil"/>
              <w:right w:val="nil"/>
            </w:tcBorders>
          </w:tcPr>
          <w:p w14:paraId="1EF679DA" w14:textId="2BAC216B" w:rsidR="00603628" w:rsidRPr="009F57AE" w:rsidRDefault="00603628">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ID-39]</w:t>
            </w:r>
          </w:p>
        </w:tc>
        <w:tc>
          <w:tcPr>
            <w:tcW w:w="7285" w:type="dxa"/>
            <w:tcBorders>
              <w:top w:val="nil"/>
              <w:left w:val="nil"/>
              <w:bottom w:val="nil"/>
              <w:right w:val="nil"/>
            </w:tcBorders>
          </w:tcPr>
          <w:p w14:paraId="483593B4" w14:textId="580BF077" w:rsidR="00603628" w:rsidRPr="00B85561" w:rsidRDefault="00603628" w:rsidP="00B85561">
            <w:pPr>
              <w:pStyle w:val="Default"/>
              <w:spacing w:after="16"/>
              <w:jc w:val="both"/>
              <w:rPr>
                <w:rFonts w:ascii="Tahoma" w:eastAsia="Tahoma" w:hAnsi="Tahoma" w:cs="Tahoma"/>
                <w:sz w:val="20"/>
                <w:szCs w:val="20"/>
                <w:lang w:val="es-CR"/>
              </w:rPr>
            </w:pPr>
            <w:r>
              <w:rPr>
                <w:rFonts w:ascii="Tahoma" w:eastAsia="Tahoma" w:hAnsi="Tahoma" w:cs="Tahoma"/>
                <w:sz w:val="20"/>
                <w:szCs w:val="20"/>
                <w:lang w:val="es-CR"/>
              </w:rPr>
              <w:t xml:space="preserve">El software </w:t>
            </w:r>
            <w:r w:rsidRPr="008D08D5">
              <w:rPr>
                <w:rFonts w:ascii="Tahoma" w:eastAsia="Tahoma" w:hAnsi="Tahoma" w:cs="Tahoma"/>
                <w:b/>
                <w:bCs/>
                <w:sz w:val="20"/>
                <w:szCs w:val="20"/>
                <w:lang w:val="es-CR"/>
              </w:rPr>
              <w:t>debe</w:t>
            </w:r>
            <w:r>
              <w:rPr>
                <w:rFonts w:ascii="Tahoma" w:eastAsia="Tahoma" w:hAnsi="Tahoma" w:cs="Tahoma"/>
                <w:sz w:val="20"/>
                <w:szCs w:val="20"/>
                <w:lang w:val="es-CR"/>
              </w:rPr>
              <w:t xml:space="preserve"> permitir configurar el tiempo de inactividad antes de activar el Modo Ahorro.</w:t>
            </w:r>
          </w:p>
        </w:tc>
      </w:tr>
    </w:tbl>
    <w:p w14:paraId="73463600" w14:textId="69B95ABD" w:rsidR="00602B01" w:rsidRPr="00D5094A" w:rsidRDefault="00602B01" w:rsidP="00602B01">
      <w:pPr>
        <w:pStyle w:val="Ttulo2"/>
        <w:rPr>
          <w:lang w:val="es-CR"/>
        </w:rPr>
      </w:pPr>
      <w:bookmarkStart w:id="38" w:name="_Toc193304195"/>
      <w:r w:rsidRPr="00D5094A">
        <w:rPr>
          <w:lang w:val="es-CR"/>
        </w:rPr>
        <w:t>Estándares y regulaciones aplicables</w:t>
      </w:r>
      <w:bookmarkEnd w:id="38"/>
    </w:p>
    <w:tbl>
      <w:tblPr>
        <w:tblStyle w:val="Tablaconcuadrcula"/>
        <w:tblW w:w="0" w:type="auto"/>
        <w:tblLook w:val="04A0" w:firstRow="1" w:lastRow="0" w:firstColumn="1" w:lastColumn="0" w:noHBand="0" w:noVBand="1"/>
      </w:tblPr>
      <w:tblGrid>
        <w:gridCol w:w="2065"/>
        <w:gridCol w:w="7285"/>
      </w:tblGrid>
      <w:tr w:rsidR="00712E60" w:rsidRPr="00ED3078" w14:paraId="47789D62" w14:textId="77777777">
        <w:tc>
          <w:tcPr>
            <w:tcW w:w="2065" w:type="dxa"/>
            <w:tcBorders>
              <w:top w:val="nil"/>
              <w:left w:val="nil"/>
              <w:bottom w:val="nil"/>
              <w:right w:val="nil"/>
            </w:tcBorders>
          </w:tcPr>
          <w:p w14:paraId="48DB62CF" w14:textId="54A106C9" w:rsidR="00712E60" w:rsidRPr="009F57AE" w:rsidRDefault="00712E60">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ID-49]</w:t>
            </w:r>
          </w:p>
        </w:tc>
        <w:tc>
          <w:tcPr>
            <w:tcW w:w="7285" w:type="dxa"/>
            <w:tcBorders>
              <w:top w:val="nil"/>
              <w:left w:val="nil"/>
              <w:bottom w:val="nil"/>
              <w:right w:val="nil"/>
            </w:tcBorders>
          </w:tcPr>
          <w:p w14:paraId="236A7E36" w14:textId="52B16E85" w:rsidR="00712E60" w:rsidRPr="00712E60" w:rsidRDefault="00712E60" w:rsidP="00712E60">
            <w:pPr>
              <w:jc w:val="both"/>
              <w:rPr>
                <w:rFonts w:ascii="Tahoma" w:eastAsia="Tahoma" w:hAnsi="Tahoma" w:cs="Tahoma"/>
                <w:color w:val="000000" w:themeColor="text1"/>
                <w:sz w:val="20"/>
                <w:szCs w:val="20"/>
                <w:lang w:val="es-MX"/>
              </w:rPr>
            </w:pPr>
            <w:r w:rsidRPr="006953BC">
              <w:rPr>
                <w:rFonts w:ascii="Tahoma" w:eastAsia="Tahoma" w:hAnsi="Tahoma" w:cs="Tahoma"/>
                <w:color w:val="000000" w:themeColor="text1"/>
                <w:sz w:val="20"/>
                <w:szCs w:val="20"/>
                <w:lang w:val="es-MX"/>
              </w:rPr>
              <w:t xml:space="preserve">El software del sistema de alarma </w:t>
            </w:r>
            <w:r w:rsidRPr="2EC0599F">
              <w:rPr>
                <w:rFonts w:ascii="Tahoma" w:eastAsia="Tahoma" w:hAnsi="Tahoma" w:cs="Tahoma"/>
                <w:b/>
                <w:color w:val="000000" w:themeColor="text1"/>
                <w:sz w:val="20"/>
                <w:szCs w:val="20"/>
                <w:lang w:val="es-MX"/>
              </w:rPr>
              <w:t xml:space="preserve">debe </w:t>
            </w:r>
            <w:r w:rsidRPr="006953BC">
              <w:rPr>
                <w:rFonts w:ascii="Tahoma" w:eastAsia="Tahoma" w:hAnsi="Tahoma" w:cs="Tahoma"/>
                <w:color w:val="000000" w:themeColor="text1"/>
                <w:sz w:val="20"/>
                <w:szCs w:val="20"/>
                <w:lang w:val="es-MX"/>
              </w:rPr>
              <w:t xml:space="preserve">garantizar la compatibilidad y correcto funcionamiento con los dispositivos </w:t>
            </w:r>
            <w:r>
              <w:rPr>
                <w:rFonts w:ascii="Tahoma" w:eastAsia="Tahoma" w:hAnsi="Tahoma" w:cs="Tahoma"/>
                <w:color w:val="000000" w:themeColor="text1"/>
                <w:sz w:val="20"/>
                <w:szCs w:val="20"/>
                <w:lang w:val="es-MX"/>
              </w:rPr>
              <w:t>instalados</w:t>
            </w:r>
            <w:r w:rsidRPr="006953BC">
              <w:rPr>
                <w:rFonts w:ascii="Tahoma" w:eastAsia="Tahoma" w:hAnsi="Tahoma" w:cs="Tahoma"/>
                <w:color w:val="000000" w:themeColor="text1"/>
                <w:sz w:val="20"/>
                <w:szCs w:val="20"/>
                <w:lang w:val="es-MX"/>
              </w:rPr>
              <w:t xml:space="preserve"> bajo el estándar UL 1641, asegurando el cumplimiento de los requisitos de seguridad y operación del sistema</w:t>
            </w:r>
            <w:r>
              <w:rPr>
                <w:rFonts w:ascii="Tahoma" w:eastAsia="Tahoma" w:hAnsi="Tahoma" w:cs="Tahoma"/>
                <w:color w:val="000000" w:themeColor="text1"/>
                <w:sz w:val="20"/>
                <w:szCs w:val="20"/>
                <w:lang w:val="es-MX"/>
              </w:rPr>
              <w:t>.</w:t>
            </w:r>
          </w:p>
        </w:tc>
      </w:tr>
    </w:tbl>
    <w:p w14:paraId="7D2B3576" w14:textId="77777777" w:rsidR="00260D8C" w:rsidRPr="00D5094A" w:rsidRDefault="009F52A2" w:rsidP="00260D8C">
      <w:pPr>
        <w:pStyle w:val="Ttulo2"/>
        <w:rPr>
          <w:lang w:val="es-CR"/>
        </w:rPr>
      </w:pPr>
      <w:bookmarkStart w:id="39" w:name="_Toc193304196"/>
      <w:r w:rsidRPr="00D5094A">
        <w:rPr>
          <w:lang w:val="es-CR"/>
        </w:rPr>
        <w:t>Requerimientos funcionales</w:t>
      </w:r>
      <w:bookmarkEnd w:id="39"/>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FC32A4" w:rsidRPr="00ED3078" w14:paraId="67E14416" w14:textId="77777777" w:rsidTr="23C18C19">
        <w:trPr>
          <w:trHeight w:val="300"/>
        </w:trPr>
        <w:tc>
          <w:tcPr>
            <w:tcW w:w="2065" w:type="dxa"/>
            <w:shd w:val="clear" w:color="auto" w:fill="auto"/>
          </w:tcPr>
          <w:p w14:paraId="5C0F31D0" w14:textId="49A803EB" w:rsidR="003B12C7" w:rsidRPr="003B12C7" w:rsidRDefault="003B12C7" w:rsidP="003B12C7">
            <w:pPr>
              <w:pStyle w:val="Default"/>
              <w:spacing w:after="16"/>
              <w:rPr>
                <w:rFonts w:ascii="Tahoma" w:hAnsi="Tahoma" w:cs="Tahoma"/>
                <w:b/>
                <w:bCs/>
                <w:sz w:val="20"/>
                <w:szCs w:val="20"/>
                <w:u w:val="single"/>
                <w:lang w:val="es-CR"/>
              </w:rPr>
            </w:pPr>
            <w:r w:rsidRPr="003B12C7">
              <w:rPr>
                <w:rFonts w:ascii="Tahoma" w:eastAsia="Calibri" w:hAnsi="Tahoma" w:cs="Tahoma"/>
                <w:b/>
                <w:sz w:val="20"/>
                <w:szCs w:val="20"/>
                <w:lang w:val="es-CR"/>
              </w:rPr>
              <w:t>[SW-ID-14]</w:t>
            </w:r>
          </w:p>
        </w:tc>
        <w:tc>
          <w:tcPr>
            <w:tcW w:w="7285" w:type="dxa"/>
            <w:shd w:val="clear" w:color="auto" w:fill="auto"/>
          </w:tcPr>
          <w:p w14:paraId="37BFCD7C" w14:textId="593B5841" w:rsidR="003B12C7" w:rsidRPr="009A4E5B" w:rsidRDefault="003B12C7" w:rsidP="003B12C7">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procesar las señales de hasta 16 sensores y determinar si se ha producido un evento de alarma</w:t>
            </w:r>
            <w:r>
              <w:rPr>
                <w:rFonts w:ascii="Tahoma" w:eastAsia="Tahoma" w:hAnsi="Tahoma" w:cs="Tahoma"/>
                <w:sz w:val="20"/>
                <w:szCs w:val="20"/>
                <w:lang w:val="es-CR"/>
              </w:rPr>
              <w:t xml:space="preserve"> mediante las señales discretas recibidas por parte de los sensores en la interfaz GPIO.</w:t>
            </w:r>
          </w:p>
          <w:p w14:paraId="2D74A25D" w14:textId="32D9DC93" w:rsidR="003B12C7" w:rsidRDefault="62E34EDD" w:rsidP="003B12C7">
            <w:pPr>
              <w:jc w:val="both"/>
              <w:rPr>
                <w:rFonts w:ascii="Tahoma" w:eastAsia="Tahoma" w:hAnsi="Tahoma" w:cs="Tahoma"/>
                <w:sz w:val="20"/>
                <w:szCs w:val="20"/>
                <w:lang w:val="es-CR"/>
              </w:rPr>
            </w:pPr>
            <w:r w:rsidRPr="62E34EDD">
              <w:rPr>
                <w:rFonts w:ascii="Tahoma" w:eastAsia="Tahoma" w:hAnsi="Tahoma" w:cs="Tahoma"/>
                <w:sz w:val="20"/>
                <w:szCs w:val="20"/>
                <w:lang w:val="es-CR"/>
              </w:rPr>
              <w:t>Nota: Es también aplicable a las Funciones del sistema</w:t>
            </w:r>
            <w:r w:rsidR="1CC318F6" w:rsidRPr="1CC318F6">
              <w:rPr>
                <w:rFonts w:ascii="Tahoma" w:eastAsia="Tahoma" w:hAnsi="Tahoma" w:cs="Tahoma"/>
                <w:sz w:val="20"/>
                <w:szCs w:val="20"/>
                <w:lang w:val="es-CR"/>
              </w:rPr>
              <w:t>.</w:t>
            </w:r>
          </w:p>
        </w:tc>
      </w:tr>
      <w:tr w:rsidR="00FC32A4" w:rsidRPr="00ED3078" w14:paraId="6F808AD8" w14:textId="77777777" w:rsidTr="23C18C19">
        <w:trPr>
          <w:trHeight w:val="300"/>
        </w:trPr>
        <w:tc>
          <w:tcPr>
            <w:tcW w:w="2065" w:type="dxa"/>
            <w:shd w:val="clear" w:color="auto" w:fill="auto"/>
          </w:tcPr>
          <w:p w14:paraId="29438172" w14:textId="73067657" w:rsidR="003B12C7" w:rsidRPr="003B12C7" w:rsidRDefault="003B12C7" w:rsidP="003B12C7">
            <w:pPr>
              <w:pStyle w:val="Default"/>
              <w:spacing w:after="16"/>
              <w:rPr>
                <w:rFonts w:ascii="Tahoma" w:eastAsia="Calibri" w:hAnsi="Tahoma" w:cs="Tahoma"/>
                <w:b/>
                <w:bCs/>
                <w:sz w:val="20"/>
                <w:szCs w:val="20"/>
                <w:lang w:val="es-CR"/>
              </w:rPr>
            </w:pPr>
            <w:r w:rsidRPr="003B12C7">
              <w:rPr>
                <w:rFonts w:ascii="Tahoma" w:eastAsia="Calibri" w:hAnsi="Tahoma" w:cs="Tahoma"/>
                <w:b/>
                <w:sz w:val="20"/>
                <w:szCs w:val="20"/>
                <w:lang w:val="es-CR"/>
              </w:rPr>
              <w:t>[SW-ID-15]</w:t>
            </w:r>
          </w:p>
        </w:tc>
        <w:tc>
          <w:tcPr>
            <w:tcW w:w="7285" w:type="dxa"/>
            <w:shd w:val="clear" w:color="auto" w:fill="auto"/>
          </w:tcPr>
          <w:p w14:paraId="203DD009" w14:textId="6D1E2775" w:rsidR="003B12C7" w:rsidRDefault="003B12C7" w:rsidP="62E34EDD">
            <w:pPr>
              <w:jc w:val="both"/>
              <w:rPr>
                <w:rFonts w:ascii="Tahoma" w:eastAsia="Tahoma" w:hAnsi="Tahoma" w:cs="Tahoma"/>
                <w:color w:val="000000" w:themeColor="text1"/>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registrar el estado de cada sensor en memoria</w:t>
            </w:r>
            <w:r>
              <w:rPr>
                <w:rFonts w:ascii="Tahoma" w:eastAsia="Tahoma" w:hAnsi="Tahoma" w:cs="Tahoma"/>
                <w:sz w:val="20"/>
                <w:szCs w:val="20"/>
                <w:lang w:val="es-CR"/>
              </w:rPr>
              <w:t>.</w:t>
            </w:r>
          </w:p>
          <w:p w14:paraId="651A2E56" w14:textId="04295A5B" w:rsidR="003B12C7" w:rsidRDefault="1CC318F6" w:rsidP="003B12C7">
            <w:pPr>
              <w:jc w:val="both"/>
              <w:rPr>
                <w:rFonts w:ascii="Tahoma" w:eastAsia="Tahoma" w:hAnsi="Tahoma" w:cs="Tahoma"/>
                <w:sz w:val="20"/>
                <w:szCs w:val="20"/>
                <w:lang w:val="es-CR"/>
              </w:rPr>
            </w:pPr>
            <w:r w:rsidRPr="1CC318F6">
              <w:rPr>
                <w:rFonts w:ascii="Tahoma" w:eastAsia="Tahoma" w:hAnsi="Tahoma" w:cs="Tahoma"/>
                <w:sz w:val="20"/>
                <w:szCs w:val="20"/>
                <w:lang w:val="es-CR"/>
              </w:rPr>
              <w:t>Nota: Es también aplicable a las Funciones del sistema.</w:t>
            </w:r>
          </w:p>
        </w:tc>
      </w:tr>
      <w:tr w:rsidR="00FC32A4" w:rsidRPr="00ED3078" w14:paraId="76631D4E" w14:textId="77777777" w:rsidTr="54A70504">
        <w:trPr>
          <w:trHeight w:val="300"/>
        </w:trPr>
        <w:tc>
          <w:tcPr>
            <w:tcW w:w="2065" w:type="dxa"/>
            <w:shd w:val="clear" w:color="auto" w:fill="auto"/>
          </w:tcPr>
          <w:p w14:paraId="203FD640" w14:textId="06F845B1" w:rsidR="54A70504" w:rsidRDefault="54A70504" w:rsidP="54A70504">
            <w:pPr>
              <w:pStyle w:val="Default"/>
              <w:spacing w:after="16"/>
              <w:rPr>
                <w:rFonts w:ascii="Tahoma" w:eastAsia="Calibri" w:hAnsi="Tahoma" w:cs="Tahoma"/>
                <w:b/>
                <w:bCs/>
                <w:sz w:val="20"/>
                <w:szCs w:val="20"/>
                <w:lang w:val="es-CR"/>
              </w:rPr>
            </w:pPr>
            <w:r w:rsidRPr="54A70504">
              <w:rPr>
                <w:rFonts w:ascii="Tahoma" w:eastAsia="Calibri" w:hAnsi="Tahoma" w:cs="Tahoma"/>
                <w:b/>
                <w:bCs/>
                <w:sz w:val="20"/>
                <w:szCs w:val="20"/>
                <w:lang w:val="es-CR"/>
              </w:rPr>
              <w:t>[SW-ID-44]</w:t>
            </w:r>
          </w:p>
        </w:tc>
        <w:tc>
          <w:tcPr>
            <w:tcW w:w="7285" w:type="dxa"/>
            <w:shd w:val="clear" w:color="auto" w:fill="auto"/>
          </w:tcPr>
          <w:p w14:paraId="06AD7169" w14:textId="77777777" w:rsidR="54A70504" w:rsidRDefault="54A70504" w:rsidP="54A70504">
            <w:pPr>
              <w:jc w:val="both"/>
              <w:rPr>
                <w:rFonts w:ascii="Tahoma" w:eastAsia="Tahoma" w:hAnsi="Tahoma" w:cs="Tahoma"/>
                <w:color w:val="000000" w:themeColor="text1"/>
                <w:sz w:val="20"/>
                <w:szCs w:val="20"/>
                <w:lang w:val="es-CR"/>
              </w:rPr>
            </w:pPr>
            <w:r w:rsidRPr="54A70504">
              <w:rPr>
                <w:rFonts w:ascii="Tahoma" w:eastAsia="Tahoma" w:hAnsi="Tahoma" w:cs="Tahoma"/>
                <w:color w:val="000000" w:themeColor="text1"/>
                <w:sz w:val="20"/>
                <w:szCs w:val="20"/>
                <w:lang w:val="es-CR"/>
              </w:rPr>
              <w:t>Si el sistema se encuentra en:</w:t>
            </w:r>
          </w:p>
          <w:p w14:paraId="6668BEAB" w14:textId="77777777" w:rsidR="54A70504" w:rsidRDefault="54A70504" w:rsidP="00BC53F2">
            <w:pPr>
              <w:pStyle w:val="Prrafodelista"/>
              <w:numPr>
                <w:ilvl w:val="0"/>
                <w:numId w:val="15"/>
              </w:numPr>
              <w:rPr>
                <w:rFonts w:eastAsia="Tahoma"/>
                <w:lang w:val="es-CR"/>
              </w:rPr>
            </w:pPr>
            <w:r w:rsidRPr="54A70504">
              <w:rPr>
                <w:rFonts w:eastAsia="Tahoma"/>
                <w:lang w:val="es-CR"/>
              </w:rPr>
              <w:t xml:space="preserve">Modo 0 o </w:t>
            </w:r>
          </w:p>
          <w:p w14:paraId="5299708B" w14:textId="77777777" w:rsidR="54A70504" w:rsidRDefault="54A70504" w:rsidP="00BC53F2">
            <w:pPr>
              <w:pStyle w:val="Prrafodelista"/>
              <w:numPr>
                <w:ilvl w:val="0"/>
                <w:numId w:val="15"/>
              </w:numPr>
              <w:rPr>
                <w:rFonts w:eastAsia="Tahoma"/>
                <w:lang w:val="es-CR"/>
              </w:rPr>
            </w:pPr>
            <w:r w:rsidRPr="54A70504">
              <w:rPr>
                <w:rFonts w:eastAsia="Tahoma"/>
                <w:lang w:val="es-CR"/>
              </w:rPr>
              <w:t>Modo 1</w:t>
            </w:r>
          </w:p>
          <w:p w14:paraId="617CB481" w14:textId="3C20DEAA" w:rsidR="54A70504" w:rsidRDefault="54A70504" w:rsidP="54A70504">
            <w:pPr>
              <w:jc w:val="both"/>
              <w:rPr>
                <w:rFonts w:ascii="Tahoma" w:eastAsia="Tahoma" w:hAnsi="Tahoma" w:cs="Tahoma"/>
                <w:color w:val="000000" w:themeColor="text1"/>
                <w:sz w:val="20"/>
                <w:szCs w:val="20"/>
                <w:lang w:val="es-CR"/>
              </w:rPr>
            </w:pPr>
            <w:r w:rsidRPr="54A70504">
              <w:rPr>
                <w:rFonts w:ascii="Tahoma" w:eastAsia="Tahoma" w:hAnsi="Tahoma" w:cs="Tahoma"/>
                <w:color w:val="000000" w:themeColor="text1"/>
                <w:sz w:val="20"/>
                <w:szCs w:val="20"/>
                <w:lang w:val="es-CR"/>
              </w:rPr>
              <w:t xml:space="preserve">Entonces el software </w:t>
            </w:r>
            <w:r w:rsidRPr="54A70504">
              <w:rPr>
                <w:rFonts w:ascii="Tahoma" w:eastAsia="Tahoma" w:hAnsi="Tahoma" w:cs="Tahoma"/>
                <w:b/>
                <w:bCs/>
                <w:color w:val="000000" w:themeColor="text1"/>
                <w:sz w:val="20"/>
                <w:szCs w:val="20"/>
                <w:lang w:val="es-CR"/>
              </w:rPr>
              <w:t>debe</w:t>
            </w:r>
            <w:r w:rsidRPr="54A70504">
              <w:rPr>
                <w:rFonts w:ascii="Tahoma" w:eastAsia="Tahoma" w:hAnsi="Tahoma" w:cs="Tahoma"/>
                <w:color w:val="000000" w:themeColor="text1"/>
                <w:sz w:val="20"/>
                <w:szCs w:val="20"/>
                <w:lang w:val="es-CR"/>
              </w:rPr>
              <w:t xml:space="preserve"> verificar que todos los sensores estén desactivados antes de permitir la transición a Modo Admin.</w:t>
            </w:r>
          </w:p>
        </w:tc>
      </w:tr>
      <w:tr w:rsidR="00FC32A4" w:rsidRPr="00ED3078" w14:paraId="211EE2AD" w14:textId="77777777" w:rsidTr="4B66A95E">
        <w:trPr>
          <w:trHeight w:val="300"/>
        </w:trPr>
        <w:tc>
          <w:tcPr>
            <w:tcW w:w="2065" w:type="dxa"/>
            <w:shd w:val="clear" w:color="auto" w:fill="auto"/>
          </w:tcPr>
          <w:p w14:paraId="46364DAB" w14:textId="48E1F2F6" w:rsidR="4B66A95E" w:rsidRDefault="4B66A95E" w:rsidP="4B66A95E">
            <w:pPr>
              <w:pStyle w:val="Default"/>
              <w:spacing w:after="16"/>
              <w:rPr>
                <w:rFonts w:ascii="Tahoma" w:eastAsia="Calibri" w:hAnsi="Tahoma" w:cs="Tahoma"/>
                <w:b/>
                <w:bCs/>
                <w:sz w:val="20"/>
                <w:szCs w:val="20"/>
                <w:lang w:val="es-CR"/>
              </w:rPr>
            </w:pPr>
            <w:r w:rsidRPr="4B66A95E">
              <w:rPr>
                <w:rFonts w:ascii="Tahoma" w:eastAsia="Calibri" w:hAnsi="Tahoma" w:cs="Tahoma"/>
                <w:b/>
                <w:bCs/>
                <w:sz w:val="20"/>
                <w:szCs w:val="20"/>
                <w:lang w:val="es-CR"/>
              </w:rPr>
              <w:t>[SW-ID-45]</w:t>
            </w:r>
          </w:p>
        </w:tc>
        <w:tc>
          <w:tcPr>
            <w:tcW w:w="7285" w:type="dxa"/>
            <w:shd w:val="clear" w:color="auto" w:fill="auto"/>
          </w:tcPr>
          <w:p w14:paraId="45336913" w14:textId="2E67F07F" w:rsidR="4B66A95E" w:rsidRDefault="4B66A95E" w:rsidP="4B66A95E">
            <w:pPr>
              <w:jc w:val="both"/>
              <w:rPr>
                <w:rFonts w:ascii="Tahoma" w:eastAsia="Tahoma" w:hAnsi="Tahoma" w:cs="Tahoma"/>
                <w:color w:val="000000" w:themeColor="text1"/>
                <w:sz w:val="20"/>
                <w:szCs w:val="20"/>
                <w:lang w:val="es-CR"/>
              </w:rPr>
            </w:pPr>
            <w:r w:rsidRPr="4B66A95E">
              <w:rPr>
                <w:rFonts w:ascii="Tahoma" w:eastAsia="Tahoma" w:hAnsi="Tahoma" w:cs="Tahoma"/>
                <w:color w:val="000000" w:themeColor="text1"/>
                <w:sz w:val="20"/>
                <w:szCs w:val="20"/>
                <w:lang w:val="es-CR"/>
              </w:rPr>
              <w:t xml:space="preserve">El software </w:t>
            </w:r>
            <w:r w:rsidRPr="4B66A95E">
              <w:rPr>
                <w:rFonts w:ascii="Tahoma" w:eastAsia="Tahoma" w:hAnsi="Tahoma" w:cs="Tahoma"/>
                <w:b/>
                <w:bCs/>
                <w:color w:val="000000" w:themeColor="text1"/>
                <w:sz w:val="20"/>
                <w:szCs w:val="20"/>
                <w:lang w:val="es-CR"/>
              </w:rPr>
              <w:t>debe</w:t>
            </w:r>
            <w:r w:rsidRPr="4B66A95E">
              <w:rPr>
                <w:rFonts w:ascii="Tahoma" w:eastAsia="Tahoma" w:hAnsi="Tahoma" w:cs="Tahoma"/>
                <w:color w:val="000000" w:themeColor="text1"/>
                <w:sz w:val="20"/>
                <w:szCs w:val="20"/>
                <w:lang w:val="es-CR"/>
              </w:rPr>
              <w:t xml:space="preserve"> bloquear la transición a Modo Admin si las condiciones anteriores no se cumplen.</w:t>
            </w:r>
          </w:p>
        </w:tc>
      </w:tr>
    </w:tbl>
    <w:p w14:paraId="3AD25925" w14:textId="77777777" w:rsidR="00260D8C" w:rsidRPr="00D5094A" w:rsidRDefault="009F52A2" w:rsidP="003B12B6">
      <w:pPr>
        <w:pStyle w:val="Ttulo3"/>
        <w:rPr>
          <w:lang w:val="es-CR"/>
        </w:rPr>
      </w:pPr>
      <w:bookmarkStart w:id="40" w:name="_Toc193304197"/>
      <w:r w:rsidRPr="00D5094A">
        <w:rPr>
          <w:lang w:val="es-CR"/>
        </w:rPr>
        <w:t>Modo 0</w:t>
      </w:r>
      <w:bookmarkEnd w:id="40"/>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FC32A4" w:rsidRPr="00ED3078" w14:paraId="06F6FDB1" w14:textId="77777777" w:rsidTr="0809800A">
        <w:trPr>
          <w:trHeight w:val="300"/>
        </w:trPr>
        <w:tc>
          <w:tcPr>
            <w:tcW w:w="2065" w:type="dxa"/>
            <w:shd w:val="clear" w:color="auto" w:fill="auto"/>
          </w:tcPr>
          <w:p w14:paraId="400896AD" w14:textId="7FC1CDC5" w:rsidR="0809800A" w:rsidRDefault="0809800A" w:rsidP="0809800A">
            <w:pPr>
              <w:pStyle w:val="Default"/>
              <w:spacing w:after="16"/>
              <w:rPr>
                <w:rFonts w:ascii="Tahoma" w:eastAsia="Calibri" w:hAnsi="Tahoma" w:cs="Tahoma"/>
                <w:b/>
                <w:bCs/>
                <w:sz w:val="20"/>
                <w:szCs w:val="20"/>
                <w:u w:val="single"/>
                <w:lang w:val="es-CR"/>
              </w:rPr>
            </w:pPr>
            <w:r w:rsidRPr="0809800A">
              <w:rPr>
                <w:rFonts w:ascii="Tahoma" w:eastAsia="Calibri" w:hAnsi="Tahoma" w:cs="Tahoma"/>
                <w:b/>
                <w:bCs/>
                <w:sz w:val="20"/>
                <w:szCs w:val="20"/>
                <w:lang w:val="es-CR"/>
              </w:rPr>
              <w:t>[SW-ID-33]</w:t>
            </w:r>
          </w:p>
        </w:tc>
        <w:tc>
          <w:tcPr>
            <w:tcW w:w="7285" w:type="dxa"/>
            <w:shd w:val="clear" w:color="auto" w:fill="auto"/>
          </w:tcPr>
          <w:p w14:paraId="51DBF82A" w14:textId="47F600D1" w:rsidR="0809800A" w:rsidRDefault="0809800A" w:rsidP="0809800A">
            <w:pPr>
              <w:jc w:val="both"/>
              <w:rPr>
                <w:rFonts w:ascii="Tahoma" w:eastAsia="Tahoma" w:hAnsi="Tahoma" w:cs="Tahoma"/>
                <w:color w:val="000000" w:themeColor="text1"/>
                <w:sz w:val="20"/>
                <w:szCs w:val="20"/>
                <w:lang w:val="es-CR"/>
              </w:rPr>
            </w:pPr>
            <w:r w:rsidRPr="0809800A">
              <w:rPr>
                <w:rFonts w:ascii="Tahoma" w:eastAsia="Tahoma" w:hAnsi="Tahoma" w:cs="Tahoma"/>
                <w:color w:val="000000" w:themeColor="text1"/>
                <w:sz w:val="20"/>
                <w:szCs w:val="20"/>
                <w:lang w:val="es-CR"/>
              </w:rPr>
              <w:t xml:space="preserve">Cuando el sistema se encuentra en Modo 0, el software </w:t>
            </w:r>
            <w:r w:rsidRPr="0809800A">
              <w:rPr>
                <w:rFonts w:ascii="Tahoma" w:eastAsia="Tahoma" w:hAnsi="Tahoma" w:cs="Tahoma"/>
                <w:b/>
                <w:bCs/>
                <w:color w:val="000000" w:themeColor="text1"/>
                <w:sz w:val="20"/>
                <w:szCs w:val="20"/>
                <w:lang w:val="es-CR"/>
              </w:rPr>
              <w:t>debe</w:t>
            </w:r>
            <w:r w:rsidRPr="0809800A">
              <w:rPr>
                <w:rFonts w:ascii="Tahoma" w:eastAsia="Tahoma" w:hAnsi="Tahoma" w:cs="Tahoma"/>
                <w:color w:val="000000" w:themeColor="text1"/>
                <w:sz w:val="20"/>
                <w:szCs w:val="20"/>
                <w:lang w:val="es-CR"/>
              </w:rPr>
              <w:t xml:space="preserve"> monitorear el estado de todos los sensores instalados.</w:t>
            </w:r>
          </w:p>
        </w:tc>
      </w:tr>
      <w:tr w:rsidR="00FC32A4" w:rsidRPr="00ED3078" w14:paraId="550145D3" w14:textId="77777777" w:rsidTr="0809800A">
        <w:trPr>
          <w:trHeight w:val="300"/>
        </w:trPr>
        <w:tc>
          <w:tcPr>
            <w:tcW w:w="2065" w:type="dxa"/>
            <w:shd w:val="clear" w:color="auto" w:fill="auto"/>
          </w:tcPr>
          <w:p w14:paraId="7B6B51D1" w14:textId="47735E75" w:rsidR="0809800A" w:rsidRDefault="0809800A" w:rsidP="0809800A">
            <w:pPr>
              <w:pStyle w:val="Default"/>
              <w:spacing w:after="16"/>
              <w:rPr>
                <w:rFonts w:ascii="Tahoma" w:eastAsia="Calibri" w:hAnsi="Tahoma" w:cs="Tahoma"/>
                <w:b/>
                <w:bCs/>
                <w:sz w:val="20"/>
                <w:szCs w:val="20"/>
                <w:lang w:val="es-CR"/>
              </w:rPr>
            </w:pPr>
            <w:r w:rsidRPr="0809800A">
              <w:rPr>
                <w:rFonts w:ascii="Tahoma" w:eastAsia="Calibri" w:hAnsi="Tahoma" w:cs="Tahoma"/>
                <w:b/>
                <w:bCs/>
                <w:sz w:val="20"/>
                <w:szCs w:val="20"/>
                <w:lang w:val="es-CR"/>
              </w:rPr>
              <w:t>[SW-ID-34]</w:t>
            </w:r>
          </w:p>
        </w:tc>
        <w:tc>
          <w:tcPr>
            <w:tcW w:w="7285" w:type="dxa"/>
            <w:shd w:val="clear" w:color="auto" w:fill="auto"/>
          </w:tcPr>
          <w:p w14:paraId="1395170B" w14:textId="6E5DFAD4" w:rsidR="0809800A" w:rsidRDefault="0809800A" w:rsidP="0809800A">
            <w:pPr>
              <w:jc w:val="both"/>
              <w:rPr>
                <w:rFonts w:ascii="Tahoma" w:eastAsia="Tahoma" w:hAnsi="Tahoma" w:cs="Tahoma"/>
                <w:color w:val="000000" w:themeColor="text1"/>
                <w:sz w:val="20"/>
                <w:szCs w:val="20"/>
                <w:lang w:val="es-CR"/>
              </w:rPr>
            </w:pPr>
            <w:r w:rsidRPr="0809800A">
              <w:rPr>
                <w:rFonts w:ascii="Tahoma" w:eastAsia="Tahoma" w:hAnsi="Tahoma" w:cs="Tahoma"/>
                <w:color w:val="000000" w:themeColor="text1"/>
                <w:sz w:val="20"/>
                <w:szCs w:val="20"/>
                <w:lang w:val="es-CR"/>
              </w:rPr>
              <w:t xml:space="preserve">Si cualquier sensor instalado detecta una condición de alarma en Modo 0, el software </w:t>
            </w:r>
            <w:r w:rsidRPr="0809800A">
              <w:rPr>
                <w:rFonts w:ascii="Tahoma" w:eastAsia="Tahoma" w:hAnsi="Tahoma" w:cs="Tahoma"/>
                <w:b/>
                <w:bCs/>
                <w:color w:val="000000" w:themeColor="text1"/>
                <w:sz w:val="20"/>
                <w:szCs w:val="20"/>
                <w:lang w:val="es-CR"/>
              </w:rPr>
              <w:t>debe</w:t>
            </w:r>
            <w:r w:rsidRPr="0809800A">
              <w:rPr>
                <w:rFonts w:ascii="Tahoma" w:eastAsia="Tahoma" w:hAnsi="Tahoma" w:cs="Tahoma"/>
                <w:color w:val="000000" w:themeColor="text1"/>
                <w:sz w:val="20"/>
                <w:szCs w:val="20"/>
                <w:lang w:val="es-CR"/>
              </w:rPr>
              <w:t xml:space="preserve"> activar la bocina y enviar una señal de alerta.</w:t>
            </w:r>
          </w:p>
        </w:tc>
      </w:tr>
      <w:tr w:rsidR="009016A1" w:rsidRPr="00ED3078" w14:paraId="45EF124C" w14:textId="77777777" w:rsidTr="2DB4F2ED">
        <w:trPr>
          <w:trHeight w:val="300"/>
        </w:trPr>
        <w:tc>
          <w:tcPr>
            <w:tcW w:w="2065" w:type="dxa"/>
            <w:shd w:val="clear" w:color="auto" w:fill="auto"/>
          </w:tcPr>
          <w:p w14:paraId="3AF1D03E" w14:textId="0A7DFFFD"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[SW-ID-56]</w:t>
            </w:r>
          </w:p>
        </w:tc>
        <w:tc>
          <w:tcPr>
            <w:tcW w:w="7285" w:type="dxa"/>
            <w:shd w:val="clear" w:color="auto" w:fill="auto"/>
          </w:tcPr>
          <w:p w14:paraId="6879C4C4" w14:textId="15F3FBD1"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verificar que el sistema esté en Modo Desarmado antes de ejecutar la activación en Modo 0.</w:t>
            </w:r>
          </w:p>
        </w:tc>
      </w:tr>
      <w:tr w:rsidR="009016A1" w:rsidRPr="00ED3078" w14:paraId="4D5B04BC" w14:textId="77777777" w:rsidTr="2DB4F2ED">
        <w:trPr>
          <w:trHeight w:val="300"/>
        </w:trPr>
        <w:tc>
          <w:tcPr>
            <w:tcW w:w="2065" w:type="dxa"/>
            <w:shd w:val="clear" w:color="auto" w:fill="auto"/>
          </w:tcPr>
          <w:p w14:paraId="7BEF073A" w14:textId="186718C4"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[SW-ID-57]</w:t>
            </w:r>
          </w:p>
        </w:tc>
        <w:tc>
          <w:tcPr>
            <w:tcW w:w="7285" w:type="dxa"/>
            <w:shd w:val="clear" w:color="auto" w:fill="auto"/>
          </w:tcPr>
          <w:p w14:paraId="76D5D596" w14:textId="77777777"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actualizar el estado del sistema a “Modo 0” en el Teclado de Control mediante:</w:t>
            </w:r>
          </w:p>
          <w:p w14:paraId="7E865524" w14:textId="77777777" w:rsidR="2DB4F2ED" w:rsidRDefault="2DB4F2ED" w:rsidP="00BC53F2">
            <w:pPr>
              <w:pStyle w:val="Prrafodelista"/>
              <w:numPr>
                <w:ilvl w:val="0"/>
                <w:numId w:val="16"/>
              </w:numPr>
              <w:rPr>
                <w:rFonts w:eastAsia="Tahoma"/>
                <w:lang w:val="es-CR"/>
              </w:rPr>
            </w:pPr>
            <w:r w:rsidRPr="2DB4F2ED">
              <w:rPr>
                <w:rFonts w:eastAsia="Tahoma"/>
                <w:lang w:val="es-CR"/>
              </w:rPr>
              <w:t>Activación de LED “Armado”</w:t>
            </w:r>
          </w:p>
          <w:p w14:paraId="35A7D239" w14:textId="4B6AC38A" w:rsidR="2DB4F2ED" w:rsidRDefault="2DB4F2ED" w:rsidP="00BC53F2">
            <w:pPr>
              <w:pStyle w:val="Prrafodelista"/>
              <w:numPr>
                <w:ilvl w:val="0"/>
                <w:numId w:val="16"/>
              </w:numPr>
              <w:rPr>
                <w:rFonts w:eastAsia="Tahoma"/>
                <w:lang w:val="es-CR"/>
              </w:rPr>
            </w:pPr>
            <w:r w:rsidRPr="2DB4F2ED">
              <w:rPr>
                <w:rFonts w:eastAsia="Tahoma"/>
                <w:lang w:val="es-CR"/>
              </w:rPr>
              <w:t>Activación de mensaje “Modo 0” en la pantalla LCD.</w:t>
            </w:r>
          </w:p>
        </w:tc>
      </w:tr>
      <w:tr w:rsidR="009016A1" w:rsidRPr="00ED3078" w14:paraId="1EA3E76B" w14:textId="77777777" w:rsidTr="2DB4F2ED">
        <w:trPr>
          <w:trHeight w:val="300"/>
        </w:trPr>
        <w:tc>
          <w:tcPr>
            <w:tcW w:w="2065" w:type="dxa"/>
            <w:shd w:val="clear" w:color="auto" w:fill="auto"/>
          </w:tcPr>
          <w:p w14:paraId="7CABF2C4" w14:textId="4B36A29F"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[SW-ID-58]</w:t>
            </w:r>
          </w:p>
        </w:tc>
        <w:tc>
          <w:tcPr>
            <w:tcW w:w="7285" w:type="dxa"/>
            <w:shd w:val="clear" w:color="auto" w:fill="auto"/>
          </w:tcPr>
          <w:p w14:paraId="67BA63A2" w14:textId="3E8FEA03"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generar una señal de activación discreta para los sensores correspondientes al Modo 0.</w:t>
            </w:r>
          </w:p>
        </w:tc>
      </w:tr>
      <w:tr w:rsidR="00580CD2" w:rsidRPr="00ED3078" w14:paraId="2BC38663" w14:textId="77777777" w:rsidTr="631F925C">
        <w:trPr>
          <w:trHeight w:val="300"/>
        </w:trPr>
        <w:tc>
          <w:tcPr>
            <w:tcW w:w="2065" w:type="dxa"/>
            <w:shd w:val="clear" w:color="auto" w:fill="auto"/>
          </w:tcPr>
          <w:p w14:paraId="58973F6C" w14:textId="51295CC6"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t>[SW-ID-70]</w:t>
            </w:r>
          </w:p>
        </w:tc>
        <w:tc>
          <w:tcPr>
            <w:tcW w:w="7285" w:type="dxa"/>
            <w:shd w:val="clear" w:color="auto" w:fill="auto"/>
          </w:tcPr>
          <w:p w14:paraId="3748BB92" w14:textId="77777777"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generar una señal de activación discreta (1) para la bocina cuando:</w:t>
            </w:r>
          </w:p>
          <w:p w14:paraId="311175A0" w14:textId="77777777" w:rsidR="631F925C" w:rsidRDefault="631F925C" w:rsidP="00BC53F2">
            <w:pPr>
              <w:pStyle w:val="Prrafodelista"/>
              <w:rPr>
                <w:rFonts w:eastAsia="Tahoma"/>
                <w:lang w:val="es-CR"/>
              </w:rPr>
            </w:pPr>
            <w:r w:rsidRPr="631F925C">
              <w:rPr>
                <w:rFonts w:eastAsia="Tahoma"/>
                <w:lang w:val="es-CR"/>
              </w:rPr>
              <w:t>Cualquier sensor es activado</w:t>
            </w:r>
          </w:p>
          <w:p w14:paraId="1B60E009" w14:textId="3FAFD0D3" w:rsidR="631F925C" w:rsidRDefault="631F925C" w:rsidP="00BC53F2">
            <w:pPr>
              <w:pStyle w:val="Prrafodelista"/>
              <w:rPr>
                <w:rFonts w:eastAsia="Tahoma"/>
                <w:lang w:val="es-CR"/>
              </w:rPr>
            </w:pPr>
            <w:r w:rsidRPr="631F925C">
              <w:rPr>
                <w:rFonts w:eastAsia="Tahoma"/>
                <w:lang w:val="es-CR"/>
              </w:rPr>
              <w:t>El sistema se encuentra en Modo 0.</w:t>
            </w:r>
          </w:p>
        </w:tc>
      </w:tr>
      <w:tr w:rsidR="00580CD2" w14:paraId="0BEC2FED" w14:textId="77777777" w:rsidTr="631F925C">
        <w:trPr>
          <w:trHeight w:val="300"/>
        </w:trPr>
        <w:tc>
          <w:tcPr>
            <w:tcW w:w="2065" w:type="dxa"/>
            <w:shd w:val="clear" w:color="auto" w:fill="auto"/>
          </w:tcPr>
          <w:p w14:paraId="454DF799" w14:textId="05511C5A"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t>[SW-ID-71]</w:t>
            </w:r>
          </w:p>
        </w:tc>
        <w:tc>
          <w:tcPr>
            <w:tcW w:w="7285" w:type="dxa"/>
            <w:shd w:val="clear" w:color="auto" w:fill="auto"/>
          </w:tcPr>
          <w:p w14:paraId="1639FA4A" w14:textId="77777777"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preparar un mensaje formato MSM con los siguientes datos:</w:t>
            </w:r>
          </w:p>
          <w:p w14:paraId="4E1235EE" w14:textId="77777777" w:rsidR="631F925C" w:rsidRDefault="631F925C" w:rsidP="00BC53F2">
            <w:pPr>
              <w:pStyle w:val="Prrafodelista"/>
              <w:rPr>
                <w:rFonts w:eastAsia="Tahoma"/>
                <w:lang w:val="es-CR"/>
              </w:rPr>
            </w:pPr>
            <w:r w:rsidRPr="631F925C">
              <w:rPr>
                <w:rFonts w:eastAsia="Tahoma"/>
                <w:lang w:val="es-CR"/>
              </w:rPr>
              <w:t>Modo del Sistema.</w:t>
            </w:r>
          </w:p>
          <w:p w14:paraId="2CF90E48" w14:textId="77777777" w:rsidR="631F925C" w:rsidRDefault="631F925C" w:rsidP="00BC53F2">
            <w:pPr>
              <w:pStyle w:val="Prrafodelista"/>
              <w:rPr>
                <w:rFonts w:eastAsia="Tahoma"/>
                <w:lang w:val="es-CR"/>
              </w:rPr>
            </w:pPr>
            <w:r w:rsidRPr="631F925C">
              <w:rPr>
                <w:rFonts w:eastAsia="Tahoma"/>
                <w:lang w:val="es-CR"/>
              </w:rPr>
              <w:t>Usuario activo.</w:t>
            </w:r>
          </w:p>
          <w:p w14:paraId="454B2CDF" w14:textId="46238FD3" w:rsidR="631F925C" w:rsidRDefault="631F925C" w:rsidP="00BC53F2">
            <w:pPr>
              <w:pStyle w:val="Prrafodelista"/>
              <w:rPr>
                <w:rFonts w:eastAsia="Tahoma"/>
                <w:lang w:val="es-CR"/>
              </w:rPr>
            </w:pPr>
            <w:r w:rsidRPr="631F925C">
              <w:rPr>
                <w:rFonts w:eastAsia="Tahoma"/>
                <w:lang w:val="es-CR"/>
              </w:rPr>
              <w:t>Sensor activo.</w:t>
            </w:r>
          </w:p>
        </w:tc>
      </w:tr>
      <w:tr w:rsidR="00580CD2" w:rsidRPr="00ED3078" w14:paraId="3A33EEE7" w14:textId="77777777" w:rsidTr="631F925C">
        <w:trPr>
          <w:trHeight w:val="300"/>
        </w:trPr>
        <w:tc>
          <w:tcPr>
            <w:tcW w:w="2065" w:type="dxa"/>
            <w:shd w:val="clear" w:color="auto" w:fill="auto"/>
          </w:tcPr>
          <w:p w14:paraId="4BE27C2E" w14:textId="5EEABD11"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t>[SW-ID-72]</w:t>
            </w:r>
          </w:p>
        </w:tc>
        <w:tc>
          <w:tcPr>
            <w:tcW w:w="7285" w:type="dxa"/>
            <w:shd w:val="clear" w:color="auto" w:fill="auto"/>
          </w:tcPr>
          <w:p w14:paraId="4E2B5159" w14:textId="1FE0B712"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establecer una comunicación con el centro de supervisión mediante el protocolo GSM enviando el mensaje formateado en el requerimiento anterior.</w:t>
            </w:r>
          </w:p>
        </w:tc>
      </w:tr>
    </w:tbl>
    <w:p w14:paraId="1ECF192E" w14:textId="61AEC225" w:rsidR="6E7C6102" w:rsidRDefault="6E7C6102" w:rsidP="6E7C6102">
      <w:pPr>
        <w:rPr>
          <w:lang w:val="es-CR"/>
        </w:rPr>
      </w:pPr>
    </w:p>
    <w:p w14:paraId="5D34795F" w14:textId="15F6F534" w:rsidR="195BB0DD" w:rsidRDefault="00260D8C" w:rsidP="195BB0DD">
      <w:pPr>
        <w:pStyle w:val="Ttulo3"/>
        <w:rPr>
          <w:lang w:val="es-CR"/>
        </w:rPr>
      </w:pPr>
      <w:bookmarkStart w:id="41" w:name="_Toc193304198"/>
      <w:r w:rsidRPr="00D5094A">
        <w:rPr>
          <w:lang w:val="es-CR"/>
        </w:rPr>
        <w:t>Mod</w:t>
      </w:r>
      <w:r w:rsidR="009F52A2" w:rsidRPr="00D5094A">
        <w:rPr>
          <w:lang w:val="es-CR"/>
        </w:rPr>
        <w:t>o</w:t>
      </w:r>
      <w:r w:rsidRPr="00D5094A">
        <w:rPr>
          <w:lang w:val="es-CR"/>
        </w:rPr>
        <w:t xml:space="preserve"> </w:t>
      </w:r>
      <w:r w:rsidR="00674214">
        <w:rPr>
          <w:lang w:val="es-CR"/>
        </w:rPr>
        <w:t>1</w:t>
      </w:r>
      <w:bookmarkEnd w:id="41"/>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ED3078" w14:paraId="6CA94357" w14:textId="77777777" w:rsidTr="1B7EDCD2">
        <w:trPr>
          <w:trHeight w:val="300"/>
        </w:trPr>
        <w:tc>
          <w:tcPr>
            <w:tcW w:w="2065" w:type="dxa"/>
            <w:shd w:val="clear" w:color="auto" w:fill="auto"/>
          </w:tcPr>
          <w:p w14:paraId="52A8A3C7" w14:textId="520FC0A2" w:rsidR="0481B53F" w:rsidRDefault="0481B53F" w:rsidP="0481B53F">
            <w:pPr>
              <w:pStyle w:val="Default"/>
              <w:spacing w:after="16"/>
              <w:rPr>
                <w:rFonts w:ascii="Tahoma" w:eastAsia="Calibri" w:hAnsi="Tahoma" w:cs="Tahoma"/>
                <w:b/>
                <w:bCs/>
                <w:sz w:val="20"/>
                <w:szCs w:val="20"/>
                <w:u w:val="single"/>
                <w:lang w:val="es-CR"/>
              </w:rPr>
            </w:pPr>
            <w:r w:rsidRPr="0481B53F">
              <w:rPr>
                <w:rFonts w:ascii="Tahoma" w:eastAsia="Calibri" w:hAnsi="Tahoma" w:cs="Tahoma"/>
                <w:b/>
                <w:bCs/>
                <w:sz w:val="20"/>
                <w:szCs w:val="20"/>
                <w:lang w:val="es-CR"/>
              </w:rPr>
              <w:t>[SW-ID-35]</w:t>
            </w:r>
          </w:p>
        </w:tc>
        <w:tc>
          <w:tcPr>
            <w:tcW w:w="7285" w:type="dxa"/>
            <w:shd w:val="clear" w:color="auto" w:fill="auto"/>
          </w:tcPr>
          <w:p w14:paraId="1A541FAA" w14:textId="27948C1B" w:rsidR="0481B53F" w:rsidRDefault="0481B53F" w:rsidP="0481B53F">
            <w:pPr>
              <w:rPr>
                <w:rFonts w:ascii="Tahoma" w:eastAsia="Tahoma" w:hAnsi="Tahoma" w:cs="Tahoma"/>
                <w:color w:val="000000" w:themeColor="text1"/>
                <w:sz w:val="20"/>
                <w:szCs w:val="20"/>
                <w:lang w:val="es-CR"/>
              </w:rPr>
            </w:pPr>
            <w:r w:rsidRPr="0481B53F">
              <w:rPr>
                <w:rFonts w:ascii="Tahoma" w:eastAsia="Tahoma" w:hAnsi="Tahoma" w:cs="Tahoma"/>
                <w:color w:val="000000" w:themeColor="text1"/>
                <w:sz w:val="20"/>
                <w:szCs w:val="20"/>
                <w:lang w:val="es-CR"/>
              </w:rPr>
              <w:t xml:space="preserve">Cuando el sistema se encuentra en Modo 1, el software </w:t>
            </w:r>
            <w:r w:rsidRPr="0481B53F">
              <w:rPr>
                <w:rFonts w:ascii="Tahoma" w:eastAsia="Tahoma" w:hAnsi="Tahoma" w:cs="Tahoma"/>
                <w:b/>
                <w:bCs/>
                <w:color w:val="000000" w:themeColor="text1"/>
                <w:sz w:val="20"/>
                <w:szCs w:val="20"/>
                <w:lang w:val="es-CR"/>
              </w:rPr>
              <w:t>debe</w:t>
            </w:r>
            <w:r w:rsidRPr="0481B53F">
              <w:rPr>
                <w:rFonts w:ascii="Tahoma" w:eastAsia="Tahoma" w:hAnsi="Tahoma" w:cs="Tahoma"/>
                <w:color w:val="000000" w:themeColor="text1"/>
                <w:sz w:val="20"/>
                <w:szCs w:val="20"/>
                <w:lang w:val="es-CR"/>
              </w:rPr>
              <w:t xml:space="preserve"> monitorear únicamente los sensores asignados a la Zona 1.</w:t>
            </w:r>
          </w:p>
        </w:tc>
      </w:tr>
      <w:tr w:rsidR="00431A7F" w:rsidRPr="00ED3078" w14:paraId="7D171745" w14:textId="77777777" w:rsidTr="1B7EDCD2">
        <w:trPr>
          <w:trHeight w:val="300"/>
        </w:trPr>
        <w:tc>
          <w:tcPr>
            <w:tcW w:w="2065" w:type="dxa"/>
            <w:shd w:val="clear" w:color="auto" w:fill="auto"/>
          </w:tcPr>
          <w:p w14:paraId="65B19836" w14:textId="0D06F513" w:rsidR="0481B53F" w:rsidRDefault="0481B53F" w:rsidP="0481B53F">
            <w:pPr>
              <w:pStyle w:val="Default"/>
              <w:spacing w:after="16"/>
              <w:rPr>
                <w:rFonts w:ascii="Tahoma" w:eastAsia="Calibri" w:hAnsi="Tahoma" w:cs="Tahoma"/>
                <w:b/>
                <w:bCs/>
                <w:sz w:val="20"/>
                <w:szCs w:val="20"/>
                <w:lang w:val="es-CR"/>
              </w:rPr>
            </w:pPr>
            <w:r w:rsidRPr="0481B53F">
              <w:rPr>
                <w:rFonts w:ascii="Tahoma" w:eastAsia="Calibri" w:hAnsi="Tahoma" w:cs="Tahoma"/>
                <w:b/>
                <w:bCs/>
                <w:sz w:val="20"/>
                <w:szCs w:val="20"/>
                <w:lang w:val="es-CR"/>
              </w:rPr>
              <w:t>[SW-ID-36]</w:t>
            </w:r>
          </w:p>
        </w:tc>
        <w:tc>
          <w:tcPr>
            <w:tcW w:w="7285" w:type="dxa"/>
            <w:shd w:val="clear" w:color="auto" w:fill="auto"/>
          </w:tcPr>
          <w:p w14:paraId="6F167C23" w14:textId="64B8A1F5" w:rsidR="0481B53F" w:rsidRDefault="0481B53F" w:rsidP="0481B53F">
            <w:pPr>
              <w:rPr>
                <w:rFonts w:ascii="Tahoma" w:eastAsia="Tahoma" w:hAnsi="Tahoma" w:cs="Tahoma"/>
                <w:color w:val="000000" w:themeColor="text1"/>
                <w:sz w:val="20"/>
                <w:szCs w:val="20"/>
                <w:lang w:val="es-CR"/>
              </w:rPr>
            </w:pPr>
            <w:r w:rsidRPr="0481B53F">
              <w:rPr>
                <w:rFonts w:ascii="Tahoma" w:eastAsia="Tahoma" w:hAnsi="Tahoma" w:cs="Tahoma"/>
                <w:color w:val="000000" w:themeColor="text1"/>
                <w:sz w:val="20"/>
                <w:szCs w:val="20"/>
                <w:lang w:val="es-CR"/>
              </w:rPr>
              <w:t xml:space="preserve">Si cualquier sensor asignado a la Zona 1 detecta una condición de alarma en Modo 1, el software </w:t>
            </w:r>
            <w:r w:rsidRPr="0481B53F">
              <w:rPr>
                <w:rFonts w:ascii="Tahoma" w:eastAsia="Tahoma" w:hAnsi="Tahoma" w:cs="Tahoma"/>
                <w:b/>
                <w:bCs/>
                <w:color w:val="000000" w:themeColor="text1"/>
                <w:sz w:val="20"/>
                <w:szCs w:val="20"/>
                <w:lang w:val="es-CR"/>
              </w:rPr>
              <w:t>debe</w:t>
            </w:r>
            <w:r w:rsidRPr="0481B53F">
              <w:rPr>
                <w:rFonts w:ascii="Tahoma" w:eastAsia="Tahoma" w:hAnsi="Tahoma" w:cs="Tahoma"/>
                <w:color w:val="000000" w:themeColor="text1"/>
                <w:sz w:val="20"/>
                <w:szCs w:val="20"/>
                <w:lang w:val="es-CR"/>
              </w:rPr>
              <w:t xml:space="preserve"> activar la bocina y enviar una señal de alerta.</w:t>
            </w:r>
          </w:p>
        </w:tc>
      </w:tr>
      <w:tr w:rsidR="00580CD2" w:rsidRPr="00ED3078" w14:paraId="69E25493" w14:textId="77777777" w:rsidTr="2F096B62">
        <w:trPr>
          <w:trHeight w:val="300"/>
        </w:trPr>
        <w:tc>
          <w:tcPr>
            <w:tcW w:w="2065" w:type="dxa"/>
            <w:shd w:val="clear" w:color="auto" w:fill="auto"/>
          </w:tcPr>
          <w:p w14:paraId="1726B19E" w14:textId="556772C7"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[SW-ID-60]</w:t>
            </w:r>
          </w:p>
        </w:tc>
        <w:tc>
          <w:tcPr>
            <w:tcW w:w="7285" w:type="dxa"/>
            <w:shd w:val="clear" w:color="auto" w:fill="auto"/>
          </w:tcPr>
          <w:p w14:paraId="1338CA2F" w14:textId="69EC1B06"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verificar que el sistema esté en Modo Desarmado antes de ejecutar la activación en Modo 1.</w:t>
            </w:r>
          </w:p>
        </w:tc>
      </w:tr>
      <w:tr w:rsidR="00580CD2" w:rsidRPr="00ED3078" w14:paraId="0A15F66E" w14:textId="77777777" w:rsidTr="2F096B62">
        <w:trPr>
          <w:trHeight w:val="300"/>
        </w:trPr>
        <w:tc>
          <w:tcPr>
            <w:tcW w:w="2065" w:type="dxa"/>
            <w:shd w:val="clear" w:color="auto" w:fill="auto"/>
          </w:tcPr>
          <w:p w14:paraId="338AD2AC" w14:textId="68513BEC"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[SW-ID-61]</w:t>
            </w:r>
          </w:p>
        </w:tc>
        <w:tc>
          <w:tcPr>
            <w:tcW w:w="7285" w:type="dxa"/>
            <w:shd w:val="clear" w:color="auto" w:fill="auto"/>
          </w:tcPr>
          <w:p w14:paraId="70682E1A" w14:textId="77777777"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actualizar el estado del sistema a “Modo 1” en el Teclado de Control mediante:</w:t>
            </w:r>
          </w:p>
          <w:p w14:paraId="19409E01" w14:textId="77777777" w:rsidR="2F096B62" w:rsidRDefault="2F096B62" w:rsidP="00BC53F2">
            <w:pPr>
              <w:pStyle w:val="Prrafodelista"/>
              <w:rPr>
                <w:rFonts w:eastAsia="Tahoma"/>
                <w:lang w:val="es-CR"/>
              </w:rPr>
            </w:pPr>
            <w:r w:rsidRPr="2F096B62">
              <w:rPr>
                <w:rFonts w:eastAsia="Tahoma"/>
                <w:lang w:val="es-CR"/>
              </w:rPr>
              <w:t>Activación de LED “Armado”</w:t>
            </w:r>
          </w:p>
          <w:p w14:paraId="06AA8D3A" w14:textId="15AB473C" w:rsidR="2F096B62" w:rsidRDefault="2F096B62" w:rsidP="00BC53F2">
            <w:pPr>
              <w:pStyle w:val="Prrafodelista"/>
              <w:rPr>
                <w:rFonts w:eastAsia="Tahoma"/>
                <w:lang w:val="es-CR"/>
              </w:rPr>
            </w:pPr>
            <w:r w:rsidRPr="2F096B62">
              <w:rPr>
                <w:rFonts w:eastAsia="Tahoma"/>
                <w:lang w:val="es-CR"/>
              </w:rPr>
              <w:t>Activación de mensaje “Modo 1” en la pantalla LCD.</w:t>
            </w:r>
          </w:p>
        </w:tc>
      </w:tr>
      <w:tr w:rsidR="00580CD2" w:rsidRPr="00ED3078" w14:paraId="1AA33008" w14:textId="77777777" w:rsidTr="2F096B62">
        <w:trPr>
          <w:trHeight w:val="300"/>
        </w:trPr>
        <w:tc>
          <w:tcPr>
            <w:tcW w:w="2065" w:type="dxa"/>
            <w:shd w:val="clear" w:color="auto" w:fill="auto"/>
          </w:tcPr>
          <w:p w14:paraId="675F01CE" w14:textId="0EF79D6F"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[SW-ID-62]</w:t>
            </w:r>
          </w:p>
        </w:tc>
        <w:tc>
          <w:tcPr>
            <w:tcW w:w="7285" w:type="dxa"/>
            <w:shd w:val="clear" w:color="auto" w:fill="auto"/>
          </w:tcPr>
          <w:p w14:paraId="6CB57BC2" w14:textId="690B5404"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generar una señal de activación discreta para los sensores correspondientes al Modo 1.</w:t>
            </w:r>
          </w:p>
        </w:tc>
      </w:tr>
      <w:tr w:rsidR="00580CD2" w:rsidRPr="00ED3078" w14:paraId="014D5655" w14:textId="77777777" w:rsidTr="2F096B62">
        <w:trPr>
          <w:trHeight w:val="300"/>
        </w:trPr>
        <w:tc>
          <w:tcPr>
            <w:tcW w:w="2065" w:type="dxa"/>
            <w:shd w:val="clear" w:color="auto" w:fill="auto"/>
          </w:tcPr>
          <w:p w14:paraId="0A9ADA42" w14:textId="1D6DC2C9"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[SW-ID-63]</w:t>
            </w:r>
          </w:p>
        </w:tc>
        <w:tc>
          <w:tcPr>
            <w:tcW w:w="7285" w:type="dxa"/>
            <w:shd w:val="clear" w:color="auto" w:fill="auto"/>
          </w:tcPr>
          <w:p w14:paraId="43E6B51B" w14:textId="4A582289"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generar una señal de desactivación discreta para los sensores no asignados al Modo 1.</w:t>
            </w:r>
          </w:p>
        </w:tc>
      </w:tr>
      <w:tr w:rsidR="002D51F2" w:rsidRPr="00ED3078" w14:paraId="2F320EC6" w14:textId="77777777" w:rsidTr="70C64B6F">
        <w:trPr>
          <w:trHeight w:val="300"/>
        </w:trPr>
        <w:tc>
          <w:tcPr>
            <w:tcW w:w="2065" w:type="dxa"/>
            <w:shd w:val="clear" w:color="auto" w:fill="auto"/>
          </w:tcPr>
          <w:p w14:paraId="6B061E33" w14:textId="63991C20"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[SW-ID-74]</w:t>
            </w:r>
          </w:p>
        </w:tc>
        <w:tc>
          <w:tcPr>
            <w:tcW w:w="7285" w:type="dxa"/>
            <w:shd w:val="clear" w:color="auto" w:fill="auto"/>
          </w:tcPr>
          <w:p w14:paraId="7E942F98"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Cuando el sistema se encuentra en “Modo 1”, 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activar una señal audible mediante una señal discreta de activación (1) si:</w:t>
            </w:r>
          </w:p>
          <w:p w14:paraId="4DCF3E55" w14:textId="5EC386CF" w:rsidR="70C64B6F" w:rsidRDefault="70C64B6F" w:rsidP="00BC53F2">
            <w:pPr>
              <w:pStyle w:val="Prrafodelista"/>
              <w:rPr>
                <w:rFonts w:eastAsia="Tahoma"/>
                <w:lang w:val="es-CR"/>
              </w:rPr>
            </w:pPr>
            <w:r w:rsidRPr="70C64B6F">
              <w:rPr>
                <w:rFonts w:eastAsia="Tahoma"/>
                <w:lang w:val="es-CR"/>
              </w:rPr>
              <w:t>El sensor activado (alarmado) corresponde a “Entrada Principal”.</w:t>
            </w:r>
          </w:p>
        </w:tc>
      </w:tr>
      <w:tr w:rsidR="002D51F2" w:rsidRPr="009C1F35" w14:paraId="4A800822" w14:textId="77777777" w:rsidTr="70C64B6F">
        <w:trPr>
          <w:trHeight w:val="300"/>
        </w:trPr>
        <w:tc>
          <w:tcPr>
            <w:tcW w:w="2065" w:type="dxa"/>
            <w:shd w:val="clear" w:color="auto" w:fill="auto"/>
          </w:tcPr>
          <w:p w14:paraId="17E25FB1" w14:textId="1060F1CD"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[SW-ID-75]</w:t>
            </w:r>
          </w:p>
        </w:tc>
        <w:tc>
          <w:tcPr>
            <w:tcW w:w="7285" w:type="dxa"/>
            <w:shd w:val="clear" w:color="auto" w:fill="auto"/>
          </w:tcPr>
          <w:p w14:paraId="1F69384E"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Cuando el sistema se encuentra en “Modo 1”, 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iniciar un contador si:</w:t>
            </w:r>
          </w:p>
          <w:p w14:paraId="418471DA" w14:textId="77777777" w:rsidR="70C64B6F" w:rsidRDefault="70C64B6F" w:rsidP="00BC53F2">
            <w:pPr>
              <w:pStyle w:val="Prrafodelista"/>
              <w:rPr>
                <w:rFonts w:eastAsia="Tahoma"/>
                <w:lang w:val="es-CR"/>
              </w:rPr>
            </w:pPr>
            <w:r w:rsidRPr="70C64B6F">
              <w:rPr>
                <w:rFonts w:eastAsia="Tahoma"/>
                <w:lang w:val="es-CR"/>
              </w:rPr>
              <w:t>El sensor activado (alarmado) corresponde a “Entrada Principal”.</w:t>
            </w:r>
          </w:p>
          <w:p w14:paraId="21503D81" w14:textId="3729400F" w:rsidR="00C90DF9" w:rsidRPr="009A544C" w:rsidRDefault="00C90DF9" w:rsidP="00C90DF9">
            <w:pPr>
              <w:rPr>
                <w:rFonts w:ascii="Tahoma" w:eastAsia="Tahoma" w:hAnsi="Tahoma" w:cs="Tahoma"/>
                <w:sz w:val="20"/>
                <w:szCs w:val="20"/>
                <w:lang w:val="es-CR"/>
              </w:rPr>
            </w:pPr>
            <w:r w:rsidRPr="009A544C">
              <w:rPr>
                <w:rFonts w:ascii="Tahoma" w:eastAsia="Tahoma" w:hAnsi="Tahoma" w:cs="Tahoma"/>
                <w:sz w:val="20"/>
                <w:szCs w:val="20"/>
                <w:lang w:val="es-CR"/>
              </w:rPr>
              <w:t>Nota: La función del contador será la de brindar una herramienta de conteo temporal al SW para determinar si la bocina debe ser accionada o no. Ver SW-ID-76.</w:t>
            </w:r>
          </w:p>
        </w:tc>
      </w:tr>
      <w:tr w:rsidR="002D51F2" w:rsidRPr="00ED3078" w14:paraId="79D3C5C5" w14:textId="77777777" w:rsidTr="70C64B6F">
        <w:trPr>
          <w:trHeight w:val="300"/>
        </w:trPr>
        <w:tc>
          <w:tcPr>
            <w:tcW w:w="2065" w:type="dxa"/>
            <w:shd w:val="clear" w:color="auto" w:fill="auto"/>
          </w:tcPr>
          <w:p w14:paraId="3A3C6F74" w14:textId="536C738D"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[SW-ID-76]</w:t>
            </w:r>
          </w:p>
        </w:tc>
        <w:tc>
          <w:tcPr>
            <w:tcW w:w="7285" w:type="dxa"/>
            <w:shd w:val="clear" w:color="auto" w:fill="auto"/>
          </w:tcPr>
          <w:p w14:paraId="3BA675AD"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generar una señal de activación discreta (1) para la bocina cuando:</w:t>
            </w:r>
          </w:p>
          <w:p w14:paraId="4F076917" w14:textId="388022BE" w:rsidR="70C64B6F" w:rsidRDefault="70C64B6F" w:rsidP="00BC53F2">
            <w:pPr>
              <w:pStyle w:val="Prrafodelista"/>
              <w:rPr>
                <w:rFonts w:eastAsia="Tahoma"/>
                <w:lang w:val="es-CR"/>
              </w:rPr>
            </w:pPr>
            <w:r w:rsidRPr="70C64B6F">
              <w:rPr>
                <w:rFonts w:eastAsia="Tahoma"/>
                <w:lang w:val="es-CR"/>
              </w:rPr>
              <w:t>La señal audible haya sido emitida por 30 segundos o más (considerando una tolerancia de 5% del tiempo total).</w:t>
            </w:r>
          </w:p>
        </w:tc>
      </w:tr>
      <w:tr w:rsidR="002D51F2" w:rsidRPr="00ED3078" w14:paraId="05CD743C" w14:textId="77777777" w:rsidTr="70C64B6F">
        <w:trPr>
          <w:trHeight w:val="300"/>
        </w:trPr>
        <w:tc>
          <w:tcPr>
            <w:tcW w:w="2065" w:type="dxa"/>
            <w:shd w:val="clear" w:color="auto" w:fill="auto"/>
          </w:tcPr>
          <w:p w14:paraId="6936CFA8" w14:textId="1DEDC244"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[SW-ID-77]</w:t>
            </w:r>
          </w:p>
        </w:tc>
        <w:tc>
          <w:tcPr>
            <w:tcW w:w="7285" w:type="dxa"/>
            <w:shd w:val="clear" w:color="auto" w:fill="auto"/>
          </w:tcPr>
          <w:p w14:paraId="7907317E"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desactivar la “señal audible” mediante una señal discreta de desactivación (0) si:</w:t>
            </w:r>
          </w:p>
          <w:p w14:paraId="27085B36" w14:textId="26285A74" w:rsidR="70C64B6F" w:rsidRDefault="70C64B6F" w:rsidP="00BC53F2">
            <w:pPr>
              <w:pStyle w:val="Prrafodelista"/>
              <w:rPr>
                <w:rFonts w:eastAsia="Tahoma"/>
                <w:lang w:val="es-CR"/>
              </w:rPr>
            </w:pPr>
            <w:r w:rsidRPr="70C64B6F">
              <w:rPr>
                <w:rFonts w:eastAsia="Tahoma"/>
                <w:lang w:val="es-CR"/>
              </w:rPr>
              <w:t>La clave de desactivación es ingresada satisfactoriamente.</w:t>
            </w:r>
          </w:p>
        </w:tc>
      </w:tr>
      <w:tr w:rsidR="002D51F2" w:rsidRPr="00ED3078" w14:paraId="7DB438CC" w14:textId="77777777" w:rsidTr="70C64B6F">
        <w:trPr>
          <w:trHeight w:val="300"/>
        </w:trPr>
        <w:tc>
          <w:tcPr>
            <w:tcW w:w="2065" w:type="dxa"/>
            <w:shd w:val="clear" w:color="auto" w:fill="auto"/>
          </w:tcPr>
          <w:p w14:paraId="7BAA9D70" w14:textId="554352B3"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[SW-ID-78]</w:t>
            </w:r>
          </w:p>
        </w:tc>
        <w:tc>
          <w:tcPr>
            <w:tcW w:w="7285" w:type="dxa"/>
            <w:shd w:val="clear" w:color="auto" w:fill="auto"/>
          </w:tcPr>
          <w:p w14:paraId="3F660C3A"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enviar una señal de desactivación discreta (0) para la bocina cuando:</w:t>
            </w:r>
          </w:p>
          <w:p w14:paraId="3B7AFD1B" w14:textId="3F9ADC18" w:rsidR="70C64B6F" w:rsidRDefault="70C64B6F" w:rsidP="00BC53F2">
            <w:pPr>
              <w:pStyle w:val="Prrafodelista"/>
              <w:rPr>
                <w:rFonts w:eastAsia="Tahoma"/>
                <w:lang w:val="es-CR"/>
              </w:rPr>
            </w:pPr>
            <w:r w:rsidRPr="70C64B6F">
              <w:rPr>
                <w:rFonts w:eastAsia="Tahoma"/>
                <w:lang w:val="es-CR"/>
              </w:rPr>
              <w:t>La señal audible está desactivada (0)</w:t>
            </w:r>
          </w:p>
        </w:tc>
      </w:tr>
      <w:tr w:rsidR="002D51F2" w14:paraId="2C2D06A9" w14:textId="77777777" w:rsidTr="70C64B6F">
        <w:trPr>
          <w:trHeight w:val="300"/>
        </w:trPr>
        <w:tc>
          <w:tcPr>
            <w:tcW w:w="2065" w:type="dxa"/>
            <w:shd w:val="clear" w:color="auto" w:fill="auto"/>
          </w:tcPr>
          <w:p w14:paraId="3287DA07" w14:textId="4381C61A"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[SW-ID-79]</w:t>
            </w:r>
          </w:p>
        </w:tc>
        <w:tc>
          <w:tcPr>
            <w:tcW w:w="7285" w:type="dxa"/>
            <w:shd w:val="clear" w:color="auto" w:fill="auto"/>
          </w:tcPr>
          <w:p w14:paraId="2F27F859"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preparar un mensaje formato MSM con los siguientes datos:</w:t>
            </w:r>
          </w:p>
          <w:p w14:paraId="070974AA" w14:textId="77777777" w:rsidR="70C64B6F" w:rsidRDefault="70C64B6F" w:rsidP="00BC53F2">
            <w:pPr>
              <w:pStyle w:val="Prrafodelista"/>
              <w:rPr>
                <w:rFonts w:eastAsia="Tahoma"/>
                <w:lang w:val="es-CR"/>
              </w:rPr>
            </w:pPr>
            <w:r w:rsidRPr="70C64B6F">
              <w:rPr>
                <w:rFonts w:eastAsia="Tahoma"/>
                <w:lang w:val="es-CR"/>
              </w:rPr>
              <w:t>Modo del Sistema.</w:t>
            </w:r>
          </w:p>
          <w:p w14:paraId="596E2702" w14:textId="77777777" w:rsidR="70C64B6F" w:rsidRDefault="70C64B6F" w:rsidP="00BC53F2">
            <w:pPr>
              <w:pStyle w:val="Prrafodelista"/>
              <w:rPr>
                <w:rFonts w:eastAsia="Tahoma"/>
                <w:lang w:val="es-CR"/>
              </w:rPr>
            </w:pPr>
            <w:r w:rsidRPr="70C64B6F">
              <w:rPr>
                <w:rFonts w:eastAsia="Tahoma"/>
                <w:lang w:val="es-CR"/>
              </w:rPr>
              <w:t>Usuario activo.</w:t>
            </w:r>
          </w:p>
          <w:p w14:paraId="584B834B" w14:textId="67D88F21" w:rsidR="70C64B6F" w:rsidRDefault="70C64B6F" w:rsidP="00BC53F2">
            <w:pPr>
              <w:pStyle w:val="Prrafodelista"/>
              <w:rPr>
                <w:rFonts w:eastAsia="Tahoma"/>
                <w:lang w:val="es-CR"/>
              </w:rPr>
            </w:pPr>
            <w:r w:rsidRPr="70C64B6F">
              <w:rPr>
                <w:rFonts w:eastAsia="Tahoma"/>
                <w:lang w:val="es-CR"/>
              </w:rPr>
              <w:t>Sensor activo.</w:t>
            </w:r>
          </w:p>
        </w:tc>
      </w:tr>
      <w:tr w:rsidR="002D51F2" w:rsidRPr="00ED3078" w14:paraId="0FF0259F" w14:textId="77777777" w:rsidTr="70C64B6F">
        <w:trPr>
          <w:trHeight w:val="300"/>
        </w:trPr>
        <w:tc>
          <w:tcPr>
            <w:tcW w:w="2065" w:type="dxa"/>
            <w:shd w:val="clear" w:color="auto" w:fill="auto"/>
          </w:tcPr>
          <w:p w14:paraId="0F3F5AB3" w14:textId="7952DB97"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[SW-ID-80]</w:t>
            </w:r>
          </w:p>
        </w:tc>
        <w:tc>
          <w:tcPr>
            <w:tcW w:w="7285" w:type="dxa"/>
            <w:shd w:val="clear" w:color="auto" w:fill="auto"/>
          </w:tcPr>
          <w:p w14:paraId="30D937CD" w14:textId="6313E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establecer comunicación con el centro de supervisión mediante el protocolo GSM y transmitir</w:t>
            </w:r>
            <w:r w:rsidR="00C90DF9">
              <w:rPr>
                <w:rFonts w:ascii="Tahoma" w:eastAsia="Tahoma" w:hAnsi="Tahoma" w:cs="Tahoma"/>
                <w:color w:val="000000" w:themeColor="text1"/>
                <w:sz w:val="20"/>
                <w:szCs w:val="20"/>
                <w:lang w:val="es-CR"/>
              </w:rPr>
              <w:t xml:space="preserve"> un</w:t>
            </w:r>
            <w:r w:rsidRPr="70C64B6F">
              <w:rPr>
                <w:rFonts w:ascii="Tahoma" w:eastAsia="Tahoma" w:hAnsi="Tahoma" w:cs="Tahoma"/>
                <w:color w:val="000000" w:themeColor="text1"/>
                <w:sz w:val="20"/>
                <w:szCs w:val="20"/>
                <w:lang w:val="es-CR"/>
              </w:rPr>
              <w:t xml:space="preserve"> mensaje </w:t>
            </w:r>
            <w:r w:rsidR="00C90DF9">
              <w:rPr>
                <w:rFonts w:ascii="Tahoma" w:eastAsia="Tahoma" w:hAnsi="Tahoma" w:cs="Tahoma"/>
                <w:color w:val="000000" w:themeColor="text1"/>
                <w:sz w:val="20"/>
                <w:szCs w:val="20"/>
                <w:lang w:val="es-CR"/>
              </w:rPr>
              <w:t xml:space="preserve">con el </w:t>
            </w:r>
            <w:r w:rsidRPr="70C64B6F">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Pr="70C64B6F">
              <w:rPr>
                <w:rFonts w:ascii="Tahoma" w:eastAsia="Tahoma" w:hAnsi="Tahoma" w:cs="Tahoma"/>
                <w:color w:val="000000" w:themeColor="text1"/>
                <w:sz w:val="20"/>
                <w:szCs w:val="20"/>
                <w:lang w:val="es-CR"/>
              </w:rPr>
              <w:t xml:space="preserve"> requerimiento anterior.</w:t>
            </w:r>
          </w:p>
        </w:tc>
      </w:tr>
    </w:tbl>
    <w:p w14:paraId="5727C339" w14:textId="001C0F17" w:rsidR="6E7C6102" w:rsidRDefault="6E7C6102" w:rsidP="6E7C6102">
      <w:pPr>
        <w:rPr>
          <w:lang w:val="es-CR"/>
        </w:rPr>
      </w:pPr>
    </w:p>
    <w:p w14:paraId="3906C02E" w14:textId="0103FDD7" w:rsidR="0481B53F" w:rsidRDefault="1B7EDCD2" w:rsidP="0481B53F">
      <w:pPr>
        <w:pStyle w:val="Ttulo3"/>
        <w:rPr>
          <w:lang w:val="es-CR"/>
        </w:rPr>
      </w:pPr>
      <w:bookmarkStart w:id="42" w:name="_Toc193304199"/>
      <w:r w:rsidRPr="1B7EDCD2">
        <w:rPr>
          <w:lang w:val="es-CR"/>
        </w:rPr>
        <w:t>Modo Desarmado</w:t>
      </w:r>
      <w:bookmarkEnd w:id="42"/>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ED3078" w14:paraId="3B0176F2" w14:textId="77777777" w:rsidTr="6E7C6102">
        <w:trPr>
          <w:trHeight w:val="300"/>
        </w:trPr>
        <w:tc>
          <w:tcPr>
            <w:tcW w:w="2065" w:type="dxa"/>
            <w:shd w:val="clear" w:color="auto" w:fill="auto"/>
          </w:tcPr>
          <w:p w14:paraId="1053BBD9" w14:textId="5C147E70" w:rsidR="6E7C6102" w:rsidRDefault="6E7C6102" w:rsidP="6E7C6102">
            <w:pPr>
              <w:pStyle w:val="Default"/>
              <w:spacing w:after="16"/>
              <w:rPr>
                <w:rFonts w:ascii="Tahoma" w:eastAsia="Calibri" w:hAnsi="Tahoma" w:cs="Tahoma"/>
                <w:b/>
                <w:bCs/>
                <w:sz w:val="20"/>
                <w:szCs w:val="20"/>
                <w:lang w:val="es-CR"/>
              </w:rPr>
            </w:pPr>
            <w:r w:rsidRPr="6E7C6102">
              <w:rPr>
                <w:rFonts w:ascii="Tahoma" w:eastAsia="Calibri" w:hAnsi="Tahoma" w:cs="Tahoma"/>
                <w:b/>
                <w:bCs/>
                <w:sz w:val="20"/>
                <w:szCs w:val="20"/>
                <w:lang w:val="es-CR"/>
              </w:rPr>
              <w:t>[SW-ID-37]</w:t>
            </w:r>
          </w:p>
        </w:tc>
        <w:tc>
          <w:tcPr>
            <w:tcW w:w="7285" w:type="dxa"/>
            <w:shd w:val="clear" w:color="auto" w:fill="auto"/>
          </w:tcPr>
          <w:p w14:paraId="5E7EB984" w14:textId="409A3933" w:rsidR="6E7C6102" w:rsidRDefault="6E7C6102" w:rsidP="6E7C6102">
            <w:pPr>
              <w:jc w:val="both"/>
              <w:rPr>
                <w:rFonts w:ascii="Tahoma" w:eastAsia="Tahoma" w:hAnsi="Tahoma" w:cs="Tahoma"/>
                <w:color w:val="000000" w:themeColor="text1"/>
                <w:sz w:val="20"/>
                <w:szCs w:val="20"/>
                <w:lang w:val="es-CR"/>
              </w:rPr>
            </w:pPr>
            <w:r w:rsidRPr="6E7C6102">
              <w:rPr>
                <w:rFonts w:ascii="Tahoma" w:eastAsia="Tahoma" w:hAnsi="Tahoma" w:cs="Tahoma"/>
                <w:color w:val="000000" w:themeColor="text1"/>
                <w:sz w:val="20"/>
                <w:szCs w:val="20"/>
                <w:lang w:val="es-CR"/>
              </w:rPr>
              <w:t xml:space="preserve">Cuando el sistema se encuentra en Modo Desarmado, el software </w:t>
            </w:r>
            <w:r w:rsidRPr="6E7C6102">
              <w:rPr>
                <w:rFonts w:ascii="Tahoma" w:eastAsia="Tahoma" w:hAnsi="Tahoma" w:cs="Tahoma"/>
                <w:b/>
                <w:bCs/>
                <w:color w:val="000000" w:themeColor="text1"/>
                <w:sz w:val="20"/>
                <w:szCs w:val="20"/>
                <w:lang w:val="es-CR"/>
              </w:rPr>
              <w:t>debe</w:t>
            </w:r>
            <w:r w:rsidRPr="6E7C6102">
              <w:rPr>
                <w:rFonts w:ascii="Tahoma" w:eastAsia="Tahoma" w:hAnsi="Tahoma" w:cs="Tahoma"/>
                <w:color w:val="000000" w:themeColor="text1"/>
                <w:sz w:val="20"/>
                <w:szCs w:val="20"/>
                <w:lang w:val="es-CR"/>
              </w:rPr>
              <w:t xml:space="preserve"> ignorar las señales de los sensores.</w:t>
            </w:r>
          </w:p>
        </w:tc>
      </w:tr>
      <w:tr w:rsidR="009016A1" w:rsidRPr="00ED3078" w14:paraId="63EF0138" w14:textId="77777777" w:rsidTr="1FE2456F">
        <w:trPr>
          <w:trHeight w:val="300"/>
        </w:trPr>
        <w:tc>
          <w:tcPr>
            <w:tcW w:w="2065" w:type="dxa"/>
            <w:shd w:val="clear" w:color="auto" w:fill="auto"/>
          </w:tcPr>
          <w:p w14:paraId="6C6820C8" w14:textId="34ED875F"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[SW-ID-65]</w:t>
            </w:r>
          </w:p>
        </w:tc>
        <w:tc>
          <w:tcPr>
            <w:tcW w:w="7285" w:type="dxa"/>
            <w:shd w:val="clear" w:color="auto" w:fill="auto"/>
          </w:tcPr>
          <w:p w14:paraId="1A3EA442" w14:textId="77777777" w:rsidR="1FE2456F" w:rsidRDefault="1FE2456F" w:rsidP="1FE2456F">
            <w:pPr>
              <w:jc w:val="both"/>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Mientras el sistema se encuentra en “Modo 0”, el software debe mover su estado a “Desarmado” si:</w:t>
            </w:r>
          </w:p>
          <w:p w14:paraId="542275D6" w14:textId="77777777" w:rsidR="1FE2456F" w:rsidRDefault="1FE2456F" w:rsidP="00BC53F2">
            <w:pPr>
              <w:pStyle w:val="Prrafodelista"/>
              <w:rPr>
                <w:rFonts w:eastAsia="Tahoma"/>
                <w:lang w:val="es-CR"/>
              </w:rPr>
            </w:pPr>
            <w:r w:rsidRPr="1FE2456F">
              <w:rPr>
                <w:rFonts w:eastAsia="Tahoma"/>
                <w:lang w:val="es-CR"/>
              </w:rPr>
              <w:t>Comando “Desarmar” fue recibido exitosamente.</w:t>
            </w:r>
          </w:p>
          <w:p w14:paraId="095B6FAF" w14:textId="69FF860C" w:rsidR="1FE2456F" w:rsidRDefault="1FE2456F" w:rsidP="00BC53F2">
            <w:pPr>
              <w:pStyle w:val="Prrafodelista"/>
              <w:rPr>
                <w:rFonts w:eastAsia="Tahoma"/>
                <w:lang w:val="es-CR"/>
              </w:rPr>
            </w:pPr>
            <w:r w:rsidRPr="1FE2456F">
              <w:rPr>
                <w:rFonts w:eastAsia="Tahoma"/>
                <w:lang w:val="es-CR"/>
              </w:rPr>
              <w:t>Todos los sensores “Modo 0” están desactivados (no alarmados).</w:t>
            </w:r>
          </w:p>
        </w:tc>
      </w:tr>
      <w:tr w:rsidR="009016A1" w:rsidRPr="00ED3078" w14:paraId="266A4AB5" w14:textId="77777777" w:rsidTr="1FE2456F">
        <w:trPr>
          <w:trHeight w:val="300"/>
        </w:trPr>
        <w:tc>
          <w:tcPr>
            <w:tcW w:w="2065" w:type="dxa"/>
            <w:shd w:val="clear" w:color="auto" w:fill="auto"/>
          </w:tcPr>
          <w:p w14:paraId="6C7ED05E" w14:textId="633DFC09"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[SW-ID-66]</w:t>
            </w:r>
          </w:p>
        </w:tc>
        <w:tc>
          <w:tcPr>
            <w:tcW w:w="7285" w:type="dxa"/>
            <w:shd w:val="clear" w:color="auto" w:fill="auto"/>
          </w:tcPr>
          <w:p w14:paraId="6A2670BE" w14:textId="77777777" w:rsidR="1FE2456F" w:rsidRDefault="1FE2456F" w:rsidP="1FE2456F">
            <w:pPr>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Cuando el sistema mueve su estado de “Modo 0” a “Desarmado”, el software debe actualizar el estado del sistema en el Teclado de Control mediante:</w:t>
            </w:r>
          </w:p>
          <w:p w14:paraId="208E2A28" w14:textId="77777777" w:rsidR="1FE2456F" w:rsidRDefault="1FE2456F" w:rsidP="00BC53F2">
            <w:pPr>
              <w:pStyle w:val="Prrafodelista"/>
              <w:rPr>
                <w:rFonts w:eastAsia="Tahoma"/>
                <w:lang w:val="es-CR"/>
              </w:rPr>
            </w:pPr>
            <w:r w:rsidRPr="1FE2456F">
              <w:rPr>
                <w:rFonts w:eastAsia="Tahoma"/>
                <w:lang w:val="es-CR"/>
              </w:rPr>
              <w:t>Desactivación de LED “Armado”</w:t>
            </w:r>
          </w:p>
          <w:p w14:paraId="22E5D9ED" w14:textId="172A1A57" w:rsidR="1FE2456F" w:rsidRDefault="1FE2456F" w:rsidP="00BC53F2">
            <w:pPr>
              <w:pStyle w:val="Prrafodelista"/>
              <w:rPr>
                <w:rFonts w:eastAsia="Tahoma"/>
                <w:lang w:val="es-CR"/>
              </w:rPr>
            </w:pPr>
            <w:r w:rsidRPr="1FE2456F">
              <w:rPr>
                <w:rFonts w:eastAsia="Tahoma"/>
                <w:lang w:val="es-CR"/>
              </w:rPr>
              <w:t>Activación de mensaje “Modo 0” en la pantalla LCD.</w:t>
            </w:r>
          </w:p>
        </w:tc>
      </w:tr>
      <w:tr w:rsidR="009016A1" w:rsidRPr="00ED3078" w14:paraId="4FEA7F4A" w14:textId="77777777" w:rsidTr="1FE2456F">
        <w:trPr>
          <w:trHeight w:val="300"/>
        </w:trPr>
        <w:tc>
          <w:tcPr>
            <w:tcW w:w="2065" w:type="dxa"/>
            <w:shd w:val="clear" w:color="auto" w:fill="auto"/>
          </w:tcPr>
          <w:p w14:paraId="78646DD0" w14:textId="1DECC5C5" w:rsidR="1FE2456F" w:rsidRDefault="1FE2456F" w:rsidP="1FE2456F">
            <w:pPr>
              <w:pStyle w:val="Default"/>
              <w:spacing w:after="16"/>
              <w:rPr>
                <w:rFonts w:ascii="Tahoma" w:eastAsia="Calibri" w:hAnsi="Tahoma" w:cs="Tahoma"/>
                <w:b/>
                <w:bCs/>
                <w:sz w:val="20"/>
                <w:szCs w:val="20"/>
                <w:u w:val="single"/>
                <w:lang w:val="es-CR"/>
              </w:rPr>
            </w:pPr>
            <w:r w:rsidRPr="1FE2456F">
              <w:rPr>
                <w:rFonts w:ascii="Tahoma" w:eastAsia="Calibri" w:hAnsi="Tahoma" w:cs="Tahoma"/>
                <w:b/>
                <w:bCs/>
                <w:sz w:val="20"/>
                <w:szCs w:val="20"/>
                <w:lang w:val="es-CR"/>
              </w:rPr>
              <w:t>[SW-ID-67]</w:t>
            </w:r>
          </w:p>
        </w:tc>
        <w:tc>
          <w:tcPr>
            <w:tcW w:w="7285" w:type="dxa"/>
            <w:shd w:val="clear" w:color="auto" w:fill="auto"/>
          </w:tcPr>
          <w:p w14:paraId="7AFE6B50" w14:textId="77777777" w:rsidR="1FE2456F" w:rsidRDefault="1FE2456F" w:rsidP="1FE2456F">
            <w:pPr>
              <w:jc w:val="both"/>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Mientras el sistema se encuentra en “Modo 1”, el software debe mover su estado a “Desarmado” si:</w:t>
            </w:r>
          </w:p>
          <w:p w14:paraId="48FD4D41" w14:textId="77777777" w:rsidR="1FE2456F" w:rsidRDefault="1FE2456F" w:rsidP="00BC53F2">
            <w:pPr>
              <w:pStyle w:val="Prrafodelista"/>
              <w:rPr>
                <w:rFonts w:eastAsia="Tahoma"/>
                <w:lang w:val="es-CR"/>
              </w:rPr>
            </w:pPr>
            <w:r w:rsidRPr="1FE2456F">
              <w:rPr>
                <w:rFonts w:eastAsia="Tahoma"/>
                <w:lang w:val="es-CR"/>
              </w:rPr>
              <w:t>Comando “Desarmar” fue recibido exitosamente.</w:t>
            </w:r>
          </w:p>
          <w:p w14:paraId="3B2D8F10" w14:textId="3CB6DCFE" w:rsidR="1FE2456F" w:rsidRDefault="1FE2456F" w:rsidP="00BC53F2">
            <w:pPr>
              <w:pStyle w:val="Prrafodelista"/>
              <w:rPr>
                <w:rFonts w:eastAsia="Tahoma"/>
                <w:lang w:val="es-CR"/>
              </w:rPr>
            </w:pPr>
            <w:r w:rsidRPr="1FE2456F">
              <w:rPr>
                <w:rFonts w:eastAsia="Tahoma"/>
                <w:lang w:val="es-CR"/>
              </w:rPr>
              <w:t>Todos los sensores “Modo 1” están desactivados (no alarmados).</w:t>
            </w:r>
          </w:p>
        </w:tc>
      </w:tr>
      <w:tr w:rsidR="009016A1" w:rsidRPr="00ED3078" w14:paraId="2890B929" w14:textId="77777777" w:rsidTr="1FE2456F">
        <w:trPr>
          <w:trHeight w:val="300"/>
        </w:trPr>
        <w:tc>
          <w:tcPr>
            <w:tcW w:w="2065" w:type="dxa"/>
            <w:shd w:val="clear" w:color="auto" w:fill="auto"/>
          </w:tcPr>
          <w:p w14:paraId="34E29574" w14:textId="3BAFE41C"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[SW-ID-68]</w:t>
            </w:r>
          </w:p>
        </w:tc>
        <w:tc>
          <w:tcPr>
            <w:tcW w:w="7285" w:type="dxa"/>
            <w:shd w:val="clear" w:color="auto" w:fill="auto"/>
          </w:tcPr>
          <w:p w14:paraId="5BF77A8B" w14:textId="77777777" w:rsidR="1FE2456F" w:rsidRDefault="1FE2456F" w:rsidP="1FE2456F">
            <w:pPr>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Cuando el sistema mueve su estado de “Modo 1” a “Desarmado”, el software debe actualizar el estado del sistema en el Teclado de Control mediante:</w:t>
            </w:r>
          </w:p>
          <w:p w14:paraId="150B3713" w14:textId="77777777" w:rsidR="1FE2456F" w:rsidRDefault="1FE2456F" w:rsidP="00BC53F2">
            <w:pPr>
              <w:pStyle w:val="Prrafodelista"/>
              <w:rPr>
                <w:rFonts w:eastAsia="Tahoma"/>
                <w:lang w:val="es-CR"/>
              </w:rPr>
            </w:pPr>
            <w:r w:rsidRPr="1FE2456F">
              <w:rPr>
                <w:rFonts w:eastAsia="Tahoma"/>
                <w:lang w:val="es-CR"/>
              </w:rPr>
              <w:t>Desactivación de LED “Armado”</w:t>
            </w:r>
          </w:p>
          <w:p w14:paraId="1A0492BF" w14:textId="497044DF" w:rsidR="1FE2456F" w:rsidRDefault="1FE2456F" w:rsidP="00BC53F2">
            <w:pPr>
              <w:pStyle w:val="Prrafodelista"/>
              <w:rPr>
                <w:rFonts w:eastAsia="Tahoma"/>
                <w:lang w:val="es-CR"/>
              </w:rPr>
            </w:pPr>
            <w:r w:rsidRPr="1FE2456F">
              <w:rPr>
                <w:rFonts w:eastAsia="Tahoma"/>
                <w:lang w:val="es-CR"/>
              </w:rPr>
              <w:t>Activación de mensaje “Modo 1” en la pantalla LCD.</w:t>
            </w:r>
          </w:p>
        </w:tc>
      </w:tr>
    </w:tbl>
    <w:p w14:paraId="73BEB178" w14:textId="6D29607A" w:rsidR="00260D8C" w:rsidRPr="00D5094A" w:rsidRDefault="739CB07F" w:rsidP="003B12B6">
      <w:pPr>
        <w:pStyle w:val="Ttulo3"/>
        <w:rPr>
          <w:lang w:val="es-CR"/>
        </w:rPr>
      </w:pPr>
      <w:bookmarkStart w:id="43" w:name="_Toc193304200"/>
      <w:r w:rsidRPr="739CB07F">
        <w:rPr>
          <w:lang w:val="es-CR"/>
        </w:rPr>
        <w:t xml:space="preserve">Modo </w:t>
      </w:r>
      <w:r w:rsidR="6E7C6102" w:rsidRPr="6E7C6102">
        <w:rPr>
          <w:lang w:val="es-CR"/>
        </w:rPr>
        <w:t>Ahorro</w:t>
      </w:r>
      <w:bookmarkEnd w:id="43"/>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ED3078" w14:paraId="22E0A1B5" w14:textId="77777777" w:rsidTr="23E66053">
        <w:trPr>
          <w:trHeight w:val="300"/>
        </w:trPr>
        <w:tc>
          <w:tcPr>
            <w:tcW w:w="2065" w:type="dxa"/>
            <w:shd w:val="clear" w:color="auto" w:fill="auto"/>
          </w:tcPr>
          <w:p w14:paraId="1FD0D81D" w14:textId="593E4220" w:rsidR="23E66053" w:rsidRDefault="23E66053" w:rsidP="23E66053">
            <w:pPr>
              <w:pStyle w:val="Default"/>
              <w:spacing w:after="16"/>
              <w:rPr>
                <w:rFonts w:ascii="Tahoma" w:eastAsia="Calibri" w:hAnsi="Tahoma" w:cs="Tahoma"/>
                <w:b/>
                <w:bCs/>
                <w:sz w:val="20"/>
                <w:szCs w:val="20"/>
                <w:lang w:val="es-CR"/>
              </w:rPr>
            </w:pPr>
            <w:r w:rsidRPr="23E66053">
              <w:rPr>
                <w:rFonts w:ascii="Tahoma" w:eastAsia="Calibri" w:hAnsi="Tahoma" w:cs="Tahoma"/>
                <w:b/>
                <w:bCs/>
                <w:sz w:val="20"/>
                <w:szCs w:val="20"/>
                <w:lang w:val="es-CR"/>
              </w:rPr>
              <w:t>[SW-ID-40]</w:t>
            </w:r>
          </w:p>
        </w:tc>
        <w:tc>
          <w:tcPr>
            <w:tcW w:w="7285" w:type="dxa"/>
            <w:shd w:val="clear" w:color="auto" w:fill="auto"/>
          </w:tcPr>
          <w:p w14:paraId="7C0F1C0B" w14:textId="4C6131A6" w:rsidR="23E66053" w:rsidRDefault="23E66053" w:rsidP="23E66053">
            <w:pPr>
              <w:pStyle w:val="Default"/>
              <w:spacing w:after="16"/>
              <w:jc w:val="both"/>
              <w:rPr>
                <w:rFonts w:ascii="Tahoma" w:eastAsia="Tahoma" w:hAnsi="Tahoma" w:cs="Tahoma"/>
                <w:sz w:val="20"/>
                <w:szCs w:val="20"/>
                <w:lang w:val="es-CR"/>
              </w:rPr>
            </w:pPr>
            <w:r w:rsidRPr="23E66053">
              <w:rPr>
                <w:rFonts w:ascii="Tahoma" w:eastAsia="Tahoma" w:hAnsi="Tahoma" w:cs="Tahoma"/>
                <w:sz w:val="20"/>
                <w:szCs w:val="20"/>
                <w:lang w:val="es-CR"/>
              </w:rPr>
              <w:t xml:space="preserve">Cuando el sistema se encuentra en Modo Ahorro, el software </w:t>
            </w:r>
            <w:r w:rsidRPr="23E66053">
              <w:rPr>
                <w:rFonts w:ascii="Tahoma" w:eastAsia="Tahoma" w:hAnsi="Tahoma" w:cs="Tahoma"/>
                <w:b/>
                <w:bCs/>
                <w:sz w:val="20"/>
                <w:szCs w:val="20"/>
                <w:lang w:val="es-CR"/>
              </w:rPr>
              <w:t>debe</w:t>
            </w:r>
            <w:r w:rsidRPr="23E66053">
              <w:rPr>
                <w:rFonts w:ascii="Tahoma" w:eastAsia="Tahoma" w:hAnsi="Tahoma" w:cs="Tahoma"/>
                <w:sz w:val="20"/>
                <w:szCs w:val="20"/>
                <w:lang w:val="es-CR"/>
              </w:rPr>
              <w:t xml:space="preserve"> reactivar los sensores secundarios si se detecta actividad en el sensor “Entrada Principal”.</w:t>
            </w:r>
          </w:p>
        </w:tc>
      </w:tr>
      <w:tr w:rsidR="00431A7F" w14:paraId="1945EE3A" w14:textId="77777777" w:rsidTr="23E66053">
        <w:trPr>
          <w:trHeight w:val="300"/>
        </w:trPr>
        <w:tc>
          <w:tcPr>
            <w:tcW w:w="2065" w:type="dxa"/>
            <w:shd w:val="clear" w:color="auto" w:fill="auto"/>
          </w:tcPr>
          <w:p w14:paraId="2B3B1158" w14:textId="287326D3" w:rsidR="23E66053" w:rsidRDefault="23E66053" w:rsidP="23E66053">
            <w:pPr>
              <w:pStyle w:val="Default"/>
              <w:spacing w:after="16"/>
              <w:rPr>
                <w:rFonts w:ascii="Tahoma" w:eastAsia="Calibri" w:hAnsi="Tahoma" w:cs="Tahoma"/>
                <w:b/>
                <w:bCs/>
                <w:sz w:val="20"/>
                <w:szCs w:val="20"/>
                <w:lang w:val="es-CR"/>
              </w:rPr>
            </w:pPr>
            <w:r w:rsidRPr="23E66053">
              <w:rPr>
                <w:rFonts w:ascii="Tahoma" w:eastAsia="Calibri" w:hAnsi="Tahoma" w:cs="Tahoma"/>
                <w:b/>
                <w:bCs/>
                <w:sz w:val="20"/>
                <w:szCs w:val="20"/>
                <w:lang w:val="es-CR"/>
              </w:rPr>
              <w:t>[SW-ID-41]</w:t>
            </w:r>
          </w:p>
        </w:tc>
        <w:tc>
          <w:tcPr>
            <w:tcW w:w="7285" w:type="dxa"/>
            <w:shd w:val="clear" w:color="auto" w:fill="auto"/>
          </w:tcPr>
          <w:p w14:paraId="15776CCB" w14:textId="77777777" w:rsidR="23E66053" w:rsidRDefault="23E66053" w:rsidP="23E66053">
            <w:pPr>
              <w:pStyle w:val="Default"/>
              <w:spacing w:after="16"/>
              <w:jc w:val="both"/>
              <w:rPr>
                <w:rFonts w:ascii="Tahoma" w:eastAsia="Tahoma" w:hAnsi="Tahoma" w:cs="Tahoma"/>
                <w:sz w:val="20"/>
                <w:szCs w:val="20"/>
                <w:lang w:val="es-CR"/>
              </w:rPr>
            </w:pPr>
            <w:r w:rsidRPr="23E66053">
              <w:rPr>
                <w:rFonts w:ascii="Tahoma" w:eastAsia="Tahoma" w:hAnsi="Tahoma" w:cs="Tahoma"/>
                <w:sz w:val="20"/>
                <w:szCs w:val="20"/>
                <w:lang w:val="es-CR"/>
              </w:rPr>
              <w:t xml:space="preserve">En el Modo Ahorro, el sistema </w:t>
            </w:r>
            <w:r w:rsidRPr="23E66053">
              <w:rPr>
                <w:rFonts w:ascii="Tahoma" w:eastAsia="Tahoma" w:hAnsi="Tahoma" w:cs="Tahoma"/>
                <w:b/>
                <w:bCs/>
                <w:sz w:val="20"/>
                <w:szCs w:val="20"/>
                <w:lang w:val="es-CR"/>
              </w:rPr>
              <w:t>debe</w:t>
            </w:r>
            <w:r w:rsidRPr="23E66053">
              <w:rPr>
                <w:rFonts w:ascii="Tahoma" w:eastAsia="Tahoma" w:hAnsi="Tahoma" w:cs="Tahoma"/>
                <w:sz w:val="20"/>
                <w:szCs w:val="20"/>
                <w:lang w:val="es-CR"/>
              </w:rPr>
              <w:t xml:space="preserve"> desactivar los sensores secundarios cuando no se detecte actividad en un tiempo predefinido.</w:t>
            </w:r>
          </w:p>
          <w:p w14:paraId="2F87F47C" w14:textId="77777777" w:rsidR="23E66053" w:rsidRDefault="23E66053" w:rsidP="23E66053">
            <w:pPr>
              <w:pStyle w:val="Default"/>
              <w:spacing w:after="16"/>
              <w:jc w:val="both"/>
              <w:rPr>
                <w:rFonts w:ascii="Tahoma" w:eastAsia="Tahoma" w:hAnsi="Tahoma" w:cs="Tahoma"/>
                <w:sz w:val="20"/>
                <w:szCs w:val="20"/>
                <w:lang w:val="es-CR"/>
              </w:rPr>
            </w:pPr>
          </w:p>
          <w:p w14:paraId="07C2FF97" w14:textId="2FA2AE6B" w:rsidR="23E66053" w:rsidRDefault="23E66053" w:rsidP="23E66053">
            <w:pPr>
              <w:pStyle w:val="Default"/>
              <w:spacing w:after="16"/>
              <w:jc w:val="both"/>
              <w:rPr>
                <w:rFonts w:ascii="Tahoma" w:hAnsi="Tahoma" w:cs="Tahoma"/>
                <w:sz w:val="20"/>
                <w:szCs w:val="20"/>
                <w:lang w:val="es-CR"/>
              </w:rPr>
            </w:pPr>
            <w:r w:rsidRPr="23E66053">
              <w:rPr>
                <w:rFonts w:ascii="Tahoma" w:eastAsia="Tahoma" w:hAnsi="Tahoma" w:cs="Tahoma"/>
                <w:sz w:val="20"/>
                <w:szCs w:val="20"/>
                <w:lang w:val="es-CR"/>
              </w:rPr>
              <w:t>Nota: Sensores secundarios son todos aquellos sensores diferentes del sensor “Entrada Principal”. El tiempo definido para apagar los sensores se define en el Modo Admin. Ver SYS-7.2.2 para más información.</w:t>
            </w:r>
          </w:p>
        </w:tc>
      </w:tr>
    </w:tbl>
    <w:p w14:paraId="722D2D64" w14:textId="77777777" w:rsidR="00260D8C" w:rsidRDefault="00D5094A" w:rsidP="00D5094A">
      <w:pPr>
        <w:pStyle w:val="Ttulo2"/>
        <w:rPr>
          <w:lang w:val="es-CR"/>
        </w:rPr>
      </w:pPr>
      <w:bookmarkStart w:id="44" w:name="_Toc193304201"/>
      <w:r>
        <w:rPr>
          <w:lang w:val="es-CR"/>
        </w:rPr>
        <w:t>Atributos de sistema</w:t>
      </w:r>
      <w:bookmarkEnd w:id="44"/>
    </w:p>
    <w:p w14:paraId="4A3343FF" w14:textId="77777777" w:rsidR="00D5094A" w:rsidRDefault="00D5094A" w:rsidP="002F5521">
      <w:pPr>
        <w:pStyle w:val="Ttulo3"/>
        <w:rPr>
          <w:lang w:val="es-CR"/>
        </w:rPr>
      </w:pPr>
      <w:bookmarkStart w:id="45" w:name="_Toc193304202"/>
      <w:r>
        <w:rPr>
          <w:lang w:val="es-CR"/>
        </w:rPr>
        <w:t>Requerimientos de confiabilidad</w:t>
      </w:r>
      <w:bookmarkEnd w:id="4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67AF4D92" w:rsidRPr="00ED3078" w14:paraId="7DEAA1F0" w14:textId="77777777" w:rsidTr="67AF4D92">
        <w:trPr>
          <w:trHeight w:val="300"/>
        </w:trPr>
        <w:tc>
          <w:tcPr>
            <w:tcW w:w="2065" w:type="dxa"/>
            <w:shd w:val="clear" w:color="auto" w:fill="auto"/>
          </w:tcPr>
          <w:p w14:paraId="4467B48C" w14:textId="229B4820" w:rsidR="67AF4D92" w:rsidRDefault="0310C1E0" w:rsidP="06874BB9">
            <w:pPr>
              <w:pStyle w:val="Default"/>
              <w:spacing w:after="16"/>
              <w:rPr>
                <w:rFonts w:ascii="Tahoma" w:eastAsia="Calibri" w:hAnsi="Tahoma" w:cs="Tahoma"/>
                <w:b/>
                <w:sz w:val="20"/>
                <w:szCs w:val="20"/>
                <w:u w:val="single"/>
                <w:lang w:val="es-CR"/>
              </w:rPr>
            </w:pPr>
            <w:r w:rsidRPr="0310C1E0">
              <w:rPr>
                <w:rFonts w:ascii="Tahoma" w:eastAsia="Calibri" w:hAnsi="Tahoma" w:cs="Tahoma"/>
                <w:b/>
                <w:bCs/>
                <w:sz w:val="20"/>
                <w:szCs w:val="20"/>
                <w:lang w:val="es-CR"/>
              </w:rPr>
              <w:t>[SW-ID</w:t>
            </w:r>
            <w:r w:rsidR="6D043B6A" w:rsidRPr="6D043B6A">
              <w:rPr>
                <w:rFonts w:ascii="Tahoma" w:eastAsia="Calibri" w:hAnsi="Tahoma" w:cs="Tahoma"/>
                <w:b/>
                <w:bCs/>
                <w:sz w:val="20"/>
                <w:szCs w:val="20"/>
                <w:lang w:val="es-CR"/>
              </w:rPr>
              <w:t>-93]</w:t>
            </w:r>
          </w:p>
        </w:tc>
        <w:tc>
          <w:tcPr>
            <w:tcW w:w="7285" w:type="dxa"/>
            <w:shd w:val="clear" w:color="auto" w:fill="auto"/>
          </w:tcPr>
          <w:p w14:paraId="0C2D6971" w14:textId="77777777" w:rsidR="00BA0E25" w:rsidRDefault="00BA0E25" w:rsidP="00BA0E25">
            <w:pPr>
              <w:jc w:val="both"/>
              <w:rPr>
                <w:rFonts w:ascii="Tahoma" w:eastAsia="Tahoma" w:hAnsi="Tahoma" w:cs="Tahoma"/>
                <w:sz w:val="20"/>
                <w:szCs w:val="20"/>
                <w:lang w:val="es-CR"/>
              </w:rPr>
            </w:pPr>
            <w:r w:rsidRPr="1CD71969">
              <w:rPr>
                <w:rFonts w:ascii="Tahoma" w:eastAsia="Tahoma" w:hAnsi="Tahoma" w:cs="Tahoma"/>
                <w:sz w:val="20"/>
                <w:szCs w:val="20"/>
                <w:lang w:val="es-CR"/>
              </w:rPr>
              <w:t xml:space="preserve">El software </w:t>
            </w:r>
            <w:r w:rsidRPr="6D043B6A">
              <w:rPr>
                <w:rFonts w:ascii="Tahoma" w:eastAsia="Tahoma" w:hAnsi="Tahoma" w:cs="Tahoma"/>
                <w:b/>
                <w:sz w:val="20"/>
                <w:szCs w:val="20"/>
                <w:lang w:val="es-CR"/>
              </w:rPr>
              <w:t xml:space="preserve">debe </w:t>
            </w:r>
            <w:r w:rsidRPr="1CD71969">
              <w:rPr>
                <w:rFonts w:ascii="Tahoma" w:eastAsia="Tahoma" w:hAnsi="Tahoma" w:cs="Tahoma"/>
                <w:sz w:val="20"/>
                <w:szCs w:val="20"/>
                <w:lang w:val="es-CR"/>
              </w:rPr>
              <w:t>implementar un mecanismo de watchdog para reiniciar el sistema en caso de falla inesperada del software</w:t>
            </w:r>
            <w:r w:rsidRPr="70BFFF30">
              <w:rPr>
                <w:rFonts w:ascii="Tahoma" w:eastAsia="Tahoma" w:hAnsi="Tahoma" w:cs="Tahoma"/>
                <w:sz w:val="20"/>
                <w:szCs w:val="20"/>
                <w:lang w:val="es-CR"/>
              </w:rPr>
              <w:t>.</w:t>
            </w:r>
          </w:p>
          <w:p w14:paraId="27394804" w14:textId="1279821A" w:rsidR="67AF4D92" w:rsidRPr="003E7BC9" w:rsidRDefault="00BA0E25" w:rsidP="67AF4D92">
            <w:pPr>
              <w:jc w:val="both"/>
              <w:rPr>
                <w:rFonts w:ascii="Tahoma" w:eastAsia="Tahoma" w:hAnsi="Tahoma" w:cs="Tahoma"/>
                <w:sz w:val="20"/>
                <w:szCs w:val="20"/>
                <w:lang w:val="es-CR"/>
              </w:rPr>
            </w:pPr>
            <w:r w:rsidRPr="05FC6D1D">
              <w:rPr>
                <w:rFonts w:ascii="Tahoma" w:eastAsia="Tahoma" w:hAnsi="Tahoma" w:cs="Tahoma"/>
                <w:sz w:val="20"/>
                <w:szCs w:val="20"/>
                <w:lang w:val="es-CR"/>
              </w:rPr>
              <w:t xml:space="preserve">Nota: El watchdog debe realizarse después </w:t>
            </w:r>
            <w:r w:rsidRPr="180ABA33">
              <w:rPr>
                <w:rFonts w:ascii="Tahoma" w:eastAsia="Tahoma" w:hAnsi="Tahoma" w:cs="Tahoma"/>
                <w:sz w:val="20"/>
                <w:szCs w:val="20"/>
                <w:lang w:val="es-CR"/>
              </w:rPr>
              <w:t>de 50ms</w:t>
            </w:r>
            <w:r w:rsidRPr="64FDAFA6">
              <w:rPr>
                <w:rFonts w:ascii="Tahoma" w:eastAsia="Tahoma" w:hAnsi="Tahoma" w:cs="Tahoma"/>
                <w:sz w:val="20"/>
                <w:szCs w:val="20"/>
                <w:lang w:val="es-CR"/>
              </w:rPr>
              <w:t xml:space="preserve">+/-5% de la </w:t>
            </w:r>
            <w:r w:rsidRPr="33C828A4">
              <w:rPr>
                <w:rFonts w:ascii="Tahoma" w:eastAsia="Tahoma" w:hAnsi="Tahoma" w:cs="Tahoma"/>
                <w:sz w:val="20"/>
                <w:szCs w:val="20"/>
                <w:lang w:val="es-CR"/>
              </w:rPr>
              <w:t xml:space="preserve">detección de la </w:t>
            </w:r>
            <w:r w:rsidRPr="5AD0614A">
              <w:rPr>
                <w:rFonts w:ascii="Tahoma" w:eastAsia="Tahoma" w:hAnsi="Tahoma" w:cs="Tahoma"/>
                <w:sz w:val="20"/>
                <w:szCs w:val="20"/>
                <w:lang w:val="es-CR"/>
              </w:rPr>
              <w:t>falla.</w:t>
            </w:r>
          </w:p>
        </w:tc>
      </w:tr>
      <w:tr w:rsidR="219B4023" w:rsidRPr="00ED3078" w14:paraId="36FAE8EA" w14:textId="77777777" w:rsidTr="219B4023">
        <w:trPr>
          <w:trHeight w:val="300"/>
        </w:trPr>
        <w:tc>
          <w:tcPr>
            <w:tcW w:w="2065" w:type="dxa"/>
            <w:shd w:val="clear" w:color="auto" w:fill="auto"/>
          </w:tcPr>
          <w:p w14:paraId="32634D9C" w14:textId="4DC94D37" w:rsidR="219B4023" w:rsidRDefault="0BF224B8" w:rsidP="0BF224B8">
            <w:pPr>
              <w:pStyle w:val="Default"/>
              <w:spacing w:after="16"/>
              <w:rPr>
                <w:rFonts w:ascii="Tahoma" w:eastAsia="Calibri" w:hAnsi="Tahoma" w:cs="Tahoma"/>
                <w:b/>
                <w:sz w:val="20"/>
                <w:szCs w:val="20"/>
                <w:u w:val="single"/>
                <w:lang w:val="es-CR"/>
              </w:rPr>
            </w:pPr>
            <w:r w:rsidRPr="0BF224B8">
              <w:rPr>
                <w:rFonts w:ascii="Tahoma" w:eastAsia="Calibri" w:hAnsi="Tahoma" w:cs="Tahoma"/>
                <w:b/>
                <w:bCs/>
                <w:sz w:val="20"/>
                <w:szCs w:val="20"/>
                <w:lang w:val="es-CR"/>
              </w:rPr>
              <w:t>[SW-ID</w:t>
            </w:r>
            <w:r w:rsidR="6D043B6A" w:rsidRPr="6D043B6A">
              <w:rPr>
                <w:rFonts w:ascii="Tahoma" w:eastAsia="Calibri" w:hAnsi="Tahoma" w:cs="Tahoma"/>
                <w:b/>
                <w:bCs/>
                <w:sz w:val="20"/>
                <w:szCs w:val="20"/>
                <w:lang w:val="es-CR"/>
              </w:rPr>
              <w:t>-</w:t>
            </w:r>
            <w:r w:rsidR="6C76B7B0" w:rsidRPr="6C76B7B0">
              <w:rPr>
                <w:rFonts w:ascii="Tahoma" w:eastAsia="Calibri" w:hAnsi="Tahoma" w:cs="Tahoma"/>
                <w:b/>
                <w:bCs/>
                <w:sz w:val="20"/>
                <w:szCs w:val="20"/>
                <w:lang w:val="es-CR"/>
              </w:rPr>
              <w:t>94</w:t>
            </w:r>
            <w:r w:rsidR="6D043B6A" w:rsidRPr="6D043B6A">
              <w:rPr>
                <w:rFonts w:ascii="Tahoma" w:eastAsia="Calibri" w:hAnsi="Tahoma" w:cs="Tahoma"/>
                <w:b/>
                <w:bCs/>
                <w:sz w:val="20"/>
                <w:szCs w:val="20"/>
                <w:lang w:val="es-CR"/>
              </w:rPr>
              <w:t>]</w:t>
            </w:r>
          </w:p>
        </w:tc>
        <w:tc>
          <w:tcPr>
            <w:tcW w:w="7285" w:type="dxa"/>
            <w:shd w:val="clear" w:color="auto" w:fill="auto"/>
          </w:tcPr>
          <w:p w14:paraId="5A80CE20" w14:textId="77777777" w:rsidR="00BA0E25" w:rsidRPr="003E7BC9" w:rsidRDefault="00BA0E25" w:rsidP="00BA0E25">
            <w:pPr>
              <w:jc w:val="both"/>
              <w:rPr>
                <w:rFonts w:ascii="Tahoma" w:eastAsia="Tahoma" w:hAnsi="Tahoma" w:cs="Tahoma"/>
                <w:sz w:val="20"/>
                <w:szCs w:val="20"/>
                <w:lang w:val="es-CR"/>
              </w:rPr>
            </w:pPr>
            <w:r w:rsidRPr="275FD18C">
              <w:rPr>
                <w:rFonts w:ascii="Tahoma" w:eastAsia="Tahoma" w:hAnsi="Tahoma" w:cs="Tahoma"/>
                <w:sz w:val="20"/>
                <w:szCs w:val="20"/>
                <w:lang w:val="es-CR"/>
              </w:rPr>
              <w:t xml:space="preserve">En caso de falla en la comunicación con el centro de supervisión, el software </w:t>
            </w:r>
            <w:r w:rsidRPr="6D043B6A">
              <w:rPr>
                <w:rFonts w:ascii="Tahoma" w:eastAsia="Tahoma" w:hAnsi="Tahoma" w:cs="Tahoma"/>
                <w:b/>
                <w:sz w:val="20"/>
                <w:szCs w:val="20"/>
                <w:lang w:val="es-CR"/>
              </w:rPr>
              <w:t xml:space="preserve">debe </w:t>
            </w:r>
            <w:r w:rsidRPr="275FD18C">
              <w:rPr>
                <w:rFonts w:ascii="Tahoma" w:eastAsia="Tahoma" w:hAnsi="Tahoma" w:cs="Tahoma"/>
                <w:sz w:val="20"/>
                <w:szCs w:val="20"/>
                <w:lang w:val="es-CR"/>
              </w:rPr>
              <w:t>intentar reenviar la alerta hasta 3 veces, esperando 30 segundos entre intentos antes de generar una alerta de falla.</w:t>
            </w:r>
          </w:p>
          <w:p w14:paraId="06DA90D5" w14:textId="1A7081B0" w:rsidR="219B4023" w:rsidRDefault="00BA0E25" w:rsidP="00BA0E25">
            <w:pPr>
              <w:jc w:val="both"/>
              <w:rPr>
                <w:rFonts w:ascii="Tahoma" w:eastAsia="Tahoma" w:hAnsi="Tahoma" w:cs="Tahoma"/>
                <w:sz w:val="20"/>
                <w:szCs w:val="20"/>
                <w:lang w:val="es-CR"/>
              </w:rPr>
            </w:pPr>
            <w:r w:rsidRPr="45B353CE">
              <w:rPr>
                <w:rFonts w:ascii="Tahoma" w:eastAsia="Tahoma" w:hAnsi="Tahoma" w:cs="Tahoma"/>
                <w:sz w:val="20"/>
                <w:szCs w:val="20"/>
                <w:lang w:val="es-CR"/>
              </w:rPr>
              <w:t xml:space="preserve">Nota: En caso de fallar por tercera vez, el </w:t>
            </w:r>
            <w:r w:rsidRPr="6F42E2CA">
              <w:rPr>
                <w:rFonts w:ascii="Tahoma" w:eastAsia="Tahoma" w:hAnsi="Tahoma" w:cs="Tahoma"/>
                <w:sz w:val="20"/>
                <w:szCs w:val="20"/>
                <w:lang w:val="es-CR"/>
              </w:rPr>
              <w:t xml:space="preserve">mecanismo </w:t>
            </w:r>
            <w:r w:rsidRPr="236FA713">
              <w:rPr>
                <w:rFonts w:ascii="Tahoma" w:eastAsia="Tahoma" w:hAnsi="Tahoma" w:cs="Tahoma"/>
                <w:sz w:val="20"/>
                <w:szCs w:val="20"/>
                <w:lang w:val="es-CR"/>
              </w:rPr>
              <w:t xml:space="preserve">de watchdog </w:t>
            </w:r>
            <w:r w:rsidRPr="269DEA6E">
              <w:rPr>
                <w:rFonts w:ascii="Tahoma" w:eastAsia="Tahoma" w:hAnsi="Tahoma" w:cs="Tahoma"/>
                <w:sz w:val="20"/>
                <w:szCs w:val="20"/>
                <w:lang w:val="es-CR"/>
              </w:rPr>
              <w:t>reset puede resetear al</w:t>
            </w:r>
            <w:r w:rsidRPr="1423AF42">
              <w:rPr>
                <w:rFonts w:ascii="Tahoma" w:eastAsia="Tahoma" w:hAnsi="Tahoma" w:cs="Tahoma"/>
                <w:sz w:val="20"/>
                <w:szCs w:val="20"/>
                <w:lang w:val="es-CR"/>
              </w:rPr>
              <w:t xml:space="preserve"> software al </w:t>
            </w:r>
            <w:r w:rsidRPr="294F7917">
              <w:rPr>
                <w:rFonts w:ascii="Tahoma" w:eastAsia="Tahoma" w:hAnsi="Tahoma" w:cs="Tahoma"/>
                <w:sz w:val="20"/>
                <w:szCs w:val="20"/>
                <w:lang w:val="es-CR"/>
              </w:rPr>
              <w:t>detectar una falla.</w:t>
            </w:r>
          </w:p>
        </w:tc>
      </w:tr>
      <w:tr w:rsidR="28E5D249" w:rsidRPr="00ED3078" w14:paraId="7B497D01" w14:textId="77777777" w:rsidTr="28E5D249">
        <w:trPr>
          <w:trHeight w:val="300"/>
        </w:trPr>
        <w:tc>
          <w:tcPr>
            <w:tcW w:w="2065" w:type="dxa"/>
            <w:shd w:val="clear" w:color="auto" w:fill="auto"/>
          </w:tcPr>
          <w:p w14:paraId="2F8A319F" w14:textId="0ABABEE3" w:rsidR="5E496B74" w:rsidRDefault="5E496B74" w:rsidP="5E496B74">
            <w:pPr>
              <w:pStyle w:val="Default"/>
              <w:spacing w:after="16"/>
              <w:rPr>
                <w:rFonts w:ascii="Tahoma" w:eastAsia="Calibri" w:hAnsi="Tahoma" w:cs="Tahoma"/>
                <w:b/>
                <w:bCs/>
                <w:sz w:val="20"/>
                <w:szCs w:val="20"/>
                <w:u w:val="single"/>
                <w:lang w:val="es-CR"/>
              </w:rPr>
            </w:pPr>
            <w:r w:rsidRPr="5E496B74">
              <w:rPr>
                <w:rFonts w:ascii="Tahoma" w:eastAsia="Calibri" w:hAnsi="Tahoma" w:cs="Tahoma"/>
                <w:b/>
                <w:bCs/>
                <w:sz w:val="20"/>
                <w:szCs w:val="20"/>
                <w:lang w:val="es-CR"/>
              </w:rPr>
              <w:t>[SW-ID</w:t>
            </w:r>
            <w:r w:rsidR="6C76B7B0" w:rsidRPr="6C76B7B0">
              <w:rPr>
                <w:rFonts w:ascii="Tahoma" w:eastAsia="Calibri" w:hAnsi="Tahoma" w:cs="Tahoma"/>
                <w:b/>
                <w:bCs/>
                <w:sz w:val="20"/>
                <w:szCs w:val="20"/>
                <w:lang w:val="es-CR"/>
              </w:rPr>
              <w:t>-95]</w:t>
            </w:r>
          </w:p>
          <w:p w14:paraId="122CDC80" w14:textId="6FDF714B" w:rsidR="28E5D249" w:rsidRDefault="28E5D249" w:rsidP="28E5D249">
            <w:pPr>
              <w:pStyle w:val="Default"/>
              <w:rPr>
                <w:rFonts w:ascii="Tahoma" w:eastAsia="Calibri" w:hAnsi="Tahoma" w:cs="Tahoma"/>
                <w:b/>
                <w:bCs/>
                <w:sz w:val="20"/>
                <w:szCs w:val="20"/>
                <w:lang w:val="es-CR"/>
              </w:rPr>
            </w:pPr>
          </w:p>
        </w:tc>
        <w:tc>
          <w:tcPr>
            <w:tcW w:w="7285" w:type="dxa"/>
            <w:shd w:val="clear" w:color="auto" w:fill="auto"/>
          </w:tcPr>
          <w:p w14:paraId="36854993" w14:textId="52DF7535" w:rsidR="28E5D249" w:rsidRDefault="5AD0614A" w:rsidP="5AD0614A">
            <w:pPr>
              <w:pStyle w:val="Default"/>
              <w:rPr>
                <w:rFonts w:ascii="Tahoma" w:eastAsia="Tahoma" w:hAnsi="Tahoma" w:cs="Tahoma"/>
                <w:sz w:val="20"/>
                <w:szCs w:val="20"/>
                <w:lang w:val="es-CR"/>
              </w:rPr>
            </w:pPr>
            <w:r w:rsidRPr="5AD0614A">
              <w:rPr>
                <w:rFonts w:ascii="Tahoma" w:eastAsia="Tahoma" w:hAnsi="Tahoma" w:cs="Tahoma"/>
                <w:sz w:val="20"/>
                <w:szCs w:val="20"/>
                <w:lang w:val="es-CR"/>
              </w:rPr>
              <w:t xml:space="preserve">El software </w:t>
            </w:r>
            <w:r w:rsidRPr="6D043B6A">
              <w:rPr>
                <w:rFonts w:ascii="Tahoma" w:eastAsia="Tahoma" w:hAnsi="Tahoma" w:cs="Tahoma"/>
                <w:b/>
                <w:sz w:val="20"/>
                <w:szCs w:val="20"/>
                <w:lang w:val="es-CR"/>
              </w:rPr>
              <w:t xml:space="preserve">debe </w:t>
            </w:r>
            <w:r w:rsidRPr="5AD0614A">
              <w:rPr>
                <w:rFonts w:ascii="Tahoma" w:eastAsia="Tahoma" w:hAnsi="Tahoma" w:cs="Tahoma"/>
                <w:sz w:val="20"/>
                <w:szCs w:val="20"/>
                <w:lang w:val="es-CR"/>
              </w:rPr>
              <w:t>registrar en memoria eventos de fallas en sensores, comunicación y alimentación, con la siguiente información:</w:t>
            </w:r>
          </w:p>
          <w:p w14:paraId="07C1758B" w14:textId="2813F04E" w:rsidR="28E5D249" w:rsidRDefault="5AD0614A" w:rsidP="593545CA">
            <w:pPr>
              <w:pStyle w:val="Default"/>
              <w:numPr>
                <w:ilvl w:val="0"/>
                <w:numId w:val="21"/>
              </w:numPr>
              <w:rPr>
                <w:rFonts w:ascii="Tahoma" w:eastAsia="Tahoma" w:hAnsi="Tahoma" w:cs="Tahoma"/>
                <w:sz w:val="20"/>
                <w:szCs w:val="20"/>
                <w:lang w:val="es-CR"/>
              </w:rPr>
            </w:pPr>
            <w:r w:rsidRPr="5AD0614A">
              <w:rPr>
                <w:rFonts w:ascii="Tahoma" w:eastAsia="Tahoma" w:hAnsi="Tahoma" w:cs="Tahoma"/>
                <w:sz w:val="20"/>
                <w:szCs w:val="20"/>
                <w:lang w:val="es-CR"/>
              </w:rPr>
              <w:t>Fecha y hora del fallo</w:t>
            </w:r>
          </w:p>
          <w:p w14:paraId="0D2D8954" w14:textId="4E74C96E" w:rsidR="28E5D249" w:rsidRDefault="5AD0614A" w:rsidP="593545CA">
            <w:pPr>
              <w:pStyle w:val="Default"/>
              <w:numPr>
                <w:ilvl w:val="0"/>
                <w:numId w:val="20"/>
              </w:numPr>
              <w:rPr>
                <w:rFonts w:ascii="Tahoma" w:eastAsia="Tahoma" w:hAnsi="Tahoma" w:cs="Tahoma"/>
                <w:sz w:val="20"/>
                <w:szCs w:val="20"/>
                <w:lang w:val="es-CR"/>
              </w:rPr>
            </w:pPr>
            <w:r w:rsidRPr="5AD0614A">
              <w:rPr>
                <w:rFonts w:ascii="Tahoma" w:eastAsia="Tahoma" w:hAnsi="Tahoma" w:cs="Tahoma"/>
                <w:sz w:val="20"/>
                <w:szCs w:val="20"/>
                <w:lang w:val="es-CR"/>
              </w:rPr>
              <w:t>Tipo de fallo (sensor, alimentación, comunicación)</w:t>
            </w:r>
          </w:p>
          <w:p w14:paraId="07EE852E" w14:textId="661C7369" w:rsidR="28E5D249" w:rsidRDefault="5AD0614A" w:rsidP="593545CA">
            <w:pPr>
              <w:pStyle w:val="Default"/>
              <w:numPr>
                <w:ilvl w:val="0"/>
                <w:numId w:val="19"/>
              </w:numPr>
              <w:rPr>
                <w:rFonts w:ascii="Tahoma" w:eastAsia="Tahoma" w:hAnsi="Tahoma" w:cs="Tahoma"/>
                <w:sz w:val="20"/>
                <w:szCs w:val="20"/>
                <w:lang w:val="es-CR"/>
              </w:rPr>
            </w:pPr>
            <w:r w:rsidRPr="5AD0614A">
              <w:rPr>
                <w:rFonts w:ascii="Tahoma" w:eastAsia="Tahoma" w:hAnsi="Tahoma" w:cs="Tahoma"/>
                <w:sz w:val="20"/>
                <w:szCs w:val="20"/>
                <w:lang w:val="es-CR"/>
              </w:rPr>
              <w:t>Modo del sistema al momento del fallo</w:t>
            </w:r>
          </w:p>
          <w:p w14:paraId="3EE0540C" w14:textId="06044D54" w:rsidR="28E5D249" w:rsidRDefault="28E5D249" w:rsidP="28E5D249">
            <w:pPr>
              <w:jc w:val="both"/>
              <w:rPr>
                <w:rFonts w:ascii="Tahoma" w:eastAsia="Tahoma" w:hAnsi="Tahoma" w:cs="Tahoma"/>
                <w:sz w:val="20"/>
                <w:szCs w:val="20"/>
                <w:lang w:val="es-CR"/>
              </w:rPr>
            </w:pPr>
          </w:p>
        </w:tc>
      </w:tr>
    </w:tbl>
    <w:p w14:paraId="2BC4726B" w14:textId="0055B44F" w:rsidR="00D5094A" w:rsidRDefault="00D5094A" w:rsidP="00D5094A">
      <w:pPr>
        <w:pStyle w:val="Ttulo3"/>
        <w:rPr>
          <w:lang w:val="es-CR"/>
        </w:rPr>
      </w:pPr>
      <w:bookmarkStart w:id="46" w:name="_Toc193304203"/>
      <w:r>
        <w:rPr>
          <w:lang w:val="es-CR"/>
        </w:rPr>
        <w:t>Requerimientos de seguridad</w:t>
      </w:r>
      <w:bookmarkEnd w:id="46"/>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264826" w:rsidRPr="00ED3078" w14:paraId="2F62F332" w14:textId="77777777">
        <w:tc>
          <w:tcPr>
            <w:tcW w:w="2065" w:type="dxa"/>
          </w:tcPr>
          <w:p w14:paraId="24BD01FF" w14:textId="2C376E10"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ID-43]</w:t>
            </w:r>
          </w:p>
        </w:tc>
        <w:tc>
          <w:tcPr>
            <w:tcW w:w="7285" w:type="dxa"/>
          </w:tcPr>
          <w:p w14:paraId="02025AD3" w14:textId="6586282A" w:rsidR="009C0FB1" w:rsidRPr="00AF4665" w:rsidRDefault="009C0FB1" w:rsidP="009C0FB1">
            <w:pPr>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validar si el sistema se encuentra en Modo Desarmado antes de cambiar a Modo Admin.</w:t>
            </w:r>
          </w:p>
        </w:tc>
      </w:tr>
      <w:tr w:rsidR="00264826" w:rsidRPr="00ED3078" w14:paraId="609D3973" w14:textId="77777777">
        <w:tc>
          <w:tcPr>
            <w:tcW w:w="2065" w:type="dxa"/>
          </w:tcPr>
          <w:p w14:paraId="66B35B5D" w14:textId="0AB1D9C1"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ID-46]</w:t>
            </w:r>
          </w:p>
        </w:tc>
        <w:tc>
          <w:tcPr>
            <w:tcW w:w="7285" w:type="dxa"/>
          </w:tcPr>
          <w:p w14:paraId="09C4DE9F" w14:textId="63FB86F2" w:rsidR="009C0FB1" w:rsidRDefault="009C0FB1" w:rsidP="009C0FB1">
            <w:pPr>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En caso de bloqueo de transición hacia Modo Admin, 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mostrar un mensaje “Error” en la pantalla LCD.</w:t>
            </w:r>
          </w:p>
        </w:tc>
      </w:tr>
      <w:tr w:rsidR="00264826" w:rsidRPr="00ED3078" w14:paraId="437737A4" w14:textId="77777777">
        <w:tc>
          <w:tcPr>
            <w:tcW w:w="2065" w:type="dxa"/>
          </w:tcPr>
          <w:p w14:paraId="6BB79C11" w14:textId="33686E45"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ID-64]</w:t>
            </w:r>
          </w:p>
        </w:tc>
        <w:tc>
          <w:tcPr>
            <w:tcW w:w="7285" w:type="dxa"/>
          </w:tcPr>
          <w:p w14:paraId="7DEB35AD" w14:textId="485B0DA8" w:rsidR="009C0FB1" w:rsidRDefault="009C0FB1" w:rsidP="009C0FB1">
            <w:pPr>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 xml:space="preserve">“Desarmar” </w:t>
            </w:r>
            <w:r w:rsidRPr="00AF4665">
              <w:rPr>
                <w:rFonts w:ascii="Tahoma" w:eastAsia="Tahoma" w:hAnsi="Tahoma" w:cs="Tahoma"/>
                <w:color w:val="000000" w:themeColor="text1"/>
                <w:sz w:val="20"/>
                <w:szCs w:val="20"/>
                <w:lang w:val="es-CR"/>
              </w:rPr>
              <w:t>ingresada por el usuario.</w:t>
            </w:r>
          </w:p>
        </w:tc>
      </w:tr>
    </w:tbl>
    <w:p w14:paraId="2A66321D" w14:textId="77777777" w:rsidR="00D5094A" w:rsidRDefault="00D5094A" w:rsidP="00D5094A">
      <w:pPr>
        <w:pStyle w:val="Ttulo3"/>
        <w:rPr>
          <w:lang w:val="es-CR"/>
        </w:rPr>
      </w:pPr>
      <w:bookmarkStart w:id="47" w:name="_Toc193304204"/>
      <w:r>
        <w:rPr>
          <w:lang w:val="es-CR"/>
        </w:rPr>
        <w:t>Requerimientos de mantenibilidad</w:t>
      </w:r>
      <w:bookmarkEnd w:id="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62B1AAA6" w:rsidRPr="00ED3078" w14:paraId="6F2BEA7E" w14:textId="77777777" w:rsidTr="62B1AAA6">
        <w:trPr>
          <w:trHeight w:val="300"/>
        </w:trPr>
        <w:tc>
          <w:tcPr>
            <w:tcW w:w="2065" w:type="dxa"/>
            <w:shd w:val="clear" w:color="auto" w:fill="auto"/>
          </w:tcPr>
          <w:p w14:paraId="1E497B96" w14:textId="7F6DEEC9" w:rsidR="62B1AAA6" w:rsidRDefault="62B1AAA6" w:rsidP="62B1AAA6">
            <w:pPr>
              <w:pStyle w:val="Default"/>
              <w:spacing w:after="16"/>
              <w:rPr>
                <w:rFonts w:ascii="Tahoma" w:eastAsia="Calibri" w:hAnsi="Tahoma" w:cs="Tahoma"/>
                <w:b/>
                <w:bCs/>
                <w:sz w:val="20"/>
                <w:szCs w:val="20"/>
                <w:u w:val="single"/>
                <w:lang w:val="es-CR"/>
              </w:rPr>
            </w:pPr>
            <w:r w:rsidRPr="62B1AAA6">
              <w:rPr>
                <w:rFonts w:ascii="Tahoma" w:eastAsia="Calibri" w:hAnsi="Tahoma" w:cs="Tahoma"/>
                <w:b/>
                <w:bCs/>
                <w:sz w:val="20"/>
                <w:szCs w:val="20"/>
                <w:lang w:val="es-CR"/>
              </w:rPr>
              <w:t>[SW-ID</w:t>
            </w:r>
            <w:r w:rsidR="6DBF2FB5" w:rsidRPr="6DBF2FB5">
              <w:rPr>
                <w:rFonts w:ascii="Tahoma" w:eastAsia="Calibri" w:hAnsi="Tahoma" w:cs="Tahoma"/>
                <w:b/>
                <w:bCs/>
                <w:sz w:val="20"/>
                <w:szCs w:val="20"/>
                <w:lang w:val="es-CR"/>
              </w:rPr>
              <w:t>-89]</w:t>
            </w:r>
          </w:p>
        </w:tc>
        <w:tc>
          <w:tcPr>
            <w:tcW w:w="7285" w:type="dxa"/>
            <w:shd w:val="clear" w:color="auto" w:fill="auto"/>
          </w:tcPr>
          <w:p w14:paraId="1CD81A8D" w14:textId="6B77086F" w:rsidR="62B1AAA6" w:rsidRPr="002557E1" w:rsidRDefault="730C1F0E" w:rsidP="62B1AAA6">
            <w:pPr>
              <w:jc w:val="both"/>
              <w:rPr>
                <w:lang w:val="es-MX"/>
              </w:rPr>
            </w:pPr>
            <w:r w:rsidRPr="730C1F0E">
              <w:rPr>
                <w:rFonts w:ascii="Tahoma" w:eastAsia="Tahoma" w:hAnsi="Tahoma" w:cs="Tahoma"/>
                <w:sz w:val="20"/>
                <w:szCs w:val="20"/>
                <w:lang w:val="es-CR"/>
              </w:rPr>
              <w:t xml:space="preserve">El software </w:t>
            </w:r>
            <w:r w:rsidRPr="730C1F0E">
              <w:rPr>
                <w:rFonts w:ascii="Tahoma" w:eastAsia="Tahoma" w:hAnsi="Tahoma" w:cs="Tahoma"/>
                <w:b/>
                <w:bCs/>
                <w:sz w:val="20"/>
                <w:szCs w:val="20"/>
                <w:lang w:val="es-CR"/>
              </w:rPr>
              <w:t xml:space="preserve">debe </w:t>
            </w:r>
            <w:r w:rsidRPr="730C1F0E">
              <w:rPr>
                <w:rFonts w:ascii="Tahoma" w:eastAsia="Tahoma" w:hAnsi="Tahoma" w:cs="Tahoma"/>
                <w:sz w:val="20"/>
                <w:szCs w:val="20"/>
                <w:lang w:val="es-CR"/>
              </w:rPr>
              <w:t>permitir la actualización del firmware sin borrar los datos de configuración almacenados en memoria no volátil.</w:t>
            </w:r>
          </w:p>
        </w:tc>
      </w:tr>
      <w:tr w:rsidR="730C1F0E" w:rsidRPr="00ED3078" w14:paraId="6008B939" w14:textId="77777777" w:rsidTr="730C1F0E">
        <w:trPr>
          <w:trHeight w:val="300"/>
        </w:trPr>
        <w:tc>
          <w:tcPr>
            <w:tcW w:w="2065" w:type="dxa"/>
            <w:shd w:val="clear" w:color="auto" w:fill="auto"/>
          </w:tcPr>
          <w:p w14:paraId="317D5DDB" w14:textId="09C2E1D6"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w:t>
            </w:r>
            <w:r w:rsidR="67AF4D92" w:rsidRPr="67AF4D92">
              <w:rPr>
                <w:rFonts w:ascii="Tahoma" w:eastAsia="Calibri" w:hAnsi="Tahoma" w:cs="Tahoma"/>
                <w:b/>
                <w:bCs/>
                <w:sz w:val="20"/>
                <w:szCs w:val="20"/>
                <w:lang w:val="es-CR"/>
              </w:rPr>
              <w:t>-90]</w:t>
            </w:r>
          </w:p>
        </w:tc>
        <w:tc>
          <w:tcPr>
            <w:tcW w:w="7285" w:type="dxa"/>
            <w:shd w:val="clear" w:color="auto" w:fill="auto"/>
          </w:tcPr>
          <w:p w14:paraId="42ECB95D" w14:textId="6F862693" w:rsidR="730C1F0E" w:rsidRPr="002557E1" w:rsidRDefault="730C1F0E" w:rsidP="730C1F0E">
            <w:pPr>
              <w:spacing w:before="240" w:after="240"/>
              <w:jc w:val="both"/>
              <w:rPr>
                <w:lang w:val="es-MX"/>
              </w:rPr>
            </w:pPr>
            <w:r w:rsidRPr="730C1F0E">
              <w:rPr>
                <w:rFonts w:ascii="Tahoma" w:eastAsia="Tahoma" w:hAnsi="Tahoma" w:cs="Tahoma"/>
                <w:sz w:val="20"/>
                <w:szCs w:val="20"/>
                <w:lang w:val="es-CR"/>
              </w:rPr>
              <w:t xml:space="preserve">El software </w:t>
            </w:r>
            <w:r w:rsidRPr="730C1F0E">
              <w:rPr>
                <w:rFonts w:ascii="Tahoma" w:eastAsia="Tahoma" w:hAnsi="Tahoma" w:cs="Tahoma"/>
                <w:b/>
                <w:bCs/>
                <w:sz w:val="20"/>
                <w:szCs w:val="20"/>
                <w:lang w:val="es-CR"/>
              </w:rPr>
              <w:t xml:space="preserve">debe </w:t>
            </w:r>
            <w:r w:rsidRPr="730C1F0E">
              <w:rPr>
                <w:rFonts w:ascii="Tahoma" w:eastAsia="Tahoma" w:hAnsi="Tahoma" w:cs="Tahoma"/>
                <w:sz w:val="20"/>
                <w:szCs w:val="20"/>
                <w:lang w:val="es-CR"/>
              </w:rPr>
              <w:t>almacenar en memoria los eventos de activación de alarma con la siguiente información:</w:t>
            </w:r>
          </w:p>
          <w:p w14:paraId="02890EA4" w14:textId="1A3E0297" w:rsidR="730C1F0E" w:rsidRDefault="730C1F0E" w:rsidP="00BC53F2">
            <w:pPr>
              <w:pStyle w:val="Prrafodelista"/>
              <w:rPr>
                <w:rFonts w:eastAsia="Tahoma"/>
                <w:lang w:val="es-CR"/>
              </w:rPr>
            </w:pPr>
            <w:r w:rsidRPr="730C1F0E">
              <w:rPr>
                <w:rFonts w:eastAsia="Tahoma"/>
                <w:lang w:val="es-CR"/>
              </w:rPr>
              <w:t>Fecha y hora del evento</w:t>
            </w:r>
          </w:p>
          <w:p w14:paraId="34B2CE6C" w14:textId="7DC6DD0A" w:rsidR="730C1F0E" w:rsidRDefault="730C1F0E" w:rsidP="00BC53F2">
            <w:pPr>
              <w:pStyle w:val="Prrafodelista"/>
              <w:rPr>
                <w:rFonts w:eastAsia="Tahoma"/>
                <w:lang w:val="es-CR"/>
              </w:rPr>
            </w:pPr>
            <w:r w:rsidRPr="730C1F0E">
              <w:rPr>
                <w:rFonts w:eastAsia="Tahoma"/>
                <w:lang w:val="es-CR"/>
              </w:rPr>
              <w:t>Sensor activado</w:t>
            </w:r>
          </w:p>
          <w:p w14:paraId="3B738BDF" w14:textId="3D3BA7E4" w:rsidR="730C1F0E" w:rsidRDefault="730C1F0E" w:rsidP="00BC53F2">
            <w:pPr>
              <w:pStyle w:val="Prrafodelista"/>
              <w:rPr>
                <w:rFonts w:eastAsia="Tahoma"/>
                <w:lang w:val="es-CR"/>
              </w:rPr>
            </w:pPr>
            <w:r w:rsidRPr="730C1F0E">
              <w:rPr>
                <w:rFonts w:eastAsia="Tahoma"/>
                <w:lang w:val="es-CR"/>
              </w:rPr>
              <w:t>Modo en el que se encontraba el sistema</w:t>
            </w:r>
          </w:p>
          <w:p w14:paraId="4990D1B0" w14:textId="1E0FB75D" w:rsidR="730C1F0E" w:rsidRDefault="730C1F0E" w:rsidP="730C1F0E">
            <w:pPr>
              <w:jc w:val="both"/>
              <w:rPr>
                <w:rFonts w:ascii="Tahoma" w:eastAsia="Tahoma" w:hAnsi="Tahoma" w:cs="Tahoma"/>
                <w:sz w:val="20"/>
                <w:szCs w:val="20"/>
                <w:lang w:val="es-CR"/>
              </w:rPr>
            </w:pPr>
          </w:p>
        </w:tc>
      </w:tr>
      <w:tr w:rsidR="730C1F0E" w:rsidRPr="00ED3078" w14:paraId="3ACEFF12" w14:textId="77777777" w:rsidTr="730C1F0E">
        <w:trPr>
          <w:trHeight w:val="300"/>
        </w:trPr>
        <w:tc>
          <w:tcPr>
            <w:tcW w:w="2065" w:type="dxa"/>
            <w:shd w:val="clear" w:color="auto" w:fill="auto"/>
          </w:tcPr>
          <w:p w14:paraId="27DDA312" w14:textId="2DBC65C5"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w:t>
            </w:r>
            <w:r w:rsidR="67AF4D92" w:rsidRPr="67AF4D92">
              <w:rPr>
                <w:rFonts w:ascii="Tahoma" w:eastAsia="Calibri" w:hAnsi="Tahoma" w:cs="Tahoma"/>
                <w:b/>
                <w:bCs/>
                <w:sz w:val="20"/>
                <w:szCs w:val="20"/>
                <w:lang w:val="es-CR"/>
              </w:rPr>
              <w:t>-91]</w:t>
            </w:r>
          </w:p>
        </w:tc>
        <w:tc>
          <w:tcPr>
            <w:tcW w:w="7285" w:type="dxa"/>
            <w:shd w:val="clear" w:color="auto" w:fill="auto"/>
          </w:tcPr>
          <w:p w14:paraId="2A8ECF06" w14:textId="0D5194DD" w:rsidR="730C1F0E" w:rsidRPr="002557E1" w:rsidRDefault="730C1F0E" w:rsidP="730C1F0E">
            <w:pPr>
              <w:jc w:val="both"/>
              <w:rPr>
                <w:lang w:val="es-MX"/>
              </w:rPr>
            </w:pPr>
            <w:r w:rsidRPr="730C1F0E">
              <w:rPr>
                <w:rFonts w:ascii="Tahoma" w:eastAsia="Tahoma" w:hAnsi="Tahoma" w:cs="Tahoma"/>
                <w:sz w:val="20"/>
                <w:szCs w:val="20"/>
                <w:lang w:val="es-CR"/>
              </w:rPr>
              <w:t xml:space="preserve">El software </w:t>
            </w:r>
            <w:r w:rsidRPr="67AF4D92">
              <w:rPr>
                <w:rFonts w:ascii="Tahoma" w:eastAsia="Tahoma" w:hAnsi="Tahoma" w:cs="Tahoma"/>
                <w:b/>
                <w:sz w:val="20"/>
                <w:szCs w:val="20"/>
                <w:lang w:val="es-CR"/>
              </w:rPr>
              <w:t xml:space="preserve">debe </w:t>
            </w:r>
            <w:r w:rsidRPr="730C1F0E">
              <w:rPr>
                <w:rFonts w:ascii="Tahoma" w:eastAsia="Tahoma" w:hAnsi="Tahoma" w:cs="Tahoma"/>
                <w:sz w:val="20"/>
                <w:szCs w:val="20"/>
                <w:lang w:val="es-CR"/>
              </w:rPr>
              <w:t>permitir el restablecimiento de todos los parámetros a valores predeterminados cuando el usuario seleccione la opción "Restaurar Fábrica" en Modo Admin.</w:t>
            </w:r>
          </w:p>
        </w:tc>
      </w:tr>
      <w:tr w:rsidR="730C1F0E" w:rsidRPr="00ED3078" w14:paraId="1923CA32" w14:textId="77777777" w:rsidTr="730C1F0E">
        <w:trPr>
          <w:trHeight w:val="300"/>
        </w:trPr>
        <w:tc>
          <w:tcPr>
            <w:tcW w:w="2065" w:type="dxa"/>
            <w:shd w:val="clear" w:color="auto" w:fill="auto"/>
          </w:tcPr>
          <w:p w14:paraId="48FC03C4" w14:textId="6966C799"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[SW-ID-87]</w:t>
            </w:r>
          </w:p>
        </w:tc>
        <w:tc>
          <w:tcPr>
            <w:tcW w:w="7285" w:type="dxa"/>
            <w:shd w:val="clear" w:color="auto" w:fill="auto"/>
          </w:tcPr>
          <w:p w14:paraId="5296D2FB" w14:textId="138B6FC4" w:rsidR="730C1F0E" w:rsidRPr="002557E1" w:rsidRDefault="730C1F0E" w:rsidP="730C1F0E">
            <w:pPr>
              <w:jc w:val="both"/>
              <w:rPr>
                <w:lang w:val="es-MX"/>
              </w:rPr>
            </w:pPr>
            <w:r w:rsidRPr="730C1F0E">
              <w:rPr>
                <w:rFonts w:ascii="Tahoma" w:eastAsia="Tahoma" w:hAnsi="Tahoma" w:cs="Tahoma"/>
                <w:sz w:val="20"/>
                <w:szCs w:val="20"/>
                <w:lang w:val="es-CR"/>
              </w:rPr>
              <w:t xml:space="preserve">El software </w:t>
            </w:r>
            <w:r w:rsidRPr="67AF4D92">
              <w:rPr>
                <w:rFonts w:ascii="Tahoma" w:eastAsia="Tahoma" w:hAnsi="Tahoma" w:cs="Tahoma"/>
                <w:b/>
                <w:sz w:val="20"/>
                <w:szCs w:val="20"/>
                <w:lang w:val="es-CR"/>
              </w:rPr>
              <w:t xml:space="preserve">debe </w:t>
            </w:r>
            <w:r w:rsidRPr="730C1F0E">
              <w:rPr>
                <w:rFonts w:ascii="Tahoma" w:eastAsia="Tahoma" w:hAnsi="Tahoma" w:cs="Tahoma"/>
                <w:sz w:val="20"/>
                <w:szCs w:val="20"/>
                <w:lang w:val="es-CR"/>
              </w:rPr>
              <w:t xml:space="preserve">incluir una función para ejecutar una prueba de activación en cada </w:t>
            </w:r>
            <w:r w:rsidR="000A3665">
              <w:rPr>
                <w:rFonts w:ascii="Tahoma" w:eastAsia="Tahoma" w:hAnsi="Tahoma" w:cs="Tahoma"/>
                <w:sz w:val="20"/>
                <w:szCs w:val="20"/>
                <w:lang w:val="es-CR"/>
              </w:rPr>
              <w:t>sensor</w:t>
            </w:r>
            <w:r w:rsidRPr="730C1F0E">
              <w:rPr>
                <w:rFonts w:ascii="Tahoma" w:eastAsia="Tahoma" w:hAnsi="Tahoma" w:cs="Tahoma"/>
                <w:sz w:val="20"/>
                <w:szCs w:val="20"/>
                <w:lang w:val="es-CR"/>
              </w:rPr>
              <w:t>.</w:t>
            </w:r>
          </w:p>
        </w:tc>
      </w:tr>
    </w:tbl>
    <w:p w14:paraId="2D9D41B3" w14:textId="77777777" w:rsidR="00D5094A" w:rsidRDefault="00D5094A" w:rsidP="00D5094A">
      <w:pPr>
        <w:pStyle w:val="Ttulo3"/>
        <w:rPr>
          <w:lang w:val="es-CR"/>
        </w:rPr>
      </w:pPr>
      <w:bookmarkStart w:id="48" w:name="_Toc193304205"/>
      <w:r>
        <w:rPr>
          <w:lang w:val="es-CR"/>
        </w:rPr>
        <w:t>Requerimientos de portabilidad</w:t>
      </w:r>
      <w:bookmarkEnd w:id="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E75D31" w:rsidRPr="00ED3078" w14:paraId="64AE6702" w14:textId="77777777">
        <w:trPr>
          <w:trHeight w:val="300"/>
        </w:trPr>
        <w:tc>
          <w:tcPr>
            <w:tcW w:w="2065" w:type="dxa"/>
            <w:shd w:val="clear" w:color="auto" w:fill="auto"/>
          </w:tcPr>
          <w:p w14:paraId="44A93040" w14:textId="2C99B312" w:rsidR="00E75D31" w:rsidRDefault="00E75D31">
            <w:pPr>
              <w:pStyle w:val="Default"/>
              <w:spacing w:after="16"/>
              <w:rPr>
                <w:rFonts w:ascii="Tahoma" w:eastAsia="Calibri" w:hAnsi="Tahoma" w:cs="Tahoma"/>
                <w:b/>
                <w:bCs/>
                <w:sz w:val="20"/>
                <w:szCs w:val="20"/>
                <w:u w:val="single"/>
                <w:lang w:val="es-CR"/>
              </w:rPr>
            </w:pPr>
            <w:r w:rsidRPr="62B1AAA6">
              <w:rPr>
                <w:rFonts w:ascii="Tahoma" w:eastAsia="Calibri" w:hAnsi="Tahoma" w:cs="Tahoma"/>
                <w:b/>
                <w:bCs/>
                <w:sz w:val="20"/>
                <w:szCs w:val="20"/>
                <w:lang w:val="es-CR"/>
              </w:rPr>
              <w:t>[SW-ID-</w:t>
            </w:r>
            <w:r w:rsidR="002557E1">
              <w:rPr>
                <w:rFonts w:ascii="Tahoma" w:eastAsia="Calibri" w:hAnsi="Tahoma" w:cs="Tahoma"/>
                <w:b/>
                <w:bCs/>
                <w:sz w:val="20"/>
                <w:szCs w:val="20"/>
                <w:lang w:val="es-CR"/>
              </w:rPr>
              <w:t>88</w:t>
            </w:r>
            <w:r w:rsidRPr="62B1AAA6">
              <w:rPr>
                <w:rFonts w:ascii="Tahoma" w:eastAsia="Calibri" w:hAnsi="Tahoma" w:cs="Tahoma"/>
                <w:b/>
                <w:bCs/>
                <w:sz w:val="20"/>
                <w:szCs w:val="20"/>
                <w:lang w:val="es-CR"/>
              </w:rPr>
              <w:t>]</w:t>
            </w:r>
          </w:p>
        </w:tc>
        <w:tc>
          <w:tcPr>
            <w:tcW w:w="7285" w:type="dxa"/>
            <w:shd w:val="clear" w:color="auto" w:fill="auto"/>
          </w:tcPr>
          <w:p w14:paraId="680D637B" w14:textId="3345C53E" w:rsidR="00E75D31" w:rsidRDefault="00B20D78">
            <w:pPr>
              <w:jc w:val="both"/>
              <w:rPr>
                <w:rFonts w:ascii="Tahoma" w:hAnsi="Tahoma" w:cs="Tahoma"/>
                <w:sz w:val="20"/>
                <w:szCs w:val="20"/>
                <w:lang w:val="es-CR"/>
              </w:rPr>
            </w:pPr>
            <w:r w:rsidRPr="00B20D78">
              <w:rPr>
                <w:rFonts w:ascii="Tahoma" w:hAnsi="Tahoma" w:cs="Tahoma"/>
                <w:sz w:val="20"/>
                <w:szCs w:val="20"/>
                <w:lang w:val="es-CR"/>
              </w:rPr>
              <w:t xml:space="preserve">El software </w:t>
            </w:r>
            <w:r w:rsidRPr="67AF4D92">
              <w:rPr>
                <w:rFonts w:ascii="Tahoma" w:hAnsi="Tahoma" w:cs="Tahoma"/>
                <w:b/>
                <w:sz w:val="20"/>
                <w:szCs w:val="20"/>
                <w:lang w:val="es-CR"/>
              </w:rPr>
              <w:t xml:space="preserve">debe </w:t>
            </w:r>
            <w:r w:rsidRPr="00B20D78">
              <w:rPr>
                <w:rFonts w:ascii="Tahoma" w:hAnsi="Tahoma" w:cs="Tahoma"/>
                <w:sz w:val="20"/>
                <w:szCs w:val="20"/>
                <w:lang w:val="es-CR"/>
              </w:rPr>
              <w:t>reconocer y gestionar los tres tipos de sensores (apertura de puertas y ventanas, movimiento e impacto), permitiendo su configuración y monitoreo</w:t>
            </w:r>
            <w:r w:rsidR="67AF4D92" w:rsidRPr="67AF4D92">
              <w:rPr>
                <w:rFonts w:ascii="Tahoma" w:hAnsi="Tahoma" w:cs="Tahoma"/>
                <w:sz w:val="20"/>
                <w:szCs w:val="20"/>
                <w:lang w:val="es-CR"/>
              </w:rPr>
              <w:t>.</w:t>
            </w:r>
          </w:p>
        </w:tc>
      </w:tr>
      <w:tr w:rsidR="00900DB9" w:rsidRPr="00ED3078" w14:paraId="74EE4313" w14:textId="77777777">
        <w:trPr>
          <w:trHeight w:val="300"/>
        </w:trPr>
        <w:tc>
          <w:tcPr>
            <w:tcW w:w="2065" w:type="dxa"/>
            <w:shd w:val="clear" w:color="auto" w:fill="auto"/>
          </w:tcPr>
          <w:p w14:paraId="6DCB7C8C" w14:textId="70F5F0EF" w:rsidR="00900DB9" w:rsidRPr="62B1AAA6" w:rsidRDefault="00900DB9">
            <w:pPr>
              <w:pStyle w:val="Default"/>
              <w:spacing w:after="16"/>
              <w:rPr>
                <w:rFonts w:ascii="Tahoma" w:eastAsia="Calibri" w:hAnsi="Tahoma" w:cs="Tahoma"/>
                <w:b/>
                <w:bCs/>
                <w:sz w:val="20"/>
                <w:szCs w:val="20"/>
                <w:lang w:val="es-CR"/>
              </w:rPr>
            </w:pPr>
            <w:r w:rsidRPr="62B1AAA6">
              <w:rPr>
                <w:rFonts w:ascii="Tahoma" w:eastAsia="Calibri" w:hAnsi="Tahoma" w:cs="Tahoma"/>
                <w:b/>
                <w:bCs/>
                <w:sz w:val="20"/>
                <w:szCs w:val="20"/>
                <w:lang w:val="es-CR"/>
              </w:rPr>
              <w:t>[SW-ID-</w:t>
            </w:r>
            <w:r>
              <w:rPr>
                <w:rFonts w:ascii="Tahoma" w:eastAsia="Calibri" w:hAnsi="Tahoma" w:cs="Tahoma"/>
                <w:b/>
                <w:bCs/>
                <w:sz w:val="20"/>
                <w:szCs w:val="20"/>
                <w:lang w:val="es-CR"/>
              </w:rPr>
              <w:t>92</w:t>
            </w:r>
            <w:r w:rsidRPr="62B1AAA6">
              <w:rPr>
                <w:rFonts w:ascii="Tahoma" w:eastAsia="Calibri" w:hAnsi="Tahoma" w:cs="Tahoma"/>
                <w:b/>
                <w:bCs/>
                <w:sz w:val="20"/>
                <w:szCs w:val="20"/>
                <w:lang w:val="es-CR"/>
              </w:rPr>
              <w:t>]</w:t>
            </w:r>
          </w:p>
        </w:tc>
        <w:tc>
          <w:tcPr>
            <w:tcW w:w="7285" w:type="dxa"/>
            <w:shd w:val="clear" w:color="auto" w:fill="auto"/>
          </w:tcPr>
          <w:p w14:paraId="327606C3" w14:textId="3BC24F2B" w:rsidR="00900DB9" w:rsidRPr="00900DB9" w:rsidRDefault="00900DB9">
            <w:pPr>
              <w:jc w:val="both"/>
              <w:rPr>
                <w:rFonts w:ascii="Tahoma" w:hAnsi="Tahoma" w:cs="Tahoma"/>
                <w:sz w:val="20"/>
                <w:szCs w:val="20"/>
                <w:lang w:val="es-MX"/>
              </w:rPr>
            </w:pPr>
            <w:r w:rsidRPr="00900DB9">
              <w:rPr>
                <w:rFonts w:ascii="Tahoma" w:hAnsi="Tahoma" w:cs="Tahoma"/>
                <w:sz w:val="20"/>
                <w:szCs w:val="20"/>
                <w:lang w:val="es-MX"/>
              </w:rPr>
              <w:t>El software debe permitir la configuración de zonas o grupos de sensores de manera flexible, admitiendo la adición o eliminación de sensores sin requerir modificaciones en el código fuente.</w:t>
            </w:r>
          </w:p>
        </w:tc>
      </w:tr>
    </w:tbl>
    <w:p w14:paraId="4549B32C" w14:textId="77777777" w:rsidR="00937902" w:rsidRDefault="009F52A2" w:rsidP="00D5094A">
      <w:pPr>
        <w:pStyle w:val="Ttulo3"/>
        <w:rPr>
          <w:lang w:val="es-CR"/>
        </w:rPr>
      </w:pPr>
      <w:bookmarkStart w:id="49" w:name="_Toc193304206"/>
      <w:r w:rsidRPr="00D5094A">
        <w:rPr>
          <w:lang w:val="es-CR"/>
        </w:rPr>
        <w:t>Otros requerimientos</w:t>
      </w:r>
      <w:bookmarkEnd w:id="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3854D2" w:rsidRPr="00ED3078" w14:paraId="4724B858" w14:textId="77777777" w:rsidTr="0090632F">
        <w:tc>
          <w:tcPr>
            <w:tcW w:w="2065" w:type="dxa"/>
            <w:shd w:val="clear" w:color="auto" w:fill="auto"/>
          </w:tcPr>
          <w:p w14:paraId="140418B9" w14:textId="1B086BCC" w:rsidR="003854D2" w:rsidRPr="009F57AE" w:rsidRDefault="003854D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w:t>
            </w:r>
          </w:p>
        </w:tc>
        <w:tc>
          <w:tcPr>
            <w:tcW w:w="7285" w:type="dxa"/>
            <w:shd w:val="clear" w:color="auto" w:fill="auto"/>
          </w:tcPr>
          <w:p w14:paraId="20931F4E" w14:textId="71213123" w:rsidR="003854D2" w:rsidRPr="00AA3619" w:rsidRDefault="003854D2">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w:t>
            </w:r>
            <w:r w:rsidR="00B52933">
              <w:rPr>
                <w:rFonts w:ascii="Tahoma" w:hAnsi="Tahoma" w:cs="Tahoma"/>
                <w:sz w:val="20"/>
                <w:szCs w:val="20"/>
                <w:lang w:val="es-CR"/>
              </w:rPr>
              <w:t>la fuente de alimentación no se encuentra activa (fallo eléctrico, error en suministro principal, entre otros)</w:t>
            </w:r>
            <w:r w:rsidRPr="009D39CE">
              <w:rPr>
                <w:rFonts w:ascii="Tahoma" w:hAnsi="Tahoma" w:cs="Tahoma"/>
                <w:sz w:val="20"/>
                <w:szCs w:val="20"/>
                <w:lang w:val="es-CR"/>
              </w:rPr>
              <w:t xml:space="preserve">, el software </w:t>
            </w:r>
            <w:r w:rsidRPr="009D39CE">
              <w:rPr>
                <w:rFonts w:ascii="Tahoma" w:hAnsi="Tahoma" w:cs="Tahoma"/>
                <w:b/>
                <w:bCs/>
                <w:sz w:val="20"/>
                <w:szCs w:val="20"/>
                <w:lang w:val="es-CR"/>
              </w:rPr>
              <w:t xml:space="preserve">debe </w:t>
            </w:r>
            <w:r w:rsidR="00B52933">
              <w:rPr>
                <w:rFonts w:ascii="Tahoma" w:hAnsi="Tahoma" w:cs="Tahoma"/>
                <w:sz w:val="20"/>
                <w:szCs w:val="20"/>
                <w:lang w:val="es-CR"/>
              </w:rPr>
              <w:t>actualizar</w:t>
            </w:r>
            <w:r w:rsidRPr="009D39CE">
              <w:rPr>
                <w:rFonts w:ascii="Tahoma" w:hAnsi="Tahoma" w:cs="Tahoma"/>
                <w:sz w:val="20"/>
                <w:szCs w:val="20"/>
                <w:lang w:val="es-CR"/>
              </w:rPr>
              <w:t xml:space="preserve"> el indicador</w:t>
            </w:r>
            <w:r w:rsidR="00B52933">
              <w:rPr>
                <w:rFonts w:ascii="Tahoma" w:hAnsi="Tahoma" w:cs="Tahoma"/>
                <w:sz w:val="20"/>
                <w:szCs w:val="20"/>
                <w:lang w:val="es-CR"/>
              </w:rPr>
              <w:t xml:space="preserve"> de fuente de alimentación</w:t>
            </w:r>
            <w:r w:rsidRPr="009D39CE">
              <w:rPr>
                <w:rFonts w:ascii="Tahoma" w:hAnsi="Tahoma" w:cs="Tahoma"/>
                <w:sz w:val="20"/>
                <w:szCs w:val="20"/>
                <w:lang w:val="es-CR"/>
              </w:rPr>
              <w:t xml:space="preserve"> en la pantalla</w:t>
            </w:r>
            <w:r w:rsidR="00B52933">
              <w:rPr>
                <w:rFonts w:ascii="Tahoma" w:hAnsi="Tahoma" w:cs="Tahoma"/>
                <w:sz w:val="20"/>
                <w:szCs w:val="20"/>
                <w:lang w:val="es-CR"/>
              </w:rPr>
              <w:t xml:space="preserve"> de “Principal” a</w:t>
            </w:r>
            <w:r>
              <w:rPr>
                <w:rFonts w:ascii="Tahoma" w:hAnsi="Tahoma" w:cs="Tahoma"/>
                <w:sz w:val="20"/>
                <w:szCs w:val="20"/>
                <w:lang w:val="es-CR"/>
              </w:rPr>
              <w:t xml:space="preserve"> “Batería”.</w:t>
            </w:r>
          </w:p>
        </w:tc>
      </w:tr>
      <w:tr w:rsidR="003854D2" w:rsidRPr="00ED3078" w14:paraId="45630ADB" w14:textId="77777777" w:rsidTr="0090632F">
        <w:tc>
          <w:tcPr>
            <w:tcW w:w="2065" w:type="dxa"/>
            <w:shd w:val="clear" w:color="auto" w:fill="auto"/>
          </w:tcPr>
          <w:p w14:paraId="66C0ECF8" w14:textId="79D75C28" w:rsidR="003854D2" w:rsidRDefault="003854D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w:t>
            </w:r>
          </w:p>
        </w:tc>
        <w:tc>
          <w:tcPr>
            <w:tcW w:w="7285" w:type="dxa"/>
            <w:shd w:val="clear" w:color="auto" w:fill="auto"/>
          </w:tcPr>
          <w:p w14:paraId="1D684D1D" w14:textId="03E4FB20" w:rsidR="003854D2" w:rsidRDefault="003854D2">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la batería es </w:t>
            </w:r>
            <w:r>
              <w:rPr>
                <w:rFonts w:ascii="Tahoma" w:hAnsi="Tahoma" w:cs="Tahoma"/>
                <w:sz w:val="20"/>
                <w:szCs w:val="20"/>
                <w:lang w:val="es-CR"/>
              </w:rPr>
              <w:t>mayor o igual</w:t>
            </w:r>
            <w:r w:rsidRPr="009D39CE">
              <w:rPr>
                <w:rFonts w:ascii="Tahoma" w:hAnsi="Tahoma" w:cs="Tahoma"/>
                <w:sz w:val="20"/>
                <w:szCs w:val="20"/>
                <w:lang w:val="es-CR"/>
              </w:rPr>
              <w:t xml:space="preserve"> que un valor determinado, el software </w:t>
            </w:r>
            <w:r w:rsidRPr="009D39CE">
              <w:rPr>
                <w:rFonts w:ascii="Tahoma" w:hAnsi="Tahoma" w:cs="Tahoma"/>
                <w:b/>
                <w:bCs/>
                <w:sz w:val="20"/>
                <w:szCs w:val="20"/>
                <w:lang w:val="es-CR"/>
              </w:rPr>
              <w:t xml:space="preserve">debe </w:t>
            </w:r>
            <w:r>
              <w:rPr>
                <w:rFonts w:ascii="Tahoma" w:hAnsi="Tahoma" w:cs="Tahoma"/>
                <w:sz w:val="20"/>
                <w:szCs w:val="20"/>
                <w:lang w:val="es-CR"/>
              </w:rPr>
              <w:t>desactivar</w:t>
            </w:r>
            <w:r w:rsidRPr="009D39CE">
              <w:rPr>
                <w:rFonts w:ascii="Tahoma" w:hAnsi="Tahoma" w:cs="Tahoma"/>
                <w:sz w:val="20"/>
                <w:szCs w:val="20"/>
                <w:lang w:val="es-CR"/>
              </w:rPr>
              <w:t xml:space="preserve"> el LED de alarma de batería</w:t>
            </w:r>
            <w:r>
              <w:rPr>
                <w:rFonts w:ascii="Tahoma" w:hAnsi="Tahoma" w:cs="Tahoma"/>
                <w:sz w:val="20"/>
                <w:szCs w:val="20"/>
                <w:lang w:val="es-CR"/>
              </w:rPr>
              <w:t xml:space="preserve"> en el Teclado de Control mediante una señal GPIO en BAJO (0) en el puerto de comunicación asignado</w:t>
            </w:r>
            <w:r w:rsidR="00B52933">
              <w:rPr>
                <w:rFonts w:ascii="Tahoma" w:hAnsi="Tahoma" w:cs="Tahoma"/>
                <w:sz w:val="20"/>
                <w:szCs w:val="20"/>
                <w:lang w:val="es-CR"/>
              </w:rPr>
              <w:t>, de lo contrario la señal GPIO debe permanecer en ALTO (1)</w:t>
            </w:r>
            <w:r w:rsidRPr="009D39CE">
              <w:rPr>
                <w:rFonts w:ascii="Tahoma" w:hAnsi="Tahoma" w:cs="Tahoma"/>
                <w:sz w:val="20"/>
                <w:szCs w:val="20"/>
                <w:lang w:val="es-CR"/>
              </w:rPr>
              <w:t>.</w:t>
            </w:r>
          </w:p>
        </w:tc>
      </w:tr>
      <w:tr w:rsidR="00FD3055" w:rsidRPr="00ED3078" w14:paraId="6A387835" w14:textId="77777777" w:rsidTr="0090632F">
        <w:tc>
          <w:tcPr>
            <w:tcW w:w="2065" w:type="dxa"/>
          </w:tcPr>
          <w:p w14:paraId="00DBA91C"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ID-11]</w:t>
            </w:r>
          </w:p>
        </w:tc>
        <w:tc>
          <w:tcPr>
            <w:tcW w:w="7285" w:type="dxa"/>
          </w:tcPr>
          <w:p w14:paraId="62978790" w14:textId="3882D785" w:rsidR="00FD3055" w:rsidRDefault="00FD3055">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alimentación de la batería es </w:t>
            </w:r>
            <w:r>
              <w:rPr>
                <w:rFonts w:ascii="Tahoma" w:hAnsi="Tahoma" w:cs="Tahoma"/>
                <w:sz w:val="20"/>
                <w:szCs w:val="20"/>
                <w:lang w:val="es-CR"/>
              </w:rPr>
              <w:t>mayor o igual</w:t>
            </w:r>
            <w:r w:rsidRPr="009D39CE">
              <w:rPr>
                <w:rFonts w:ascii="Tahoma" w:hAnsi="Tahoma" w:cs="Tahoma"/>
                <w:sz w:val="20"/>
                <w:szCs w:val="20"/>
                <w:lang w:val="es-CR"/>
              </w:rPr>
              <w:t xml:space="preserve"> que un valor determinado</w:t>
            </w:r>
            <w:r w:rsidR="00B52933">
              <w:rPr>
                <w:rFonts w:ascii="Tahoma" w:hAnsi="Tahoma" w:cs="Tahoma"/>
                <w:sz w:val="20"/>
                <w:szCs w:val="20"/>
                <w:lang w:val="es-CR"/>
              </w:rPr>
              <w:t xml:space="preserve"> y la fuente de alimentación principal se encuentra disponible</w:t>
            </w:r>
            <w:r w:rsidRPr="009D39CE">
              <w:rPr>
                <w:rFonts w:ascii="Tahoma" w:hAnsi="Tahoma" w:cs="Tahoma"/>
                <w:sz w:val="20"/>
                <w:szCs w:val="20"/>
                <w:lang w:val="es-CR"/>
              </w:rPr>
              <w:t>, el</w:t>
            </w:r>
            <w:r>
              <w:rPr>
                <w:rFonts w:ascii="Tahoma" w:hAnsi="Tahoma" w:cs="Tahoma"/>
                <w:sz w:val="20"/>
                <w:szCs w:val="20"/>
                <w:lang w:val="es-CR"/>
              </w:rPr>
              <w:t xml:space="preserve"> software debe cambiar la fuente de alimentación de “Batería” a “Principal”.</w:t>
            </w:r>
          </w:p>
        </w:tc>
      </w:tr>
      <w:tr w:rsidR="00FD3055" w:rsidRPr="00ED3078" w14:paraId="77513006" w14:textId="77777777" w:rsidTr="0090632F">
        <w:tc>
          <w:tcPr>
            <w:tcW w:w="2065" w:type="dxa"/>
          </w:tcPr>
          <w:p w14:paraId="1368827E"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ID-12]</w:t>
            </w:r>
          </w:p>
        </w:tc>
        <w:tc>
          <w:tcPr>
            <w:tcW w:w="7285" w:type="dxa"/>
          </w:tcPr>
          <w:p w14:paraId="081A62E9" w14:textId="14CE2CE7" w:rsidR="00FD3055" w:rsidRDefault="00FD3055">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alimentación de la batería es </w:t>
            </w:r>
            <w:r>
              <w:rPr>
                <w:rFonts w:ascii="Tahoma" w:hAnsi="Tahoma" w:cs="Tahoma"/>
                <w:sz w:val="20"/>
                <w:szCs w:val="20"/>
                <w:lang w:val="es-CR"/>
              </w:rPr>
              <w:t xml:space="preserve">menor </w:t>
            </w:r>
            <w:r w:rsidRPr="009D39CE">
              <w:rPr>
                <w:rFonts w:ascii="Tahoma" w:hAnsi="Tahoma" w:cs="Tahoma"/>
                <w:sz w:val="20"/>
                <w:szCs w:val="20"/>
                <w:lang w:val="es-CR"/>
              </w:rPr>
              <w:t>que un valor determinado</w:t>
            </w:r>
            <w:r w:rsidR="00B52933">
              <w:rPr>
                <w:rFonts w:ascii="Tahoma" w:hAnsi="Tahoma" w:cs="Tahoma"/>
                <w:sz w:val="20"/>
                <w:szCs w:val="20"/>
                <w:lang w:val="es-CR"/>
              </w:rPr>
              <w:t xml:space="preserve"> y la fuente de alimentación principal no se encuentra disponible</w:t>
            </w:r>
            <w:r w:rsidRPr="009D39CE">
              <w:rPr>
                <w:rFonts w:ascii="Tahoma" w:hAnsi="Tahoma" w:cs="Tahoma"/>
                <w:sz w:val="20"/>
                <w:szCs w:val="20"/>
                <w:lang w:val="es-CR"/>
              </w:rPr>
              <w:t>, el</w:t>
            </w:r>
            <w:r>
              <w:rPr>
                <w:rFonts w:ascii="Tahoma" w:hAnsi="Tahoma" w:cs="Tahoma"/>
                <w:sz w:val="20"/>
                <w:szCs w:val="20"/>
                <w:lang w:val="es-CR"/>
              </w:rPr>
              <w:t xml:space="preserve"> software debe cambiar la fuente de alimentación de “Principal” a “Batería”.</w:t>
            </w:r>
          </w:p>
        </w:tc>
      </w:tr>
      <w:tr w:rsidR="00FD3055" w:rsidRPr="00ED3078" w14:paraId="3E98C09B" w14:textId="77777777" w:rsidTr="0090632F">
        <w:tc>
          <w:tcPr>
            <w:tcW w:w="2065" w:type="dxa"/>
          </w:tcPr>
          <w:p w14:paraId="2CD1C1DC"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ID-19]</w:t>
            </w:r>
          </w:p>
        </w:tc>
        <w:tc>
          <w:tcPr>
            <w:tcW w:w="7285" w:type="dxa"/>
          </w:tcPr>
          <w:p w14:paraId="0606E45A" w14:textId="44103E57" w:rsidR="00FD3055" w:rsidRPr="00736DCF" w:rsidRDefault="00FD3055">
            <w:pPr>
              <w:rPr>
                <w:rFonts w:ascii="Tahoma" w:eastAsia="Tahoma" w:hAnsi="Tahoma" w:cs="Tahoma"/>
                <w:sz w:val="20"/>
                <w:szCs w:val="20"/>
                <w:lang w:val="es-CR"/>
              </w:rPr>
            </w:pPr>
            <w:r w:rsidRPr="00736DCF">
              <w:rPr>
                <w:rFonts w:ascii="Tahoma" w:eastAsia="Tahoma" w:hAnsi="Tahoma" w:cs="Tahoma"/>
                <w:sz w:val="20"/>
                <w:szCs w:val="20"/>
                <w:lang w:val="es-CR"/>
              </w:rPr>
              <w:t>Si el voltaje de alimentación cae por debajo del umbral determinado</w:t>
            </w:r>
            <w:r w:rsidR="00B52933">
              <w:rPr>
                <w:rFonts w:ascii="Tahoma" w:eastAsia="Tahoma" w:hAnsi="Tahoma" w:cs="Tahoma"/>
                <w:sz w:val="20"/>
                <w:szCs w:val="20"/>
                <w:lang w:val="es-CR"/>
              </w:rPr>
              <w:t xml:space="preserve"> y la fuente de alimentación no se encuentra disponible</w:t>
            </w:r>
            <w:r w:rsidRPr="00736DCF">
              <w:rPr>
                <w:rFonts w:ascii="Tahoma" w:eastAsia="Tahoma" w:hAnsi="Tahoma" w:cs="Tahoma"/>
                <w:sz w:val="20"/>
                <w:szCs w:val="20"/>
                <w:lang w:val="es-CR"/>
              </w:rPr>
              <w:t xml:space="preserve">, el </w:t>
            </w:r>
            <w:r>
              <w:rPr>
                <w:rFonts w:ascii="Tahoma" w:eastAsia="Tahoma" w:hAnsi="Tahoma" w:cs="Tahoma"/>
                <w:sz w:val="20"/>
                <w:szCs w:val="20"/>
                <w:lang w:val="es-CR"/>
              </w:rPr>
              <w:t>software</w:t>
            </w:r>
            <w:r w:rsidRPr="00736DCF">
              <w:rPr>
                <w:rFonts w:ascii="Tahoma" w:eastAsia="Tahoma" w:hAnsi="Tahoma" w:cs="Tahoma"/>
                <w:sz w:val="20"/>
                <w:szCs w:val="20"/>
                <w:lang w:val="es-CR"/>
              </w:rPr>
              <w:t xml:space="preserve"> </w:t>
            </w:r>
            <w:r w:rsidRPr="00736DCF">
              <w:rPr>
                <w:rFonts w:ascii="Tahoma" w:eastAsia="Tahoma" w:hAnsi="Tahoma" w:cs="Tahoma"/>
                <w:b/>
                <w:bCs/>
                <w:sz w:val="20"/>
                <w:szCs w:val="20"/>
                <w:lang w:val="es-CR"/>
              </w:rPr>
              <w:t>debe</w:t>
            </w:r>
            <w:r w:rsidRPr="00736DCF">
              <w:rPr>
                <w:rFonts w:ascii="Tahoma" w:eastAsia="Tahoma" w:hAnsi="Tahoma" w:cs="Tahoma"/>
                <w:sz w:val="20"/>
                <w:szCs w:val="20"/>
                <w:lang w:val="es-CR"/>
              </w:rPr>
              <w:t>:</w:t>
            </w:r>
          </w:p>
          <w:p w14:paraId="5172F27D" w14:textId="77777777" w:rsidR="00FD3055" w:rsidRPr="00542B25" w:rsidRDefault="00FD3055" w:rsidP="00BC53F2">
            <w:pPr>
              <w:pStyle w:val="Prrafodelista"/>
              <w:rPr>
                <w:rFonts w:eastAsia="Tahoma"/>
                <w:lang w:val="es-CR"/>
              </w:rPr>
            </w:pPr>
            <w:r w:rsidRPr="00542B25">
              <w:rPr>
                <w:rFonts w:eastAsia="Tahoma"/>
                <w:lang w:val="es-CR"/>
              </w:rPr>
              <w:t>Activar el indicador de alarma en la pantalla del teclado.</w:t>
            </w:r>
          </w:p>
          <w:p w14:paraId="0321B13A" w14:textId="79740B12" w:rsidR="00FD3055" w:rsidRPr="00FD3055" w:rsidRDefault="00FD3055" w:rsidP="00BC53F2">
            <w:pPr>
              <w:pStyle w:val="Prrafodelista"/>
              <w:rPr>
                <w:lang w:val="es-CR"/>
              </w:rPr>
            </w:pPr>
            <w:r w:rsidRPr="00F65DC1">
              <w:rPr>
                <w:rFonts w:eastAsia="Tahoma"/>
                <w:lang w:val="es-CR"/>
              </w:rPr>
              <w:t>Encender el LED respectivo a la alarma “Batería”</w:t>
            </w:r>
          </w:p>
        </w:tc>
      </w:tr>
      <w:tr w:rsidR="00FD3055" w:rsidRPr="00ED3078" w14:paraId="3CE7443F" w14:textId="77777777" w:rsidTr="0090632F">
        <w:tc>
          <w:tcPr>
            <w:tcW w:w="2065" w:type="dxa"/>
          </w:tcPr>
          <w:p w14:paraId="0521DF8B"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ID-20]</w:t>
            </w:r>
          </w:p>
        </w:tc>
        <w:tc>
          <w:tcPr>
            <w:tcW w:w="7285" w:type="dxa"/>
          </w:tcPr>
          <w:p w14:paraId="7F898AD2" w14:textId="0B739C80" w:rsidR="00FD3055" w:rsidRPr="00736DCF" w:rsidRDefault="00FD3055">
            <w:pPr>
              <w:rPr>
                <w:rFonts w:ascii="Tahoma" w:eastAsia="Tahoma" w:hAnsi="Tahoma" w:cs="Tahoma"/>
                <w:sz w:val="20"/>
                <w:szCs w:val="20"/>
                <w:lang w:val="es-CR"/>
              </w:rPr>
            </w:pPr>
            <w:r w:rsidRPr="00736DCF">
              <w:rPr>
                <w:rFonts w:ascii="Tahoma" w:eastAsia="Tahoma" w:hAnsi="Tahoma" w:cs="Tahoma"/>
                <w:sz w:val="20"/>
                <w:szCs w:val="20"/>
                <w:lang w:val="es-CR"/>
              </w:rPr>
              <w:t xml:space="preserve">Si el voltaje de alimentación </w:t>
            </w:r>
            <w:r>
              <w:rPr>
                <w:rFonts w:ascii="Tahoma" w:eastAsia="Tahoma" w:hAnsi="Tahoma" w:cs="Tahoma"/>
                <w:sz w:val="20"/>
                <w:szCs w:val="20"/>
                <w:lang w:val="es-CR"/>
              </w:rPr>
              <w:t>se encuentra por encima</w:t>
            </w:r>
            <w:r w:rsidRPr="00736DCF">
              <w:rPr>
                <w:rFonts w:ascii="Tahoma" w:eastAsia="Tahoma" w:hAnsi="Tahoma" w:cs="Tahoma"/>
                <w:sz w:val="20"/>
                <w:szCs w:val="20"/>
                <w:lang w:val="es-CR"/>
              </w:rPr>
              <w:t xml:space="preserve"> del umbral determinado</w:t>
            </w:r>
            <w:r w:rsidR="00B52933">
              <w:rPr>
                <w:rFonts w:ascii="Tahoma" w:eastAsia="Tahoma" w:hAnsi="Tahoma" w:cs="Tahoma"/>
                <w:sz w:val="20"/>
                <w:szCs w:val="20"/>
                <w:lang w:val="es-CR"/>
              </w:rPr>
              <w:t xml:space="preserve"> y la fuente de alimentación principal se encuentra disponible</w:t>
            </w:r>
            <w:r w:rsidRPr="00736DCF">
              <w:rPr>
                <w:rFonts w:ascii="Tahoma" w:eastAsia="Tahoma" w:hAnsi="Tahoma" w:cs="Tahoma"/>
                <w:sz w:val="20"/>
                <w:szCs w:val="20"/>
                <w:lang w:val="es-CR"/>
              </w:rPr>
              <w:t xml:space="preserve">, el </w:t>
            </w:r>
            <w:r>
              <w:rPr>
                <w:rFonts w:ascii="Tahoma" w:eastAsia="Tahoma" w:hAnsi="Tahoma" w:cs="Tahoma"/>
                <w:sz w:val="20"/>
                <w:szCs w:val="20"/>
                <w:lang w:val="es-CR"/>
              </w:rPr>
              <w:t>software</w:t>
            </w:r>
            <w:r w:rsidRPr="00736DCF">
              <w:rPr>
                <w:rFonts w:ascii="Tahoma" w:eastAsia="Tahoma" w:hAnsi="Tahoma" w:cs="Tahoma"/>
                <w:sz w:val="20"/>
                <w:szCs w:val="20"/>
                <w:lang w:val="es-CR"/>
              </w:rPr>
              <w:t xml:space="preserve"> </w:t>
            </w:r>
            <w:r w:rsidRPr="00736DCF">
              <w:rPr>
                <w:rFonts w:ascii="Tahoma" w:eastAsia="Tahoma" w:hAnsi="Tahoma" w:cs="Tahoma"/>
                <w:b/>
                <w:bCs/>
                <w:sz w:val="20"/>
                <w:szCs w:val="20"/>
                <w:lang w:val="es-CR"/>
              </w:rPr>
              <w:t>debe</w:t>
            </w:r>
            <w:r w:rsidRPr="00736DCF">
              <w:rPr>
                <w:rFonts w:ascii="Tahoma" w:eastAsia="Tahoma" w:hAnsi="Tahoma" w:cs="Tahoma"/>
                <w:sz w:val="20"/>
                <w:szCs w:val="20"/>
                <w:lang w:val="es-CR"/>
              </w:rPr>
              <w:t>:</w:t>
            </w:r>
          </w:p>
          <w:p w14:paraId="5A9F8463" w14:textId="77777777" w:rsidR="00FD3055" w:rsidRPr="00542B25" w:rsidRDefault="00FD3055" w:rsidP="00BC53F2">
            <w:pPr>
              <w:pStyle w:val="Prrafodelista"/>
              <w:rPr>
                <w:rFonts w:eastAsia="Tahoma"/>
                <w:lang w:val="es-CR"/>
              </w:rPr>
            </w:pPr>
            <w:r>
              <w:rPr>
                <w:rFonts w:eastAsia="Tahoma"/>
                <w:lang w:val="es-CR"/>
              </w:rPr>
              <w:t>Desactivar</w:t>
            </w:r>
            <w:r w:rsidRPr="00542B25">
              <w:rPr>
                <w:rFonts w:eastAsia="Tahoma"/>
                <w:lang w:val="es-CR"/>
              </w:rPr>
              <w:t xml:space="preserve"> el indicador de alarma en la pantalla del teclado.</w:t>
            </w:r>
          </w:p>
          <w:p w14:paraId="7911DA0E" w14:textId="7BDF8CF3" w:rsidR="00FD3055" w:rsidRPr="00FD3055" w:rsidRDefault="00FD3055" w:rsidP="00BC53F2">
            <w:pPr>
              <w:pStyle w:val="Prrafodelista"/>
              <w:rPr>
                <w:lang w:val="es-CR"/>
              </w:rPr>
            </w:pPr>
            <w:r>
              <w:rPr>
                <w:rFonts w:eastAsia="Tahoma"/>
                <w:lang w:val="es-CR"/>
              </w:rPr>
              <w:t>Apagar</w:t>
            </w:r>
            <w:r w:rsidRPr="00F65DC1">
              <w:rPr>
                <w:rFonts w:eastAsia="Tahoma"/>
                <w:lang w:val="es-CR"/>
              </w:rPr>
              <w:t xml:space="preserve"> el LED respectivo a la alarma “Batería”</w:t>
            </w:r>
          </w:p>
        </w:tc>
      </w:tr>
    </w:tbl>
    <w:p w14:paraId="5043D6A2" w14:textId="77777777" w:rsidR="00260D8C" w:rsidRPr="00D5094A" w:rsidRDefault="009F52A2" w:rsidP="009F52A2">
      <w:pPr>
        <w:pStyle w:val="Ttulo"/>
        <w:keepNext/>
        <w:pageBreakBefore/>
        <w:rPr>
          <w:lang w:val="es-CR"/>
        </w:rPr>
      </w:pPr>
      <w:r w:rsidRPr="00D5094A">
        <w:rPr>
          <w:lang w:val="es-CR"/>
        </w:rPr>
        <w:t>Apéndic</w:t>
      </w:r>
      <w:r w:rsidR="00260D8C" w:rsidRPr="00D5094A">
        <w:rPr>
          <w:lang w:val="es-CR"/>
        </w:rPr>
        <w:t>es</w:t>
      </w:r>
    </w:p>
    <w:p w14:paraId="3CB59248" w14:textId="5A9AEFC4" w:rsidR="00DF7359" w:rsidRDefault="00DF7359" w:rsidP="00DF7359">
      <w:pPr>
        <w:pStyle w:val="Apndice"/>
        <w:rPr>
          <w:lang w:val="es-CR"/>
        </w:rPr>
      </w:pPr>
      <w:bookmarkStart w:id="50" w:name="_Toc193304209"/>
      <w:r>
        <w:rPr>
          <w:lang w:val="es-CR"/>
        </w:rPr>
        <w:t>Matriz de Trazabilidad Requerimientos de Sistema – Requerimientos de Software</w:t>
      </w:r>
    </w:p>
    <w:tbl>
      <w:tblPr>
        <w:tblStyle w:val="Tablaconcuadrcula"/>
        <w:tblW w:w="0" w:type="auto"/>
        <w:jc w:val="center"/>
        <w:tblLook w:val="04A0" w:firstRow="1" w:lastRow="0" w:firstColumn="1" w:lastColumn="0" w:noHBand="0" w:noVBand="1"/>
      </w:tblPr>
      <w:tblGrid>
        <w:gridCol w:w="2425"/>
        <w:gridCol w:w="2340"/>
      </w:tblGrid>
      <w:tr w:rsidR="00DF7359" w:rsidRPr="00D5094A" w14:paraId="2DC51CFE" w14:textId="77777777" w:rsidTr="00BD5BC5">
        <w:trPr>
          <w:jc w:val="center"/>
        </w:trPr>
        <w:tc>
          <w:tcPr>
            <w:tcW w:w="2425" w:type="dxa"/>
            <w:vAlign w:val="center"/>
          </w:tcPr>
          <w:p w14:paraId="688DC03B" w14:textId="77777777" w:rsidR="00DF7359" w:rsidRPr="00B017B4" w:rsidRDefault="00DF7359" w:rsidP="00BD5BC5">
            <w:pPr>
              <w:jc w:val="center"/>
              <w:rPr>
                <w:b/>
                <w:bCs/>
                <w:lang w:val="es-CR"/>
              </w:rPr>
            </w:pPr>
            <w:r w:rsidRPr="00B017B4">
              <w:rPr>
                <w:b/>
                <w:bCs/>
                <w:lang w:val="es-CR"/>
              </w:rPr>
              <w:t>ID - Requerimiento de sistema</w:t>
            </w:r>
          </w:p>
        </w:tc>
        <w:tc>
          <w:tcPr>
            <w:tcW w:w="2340" w:type="dxa"/>
          </w:tcPr>
          <w:p w14:paraId="211495D7" w14:textId="77777777" w:rsidR="00DF7359" w:rsidRPr="00B017B4" w:rsidRDefault="00DF7359" w:rsidP="00BD5BC5">
            <w:pPr>
              <w:jc w:val="center"/>
              <w:rPr>
                <w:b/>
                <w:bCs/>
                <w:lang w:val="es-CR"/>
              </w:rPr>
            </w:pPr>
            <w:r w:rsidRPr="00B017B4">
              <w:rPr>
                <w:b/>
                <w:bCs/>
                <w:lang w:val="es-CR"/>
              </w:rPr>
              <w:t>ID - Requerimiento de software</w:t>
            </w:r>
          </w:p>
        </w:tc>
      </w:tr>
      <w:tr w:rsidR="00DF7359" w:rsidRPr="00D5094A" w14:paraId="59F27EEA" w14:textId="77777777" w:rsidTr="00BD5BC5">
        <w:trPr>
          <w:jc w:val="center"/>
        </w:trPr>
        <w:tc>
          <w:tcPr>
            <w:tcW w:w="2425" w:type="dxa"/>
            <w:vMerge w:val="restart"/>
            <w:vAlign w:val="center"/>
          </w:tcPr>
          <w:p w14:paraId="7DF6057A"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SYS-6.3.1]</w:t>
            </w:r>
          </w:p>
        </w:tc>
        <w:tc>
          <w:tcPr>
            <w:tcW w:w="2340" w:type="dxa"/>
          </w:tcPr>
          <w:p w14:paraId="623D04EA" w14:textId="77777777" w:rsidR="00DF7359" w:rsidRPr="00B017B4" w:rsidRDefault="00DF7359" w:rsidP="00BD5BC5">
            <w:pPr>
              <w:jc w:val="center"/>
              <w:rPr>
                <w:lang w:val="es-CR"/>
              </w:rPr>
            </w:pPr>
            <w:r w:rsidRPr="00B017B4">
              <w:rPr>
                <w:rFonts w:ascii="Tahoma" w:eastAsia="Calibri" w:hAnsi="Tahoma" w:cs="Tahoma"/>
                <w:sz w:val="20"/>
                <w:szCs w:val="20"/>
                <w:lang w:val="es-CR"/>
              </w:rPr>
              <w:t>[SW-ID-1]</w:t>
            </w:r>
          </w:p>
        </w:tc>
      </w:tr>
      <w:tr w:rsidR="00DF7359" w:rsidRPr="00D5094A" w14:paraId="4E73B49F" w14:textId="77777777" w:rsidTr="00BD5BC5">
        <w:trPr>
          <w:jc w:val="center"/>
        </w:trPr>
        <w:tc>
          <w:tcPr>
            <w:tcW w:w="2425" w:type="dxa"/>
            <w:vMerge/>
            <w:vAlign w:val="center"/>
          </w:tcPr>
          <w:p w14:paraId="46FBC527" w14:textId="77777777" w:rsidR="00DF7359" w:rsidRPr="00B017B4" w:rsidRDefault="00DF7359" w:rsidP="00BD5BC5">
            <w:pPr>
              <w:jc w:val="center"/>
              <w:rPr>
                <w:rFonts w:ascii="Tahoma" w:hAnsi="Tahoma" w:cs="Tahoma"/>
                <w:sz w:val="20"/>
                <w:szCs w:val="20"/>
              </w:rPr>
            </w:pPr>
          </w:p>
        </w:tc>
        <w:tc>
          <w:tcPr>
            <w:tcW w:w="2340" w:type="dxa"/>
          </w:tcPr>
          <w:p w14:paraId="43C74375" w14:textId="77777777" w:rsidR="00DF7359" w:rsidRPr="00B017B4" w:rsidRDefault="00DF7359" w:rsidP="00BD5BC5">
            <w:pPr>
              <w:jc w:val="center"/>
              <w:rPr>
                <w:rFonts w:ascii="t" w:eastAsia="t" w:hAnsi="t" w:cs="t"/>
                <w:sz w:val="20"/>
                <w:szCs w:val="20"/>
                <w:lang w:val="es-CR"/>
              </w:rPr>
            </w:pPr>
            <w:r w:rsidRPr="25CBD026">
              <w:rPr>
                <w:rFonts w:ascii="t" w:eastAsia="t" w:hAnsi="t" w:cs="t"/>
                <w:sz w:val="20"/>
                <w:szCs w:val="20"/>
                <w:lang w:val="es-CR"/>
              </w:rPr>
              <w:t>[SW-ID-2]</w:t>
            </w:r>
          </w:p>
        </w:tc>
      </w:tr>
      <w:tr w:rsidR="00DF7359" w:rsidRPr="00D5094A" w14:paraId="5AFCDD8B" w14:textId="77777777" w:rsidTr="00BD5BC5">
        <w:trPr>
          <w:jc w:val="center"/>
        </w:trPr>
        <w:tc>
          <w:tcPr>
            <w:tcW w:w="2425" w:type="dxa"/>
            <w:vMerge/>
            <w:vAlign w:val="center"/>
          </w:tcPr>
          <w:p w14:paraId="47E51ECA" w14:textId="77777777" w:rsidR="00DF7359" w:rsidRPr="00B017B4" w:rsidRDefault="00DF7359" w:rsidP="00BD5BC5">
            <w:pPr>
              <w:jc w:val="center"/>
              <w:rPr>
                <w:rFonts w:ascii="Tahoma" w:hAnsi="Tahoma" w:cs="Tahoma"/>
                <w:sz w:val="20"/>
                <w:szCs w:val="20"/>
              </w:rPr>
            </w:pPr>
          </w:p>
        </w:tc>
        <w:tc>
          <w:tcPr>
            <w:tcW w:w="2340" w:type="dxa"/>
          </w:tcPr>
          <w:p w14:paraId="3BDAFBDB"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w:t>
            </w:r>
          </w:p>
        </w:tc>
      </w:tr>
      <w:tr w:rsidR="00DF7359" w:rsidRPr="00D5094A" w14:paraId="7C54581B" w14:textId="77777777" w:rsidTr="00BD5BC5">
        <w:trPr>
          <w:jc w:val="center"/>
        </w:trPr>
        <w:tc>
          <w:tcPr>
            <w:tcW w:w="2425" w:type="dxa"/>
            <w:vMerge/>
            <w:vAlign w:val="center"/>
          </w:tcPr>
          <w:p w14:paraId="31CC074C" w14:textId="77777777" w:rsidR="00DF7359" w:rsidRPr="00B017B4" w:rsidRDefault="00DF7359" w:rsidP="00BD5BC5">
            <w:pPr>
              <w:jc w:val="center"/>
              <w:rPr>
                <w:rFonts w:ascii="Tahoma" w:hAnsi="Tahoma" w:cs="Tahoma"/>
                <w:sz w:val="20"/>
                <w:szCs w:val="20"/>
              </w:rPr>
            </w:pPr>
          </w:p>
        </w:tc>
        <w:tc>
          <w:tcPr>
            <w:tcW w:w="2340" w:type="dxa"/>
          </w:tcPr>
          <w:p w14:paraId="7B40B45D"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w:t>
            </w:r>
          </w:p>
        </w:tc>
      </w:tr>
      <w:tr w:rsidR="00DF7359" w:rsidRPr="00211E50" w14:paraId="4CEC7658" w14:textId="77777777" w:rsidTr="00BD5BC5">
        <w:trPr>
          <w:jc w:val="center"/>
        </w:trPr>
        <w:tc>
          <w:tcPr>
            <w:tcW w:w="2425" w:type="dxa"/>
            <w:vMerge w:val="restart"/>
            <w:vAlign w:val="center"/>
          </w:tcPr>
          <w:p w14:paraId="4AC4FB9E"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SYS-6.3.2]</w:t>
            </w:r>
          </w:p>
        </w:tc>
        <w:tc>
          <w:tcPr>
            <w:tcW w:w="2340" w:type="dxa"/>
          </w:tcPr>
          <w:p w14:paraId="01F5C753" w14:textId="77777777" w:rsidR="00DF7359" w:rsidRPr="00B017B4" w:rsidRDefault="00DF7359" w:rsidP="00BD5BC5">
            <w:pPr>
              <w:jc w:val="center"/>
              <w:rPr>
                <w:lang w:val="es-CR"/>
              </w:rPr>
            </w:pPr>
            <w:r w:rsidRPr="00B017B4">
              <w:rPr>
                <w:rFonts w:ascii="Tahoma" w:eastAsia="Calibri" w:hAnsi="Tahoma" w:cs="Tahoma"/>
                <w:sz w:val="20"/>
                <w:szCs w:val="20"/>
                <w:lang w:val="es-CR"/>
              </w:rPr>
              <w:t>[SW-ID-5]</w:t>
            </w:r>
          </w:p>
        </w:tc>
      </w:tr>
      <w:tr w:rsidR="00DF7359" w:rsidRPr="00211E50" w14:paraId="1F12E9EE" w14:textId="77777777" w:rsidTr="00BD5BC5">
        <w:trPr>
          <w:jc w:val="center"/>
        </w:trPr>
        <w:tc>
          <w:tcPr>
            <w:tcW w:w="2425" w:type="dxa"/>
            <w:vMerge/>
            <w:vAlign w:val="center"/>
          </w:tcPr>
          <w:p w14:paraId="2684FAD8" w14:textId="77777777" w:rsidR="00DF7359" w:rsidRPr="00B017B4" w:rsidRDefault="00DF7359" w:rsidP="00BD5BC5">
            <w:pPr>
              <w:jc w:val="center"/>
              <w:rPr>
                <w:rFonts w:ascii="Tahoma" w:hAnsi="Tahoma" w:cs="Tahoma"/>
                <w:sz w:val="20"/>
                <w:szCs w:val="20"/>
              </w:rPr>
            </w:pPr>
          </w:p>
        </w:tc>
        <w:tc>
          <w:tcPr>
            <w:tcW w:w="2340" w:type="dxa"/>
          </w:tcPr>
          <w:p w14:paraId="5697F80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[SW-ID-6]</w:t>
            </w:r>
          </w:p>
        </w:tc>
      </w:tr>
      <w:tr w:rsidR="00DF7359" w:rsidRPr="00D5094A" w14:paraId="06AD3C2A" w14:textId="77777777" w:rsidTr="00BD5BC5">
        <w:trPr>
          <w:jc w:val="center"/>
        </w:trPr>
        <w:tc>
          <w:tcPr>
            <w:tcW w:w="2425" w:type="dxa"/>
            <w:vMerge w:val="restart"/>
            <w:vAlign w:val="center"/>
          </w:tcPr>
          <w:p w14:paraId="33A50A95"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SYS-6.3.3]</w:t>
            </w:r>
          </w:p>
        </w:tc>
        <w:tc>
          <w:tcPr>
            <w:tcW w:w="2340" w:type="dxa"/>
          </w:tcPr>
          <w:p w14:paraId="5D93B5AB" w14:textId="77777777" w:rsidR="00DF7359" w:rsidRPr="00B017B4" w:rsidRDefault="00DF7359" w:rsidP="00BD5BC5">
            <w:pPr>
              <w:jc w:val="center"/>
              <w:rPr>
                <w:lang w:val="es-CR"/>
              </w:rPr>
            </w:pPr>
            <w:r w:rsidRPr="00B017B4">
              <w:rPr>
                <w:rFonts w:ascii="Tahoma" w:eastAsia="Calibri" w:hAnsi="Tahoma" w:cs="Tahoma"/>
                <w:sz w:val="20"/>
                <w:szCs w:val="20"/>
                <w:lang w:val="es-CR"/>
              </w:rPr>
              <w:t>[SW-ID-7]</w:t>
            </w:r>
          </w:p>
        </w:tc>
      </w:tr>
      <w:tr w:rsidR="00DF7359" w:rsidRPr="00D5094A" w14:paraId="232695A7" w14:textId="77777777" w:rsidTr="00BD5BC5">
        <w:trPr>
          <w:jc w:val="center"/>
        </w:trPr>
        <w:tc>
          <w:tcPr>
            <w:tcW w:w="2425" w:type="dxa"/>
            <w:vMerge/>
            <w:vAlign w:val="center"/>
          </w:tcPr>
          <w:p w14:paraId="3EE9BEF8" w14:textId="77777777" w:rsidR="00DF7359" w:rsidRPr="00B017B4" w:rsidRDefault="00DF7359" w:rsidP="00BD5BC5">
            <w:pPr>
              <w:jc w:val="center"/>
              <w:rPr>
                <w:rFonts w:ascii="Tahoma" w:hAnsi="Tahoma" w:cs="Tahoma"/>
                <w:sz w:val="20"/>
                <w:szCs w:val="20"/>
              </w:rPr>
            </w:pPr>
          </w:p>
        </w:tc>
        <w:tc>
          <w:tcPr>
            <w:tcW w:w="2340" w:type="dxa"/>
          </w:tcPr>
          <w:p w14:paraId="2850144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w:t>
            </w:r>
          </w:p>
        </w:tc>
      </w:tr>
      <w:tr w:rsidR="00DF7359" w:rsidRPr="00211E50" w14:paraId="6DBFACBD" w14:textId="77777777" w:rsidTr="00BD5BC5">
        <w:trPr>
          <w:jc w:val="center"/>
        </w:trPr>
        <w:tc>
          <w:tcPr>
            <w:tcW w:w="2425" w:type="dxa"/>
            <w:vMerge w:val="restart"/>
            <w:vAlign w:val="center"/>
          </w:tcPr>
          <w:p w14:paraId="1A47E171"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SYS-6.3.4]</w:t>
            </w:r>
          </w:p>
        </w:tc>
        <w:tc>
          <w:tcPr>
            <w:tcW w:w="2340" w:type="dxa"/>
          </w:tcPr>
          <w:p w14:paraId="52A06140" w14:textId="77777777" w:rsidR="00DF7359" w:rsidRPr="00B017B4" w:rsidRDefault="00DF7359" w:rsidP="00BD5BC5">
            <w:pPr>
              <w:jc w:val="center"/>
              <w:rPr>
                <w:lang w:val="es-CR"/>
              </w:rPr>
            </w:pPr>
            <w:r w:rsidRPr="00B017B4">
              <w:rPr>
                <w:rFonts w:ascii="Tahoma" w:eastAsia="Calibri" w:hAnsi="Tahoma" w:cs="Tahoma"/>
                <w:sz w:val="20"/>
                <w:szCs w:val="20"/>
                <w:lang w:val="es-CR"/>
              </w:rPr>
              <w:t>[SW-ID-9]</w:t>
            </w:r>
          </w:p>
        </w:tc>
      </w:tr>
      <w:tr w:rsidR="00DF7359" w:rsidRPr="00211E50" w14:paraId="1084F67A" w14:textId="77777777" w:rsidTr="00BD5BC5">
        <w:trPr>
          <w:jc w:val="center"/>
        </w:trPr>
        <w:tc>
          <w:tcPr>
            <w:tcW w:w="2425" w:type="dxa"/>
            <w:vMerge/>
            <w:vAlign w:val="center"/>
          </w:tcPr>
          <w:p w14:paraId="6D52BC5A" w14:textId="77777777" w:rsidR="00DF7359" w:rsidRPr="00B017B4" w:rsidRDefault="00DF7359" w:rsidP="00BD5BC5">
            <w:pPr>
              <w:jc w:val="center"/>
              <w:rPr>
                <w:rFonts w:ascii="Tahoma" w:hAnsi="Tahoma" w:cs="Tahoma"/>
                <w:sz w:val="20"/>
                <w:szCs w:val="20"/>
              </w:rPr>
            </w:pPr>
          </w:p>
        </w:tc>
        <w:tc>
          <w:tcPr>
            <w:tcW w:w="2340" w:type="dxa"/>
          </w:tcPr>
          <w:p w14:paraId="1A10C5E7"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[SW-ID-10]</w:t>
            </w:r>
          </w:p>
        </w:tc>
      </w:tr>
      <w:tr w:rsidR="00DF7359" w:rsidRPr="00D5094A" w14:paraId="42C785EA" w14:textId="77777777" w:rsidTr="00BD5BC5">
        <w:trPr>
          <w:jc w:val="center"/>
        </w:trPr>
        <w:tc>
          <w:tcPr>
            <w:tcW w:w="2425" w:type="dxa"/>
            <w:vMerge w:val="restart"/>
            <w:vAlign w:val="center"/>
          </w:tcPr>
          <w:p w14:paraId="57F06BB4"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SYS-6.3.5]</w:t>
            </w:r>
          </w:p>
        </w:tc>
        <w:tc>
          <w:tcPr>
            <w:tcW w:w="2340" w:type="dxa"/>
          </w:tcPr>
          <w:p w14:paraId="3D60B9DF" w14:textId="77777777" w:rsidR="00DF7359" w:rsidRPr="00B017B4" w:rsidRDefault="00DF7359" w:rsidP="00BD5BC5">
            <w:pPr>
              <w:jc w:val="center"/>
              <w:rPr>
                <w:lang w:val="es-CR"/>
              </w:rPr>
            </w:pPr>
            <w:r w:rsidRPr="00B017B4">
              <w:rPr>
                <w:rFonts w:ascii="Tahoma" w:eastAsia="Calibri" w:hAnsi="Tahoma" w:cs="Tahoma"/>
                <w:sz w:val="20"/>
                <w:szCs w:val="20"/>
                <w:lang w:val="es-CR"/>
              </w:rPr>
              <w:t>[SW-ID-11]</w:t>
            </w:r>
          </w:p>
        </w:tc>
      </w:tr>
      <w:tr w:rsidR="00DF7359" w:rsidRPr="00D5094A" w14:paraId="34F15DA7" w14:textId="77777777" w:rsidTr="00BD5BC5">
        <w:trPr>
          <w:jc w:val="center"/>
        </w:trPr>
        <w:tc>
          <w:tcPr>
            <w:tcW w:w="2425" w:type="dxa"/>
            <w:vMerge/>
            <w:vAlign w:val="center"/>
          </w:tcPr>
          <w:p w14:paraId="7B693D0B" w14:textId="77777777" w:rsidR="00DF7359" w:rsidRPr="00B017B4" w:rsidRDefault="00DF7359" w:rsidP="00BD5BC5">
            <w:pPr>
              <w:jc w:val="center"/>
              <w:rPr>
                <w:rFonts w:ascii="Tahoma" w:hAnsi="Tahoma" w:cs="Tahoma"/>
                <w:sz w:val="20"/>
                <w:szCs w:val="20"/>
              </w:rPr>
            </w:pPr>
          </w:p>
        </w:tc>
        <w:tc>
          <w:tcPr>
            <w:tcW w:w="2340" w:type="dxa"/>
          </w:tcPr>
          <w:p w14:paraId="0F57C370" w14:textId="77777777" w:rsidR="00DF7359" w:rsidRPr="00B017B4" w:rsidRDefault="00DF7359" w:rsidP="00BD5BC5">
            <w:pPr>
              <w:jc w:val="center"/>
              <w:rPr>
                <w:lang w:val="es-CR"/>
              </w:rPr>
            </w:pPr>
            <w:r w:rsidRPr="00B017B4">
              <w:rPr>
                <w:rFonts w:ascii="Tahoma" w:eastAsia="Calibri" w:hAnsi="Tahoma" w:cs="Tahoma"/>
                <w:sz w:val="20"/>
                <w:szCs w:val="20"/>
                <w:lang w:val="es-CR"/>
              </w:rPr>
              <w:t>[SW-ID-12]</w:t>
            </w:r>
          </w:p>
        </w:tc>
      </w:tr>
      <w:tr w:rsidR="00DF7359" w:rsidRPr="00D5094A" w14:paraId="393687CF" w14:textId="77777777" w:rsidTr="00BD5BC5">
        <w:trPr>
          <w:jc w:val="center"/>
        </w:trPr>
        <w:tc>
          <w:tcPr>
            <w:tcW w:w="2425" w:type="dxa"/>
            <w:vMerge w:val="restart"/>
            <w:vAlign w:val="center"/>
          </w:tcPr>
          <w:p w14:paraId="2AA2B1D3"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SYS-6.3.6]</w:t>
            </w:r>
          </w:p>
        </w:tc>
        <w:tc>
          <w:tcPr>
            <w:tcW w:w="2340" w:type="dxa"/>
          </w:tcPr>
          <w:p w14:paraId="3E8CC38B" w14:textId="77777777" w:rsidR="00DF7359" w:rsidRPr="00B017B4" w:rsidRDefault="00DF7359" w:rsidP="00BD5BC5">
            <w:pPr>
              <w:jc w:val="center"/>
              <w:rPr>
                <w:lang w:val="es-CR"/>
              </w:rPr>
            </w:pPr>
            <w:r w:rsidRPr="00B017B4">
              <w:rPr>
                <w:rFonts w:ascii="Tahoma" w:eastAsia="Calibri" w:hAnsi="Tahoma" w:cs="Tahoma"/>
                <w:sz w:val="20"/>
                <w:szCs w:val="20"/>
                <w:lang w:val="es-CR"/>
              </w:rPr>
              <w:t>[SW-ID-13]</w:t>
            </w:r>
          </w:p>
        </w:tc>
      </w:tr>
      <w:tr w:rsidR="00DF7359" w:rsidRPr="00D5094A" w14:paraId="67215D1E" w14:textId="77777777" w:rsidTr="00BD5BC5">
        <w:trPr>
          <w:jc w:val="center"/>
        </w:trPr>
        <w:tc>
          <w:tcPr>
            <w:tcW w:w="2425" w:type="dxa"/>
            <w:vMerge/>
            <w:vAlign w:val="center"/>
          </w:tcPr>
          <w:p w14:paraId="7C04E1A5" w14:textId="77777777" w:rsidR="00DF7359" w:rsidRPr="00B017B4" w:rsidRDefault="00DF7359" w:rsidP="00BD5BC5">
            <w:pPr>
              <w:jc w:val="center"/>
              <w:rPr>
                <w:rFonts w:ascii="Tahoma" w:hAnsi="Tahoma" w:cs="Tahoma"/>
                <w:sz w:val="20"/>
                <w:szCs w:val="20"/>
              </w:rPr>
            </w:pPr>
          </w:p>
        </w:tc>
        <w:tc>
          <w:tcPr>
            <w:tcW w:w="2340" w:type="dxa"/>
          </w:tcPr>
          <w:p w14:paraId="625161CA" w14:textId="77777777" w:rsidR="00DF7359" w:rsidRPr="00B017B4" w:rsidRDefault="00DF7359" w:rsidP="00BD5BC5">
            <w:pPr>
              <w:jc w:val="center"/>
              <w:rPr>
                <w:lang w:val="es-CR"/>
              </w:rPr>
            </w:pPr>
            <w:r w:rsidRPr="00B017B4">
              <w:rPr>
                <w:rFonts w:ascii="Tahoma" w:eastAsia="Calibri" w:hAnsi="Tahoma" w:cs="Tahoma"/>
                <w:sz w:val="20"/>
                <w:szCs w:val="20"/>
                <w:lang w:val="es-CR"/>
              </w:rPr>
              <w:t>[SW-ID-14]</w:t>
            </w:r>
          </w:p>
        </w:tc>
      </w:tr>
      <w:tr w:rsidR="00DF7359" w:rsidRPr="00D5094A" w14:paraId="406F5326" w14:textId="77777777" w:rsidTr="00BD5BC5">
        <w:trPr>
          <w:jc w:val="center"/>
        </w:trPr>
        <w:tc>
          <w:tcPr>
            <w:tcW w:w="2425" w:type="dxa"/>
            <w:vMerge/>
            <w:vAlign w:val="center"/>
          </w:tcPr>
          <w:p w14:paraId="05FE46D5" w14:textId="77777777" w:rsidR="00DF7359" w:rsidRPr="00B017B4" w:rsidRDefault="00DF7359" w:rsidP="00BD5BC5">
            <w:pPr>
              <w:jc w:val="center"/>
              <w:rPr>
                <w:rFonts w:ascii="Tahoma" w:hAnsi="Tahoma" w:cs="Tahoma"/>
                <w:sz w:val="20"/>
                <w:szCs w:val="20"/>
              </w:rPr>
            </w:pPr>
          </w:p>
        </w:tc>
        <w:tc>
          <w:tcPr>
            <w:tcW w:w="2340" w:type="dxa"/>
          </w:tcPr>
          <w:p w14:paraId="06F00152"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[SW-ID-15]</w:t>
            </w:r>
          </w:p>
        </w:tc>
      </w:tr>
      <w:tr w:rsidR="00DF7359" w:rsidRPr="00D5094A" w14:paraId="73995BAA" w14:textId="77777777" w:rsidTr="00BD5BC5">
        <w:trPr>
          <w:jc w:val="center"/>
        </w:trPr>
        <w:tc>
          <w:tcPr>
            <w:tcW w:w="2425" w:type="dxa"/>
            <w:vMerge/>
            <w:vAlign w:val="center"/>
          </w:tcPr>
          <w:p w14:paraId="09D5A0AA" w14:textId="77777777" w:rsidR="00DF7359" w:rsidRPr="00B017B4" w:rsidRDefault="00DF7359" w:rsidP="00BD5BC5">
            <w:pPr>
              <w:jc w:val="center"/>
              <w:rPr>
                <w:rFonts w:ascii="Tahoma" w:hAnsi="Tahoma" w:cs="Tahoma"/>
                <w:sz w:val="20"/>
                <w:szCs w:val="20"/>
              </w:rPr>
            </w:pPr>
          </w:p>
        </w:tc>
        <w:tc>
          <w:tcPr>
            <w:tcW w:w="2340" w:type="dxa"/>
          </w:tcPr>
          <w:p w14:paraId="638154A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[SW-ID-16]</w:t>
            </w:r>
          </w:p>
        </w:tc>
      </w:tr>
      <w:tr w:rsidR="00DF7359" w:rsidRPr="00D5094A" w14:paraId="58AACA36" w14:textId="77777777" w:rsidTr="00BD5BC5">
        <w:trPr>
          <w:jc w:val="center"/>
        </w:trPr>
        <w:tc>
          <w:tcPr>
            <w:tcW w:w="2425" w:type="dxa"/>
            <w:vMerge/>
            <w:vAlign w:val="center"/>
          </w:tcPr>
          <w:p w14:paraId="5D5E7028" w14:textId="77777777" w:rsidR="00DF7359" w:rsidRPr="00B017B4" w:rsidRDefault="00DF7359" w:rsidP="00BD5BC5">
            <w:pPr>
              <w:jc w:val="center"/>
              <w:rPr>
                <w:rFonts w:ascii="Tahoma" w:hAnsi="Tahoma" w:cs="Tahoma"/>
                <w:sz w:val="20"/>
                <w:szCs w:val="20"/>
              </w:rPr>
            </w:pPr>
          </w:p>
        </w:tc>
        <w:tc>
          <w:tcPr>
            <w:tcW w:w="2340" w:type="dxa"/>
          </w:tcPr>
          <w:p w14:paraId="0B01A1D9"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[SW-ID-17]</w:t>
            </w:r>
          </w:p>
        </w:tc>
      </w:tr>
      <w:tr w:rsidR="00DF7359" w:rsidRPr="00D5094A" w14:paraId="2B70E6B7" w14:textId="77777777" w:rsidTr="00BD5BC5">
        <w:trPr>
          <w:jc w:val="center"/>
        </w:trPr>
        <w:tc>
          <w:tcPr>
            <w:tcW w:w="2425" w:type="dxa"/>
            <w:vAlign w:val="center"/>
          </w:tcPr>
          <w:p w14:paraId="2B1C654A" w14:textId="77777777" w:rsidR="00DF7359" w:rsidRPr="00B017B4" w:rsidRDefault="00DF7359" w:rsidP="00BD5BC5">
            <w:pPr>
              <w:jc w:val="center"/>
              <w:rPr>
                <w:rFonts w:ascii="Tahoma" w:hAnsi="Tahoma" w:cs="Tahoma"/>
                <w:sz w:val="20"/>
                <w:szCs w:val="20"/>
              </w:rPr>
            </w:pPr>
            <w:r w:rsidRPr="0071567E">
              <w:rPr>
                <w:rFonts w:ascii="Tahoma" w:hAnsi="Tahoma" w:cs="Tahoma"/>
                <w:sz w:val="20"/>
                <w:szCs w:val="20"/>
                <w:lang w:val="es-CR"/>
              </w:rPr>
              <w:t>[SYS-6.3.7]</w:t>
            </w:r>
          </w:p>
        </w:tc>
        <w:tc>
          <w:tcPr>
            <w:tcW w:w="2340" w:type="dxa"/>
          </w:tcPr>
          <w:p w14:paraId="7B66A265"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w:t>
            </w:r>
            <w:r>
              <w:rPr>
                <w:rFonts w:ascii="Tahoma" w:eastAsia="Calibri" w:hAnsi="Tahoma" w:cs="Tahoma"/>
                <w:sz w:val="20"/>
                <w:szCs w:val="20"/>
                <w:lang w:val="es-CR"/>
              </w:rPr>
              <w:t>88</w:t>
            </w:r>
            <w:r w:rsidRPr="00B017B4">
              <w:rPr>
                <w:rFonts w:ascii="Tahoma" w:eastAsia="Calibri" w:hAnsi="Tahoma" w:cs="Tahoma"/>
                <w:sz w:val="20"/>
                <w:szCs w:val="20"/>
                <w:lang w:val="es-CR"/>
              </w:rPr>
              <w:t>]</w:t>
            </w:r>
          </w:p>
        </w:tc>
      </w:tr>
      <w:tr w:rsidR="00DF7359" w14:paraId="3FBDC1F2" w14:textId="77777777" w:rsidTr="00BD5BC5">
        <w:trPr>
          <w:trHeight w:val="300"/>
          <w:jc w:val="center"/>
        </w:trPr>
        <w:tc>
          <w:tcPr>
            <w:tcW w:w="2425" w:type="dxa"/>
            <w:vAlign w:val="center"/>
          </w:tcPr>
          <w:p w14:paraId="254FD538"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[SYS-6.3.8]</w:t>
            </w:r>
          </w:p>
        </w:tc>
        <w:tc>
          <w:tcPr>
            <w:tcW w:w="2340" w:type="dxa"/>
          </w:tcPr>
          <w:p w14:paraId="02B39DEA"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[SW-ID-89]</w:t>
            </w:r>
          </w:p>
        </w:tc>
      </w:tr>
      <w:tr w:rsidR="00DF7359" w14:paraId="1229583F" w14:textId="77777777" w:rsidTr="00BD5BC5">
        <w:trPr>
          <w:trHeight w:val="300"/>
          <w:jc w:val="center"/>
        </w:trPr>
        <w:tc>
          <w:tcPr>
            <w:tcW w:w="2425" w:type="dxa"/>
            <w:vAlign w:val="center"/>
          </w:tcPr>
          <w:p w14:paraId="6DC633A3"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[SYS-6.3.9]</w:t>
            </w:r>
          </w:p>
        </w:tc>
        <w:tc>
          <w:tcPr>
            <w:tcW w:w="2340" w:type="dxa"/>
          </w:tcPr>
          <w:p w14:paraId="67B7D312"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[SW-ID-90]</w:t>
            </w:r>
          </w:p>
        </w:tc>
      </w:tr>
      <w:tr w:rsidR="00DF7359" w14:paraId="1CBC2842" w14:textId="77777777" w:rsidTr="00BD5BC5">
        <w:trPr>
          <w:trHeight w:val="300"/>
          <w:jc w:val="center"/>
        </w:trPr>
        <w:tc>
          <w:tcPr>
            <w:tcW w:w="2425" w:type="dxa"/>
            <w:vAlign w:val="center"/>
          </w:tcPr>
          <w:p w14:paraId="572B2248"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[SYS-6.3.10]</w:t>
            </w:r>
          </w:p>
        </w:tc>
        <w:tc>
          <w:tcPr>
            <w:tcW w:w="2340" w:type="dxa"/>
          </w:tcPr>
          <w:p w14:paraId="2CCF033E"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[SW-ID-91]</w:t>
            </w:r>
          </w:p>
        </w:tc>
      </w:tr>
      <w:tr w:rsidR="00DF7359" w14:paraId="74DE28DC" w14:textId="77777777" w:rsidTr="00BD5BC5">
        <w:trPr>
          <w:trHeight w:val="300"/>
          <w:jc w:val="center"/>
        </w:trPr>
        <w:tc>
          <w:tcPr>
            <w:tcW w:w="2425" w:type="dxa"/>
            <w:vAlign w:val="center"/>
          </w:tcPr>
          <w:p w14:paraId="7961316F" w14:textId="77777777" w:rsidR="00DF7359" w:rsidRPr="67AF4D92" w:rsidRDefault="00DF7359" w:rsidP="00BD5BC5">
            <w:pPr>
              <w:jc w:val="center"/>
              <w:rPr>
                <w:rFonts w:ascii="Tahoma" w:hAnsi="Tahoma" w:cs="Tahoma"/>
                <w:sz w:val="20"/>
                <w:szCs w:val="20"/>
                <w:lang w:val="es-CR"/>
              </w:rPr>
            </w:pPr>
            <w:r w:rsidRPr="0071567E">
              <w:rPr>
                <w:rFonts w:ascii="Tahoma" w:hAnsi="Tahoma" w:cs="Tahoma"/>
                <w:sz w:val="20"/>
                <w:szCs w:val="20"/>
                <w:lang w:val="es-CR"/>
              </w:rPr>
              <w:t>[SYS-6.3.</w:t>
            </w:r>
            <w:r>
              <w:rPr>
                <w:rFonts w:ascii="Tahoma" w:hAnsi="Tahoma" w:cs="Tahoma"/>
                <w:sz w:val="20"/>
                <w:szCs w:val="20"/>
                <w:lang w:val="es-CR"/>
              </w:rPr>
              <w:t>11</w:t>
            </w:r>
            <w:r w:rsidRPr="0071567E">
              <w:rPr>
                <w:rFonts w:ascii="Tahoma" w:hAnsi="Tahoma" w:cs="Tahoma"/>
                <w:sz w:val="20"/>
                <w:szCs w:val="20"/>
                <w:lang w:val="es-CR"/>
              </w:rPr>
              <w:t>]</w:t>
            </w:r>
          </w:p>
        </w:tc>
        <w:tc>
          <w:tcPr>
            <w:tcW w:w="2340" w:type="dxa"/>
          </w:tcPr>
          <w:p w14:paraId="20B257C7" w14:textId="77777777" w:rsidR="00DF7359" w:rsidRPr="67AF4D92" w:rsidRDefault="00DF7359" w:rsidP="00BD5BC5">
            <w:pPr>
              <w:jc w:val="center"/>
              <w:rPr>
                <w:rFonts w:ascii="Tahoma" w:eastAsia="Calibri" w:hAnsi="Tahoma" w:cs="Tahoma"/>
                <w:sz w:val="20"/>
                <w:szCs w:val="20"/>
                <w:lang w:val="es-CR"/>
              </w:rPr>
            </w:pPr>
            <w:r w:rsidRPr="00900DB9">
              <w:rPr>
                <w:rFonts w:ascii="Tahoma" w:eastAsia="Calibri" w:hAnsi="Tahoma" w:cs="Tahoma"/>
                <w:sz w:val="20"/>
                <w:szCs w:val="20"/>
                <w:lang w:val="es-CR"/>
              </w:rPr>
              <w:t>[SW-ID-92]</w:t>
            </w:r>
          </w:p>
        </w:tc>
      </w:tr>
      <w:tr w:rsidR="00DF7359" w14:paraId="4AB45D16" w14:textId="77777777" w:rsidTr="00BD5BC5">
        <w:trPr>
          <w:trHeight w:val="300"/>
          <w:jc w:val="center"/>
        </w:trPr>
        <w:tc>
          <w:tcPr>
            <w:tcW w:w="2425" w:type="dxa"/>
            <w:vAlign w:val="center"/>
          </w:tcPr>
          <w:p w14:paraId="09D26946"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[SYS-6.3.12]</w:t>
            </w:r>
          </w:p>
        </w:tc>
        <w:tc>
          <w:tcPr>
            <w:tcW w:w="2340" w:type="dxa"/>
          </w:tcPr>
          <w:p w14:paraId="681D64E4" w14:textId="77777777" w:rsidR="00DF7359" w:rsidRDefault="00DF7359" w:rsidP="00BD5BC5">
            <w:pPr>
              <w:jc w:val="center"/>
              <w:rPr>
                <w:rFonts w:ascii="Tahoma" w:eastAsia="Calibri" w:hAnsi="Tahoma" w:cs="Tahoma"/>
                <w:sz w:val="20"/>
                <w:szCs w:val="20"/>
                <w:lang w:val="es-CR"/>
              </w:rPr>
            </w:pPr>
            <w:r w:rsidRPr="56965E4D">
              <w:rPr>
                <w:rFonts w:ascii="Tahoma" w:eastAsia="Calibri" w:hAnsi="Tahoma" w:cs="Tahoma"/>
                <w:sz w:val="20"/>
                <w:szCs w:val="20"/>
                <w:lang w:val="es-CR"/>
              </w:rPr>
              <w:t>[SW-ID-93]</w:t>
            </w:r>
          </w:p>
        </w:tc>
      </w:tr>
      <w:tr w:rsidR="00DF7359" w14:paraId="0C800AE8" w14:textId="77777777" w:rsidTr="00BD5BC5">
        <w:trPr>
          <w:trHeight w:val="300"/>
          <w:jc w:val="center"/>
        </w:trPr>
        <w:tc>
          <w:tcPr>
            <w:tcW w:w="2425" w:type="dxa"/>
            <w:vAlign w:val="center"/>
          </w:tcPr>
          <w:p w14:paraId="0464022B"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w:t>
            </w:r>
            <w:r w:rsidRPr="6960EA91">
              <w:rPr>
                <w:rFonts w:ascii="Tahoma" w:hAnsi="Tahoma" w:cs="Tahoma"/>
                <w:sz w:val="20"/>
                <w:szCs w:val="20"/>
                <w:lang w:val="es-CR"/>
              </w:rPr>
              <w:t>13</w:t>
            </w:r>
            <w:r w:rsidRPr="57C3B0A6">
              <w:rPr>
                <w:rFonts w:ascii="Tahoma" w:hAnsi="Tahoma" w:cs="Tahoma"/>
                <w:sz w:val="20"/>
                <w:szCs w:val="20"/>
                <w:lang w:val="es-CR"/>
              </w:rPr>
              <w:t>]</w:t>
            </w:r>
          </w:p>
        </w:tc>
        <w:tc>
          <w:tcPr>
            <w:tcW w:w="2340" w:type="dxa"/>
          </w:tcPr>
          <w:p w14:paraId="0BB3D1B0" w14:textId="77777777" w:rsidR="00DF7359" w:rsidRDefault="00DF7359" w:rsidP="00BD5BC5">
            <w:pPr>
              <w:jc w:val="center"/>
              <w:rPr>
                <w:rFonts w:ascii="Tahoma" w:eastAsia="Calibri" w:hAnsi="Tahoma" w:cs="Tahoma"/>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94</w:t>
            </w:r>
            <w:r w:rsidRPr="56965E4D">
              <w:rPr>
                <w:rFonts w:ascii="Tahoma" w:eastAsia="Calibri" w:hAnsi="Tahoma" w:cs="Tahoma"/>
                <w:sz w:val="20"/>
                <w:szCs w:val="20"/>
                <w:lang w:val="es-CR"/>
              </w:rPr>
              <w:t>]</w:t>
            </w:r>
          </w:p>
        </w:tc>
      </w:tr>
      <w:tr w:rsidR="00DF7359" w14:paraId="3219EA0F" w14:textId="77777777" w:rsidTr="00BD5BC5">
        <w:trPr>
          <w:trHeight w:val="300"/>
          <w:jc w:val="center"/>
        </w:trPr>
        <w:tc>
          <w:tcPr>
            <w:tcW w:w="2425" w:type="dxa"/>
            <w:vAlign w:val="center"/>
          </w:tcPr>
          <w:p w14:paraId="272F2213"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w:t>
            </w:r>
            <w:r w:rsidRPr="6960EA91">
              <w:rPr>
                <w:rFonts w:ascii="Tahoma" w:hAnsi="Tahoma" w:cs="Tahoma"/>
                <w:sz w:val="20"/>
                <w:szCs w:val="20"/>
                <w:lang w:val="es-CR"/>
              </w:rPr>
              <w:t>14</w:t>
            </w:r>
            <w:r w:rsidRPr="57C3B0A6">
              <w:rPr>
                <w:rFonts w:ascii="Tahoma" w:hAnsi="Tahoma" w:cs="Tahoma"/>
                <w:sz w:val="20"/>
                <w:szCs w:val="20"/>
                <w:lang w:val="es-CR"/>
              </w:rPr>
              <w:t>]</w:t>
            </w:r>
          </w:p>
        </w:tc>
        <w:tc>
          <w:tcPr>
            <w:tcW w:w="2340" w:type="dxa"/>
          </w:tcPr>
          <w:p w14:paraId="563B0ACB" w14:textId="77777777" w:rsidR="00DF7359" w:rsidRDefault="00DF7359" w:rsidP="00BD5BC5">
            <w:pPr>
              <w:jc w:val="center"/>
              <w:rPr>
                <w:rFonts w:ascii="Tahoma" w:eastAsia="Calibri" w:hAnsi="Tahoma" w:cs="Tahoma"/>
                <w:b/>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95</w:t>
            </w:r>
            <w:r w:rsidRPr="56965E4D">
              <w:rPr>
                <w:rFonts w:ascii="Tahoma" w:eastAsia="Calibri" w:hAnsi="Tahoma" w:cs="Tahoma"/>
                <w:sz w:val="20"/>
                <w:szCs w:val="20"/>
                <w:lang w:val="es-CR"/>
              </w:rPr>
              <w:t>]</w:t>
            </w:r>
          </w:p>
        </w:tc>
      </w:tr>
      <w:tr w:rsidR="00DF7359" w:rsidRPr="00D5094A" w14:paraId="63144838" w14:textId="77777777" w:rsidTr="00BD5BC5">
        <w:trPr>
          <w:jc w:val="center"/>
        </w:trPr>
        <w:tc>
          <w:tcPr>
            <w:tcW w:w="2425" w:type="dxa"/>
            <w:vMerge w:val="restart"/>
            <w:vAlign w:val="center"/>
          </w:tcPr>
          <w:p w14:paraId="273512E6"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[SYS-7.1.1]</w:t>
            </w:r>
          </w:p>
        </w:tc>
        <w:tc>
          <w:tcPr>
            <w:tcW w:w="2340" w:type="dxa"/>
          </w:tcPr>
          <w:p w14:paraId="3A22C60A" w14:textId="77777777" w:rsidR="00DF7359" w:rsidRPr="00B017B4" w:rsidRDefault="00DF7359" w:rsidP="00BD5BC5">
            <w:pPr>
              <w:jc w:val="center"/>
              <w:rPr>
                <w:lang w:val="es-CR"/>
              </w:rPr>
            </w:pPr>
            <w:r w:rsidRPr="00B017B4">
              <w:rPr>
                <w:rFonts w:ascii="Tahoma" w:eastAsia="Calibri" w:hAnsi="Tahoma" w:cs="Tahoma"/>
                <w:sz w:val="20"/>
                <w:szCs w:val="20"/>
                <w:lang w:val="es-CR"/>
              </w:rPr>
              <w:t>[SW-ID-18]</w:t>
            </w:r>
          </w:p>
        </w:tc>
      </w:tr>
      <w:tr w:rsidR="00DF7359" w:rsidRPr="00D5094A" w14:paraId="531F4AFE" w14:textId="77777777" w:rsidTr="00BD5BC5">
        <w:trPr>
          <w:jc w:val="center"/>
        </w:trPr>
        <w:tc>
          <w:tcPr>
            <w:tcW w:w="2425" w:type="dxa"/>
            <w:vMerge/>
            <w:vAlign w:val="center"/>
          </w:tcPr>
          <w:p w14:paraId="1C237D57" w14:textId="77777777" w:rsidR="00DF7359" w:rsidRPr="00B017B4" w:rsidRDefault="00DF7359" w:rsidP="00BD5BC5">
            <w:pPr>
              <w:jc w:val="center"/>
              <w:rPr>
                <w:rFonts w:ascii="Tahoma" w:hAnsi="Tahoma" w:cs="Tahoma"/>
                <w:sz w:val="20"/>
                <w:szCs w:val="20"/>
                <w:lang w:val="es-CR"/>
              </w:rPr>
            </w:pPr>
          </w:p>
        </w:tc>
        <w:tc>
          <w:tcPr>
            <w:tcW w:w="2340" w:type="dxa"/>
          </w:tcPr>
          <w:p w14:paraId="188C22C9" w14:textId="77777777" w:rsidR="00DF7359" w:rsidRPr="00B017B4" w:rsidRDefault="00DF7359" w:rsidP="00BD5BC5">
            <w:pPr>
              <w:jc w:val="center"/>
              <w:rPr>
                <w:lang w:val="es-CR"/>
              </w:rPr>
            </w:pPr>
            <w:r w:rsidRPr="00B017B4">
              <w:rPr>
                <w:rFonts w:ascii="Tahoma" w:eastAsia="Calibri" w:hAnsi="Tahoma" w:cs="Tahoma"/>
                <w:sz w:val="20"/>
                <w:szCs w:val="20"/>
                <w:lang w:val="es-CR"/>
              </w:rPr>
              <w:t>[SW-ID-19]</w:t>
            </w:r>
          </w:p>
        </w:tc>
      </w:tr>
      <w:tr w:rsidR="00DF7359" w:rsidRPr="00D5094A" w14:paraId="2F8CD49C" w14:textId="77777777" w:rsidTr="00BD5BC5">
        <w:trPr>
          <w:jc w:val="center"/>
        </w:trPr>
        <w:tc>
          <w:tcPr>
            <w:tcW w:w="2425" w:type="dxa"/>
            <w:vMerge/>
            <w:vAlign w:val="center"/>
          </w:tcPr>
          <w:p w14:paraId="728CC12C" w14:textId="77777777" w:rsidR="00DF7359" w:rsidRPr="00B017B4" w:rsidRDefault="00DF7359" w:rsidP="00BD5BC5">
            <w:pPr>
              <w:jc w:val="center"/>
              <w:rPr>
                <w:rFonts w:ascii="Tahoma" w:hAnsi="Tahoma" w:cs="Tahoma"/>
                <w:sz w:val="20"/>
                <w:szCs w:val="20"/>
                <w:lang w:val="es-CR"/>
              </w:rPr>
            </w:pPr>
          </w:p>
        </w:tc>
        <w:tc>
          <w:tcPr>
            <w:tcW w:w="2340" w:type="dxa"/>
          </w:tcPr>
          <w:p w14:paraId="1CDB9917" w14:textId="77777777" w:rsidR="00DF7359" w:rsidRPr="00B017B4" w:rsidRDefault="00DF7359" w:rsidP="00BD5BC5">
            <w:pPr>
              <w:jc w:val="center"/>
              <w:rPr>
                <w:lang w:val="es-CR"/>
              </w:rPr>
            </w:pPr>
            <w:r w:rsidRPr="00B017B4">
              <w:rPr>
                <w:rFonts w:ascii="Tahoma" w:eastAsia="Calibri" w:hAnsi="Tahoma" w:cs="Tahoma"/>
                <w:sz w:val="20"/>
                <w:szCs w:val="20"/>
                <w:lang w:val="es-CR"/>
              </w:rPr>
              <w:t>[SW-ID-20]</w:t>
            </w:r>
          </w:p>
        </w:tc>
      </w:tr>
      <w:tr w:rsidR="00DF7359" w14:paraId="1DFE0F84" w14:textId="77777777" w:rsidTr="00BD5BC5">
        <w:trPr>
          <w:trHeight w:val="300"/>
          <w:jc w:val="center"/>
        </w:trPr>
        <w:tc>
          <w:tcPr>
            <w:tcW w:w="2425" w:type="dxa"/>
            <w:vAlign w:val="center"/>
          </w:tcPr>
          <w:p w14:paraId="48C52290" w14:textId="77777777" w:rsidR="00DF7359" w:rsidRDefault="00DF7359" w:rsidP="00BD5BC5">
            <w:pPr>
              <w:jc w:val="center"/>
              <w:rPr>
                <w:rFonts w:ascii="Tahoma" w:hAnsi="Tahoma" w:cs="Tahoma"/>
                <w:lang w:val="es-CR"/>
              </w:rPr>
            </w:pPr>
            <w:r w:rsidRPr="730C1F0E">
              <w:rPr>
                <w:rFonts w:ascii="Tahoma" w:hAnsi="Tahoma" w:cs="Tahoma"/>
                <w:sz w:val="20"/>
                <w:szCs w:val="20"/>
                <w:lang w:val="es-CR"/>
              </w:rPr>
              <w:t>[SYS-7.1.2]</w:t>
            </w:r>
          </w:p>
        </w:tc>
        <w:tc>
          <w:tcPr>
            <w:tcW w:w="2340" w:type="dxa"/>
          </w:tcPr>
          <w:p w14:paraId="4DCBC980" w14:textId="77777777" w:rsidR="00DF7359" w:rsidRDefault="00DF7359" w:rsidP="00BD5BC5">
            <w:pPr>
              <w:jc w:val="center"/>
              <w:rPr>
                <w:rFonts w:ascii="Tahoma" w:eastAsia="Calibri" w:hAnsi="Tahoma" w:cs="Tahoma"/>
                <w:sz w:val="20"/>
                <w:szCs w:val="20"/>
                <w:lang w:val="es-CR"/>
              </w:rPr>
            </w:pPr>
            <w:r w:rsidRPr="4E65E51D">
              <w:rPr>
                <w:rFonts w:ascii="Tahoma" w:eastAsia="Calibri" w:hAnsi="Tahoma" w:cs="Tahoma"/>
                <w:sz w:val="20"/>
                <w:szCs w:val="20"/>
                <w:lang w:val="es-CR"/>
              </w:rPr>
              <w:t>[SW-ID-87]</w:t>
            </w:r>
          </w:p>
        </w:tc>
      </w:tr>
      <w:tr w:rsidR="00DF7359" w:rsidRPr="00D5094A" w14:paraId="58E98C2E" w14:textId="77777777" w:rsidTr="00BD5BC5">
        <w:trPr>
          <w:jc w:val="center"/>
        </w:trPr>
        <w:tc>
          <w:tcPr>
            <w:tcW w:w="2425" w:type="dxa"/>
            <w:vAlign w:val="center"/>
          </w:tcPr>
          <w:p w14:paraId="36A5F087"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w:t>
            </w:r>
          </w:p>
        </w:tc>
        <w:tc>
          <w:tcPr>
            <w:tcW w:w="2340" w:type="dxa"/>
          </w:tcPr>
          <w:p w14:paraId="17094004" w14:textId="77777777" w:rsidR="00DF7359" w:rsidRPr="00B017B4" w:rsidRDefault="00DF7359" w:rsidP="00BD5BC5">
            <w:pPr>
              <w:jc w:val="center"/>
              <w:rPr>
                <w:lang w:val="es-CR"/>
              </w:rPr>
            </w:pPr>
            <w:r w:rsidRPr="00B017B4">
              <w:rPr>
                <w:rFonts w:ascii="Tahoma" w:eastAsia="Calibri" w:hAnsi="Tahoma" w:cs="Tahoma"/>
                <w:sz w:val="20"/>
                <w:szCs w:val="20"/>
                <w:lang w:val="es-CR"/>
              </w:rPr>
              <w:t>[SW-ID-21]</w:t>
            </w:r>
          </w:p>
        </w:tc>
      </w:tr>
      <w:tr w:rsidR="00DF7359" w:rsidRPr="00D5094A" w14:paraId="3805CA39" w14:textId="77777777" w:rsidTr="00BD5BC5">
        <w:trPr>
          <w:jc w:val="center"/>
        </w:trPr>
        <w:tc>
          <w:tcPr>
            <w:tcW w:w="2425" w:type="dxa"/>
            <w:vMerge w:val="restart"/>
            <w:vAlign w:val="center"/>
          </w:tcPr>
          <w:p w14:paraId="12B3996E"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[SYS-7.2.2]</w:t>
            </w:r>
          </w:p>
        </w:tc>
        <w:tc>
          <w:tcPr>
            <w:tcW w:w="2340" w:type="dxa"/>
          </w:tcPr>
          <w:p w14:paraId="0F11C6D6" w14:textId="77777777" w:rsidR="00DF7359" w:rsidRPr="00B017B4" w:rsidRDefault="00DF7359" w:rsidP="00BD5BC5">
            <w:pPr>
              <w:jc w:val="center"/>
              <w:rPr>
                <w:lang w:val="es-CR"/>
              </w:rPr>
            </w:pPr>
            <w:r w:rsidRPr="00B017B4">
              <w:rPr>
                <w:rFonts w:ascii="Tahoma" w:eastAsia="Calibri" w:hAnsi="Tahoma" w:cs="Tahoma"/>
                <w:sz w:val="20"/>
                <w:szCs w:val="20"/>
                <w:lang w:val="es-CR"/>
              </w:rPr>
              <w:t>[SW-ID-22]</w:t>
            </w:r>
          </w:p>
        </w:tc>
      </w:tr>
      <w:tr w:rsidR="00DF7359" w:rsidRPr="00D5094A" w14:paraId="2DF9A9F2" w14:textId="77777777" w:rsidTr="00BD5BC5">
        <w:trPr>
          <w:jc w:val="center"/>
        </w:trPr>
        <w:tc>
          <w:tcPr>
            <w:tcW w:w="2425" w:type="dxa"/>
            <w:vMerge/>
            <w:vAlign w:val="center"/>
          </w:tcPr>
          <w:p w14:paraId="512BB550" w14:textId="77777777" w:rsidR="00DF7359" w:rsidRPr="00B017B4" w:rsidRDefault="00DF7359" w:rsidP="00BD5BC5">
            <w:pPr>
              <w:jc w:val="center"/>
              <w:rPr>
                <w:rFonts w:ascii="Tahoma" w:hAnsi="Tahoma" w:cs="Tahoma"/>
                <w:sz w:val="20"/>
                <w:szCs w:val="20"/>
                <w:lang w:val="es-CR"/>
              </w:rPr>
            </w:pPr>
          </w:p>
        </w:tc>
        <w:tc>
          <w:tcPr>
            <w:tcW w:w="2340" w:type="dxa"/>
          </w:tcPr>
          <w:p w14:paraId="14D79847" w14:textId="77777777" w:rsidR="00DF7359" w:rsidRPr="00B017B4" w:rsidRDefault="00DF7359" w:rsidP="00BD5BC5">
            <w:pPr>
              <w:jc w:val="center"/>
              <w:rPr>
                <w:lang w:val="es-CR"/>
              </w:rPr>
            </w:pPr>
            <w:r w:rsidRPr="00B017B4">
              <w:rPr>
                <w:rFonts w:ascii="Tahoma" w:eastAsia="Calibri" w:hAnsi="Tahoma" w:cs="Tahoma"/>
                <w:sz w:val="20"/>
                <w:szCs w:val="20"/>
                <w:lang w:val="es-CR"/>
              </w:rPr>
              <w:t>[SW-ID-23]</w:t>
            </w:r>
          </w:p>
        </w:tc>
      </w:tr>
      <w:tr w:rsidR="00DF7359" w:rsidRPr="00D5094A" w14:paraId="1BF97823" w14:textId="77777777" w:rsidTr="00BD5BC5">
        <w:trPr>
          <w:jc w:val="center"/>
        </w:trPr>
        <w:tc>
          <w:tcPr>
            <w:tcW w:w="2425" w:type="dxa"/>
            <w:vMerge/>
            <w:vAlign w:val="center"/>
          </w:tcPr>
          <w:p w14:paraId="5DF96DB2" w14:textId="77777777" w:rsidR="00DF7359" w:rsidRPr="00B017B4" w:rsidRDefault="00DF7359" w:rsidP="00BD5BC5">
            <w:pPr>
              <w:jc w:val="center"/>
              <w:rPr>
                <w:rFonts w:ascii="Tahoma" w:hAnsi="Tahoma" w:cs="Tahoma"/>
                <w:sz w:val="20"/>
                <w:szCs w:val="20"/>
                <w:lang w:val="es-CR"/>
              </w:rPr>
            </w:pPr>
          </w:p>
        </w:tc>
        <w:tc>
          <w:tcPr>
            <w:tcW w:w="2340" w:type="dxa"/>
          </w:tcPr>
          <w:p w14:paraId="44F23C20" w14:textId="77777777" w:rsidR="00DF7359" w:rsidRPr="00B017B4" w:rsidRDefault="00DF7359" w:rsidP="00BD5BC5">
            <w:pPr>
              <w:jc w:val="center"/>
              <w:rPr>
                <w:lang w:val="es-CR"/>
              </w:rPr>
            </w:pPr>
            <w:r w:rsidRPr="00B017B4">
              <w:rPr>
                <w:rFonts w:ascii="Tahoma" w:eastAsia="Calibri" w:hAnsi="Tahoma" w:cs="Tahoma"/>
                <w:sz w:val="20"/>
                <w:szCs w:val="20"/>
                <w:lang w:val="es-CR"/>
              </w:rPr>
              <w:t>[SW-ID-24]</w:t>
            </w:r>
          </w:p>
        </w:tc>
      </w:tr>
      <w:tr w:rsidR="00DF7359" w:rsidRPr="00D5094A" w14:paraId="014E4CFA" w14:textId="77777777" w:rsidTr="00BD5BC5">
        <w:trPr>
          <w:jc w:val="center"/>
        </w:trPr>
        <w:tc>
          <w:tcPr>
            <w:tcW w:w="2425" w:type="dxa"/>
            <w:vMerge/>
            <w:vAlign w:val="center"/>
          </w:tcPr>
          <w:p w14:paraId="4C828864" w14:textId="77777777" w:rsidR="00DF7359" w:rsidRPr="00B017B4" w:rsidRDefault="00DF7359" w:rsidP="00BD5BC5">
            <w:pPr>
              <w:jc w:val="center"/>
              <w:rPr>
                <w:rFonts w:ascii="Tahoma" w:hAnsi="Tahoma" w:cs="Tahoma"/>
                <w:sz w:val="20"/>
                <w:szCs w:val="20"/>
                <w:lang w:val="es-CR"/>
              </w:rPr>
            </w:pPr>
          </w:p>
        </w:tc>
        <w:tc>
          <w:tcPr>
            <w:tcW w:w="2340" w:type="dxa"/>
          </w:tcPr>
          <w:p w14:paraId="46B74E94" w14:textId="77777777" w:rsidR="00DF7359" w:rsidRPr="00B017B4" w:rsidRDefault="00DF7359" w:rsidP="00BD5BC5">
            <w:pPr>
              <w:jc w:val="center"/>
              <w:rPr>
                <w:lang w:val="es-CR"/>
              </w:rPr>
            </w:pPr>
            <w:r w:rsidRPr="00B017B4">
              <w:rPr>
                <w:rFonts w:ascii="Tahoma" w:eastAsia="Calibri" w:hAnsi="Tahoma" w:cs="Tahoma"/>
                <w:sz w:val="20"/>
                <w:szCs w:val="20"/>
                <w:lang w:val="es-CR"/>
              </w:rPr>
              <w:t>[SW-ID-25]</w:t>
            </w:r>
          </w:p>
        </w:tc>
      </w:tr>
      <w:tr w:rsidR="00DF7359" w:rsidRPr="00D5094A" w14:paraId="2469A61E" w14:textId="77777777" w:rsidTr="00BD5BC5">
        <w:trPr>
          <w:jc w:val="center"/>
        </w:trPr>
        <w:tc>
          <w:tcPr>
            <w:tcW w:w="2425" w:type="dxa"/>
            <w:vMerge/>
            <w:vAlign w:val="center"/>
          </w:tcPr>
          <w:p w14:paraId="33EBB1B1" w14:textId="77777777" w:rsidR="00DF7359" w:rsidRPr="00B017B4" w:rsidRDefault="00DF7359" w:rsidP="00BD5BC5">
            <w:pPr>
              <w:jc w:val="center"/>
              <w:rPr>
                <w:rFonts w:ascii="Tahoma" w:hAnsi="Tahoma" w:cs="Tahoma"/>
                <w:sz w:val="20"/>
                <w:szCs w:val="20"/>
                <w:lang w:val="es-CR"/>
              </w:rPr>
            </w:pPr>
          </w:p>
        </w:tc>
        <w:tc>
          <w:tcPr>
            <w:tcW w:w="2340" w:type="dxa"/>
          </w:tcPr>
          <w:p w14:paraId="740CA6D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[SW-ID-26]</w:t>
            </w:r>
          </w:p>
        </w:tc>
      </w:tr>
      <w:tr w:rsidR="00DF7359" w:rsidRPr="00D5094A" w14:paraId="5375C629" w14:textId="77777777" w:rsidTr="00BD5BC5">
        <w:trPr>
          <w:jc w:val="center"/>
        </w:trPr>
        <w:tc>
          <w:tcPr>
            <w:tcW w:w="2425" w:type="dxa"/>
            <w:vMerge w:val="restart"/>
            <w:vAlign w:val="center"/>
          </w:tcPr>
          <w:p w14:paraId="04168F84"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[SYS-7.2.3]</w:t>
            </w:r>
          </w:p>
        </w:tc>
        <w:tc>
          <w:tcPr>
            <w:tcW w:w="2340" w:type="dxa"/>
          </w:tcPr>
          <w:p w14:paraId="708C5A6C" w14:textId="77777777" w:rsidR="00DF7359" w:rsidRPr="00B017B4" w:rsidRDefault="00DF7359" w:rsidP="00BD5BC5">
            <w:pPr>
              <w:jc w:val="center"/>
              <w:rPr>
                <w:lang w:val="es-CR"/>
              </w:rPr>
            </w:pPr>
            <w:r w:rsidRPr="00B017B4">
              <w:rPr>
                <w:rFonts w:ascii="Tahoma" w:eastAsia="Calibri" w:hAnsi="Tahoma" w:cs="Tahoma"/>
                <w:sz w:val="20"/>
                <w:szCs w:val="20"/>
                <w:lang w:val="es-CR"/>
              </w:rPr>
              <w:t>[SW-ID-27]</w:t>
            </w:r>
          </w:p>
        </w:tc>
      </w:tr>
      <w:tr w:rsidR="00DF7359" w:rsidRPr="00D5094A" w14:paraId="5CAE82DF" w14:textId="77777777" w:rsidTr="00BD5BC5">
        <w:trPr>
          <w:jc w:val="center"/>
        </w:trPr>
        <w:tc>
          <w:tcPr>
            <w:tcW w:w="2425" w:type="dxa"/>
            <w:vMerge/>
            <w:vAlign w:val="center"/>
          </w:tcPr>
          <w:p w14:paraId="68400682" w14:textId="77777777" w:rsidR="00DF7359" w:rsidRPr="00B017B4" w:rsidRDefault="00DF7359" w:rsidP="00BD5BC5">
            <w:pPr>
              <w:jc w:val="center"/>
              <w:rPr>
                <w:rFonts w:ascii="Tahoma" w:hAnsi="Tahoma" w:cs="Tahoma"/>
                <w:sz w:val="20"/>
                <w:szCs w:val="20"/>
                <w:lang w:val="es-CR"/>
              </w:rPr>
            </w:pPr>
          </w:p>
        </w:tc>
        <w:tc>
          <w:tcPr>
            <w:tcW w:w="2340" w:type="dxa"/>
          </w:tcPr>
          <w:p w14:paraId="7B468D7A"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[SW-ID-28]</w:t>
            </w:r>
          </w:p>
        </w:tc>
      </w:tr>
      <w:tr w:rsidR="00DF7359" w:rsidRPr="00D5094A" w14:paraId="2DDC80C2" w14:textId="77777777" w:rsidTr="00BD5BC5">
        <w:trPr>
          <w:jc w:val="center"/>
        </w:trPr>
        <w:tc>
          <w:tcPr>
            <w:tcW w:w="2425" w:type="dxa"/>
            <w:vMerge/>
            <w:vAlign w:val="center"/>
          </w:tcPr>
          <w:p w14:paraId="2DDF811A" w14:textId="77777777" w:rsidR="00DF7359" w:rsidRPr="00B017B4" w:rsidRDefault="00DF7359" w:rsidP="00BD5BC5">
            <w:pPr>
              <w:jc w:val="center"/>
              <w:rPr>
                <w:rFonts w:ascii="Tahoma" w:hAnsi="Tahoma" w:cs="Tahoma"/>
                <w:sz w:val="20"/>
                <w:szCs w:val="20"/>
                <w:lang w:val="es-CR"/>
              </w:rPr>
            </w:pPr>
          </w:p>
        </w:tc>
        <w:tc>
          <w:tcPr>
            <w:tcW w:w="2340" w:type="dxa"/>
          </w:tcPr>
          <w:p w14:paraId="72687EFC"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[SW-ID-29]</w:t>
            </w:r>
          </w:p>
        </w:tc>
      </w:tr>
      <w:tr w:rsidR="00DF7359" w:rsidRPr="00D5094A" w14:paraId="72DABE0E" w14:textId="77777777" w:rsidTr="00BD5BC5">
        <w:trPr>
          <w:jc w:val="center"/>
        </w:trPr>
        <w:tc>
          <w:tcPr>
            <w:tcW w:w="2425" w:type="dxa"/>
            <w:vMerge w:val="restart"/>
            <w:vAlign w:val="center"/>
          </w:tcPr>
          <w:p w14:paraId="7F446C03"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[SYS-7.2.4]</w:t>
            </w:r>
          </w:p>
        </w:tc>
        <w:tc>
          <w:tcPr>
            <w:tcW w:w="2340" w:type="dxa"/>
          </w:tcPr>
          <w:p w14:paraId="7EF0B19D" w14:textId="77777777" w:rsidR="00DF7359" w:rsidRPr="00B017B4" w:rsidRDefault="00DF7359" w:rsidP="00BD5BC5">
            <w:pPr>
              <w:jc w:val="center"/>
              <w:rPr>
                <w:lang w:val="es-CR"/>
              </w:rPr>
            </w:pPr>
            <w:r w:rsidRPr="00B017B4">
              <w:rPr>
                <w:rFonts w:ascii="Tahoma" w:eastAsia="Calibri" w:hAnsi="Tahoma" w:cs="Tahoma"/>
                <w:sz w:val="20"/>
                <w:szCs w:val="20"/>
                <w:lang w:val="es-CR"/>
              </w:rPr>
              <w:t>[SW-ID-30]</w:t>
            </w:r>
          </w:p>
        </w:tc>
      </w:tr>
      <w:tr w:rsidR="00DF7359" w:rsidRPr="00D5094A" w14:paraId="72969688" w14:textId="77777777" w:rsidTr="00BD5BC5">
        <w:trPr>
          <w:jc w:val="center"/>
        </w:trPr>
        <w:tc>
          <w:tcPr>
            <w:tcW w:w="2425" w:type="dxa"/>
            <w:vMerge/>
            <w:vAlign w:val="center"/>
          </w:tcPr>
          <w:p w14:paraId="4CBA2030" w14:textId="77777777" w:rsidR="00DF7359" w:rsidRPr="00B017B4" w:rsidRDefault="00DF7359" w:rsidP="00BD5BC5">
            <w:pPr>
              <w:jc w:val="center"/>
              <w:rPr>
                <w:rFonts w:ascii="Tahoma" w:hAnsi="Tahoma" w:cs="Tahoma"/>
                <w:sz w:val="20"/>
                <w:szCs w:val="20"/>
                <w:lang w:val="es-CR"/>
              </w:rPr>
            </w:pPr>
          </w:p>
        </w:tc>
        <w:tc>
          <w:tcPr>
            <w:tcW w:w="2340" w:type="dxa"/>
          </w:tcPr>
          <w:p w14:paraId="1B71AA15"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[SW-ID-31]</w:t>
            </w:r>
          </w:p>
        </w:tc>
      </w:tr>
      <w:tr w:rsidR="00DF7359" w:rsidRPr="00D5094A" w14:paraId="0E601EA2" w14:textId="77777777" w:rsidTr="00BD5BC5">
        <w:trPr>
          <w:jc w:val="center"/>
        </w:trPr>
        <w:tc>
          <w:tcPr>
            <w:tcW w:w="2425" w:type="dxa"/>
            <w:vAlign w:val="center"/>
          </w:tcPr>
          <w:p w14:paraId="1619D45F"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[SYS-7.2.5]</w:t>
            </w:r>
          </w:p>
        </w:tc>
        <w:tc>
          <w:tcPr>
            <w:tcW w:w="2340" w:type="dxa"/>
          </w:tcPr>
          <w:p w14:paraId="77F508D0" w14:textId="77777777" w:rsidR="00DF7359" w:rsidRPr="00B017B4" w:rsidRDefault="00DF7359" w:rsidP="00BD5BC5">
            <w:pPr>
              <w:jc w:val="center"/>
              <w:rPr>
                <w:lang w:val="es-CR"/>
              </w:rPr>
            </w:pPr>
            <w:r w:rsidRPr="00B017B4">
              <w:rPr>
                <w:rFonts w:ascii="Tahoma" w:eastAsia="Calibri" w:hAnsi="Tahoma" w:cs="Tahoma"/>
                <w:sz w:val="20"/>
                <w:szCs w:val="20"/>
                <w:lang w:val="es-CR"/>
              </w:rPr>
              <w:t>[SW-ID-32]</w:t>
            </w:r>
          </w:p>
        </w:tc>
      </w:tr>
      <w:tr w:rsidR="00DF7359" w:rsidRPr="00D5094A" w14:paraId="06442BD5" w14:textId="77777777" w:rsidTr="00BD5BC5">
        <w:trPr>
          <w:jc w:val="center"/>
        </w:trPr>
        <w:tc>
          <w:tcPr>
            <w:tcW w:w="2425" w:type="dxa"/>
            <w:vAlign w:val="center"/>
          </w:tcPr>
          <w:p w14:paraId="1883E520"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[SYS-7.2.6]</w:t>
            </w:r>
          </w:p>
        </w:tc>
        <w:tc>
          <w:tcPr>
            <w:tcW w:w="2340" w:type="dxa"/>
          </w:tcPr>
          <w:p w14:paraId="16F9BFEA" w14:textId="77777777" w:rsidR="00DF7359" w:rsidRPr="00B017B4" w:rsidRDefault="00DF7359" w:rsidP="00BD5BC5">
            <w:pPr>
              <w:jc w:val="center"/>
              <w:rPr>
                <w:lang w:val="es-CR"/>
              </w:rPr>
            </w:pPr>
            <w:r w:rsidRPr="00B017B4">
              <w:rPr>
                <w:rFonts w:ascii="Tahoma" w:eastAsia="Calibri" w:hAnsi="Tahoma" w:cs="Tahoma"/>
                <w:sz w:val="20"/>
                <w:szCs w:val="20"/>
                <w:lang w:val="es-CR"/>
              </w:rPr>
              <w:t>[SW-ID-33]</w:t>
            </w:r>
          </w:p>
        </w:tc>
      </w:tr>
      <w:tr w:rsidR="00DF7359" w:rsidRPr="00D5094A" w14:paraId="4ED90CC9" w14:textId="77777777" w:rsidTr="00BD5BC5">
        <w:trPr>
          <w:jc w:val="center"/>
        </w:trPr>
        <w:tc>
          <w:tcPr>
            <w:tcW w:w="2425" w:type="dxa"/>
            <w:vAlign w:val="center"/>
          </w:tcPr>
          <w:p w14:paraId="00524A39" w14:textId="77777777" w:rsidR="00DF7359" w:rsidRPr="00B017B4" w:rsidRDefault="00DF7359" w:rsidP="00BD5BC5">
            <w:pPr>
              <w:jc w:val="center"/>
              <w:rPr>
                <w:rFonts w:ascii="Tahoma" w:hAnsi="Tahoma" w:cs="Tahoma"/>
                <w:sz w:val="20"/>
                <w:szCs w:val="20"/>
                <w:lang w:val="es-CR"/>
              </w:rPr>
            </w:pPr>
          </w:p>
        </w:tc>
        <w:tc>
          <w:tcPr>
            <w:tcW w:w="2340" w:type="dxa"/>
          </w:tcPr>
          <w:p w14:paraId="6FF616E4"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[SW-ID-34]</w:t>
            </w:r>
          </w:p>
        </w:tc>
      </w:tr>
      <w:tr w:rsidR="00DF7359" w:rsidRPr="00D5094A" w14:paraId="137E9753" w14:textId="77777777" w:rsidTr="00BD5BC5">
        <w:trPr>
          <w:jc w:val="center"/>
        </w:trPr>
        <w:tc>
          <w:tcPr>
            <w:tcW w:w="2425" w:type="dxa"/>
            <w:vMerge w:val="restart"/>
            <w:vAlign w:val="center"/>
          </w:tcPr>
          <w:p w14:paraId="77CC48B8"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[SYS-7.2.7]</w:t>
            </w:r>
          </w:p>
        </w:tc>
        <w:tc>
          <w:tcPr>
            <w:tcW w:w="2340" w:type="dxa"/>
          </w:tcPr>
          <w:p w14:paraId="730EA28B" w14:textId="77777777" w:rsidR="00DF7359" w:rsidRPr="00B017B4" w:rsidRDefault="00DF7359" w:rsidP="00BD5BC5">
            <w:pPr>
              <w:jc w:val="center"/>
              <w:rPr>
                <w:lang w:val="es-CR"/>
              </w:rPr>
            </w:pPr>
            <w:r w:rsidRPr="00B017B4">
              <w:rPr>
                <w:rFonts w:ascii="Tahoma" w:eastAsia="Calibri" w:hAnsi="Tahoma" w:cs="Tahoma"/>
                <w:sz w:val="20"/>
                <w:szCs w:val="20"/>
                <w:lang w:val="es-CR"/>
              </w:rPr>
              <w:t>[SW-ID-35]</w:t>
            </w:r>
          </w:p>
        </w:tc>
      </w:tr>
      <w:tr w:rsidR="00DF7359" w:rsidRPr="00D5094A" w14:paraId="7AF027DF" w14:textId="77777777" w:rsidTr="00BD5BC5">
        <w:trPr>
          <w:jc w:val="center"/>
        </w:trPr>
        <w:tc>
          <w:tcPr>
            <w:tcW w:w="2425" w:type="dxa"/>
            <w:vMerge/>
            <w:vAlign w:val="center"/>
          </w:tcPr>
          <w:p w14:paraId="7A80031F" w14:textId="77777777" w:rsidR="00DF7359" w:rsidRPr="00B017B4" w:rsidRDefault="00DF7359" w:rsidP="00BD5BC5">
            <w:pPr>
              <w:jc w:val="center"/>
              <w:rPr>
                <w:rFonts w:ascii="Tahoma" w:hAnsi="Tahoma" w:cs="Tahoma"/>
                <w:sz w:val="20"/>
                <w:szCs w:val="20"/>
                <w:lang w:val="es-CR"/>
              </w:rPr>
            </w:pPr>
          </w:p>
        </w:tc>
        <w:tc>
          <w:tcPr>
            <w:tcW w:w="2340" w:type="dxa"/>
          </w:tcPr>
          <w:p w14:paraId="1C04B067"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[SW-ID-36]</w:t>
            </w:r>
          </w:p>
        </w:tc>
      </w:tr>
      <w:tr w:rsidR="00DF7359" w:rsidRPr="00D5094A" w14:paraId="35DCFA97" w14:textId="77777777" w:rsidTr="00BD5BC5">
        <w:trPr>
          <w:jc w:val="center"/>
        </w:trPr>
        <w:tc>
          <w:tcPr>
            <w:tcW w:w="2425" w:type="dxa"/>
            <w:vMerge w:val="restart"/>
            <w:vAlign w:val="center"/>
          </w:tcPr>
          <w:p w14:paraId="6A3688A6"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[SYS-7.2.8]</w:t>
            </w:r>
          </w:p>
        </w:tc>
        <w:tc>
          <w:tcPr>
            <w:tcW w:w="2340" w:type="dxa"/>
          </w:tcPr>
          <w:p w14:paraId="49254536" w14:textId="77777777" w:rsidR="00DF7359" w:rsidRPr="00B017B4" w:rsidRDefault="00DF7359" w:rsidP="00BD5BC5">
            <w:pPr>
              <w:jc w:val="center"/>
              <w:rPr>
                <w:lang w:val="es-CR"/>
              </w:rPr>
            </w:pPr>
            <w:r w:rsidRPr="00B017B4">
              <w:rPr>
                <w:rFonts w:ascii="Tahoma" w:eastAsia="Calibri" w:hAnsi="Tahoma" w:cs="Tahoma"/>
                <w:sz w:val="20"/>
                <w:szCs w:val="20"/>
                <w:lang w:val="es-CR"/>
              </w:rPr>
              <w:t>[SW-ID-37]</w:t>
            </w:r>
          </w:p>
        </w:tc>
      </w:tr>
      <w:tr w:rsidR="00DF7359" w:rsidRPr="00D5094A" w14:paraId="358BCA99" w14:textId="77777777" w:rsidTr="00BD5BC5">
        <w:trPr>
          <w:jc w:val="center"/>
        </w:trPr>
        <w:tc>
          <w:tcPr>
            <w:tcW w:w="2425" w:type="dxa"/>
            <w:vMerge/>
            <w:vAlign w:val="center"/>
          </w:tcPr>
          <w:p w14:paraId="798641C0" w14:textId="77777777" w:rsidR="00DF7359" w:rsidRPr="00B017B4" w:rsidRDefault="00DF7359" w:rsidP="00BD5BC5">
            <w:pPr>
              <w:jc w:val="center"/>
              <w:rPr>
                <w:rFonts w:ascii="Tahoma" w:hAnsi="Tahoma" w:cs="Tahoma"/>
                <w:sz w:val="20"/>
                <w:szCs w:val="20"/>
                <w:lang w:val="es-CR"/>
              </w:rPr>
            </w:pPr>
          </w:p>
        </w:tc>
        <w:tc>
          <w:tcPr>
            <w:tcW w:w="2340" w:type="dxa"/>
          </w:tcPr>
          <w:p w14:paraId="2E956D3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[SW-ID-38]</w:t>
            </w:r>
          </w:p>
        </w:tc>
      </w:tr>
      <w:tr w:rsidR="00DF7359" w:rsidRPr="00D5094A" w14:paraId="07AD8575" w14:textId="77777777" w:rsidTr="00BD5BC5">
        <w:trPr>
          <w:jc w:val="center"/>
        </w:trPr>
        <w:tc>
          <w:tcPr>
            <w:tcW w:w="2425" w:type="dxa"/>
            <w:vMerge w:val="restart"/>
            <w:vAlign w:val="center"/>
          </w:tcPr>
          <w:p w14:paraId="4EE80D79"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[SYS-7.2.9]</w:t>
            </w:r>
          </w:p>
        </w:tc>
        <w:tc>
          <w:tcPr>
            <w:tcW w:w="2340" w:type="dxa"/>
          </w:tcPr>
          <w:p w14:paraId="3759B625" w14:textId="77777777" w:rsidR="00DF7359" w:rsidRPr="00B017B4" w:rsidRDefault="00DF7359" w:rsidP="00BD5BC5">
            <w:pPr>
              <w:jc w:val="center"/>
              <w:rPr>
                <w:lang w:val="es-CR"/>
              </w:rPr>
            </w:pPr>
            <w:r w:rsidRPr="00B017B4">
              <w:rPr>
                <w:rFonts w:ascii="Tahoma" w:eastAsia="Calibri" w:hAnsi="Tahoma" w:cs="Tahoma"/>
                <w:sz w:val="20"/>
                <w:szCs w:val="20"/>
                <w:lang w:val="es-CR"/>
              </w:rPr>
              <w:t>[SW-ID-39]</w:t>
            </w:r>
          </w:p>
        </w:tc>
      </w:tr>
      <w:tr w:rsidR="00DF7359" w:rsidRPr="00D5094A" w14:paraId="7F1E21E2" w14:textId="77777777" w:rsidTr="00BD5BC5">
        <w:trPr>
          <w:jc w:val="center"/>
        </w:trPr>
        <w:tc>
          <w:tcPr>
            <w:tcW w:w="2425" w:type="dxa"/>
            <w:vMerge/>
            <w:vAlign w:val="center"/>
          </w:tcPr>
          <w:p w14:paraId="26E58F14" w14:textId="77777777" w:rsidR="00DF7359" w:rsidRPr="00B017B4" w:rsidRDefault="00DF7359" w:rsidP="00BD5BC5">
            <w:pPr>
              <w:jc w:val="center"/>
              <w:rPr>
                <w:rFonts w:ascii="Tahoma" w:hAnsi="Tahoma" w:cs="Tahoma"/>
                <w:sz w:val="20"/>
                <w:szCs w:val="20"/>
                <w:lang w:val="es-CR"/>
              </w:rPr>
            </w:pPr>
          </w:p>
        </w:tc>
        <w:tc>
          <w:tcPr>
            <w:tcW w:w="2340" w:type="dxa"/>
          </w:tcPr>
          <w:p w14:paraId="4FAEC73C"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[SW-ID-40]</w:t>
            </w:r>
          </w:p>
        </w:tc>
      </w:tr>
      <w:tr w:rsidR="00DF7359" w:rsidRPr="00D5094A" w14:paraId="6C311EC1" w14:textId="77777777" w:rsidTr="00BD5BC5">
        <w:trPr>
          <w:jc w:val="center"/>
        </w:trPr>
        <w:tc>
          <w:tcPr>
            <w:tcW w:w="2425" w:type="dxa"/>
            <w:vMerge/>
            <w:vAlign w:val="center"/>
          </w:tcPr>
          <w:p w14:paraId="4206DA2E" w14:textId="77777777" w:rsidR="00DF7359" w:rsidRPr="00B017B4" w:rsidRDefault="00DF7359" w:rsidP="00BD5BC5">
            <w:pPr>
              <w:jc w:val="center"/>
              <w:rPr>
                <w:rFonts w:ascii="Tahoma" w:hAnsi="Tahoma" w:cs="Tahoma"/>
                <w:sz w:val="20"/>
                <w:szCs w:val="20"/>
                <w:lang w:val="es-CR"/>
              </w:rPr>
            </w:pPr>
          </w:p>
        </w:tc>
        <w:tc>
          <w:tcPr>
            <w:tcW w:w="2340" w:type="dxa"/>
          </w:tcPr>
          <w:p w14:paraId="1BECF2F3"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[SW-ID-41]</w:t>
            </w:r>
          </w:p>
        </w:tc>
      </w:tr>
      <w:tr w:rsidR="00DF7359" w:rsidRPr="00D5094A" w14:paraId="25CB387E" w14:textId="77777777" w:rsidTr="00BD5BC5">
        <w:trPr>
          <w:jc w:val="center"/>
        </w:trPr>
        <w:tc>
          <w:tcPr>
            <w:tcW w:w="2425" w:type="dxa"/>
            <w:vMerge w:val="restart"/>
            <w:vAlign w:val="center"/>
          </w:tcPr>
          <w:p w14:paraId="3375C11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[SYS-7.2.10]</w:t>
            </w:r>
          </w:p>
        </w:tc>
        <w:tc>
          <w:tcPr>
            <w:tcW w:w="2340" w:type="dxa"/>
          </w:tcPr>
          <w:p w14:paraId="477D1CEB" w14:textId="77777777" w:rsidR="00DF7359" w:rsidRPr="00B017B4" w:rsidRDefault="00DF7359" w:rsidP="00BD5BC5">
            <w:pPr>
              <w:jc w:val="center"/>
              <w:rPr>
                <w:lang w:val="es-CR"/>
              </w:rPr>
            </w:pPr>
            <w:r w:rsidRPr="00B017B4">
              <w:rPr>
                <w:rFonts w:ascii="Tahoma" w:eastAsia="Calibri" w:hAnsi="Tahoma" w:cs="Tahoma"/>
                <w:sz w:val="20"/>
                <w:szCs w:val="20"/>
                <w:lang w:val="es-CR"/>
              </w:rPr>
              <w:t>[SW-ID-42]</w:t>
            </w:r>
          </w:p>
        </w:tc>
      </w:tr>
      <w:tr w:rsidR="00DF7359" w:rsidRPr="00D5094A" w14:paraId="06B1E0E3" w14:textId="77777777" w:rsidTr="00BD5BC5">
        <w:trPr>
          <w:jc w:val="center"/>
        </w:trPr>
        <w:tc>
          <w:tcPr>
            <w:tcW w:w="2425" w:type="dxa"/>
            <w:vMerge/>
            <w:vAlign w:val="center"/>
          </w:tcPr>
          <w:p w14:paraId="0042FA71" w14:textId="77777777" w:rsidR="00DF7359" w:rsidRPr="00B017B4" w:rsidRDefault="00DF7359" w:rsidP="00BD5BC5">
            <w:pPr>
              <w:jc w:val="center"/>
              <w:rPr>
                <w:rFonts w:ascii="Tahoma" w:hAnsi="Tahoma" w:cs="Tahoma"/>
                <w:sz w:val="20"/>
                <w:szCs w:val="20"/>
                <w:lang w:val="es-CR"/>
              </w:rPr>
            </w:pPr>
          </w:p>
        </w:tc>
        <w:tc>
          <w:tcPr>
            <w:tcW w:w="2340" w:type="dxa"/>
          </w:tcPr>
          <w:p w14:paraId="248E6B2A" w14:textId="77777777" w:rsidR="00DF7359" w:rsidRPr="00B017B4" w:rsidRDefault="00DF7359" w:rsidP="00BD5BC5">
            <w:pPr>
              <w:jc w:val="center"/>
              <w:rPr>
                <w:lang w:val="es-CR"/>
              </w:rPr>
            </w:pPr>
            <w:r w:rsidRPr="00B017B4">
              <w:rPr>
                <w:rFonts w:ascii="Tahoma" w:eastAsia="Calibri" w:hAnsi="Tahoma" w:cs="Tahoma"/>
                <w:sz w:val="20"/>
                <w:szCs w:val="20"/>
                <w:lang w:val="es-CR"/>
              </w:rPr>
              <w:t>[SW-ID-43]</w:t>
            </w:r>
          </w:p>
        </w:tc>
      </w:tr>
      <w:tr w:rsidR="00DF7359" w:rsidRPr="00D5094A" w14:paraId="3E2A03DF" w14:textId="77777777" w:rsidTr="00BD5BC5">
        <w:trPr>
          <w:jc w:val="center"/>
        </w:trPr>
        <w:tc>
          <w:tcPr>
            <w:tcW w:w="2425" w:type="dxa"/>
            <w:vMerge/>
            <w:vAlign w:val="center"/>
          </w:tcPr>
          <w:p w14:paraId="710D0FEC" w14:textId="77777777" w:rsidR="00DF7359" w:rsidRPr="00B017B4" w:rsidRDefault="00DF7359" w:rsidP="00BD5BC5">
            <w:pPr>
              <w:jc w:val="center"/>
              <w:rPr>
                <w:rFonts w:ascii="Tahoma" w:hAnsi="Tahoma" w:cs="Tahoma"/>
                <w:sz w:val="20"/>
                <w:szCs w:val="20"/>
                <w:lang w:val="es-CR"/>
              </w:rPr>
            </w:pPr>
          </w:p>
        </w:tc>
        <w:tc>
          <w:tcPr>
            <w:tcW w:w="2340" w:type="dxa"/>
          </w:tcPr>
          <w:p w14:paraId="1D28B810" w14:textId="77777777" w:rsidR="00DF7359" w:rsidRPr="00B017B4" w:rsidRDefault="00DF7359" w:rsidP="00BD5BC5">
            <w:pPr>
              <w:jc w:val="center"/>
              <w:rPr>
                <w:lang w:val="es-CR"/>
              </w:rPr>
            </w:pPr>
            <w:r w:rsidRPr="00B017B4">
              <w:rPr>
                <w:rFonts w:ascii="Tahoma" w:eastAsia="Calibri" w:hAnsi="Tahoma" w:cs="Tahoma"/>
                <w:sz w:val="20"/>
                <w:szCs w:val="20"/>
                <w:lang w:val="es-CR"/>
              </w:rPr>
              <w:t>[SW-ID-44]</w:t>
            </w:r>
          </w:p>
        </w:tc>
      </w:tr>
      <w:tr w:rsidR="00DF7359" w:rsidRPr="00D5094A" w14:paraId="5B6C7468" w14:textId="77777777" w:rsidTr="00BD5BC5">
        <w:trPr>
          <w:jc w:val="center"/>
        </w:trPr>
        <w:tc>
          <w:tcPr>
            <w:tcW w:w="2425" w:type="dxa"/>
            <w:vMerge/>
            <w:vAlign w:val="center"/>
          </w:tcPr>
          <w:p w14:paraId="6CE3557B" w14:textId="77777777" w:rsidR="00DF7359" w:rsidRPr="00B017B4" w:rsidRDefault="00DF7359" w:rsidP="00BD5BC5">
            <w:pPr>
              <w:jc w:val="center"/>
              <w:rPr>
                <w:rFonts w:ascii="Tahoma" w:hAnsi="Tahoma" w:cs="Tahoma"/>
                <w:sz w:val="20"/>
                <w:szCs w:val="20"/>
                <w:lang w:val="es-CR"/>
              </w:rPr>
            </w:pPr>
          </w:p>
        </w:tc>
        <w:tc>
          <w:tcPr>
            <w:tcW w:w="2340" w:type="dxa"/>
          </w:tcPr>
          <w:p w14:paraId="685336DC" w14:textId="77777777" w:rsidR="00DF7359" w:rsidRPr="00B017B4" w:rsidRDefault="00DF7359" w:rsidP="00BD5BC5">
            <w:pPr>
              <w:jc w:val="center"/>
              <w:rPr>
                <w:lang w:val="es-CR"/>
              </w:rPr>
            </w:pPr>
            <w:r w:rsidRPr="00B017B4">
              <w:rPr>
                <w:rFonts w:ascii="Tahoma" w:eastAsia="Calibri" w:hAnsi="Tahoma" w:cs="Tahoma"/>
                <w:sz w:val="20"/>
                <w:szCs w:val="20"/>
                <w:lang w:val="es-CR"/>
              </w:rPr>
              <w:t>[SW-ID-45]</w:t>
            </w:r>
          </w:p>
        </w:tc>
      </w:tr>
      <w:tr w:rsidR="00DF7359" w:rsidRPr="00D5094A" w14:paraId="64D02EFA" w14:textId="77777777" w:rsidTr="00BD5BC5">
        <w:trPr>
          <w:jc w:val="center"/>
        </w:trPr>
        <w:tc>
          <w:tcPr>
            <w:tcW w:w="2425" w:type="dxa"/>
            <w:vMerge/>
            <w:vAlign w:val="center"/>
          </w:tcPr>
          <w:p w14:paraId="6ABA957E" w14:textId="77777777" w:rsidR="00DF7359" w:rsidRPr="00B017B4" w:rsidRDefault="00DF7359" w:rsidP="00BD5BC5">
            <w:pPr>
              <w:jc w:val="center"/>
              <w:rPr>
                <w:rFonts w:ascii="Tahoma" w:hAnsi="Tahoma" w:cs="Tahoma"/>
                <w:sz w:val="20"/>
                <w:szCs w:val="20"/>
                <w:lang w:val="es-CR"/>
              </w:rPr>
            </w:pPr>
          </w:p>
        </w:tc>
        <w:tc>
          <w:tcPr>
            <w:tcW w:w="2340" w:type="dxa"/>
          </w:tcPr>
          <w:p w14:paraId="1305E934" w14:textId="77777777" w:rsidR="00DF7359" w:rsidRPr="00B017B4" w:rsidRDefault="00DF7359" w:rsidP="00BD5BC5">
            <w:pPr>
              <w:jc w:val="center"/>
              <w:rPr>
                <w:lang w:val="es-CR"/>
              </w:rPr>
            </w:pPr>
            <w:r w:rsidRPr="00B017B4">
              <w:rPr>
                <w:rFonts w:ascii="Tahoma" w:eastAsia="Calibri" w:hAnsi="Tahoma" w:cs="Tahoma"/>
                <w:sz w:val="20"/>
                <w:szCs w:val="20"/>
                <w:lang w:val="es-CR"/>
              </w:rPr>
              <w:t>[SW-ID-46]</w:t>
            </w:r>
          </w:p>
        </w:tc>
      </w:tr>
      <w:tr w:rsidR="00BF36D1" w:rsidRPr="00D5094A" w14:paraId="778DEBDD" w14:textId="77777777" w:rsidTr="00464BD2">
        <w:trPr>
          <w:trHeight w:val="733"/>
          <w:jc w:val="center"/>
        </w:trPr>
        <w:tc>
          <w:tcPr>
            <w:tcW w:w="2425" w:type="dxa"/>
            <w:vAlign w:val="center"/>
          </w:tcPr>
          <w:p w14:paraId="21A72AC7" w14:textId="77777777" w:rsidR="00BF36D1" w:rsidRPr="00B017B4" w:rsidRDefault="00BF36D1" w:rsidP="00BD5BC5">
            <w:pPr>
              <w:jc w:val="center"/>
              <w:rPr>
                <w:rFonts w:ascii="Tahoma" w:hAnsi="Tahoma" w:cs="Tahoma"/>
                <w:lang w:val="es-CR"/>
              </w:rPr>
            </w:pPr>
            <w:r w:rsidRPr="00B017B4">
              <w:rPr>
                <w:rFonts w:ascii="Tahoma" w:hAnsi="Tahoma" w:cs="Tahoma"/>
                <w:sz w:val="20"/>
                <w:szCs w:val="20"/>
                <w:lang w:val="es-CR"/>
              </w:rPr>
              <w:t>[SYS-7.2.11]</w:t>
            </w:r>
          </w:p>
        </w:tc>
        <w:tc>
          <w:tcPr>
            <w:tcW w:w="2340" w:type="dxa"/>
          </w:tcPr>
          <w:p w14:paraId="2520D4BC" w14:textId="722C2772" w:rsidR="00BF36D1" w:rsidRPr="00BF36D1" w:rsidRDefault="00BF36D1" w:rsidP="00BD5BC5">
            <w:pPr>
              <w:jc w:val="center"/>
              <w:rPr>
                <w:rFonts w:ascii="Tahoma" w:eastAsia="Calibri" w:hAnsi="Tahoma" w:cs="Tahoma"/>
                <w:sz w:val="20"/>
                <w:szCs w:val="20"/>
                <w:u w:val="single"/>
                <w:lang w:val="es-CR"/>
              </w:rPr>
            </w:pPr>
            <w:r w:rsidRPr="00B017B4">
              <w:rPr>
                <w:rFonts w:ascii="Tahoma" w:eastAsia="Calibri" w:hAnsi="Tahoma" w:cs="Tahoma"/>
                <w:sz w:val="20"/>
                <w:szCs w:val="20"/>
                <w:lang w:val="es-CR"/>
              </w:rPr>
              <w:t>[SW-ID-51]</w:t>
            </w:r>
          </w:p>
        </w:tc>
      </w:tr>
      <w:tr w:rsidR="00DF7359" w:rsidRPr="00D5094A" w14:paraId="39A2C5DF" w14:textId="77777777" w:rsidTr="00BD5BC5">
        <w:trPr>
          <w:jc w:val="center"/>
        </w:trPr>
        <w:tc>
          <w:tcPr>
            <w:tcW w:w="2425" w:type="dxa"/>
            <w:vAlign w:val="center"/>
          </w:tcPr>
          <w:p w14:paraId="65F79CFA"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[SYS-7.2.12]</w:t>
            </w:r>
          </w:p>
        </w:tc>
        <w:tc>
          <w:tcPr>
            <w:tcW w:w="2340" w:type="dxa"/>
          </w:tcPr>
          <w:p w14:paraId="674E15AF" w14:textId="77777777" w:rsidR="00DF7359" w:rsidRPr="00B017B4" w:rsidRDefault="00DF7359" w:rsidP="00BD5BC5">
            <w:pPr>
              <w:jc w:val="center"/>
              <w:rPr>
                <w:lang w:val="es-CR"/>
              </w:rPr>
            </w:pPr>
            <w:r w:rsidRPr="00B017B4">
              <w:rPr>
                <w:rFonts w:ascii="Tahoma" w:eastAsia="Calibri" w:hAnsi="Tahoma" w:cs="Tahoma"/>
                <w:sz w:val="20"/>
                <w:szCs w:val="20"/>
                <w:lang w:val="es-CR"/>
              </w:rPr>
              <w:t>[SW-ID-48]</w:t>
            </w:r>
          </w:p>
        </w:tc>
      </w:tr>
      <w:tr w:rsidR="00E03618" w:rsidRPr="00D5094A" w14:paraId="3841AA96" w14:textId="77777777" w:rsidTr="00C70CE5">
        <w:trPr>
          <w:trHeight w:val="787"/>
          <w:jc w:val="center"/>
        </w:trPr>
        <w:tc>
          <w:tcPr>
            <w:tcW w:w="2425" w:type="dxa"/>
            <w:vAlign w:val="center"/>
          </w:tcPr>
          <w:p w14:paraId="5F644436" w14:textId="77777777" w:rsidR="00E03618" w:rsidRPr="00B017B4" w:rsidRDefault="00E03618" w:rsidP="00BD5BC5">
            <w:pPr>
              <w:jc w:val="center"/>
              <w:rPr>
                <w:rFonts w:ascii="Tahoma" w:hAnsi="Tahoma" w:cs="Tahoma"/>
                <w:lang w:val="es-CR"/>
              </w:rPr>
            </w:pPr>
            <w:r w:rsidRPr="00B017B4">
              <w:rPr>
                <w:rFonts w:ascii="Tahoma" w:hAnsi="Tahoma" w:cs="Tahoma"/>
                <w:sz w:val="20"/>
                <w:szCs w:val="20"/>
                <w:lang w:val="es-CR"/>
              </w:rPr>
              <w:t>[SYS-7.2.14]</w:t>
            </w:r>
          </w:p>
        </w:tc>
        <w:tc>
          <w:tcPr>
            <w:tcW w:w="2340" w:type="dxa"/>
          </w:tcPr>
          <w:p w14:paraId="2499B857" w14:textId="5ED84085" w:rsidR="00E03618" w:rsidRPr="00B017B4" w:rsidRDefault="00E03618" w:rsidP="00BD5BC5">
            <w:pPr>
              <w:jc w:val="center"/>
              <w:rPr>
                <w:lang w:val="es-CR"/>
              </w:rPr>
            </w:pPr>
            <w:r w:rsidRPr="00B017B4">
              <w:rPr>
                <w:rFonts w:ascii="Tahoma" w:eastAsia="Calibri" w:hAnsi="Tahoma" w:cs="Tahoma"/>
                <w:sz w:val="20"/>
                <w:szCs w:val="20"/>
                <w:lang w:val="es-CR"/>
              </w:rPr>
              <w:t>[SW-ID-54]</w:t>
            </w:r>
          </w:p>
        </w:tc>
      </w:tr>
      <w:tr w:rsidR="00DF7359" w:rsidRPr="00D5094A" w14:paraId="1F8813A1" w14:textId="77777777" w:rsidTr="00BD5BC5">
        <w:trPr>
          <w:jc w:val="center"/>
        </w:trPr>
        <w:tc>
          <w:tcPr>
            <w:tcW w:w="2425" w:type="dxa"/>
            <w:vMerge w:val="restart"/>
            <w:vAlign w:val="center"/>
          </w:tcPr>
          <w:p w14:paraId="044BEAC0"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[SYS-7.3.1]</w:t>
            </w:r>
          </w:p>
        </w:tc>
        <w:tc>
          <w:tcPr>
            <w:tcW w:w="2340" w:type="dxa"/>
          </w:tcPr>
          <w:p w14:paraId="6F796798" w14:textId="77777777" w:rsidR="00DF7359" w:rsidRPr="00B017B4" w:rsidRDefault="00DF7359" w:rsidP="00BD5BC5">
            <w:pPr>
              <w:jc w:val="center"/>
              <w:rPr>
                <w:lang w:val="es-CR"/>
              </w:rPr>
            </w:pPr>
            <w:r w:rsidRPr="00B017B4">
              <w:rPr>
                <w:rFonts w:ascii="Tahoma" w:eastAsia="Calibri" w:hAnsi="Tahoma" w:cs="Tahoma"/>
                <w:sz w:val="20"/>
                <w:szCs w:val="20"/>
                <w:lang w:val="es-CR"/>
              </w:rPr>
              <w:t>[SW-ID-55]</w:t>
            </w:r>
          </w:p>
        </w:tc>
      </w:tr>
      <w:tr w:rsidR="00DF7359" w:rsidRPr="00D5094A" w14:paraId="2EB9D460" w14:textId="77777777" w:rsidTr="00BD5BC5">
        <w:trPr>
          <w:jc w:val="center"/>
        </w:trPr>
        <w:tc>
          <w:tcPr>
            <w:tcW w:w="2425" w:type="dxa"/>
            <w:vMerge/>
            <w:vAlign w:val="center"/>
          </w:tcPr>
          <w:p w14:paraId="4265C00F" w14:textId="77777777" w:rsidR="00DF7359" w:rsidRPr="00B017B4" w:rsidRDefault="00DF7359" w:rsidP="00BD5BC5">
            <w:pPr>
              <w:jc w:val="center"/>
              <w:rPr>
                <w:rFonts w:ascii="Tahoma" w:hAnsi="Tahoma" w:cs="Tahoma"/>
                <w:sz w:val="20"/>
                <w:szCs w:val="20"/>
                <w:lang w:val="es-CR"/>
              </w:rPr>
            </w:pPr>
          </w:p>
        </w:tc>
        <w:tc>
          <w:tcPr>
            <w:tcW w:w="2340" w:type="dxa"/>
          </w:tcPr>
          <w:p w14:paraId="5485DE9B" w14:textId="77777777" w:rsidR="00DF7359" w:rsidRPr="00B017B4" w:rsidRDefault="00DF7359" w:rsidP="00BD5BC5">
            <w:pPr>
              <w:jc w:val="center"/>
              <w:rPr>
                <w:lang w:val="es-CR"/>
              </w:rPr>
            </w:pPr>
            <w:r w:rsidRPr="00B017B4">
              <w:rPr>
                <w:rFonts w:ascii="Tahoma" w:eastAsia="Calibri" w:hAnsi="Tahoma" w:cs="Tahoma"/>
                <w:sz w:val="20"/>
                <w:szCs w:val="20"/>
                <w:lang w:val="es-CR"/>
              </w:rPr>
              <w:t>[SW-ID-56]</w:t>
            </w:r>
          </w:p>
        </w:tc>
      </w:tr>
      <w:tr w:rsidR="00DF7359" w:rsidRPr="00D5094A" w14:paraId="10E33550" w14:textId="77777777" w:rsidTr="00BD5BC5">
        <w:trPr>
          <w:jc w:val="center"/>
        </w:trPr>
        <w:tc>
          <w:tcPr>
            <w:tcW w:w="2425" w:type="dxa"/>
            <w:vMerge/>
            <w:vAlign w:val="center"/>
          </w:tcPr>
          <w:p w14:paraId="2A152837" w14:textId="77777777" w:rsidR="00DF7359" w:rsidRPr="00B017B4" w:rsidRDefault="00DF7359" w:rsidP="00BD5BC5">
            <w:pPr>
              <w:jc w:val="center"/>
              <w:rPr>
                <w:rFonts w:ascii="Tahoma" w:hAnsi="Tahoma" w:cs="Tahoma"/>
                <w:sz w:val="20"/>
                <w:szCs w:val="20"/>
                <w:lang w:val="es-CR"/>
              </w:rPr>
            </w:pPr>
          </w:p>
        </w:tc>
        <w:tc>
          <w:tcPr>
            <w:tcW w:w="2340" w:type="dxa"/>
          </w:tcPr>
          <w:p w14:paraId="08B48872" w14:textId="77777777" w:rsidR="00DF7359" w:rsidRPr="00B017B4" w:rsidRDefault="00DF7359" w:rsidP="00BD5BC5">
            <w:pPr>
              <w:jc w:val="center"/>
              <w:rPr>
                <w:lang w:val="es-CR"/>
              </w:rPr>
            </w:pPr>
            <w:r w:rsidRPr="00B017B4">
              <w:rPr>
                <w:rFonts w:ascii="Tahoma" w:eastAsia="Calibri" w:hAnsi="Tahoma" w:cs="Tahoma"/>
                <w:sz w:val="20"/>
                <w:szCs w:val="20"/>
                <w:lang w:val="es-CR"/>
              </w:rPr>
              <w:t>[SW-ID-57]</w:t>
            </w:r>
          </w:p>
        </w:tc>
      </w:tr>
      <w:tr w:rsidR="00DF7359" w:rsidRPr="00D5094A" w14:paraId="6751CC04" w14:textId="77777777" w:rsidTr="00BD5BC5">
        <w:trPr>
          <w:jc w:val="center"/>
        </w:trPr>
        <w:tc>
          <w:tcPr>
            <w:tcW w:w="2425" w:type="dxa"/>
            <w:vMerge/>
            <w:vAlign w:val="center"/>
          </w:tcPr>
          <w:p w14:paraId="778104DE" w14:textId="77777777" w:rsidR="00DF7359" w:rsidRPr="00B017B4" w:rsidRDefault="00DF7359" w:rsidP="00BD5BC5">
            <w:pPr>
              <w:jc w:val="center"/>
              <w:rPr>
                <w:rFonts w:ascii="Tahoma" w:hAnsi="Tahoma" w:cs="Tahoma"/>
                <w:sz w:val="20"/>
                <w:szCs w:val="20"/>
                <w:lang w:val="es-CR"/>
              </w:rPr>
            </w:pPr>
          </w:p>
        </w:tc>
        <w:tc>
          <w:tcPr>
            <w:tcW w:w="2340" w:type="dxa"/>
          </w:tcPr>
          <w:p w14:paraId="2BA4AB71" w14:textId="77777777" w:rsidR="00DF7359" w:rsidRPr="00B017B4" w:rsidRDefault="00DF7359" w:rsidP="00BD5BC5">
            <w:pPr>
              <w:jc w:val="center"/>
              <w:rPr>
                <w:lang w:val="es-CR"/>
              </w:rPr>
            </w:pPr>
            <w:r w:rsidRPr="00B017B4">
              <w:rPr>
                <w:rFonts w:ascii="Tahoma" w:eastAsia="Calibri" w:hAnsi="Tahoma" w:cs="Tahoma"/>
                <w:sz w:val="20"/>
                <w:szCs w:val="20"/>
                <w:lang w:val="es-CR"/>
              </w:rPr>
              <w:t>[SW-ID-58]</w:t>
            </w:r>
          </w:p>
        </w:tc>
      </w:tr>
      <w:tr w:rsidR="00DF7359" w:rsidRPr="00D5094A" w14:paraId="5DF8579F" w14:textId="77777777" w:rsidTr="00BD5BC5">
        <w:trPr>
          <w:jc w:val="center"/>
        </w:trPr>
        <w:tc>
          <w:tcPr>
            <w:tcW w:w="2425" w:type="dxa"/>
            <w:vMerge w:val="restart"/>
            <w:vAlign w:val="center"/>
          </w:tcPr>
          <w:p w14:paraId="480C979C"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[SYS-7.3.2]</w:t>
            </w:r>
          </w:p>
        </w:tc>
        <w:tc>
          <w:tcPr>
            <w:tcW w:w="2340" w:type="dxa"/>
          </w:tcPr>
          <w:p w14:paraId="26211391" w14:textId="77777777" w:rsidR="00DF7359" w:rsidRPr="00B017B4" w:rsidRDefault="00DF7359" w:rsidP="00BD5BC5">
            <w:pPr>
              <w:jc w:val="center"/>
              <w:rPr>
                <w:lang w:val="es-CR"/>
              </w:rPr>
            </w:pPr>
            <w:r w:rsidRPr="00B017B4">
              <w:rPr>
                <w:rFonts w:ascii="Tahoma" w:eastAsia="Calibri" w:hAnsi="Tahoma" w:cs="Tahoma"/>
                <w:sz w:val="20"/>
                <w:szCs w:val="20"/>
                <w:lang w:val="es-CR"/>
              </w:rPr>
              <w:t>[SW-ID-59]</w:t>
            </w:r>
          </w:p>
        </w:tc>
      </w:tr>
      <w:tr w:rsidR="00DF7359" w:rsidRPr="00D5094A" w14:paraId="1E88B40E" w14:textId="77777777" w:rsidTr="00BD5BC5">
        <w:trPr>
          <w:jc w:val="center"/>
        </w:trPr>
        <w:tc>
          <w:tcPr>
            <w:tcW w:w="2425" w:type="dxa"/>
            <w:vMerge/>
            <w:vAlign w:val="center"/>
          </w:tcPr>
          <w:p w14:paraId="1B466693" w14:textId="77777777" w:rsidR="00DF7359" w:rsidRPr="00B017B4" w:rsidRDefault="00DF7359" w:rsidP="00BD5BC5">
            <w:pPr>
              <w:jc w:val="center"/>
              <w:rPr>
                <w:rFonts w:ascii="Tahoma" w:hAnsi="Tahoma" w:cs="Tahoma"/>
                <w:sz w:val="20"/>
                <w:szCs w:val="20"/>
                <w:lang w:val="es-CR"/>
              </w:rPr>
            </w:pPr>
          </w:p>
        </w:tc>
        <w:tc>
          <w:tcPr>
            <w:tcW w:w="2340" w:type="dxa"/>
          </w:tcPr>
          <w:p w14:paraId="76D9D9E2" w14:textId="77777777" w:rsidR="00DF7359" w:rsidRPr="00B017B4" w:rsidRDefault="00DF7359" w:rsidP="00BD5BC5">
            <w:pPr>
              <w:jc w:val="center"/>
              <w:rPr>
                <w:lang w:val="es-CR"/>
              </w:rPr>
            </w:pPr>
            <w:r w:rsidRPr="00B017B4">
              <w:rPr>
                <w:rFonts w:ascii="Tahoma" w:eastAsia="Calibri" w:hAnsi="Tahoma" w:cs="Tahoma"/>
                <w:sz w:val="20"/>
                <w:szCs w:val="20"/>
                <w:lang w:val="es-CR"/>
              </w:rPr>
              <w:t>[SW-ID-60]</w:t>
            </w:r>
          </w:p>
        </w:tc>
      </w:tr>
      <w:tr w:rsidR="00DF7359" w:rsidRPr="00D5094A" w14:paraId="3B79380B" w14:textId="77777777" w:rsidTr="00BD5BC5">
        <w:trPr>
          <w:jc w:val="center"/>
        </w:trPr>
        <w:tc>
          <w:tcPr>
            <w:tcW w:w="2425" w:type="dxa"/>
            <w:vMerge/>
            <w:vAlign w:val="center"/>
          </w:tcPr>
          <w:p w14:paraId="7D7047C9" w14:textId="77777777" w:rsidR="00DF7359" w:rsidRPr="00B017B4" w:rsidRDefault="00DF7359" w:rsidP="00BD5BC5">
            <w:pPr>
              <w:jc w:val="center"/>
              <w:rPr>
                <w:rFonts w:ascii="Tahoma" w:hAnsi="Tahoma" w:cs="Tahoma"/>
                <w:sz w:val="20"/>
                <w:szCs w:val="20"/>
                <w:lang w:val="es-CR"/>
              </w:rPr>
            </w:pPr>
          </w:p>
        </w:tc>
        <w:tc>
          <w:tcPr>
            <w:tcW w:w="2340" w:type="dxa"/>
          </w:tcPr>
          <w:p w14:paraId="577EEDE4" w14:textId="77777777" w:rsidR="00DF7359" w:rsidRPr="00B017B4" w:rsidRDefault="00DF7359" w:rsidP="00BD5BC5">
            <w:pPr>
              <w:jc w:val="center"/>
              <w:rPr>
                <w:lang w:val="es-CR"/>
              </w:rPr>
            </w:pPr>
            <w:r w:rsidRPr="00B017B4">
              <w:rPr>
                <w:rFonts w:ascii="Tahoma" w:eastAsia="Calibri" w:hAnsi="Tahoma" w:cs="Tahoma"/>
                <w:sz w:val="20"/>
                <w:szCs w:val="20"/>
                <w:lang w:val="es-CR"/>
              </w:rPr>
              <w:t>[SW-ID-61]</w:t>
            </w:r>
          </w:p>
        </w:tc>
      </w:tr>
      <w:tr w:rsidR="00DF7359" w:rsidRPr="00D5094A" w14:paraId="1F97AF51" w14:textId="77777777" w:rsidTr="00BD5BC5">
        <w:trPr>
          <w:jc w:val="center"/>
        </w:trPr>
        <w:tc>
          <w:tcPr>
            <w:tcW w:w="2425" w:type="dxa"/>
            <w:vMerge/>
            <w:vAlign w:val="center"/>
          </w:tcPr>
          <w:p w14:paraId="3467CD45" w14:textId="77777777" w:rsidR="00DF7359" w:rsidRPr="00B017B4" w:rsidRDefault="00DF7359" w:rsidP="00BD5BC5">
            <w:pPr>
              <w:jc w:val="center"/>
              <w:rPr>
                <w:rFonts w:ascii="Tahoma" w:hAnsi="Tahoma" w:cs="Tahoma"/>
                <w:sz w:val="20"/>
                <w:szCs w:val="20"/>
                <w:lang w:val="es-CR"/>
              </w:rPr>
            </w:pPr>
          </w:p>
        </w:tc>
        <w:tc>
          <w:tcPr>
            <w:tcW w:w="2340" w:type="dxa"/>
          </w:tcPr>
          <w:p w14:paraId="0D3AB0A7" w14:textId="77777777" w:rsidR="00DF7359" w:rsidRPr="00B017B4" w:rsidRDefault="00DF7359" w:rsidP="00BD5BC5">
            <w:pPr>
              <w:jc w:val="center"/>
              <w:rPr>
                <w:lang w:val="es-CR"/>
              </w:rPr>
            </w:pPr>
            <w:r w:rsidRPr="00B017B4">
              <w:rPr>
                <w:rFonts w:ascii="Tahoma" w:eastAsia="Calibri" w:hAnsi="Tahoma" w:cs="Tahoma"/>
                <w:sz w:val="20"/>
                <w:szCs w:val="20"/>
                <w:lang w:val="es-CR"/>
              </w:rPr>
              <w:t>[SW-ID-62]</w:t>
            </w:r>
          </w:p>
        </w:tc>
      </w:tr>
      <w:tr w:rsidR="00DF7359" w:rsidRPr="00D5094A" w14:paraId="4D211450" w14:textId="77777777" w:rsidTr="00BD5BC5">
        <w:trPr>
          <w:jc w:val="center"/>
        </w:trPr>
        <w:tc>
          <w:tcPr>
            <w:tcW w:w="2425" w:type="dxa"/>
            <w:vMerge/>
            <w:vAlign w:val="center"/>
          </w:tcPr>
          <w:p w14:paraId="192D7631" w14:textId="77777777" w:rsidR="00DF7359" w:rsidRPr="00B017B4" w:rsidRDefault="00DF7359" w:rsidP="00BD5BC5">
            <w:pPr>
              <w:jc w:val="center"/>
              <w:rPr>
                <w:rFonts w:ascii="Tahoma" w:hAnsi="Tahoma" w:cs="Tahoma"/>
                <w:sz w:val="20"/>
                <w:szCs w:val="20"/>
                <w:lang w:val="es-CR"/>
              </w:rPr>
            </w:pPr>
          </w:p>
        </w:tc>
        <w:tc>
          <w:tcPr>
            <w:tcW w:w="2340" w:type="dxa"/>
          </w:tcPr>
          <w:p w14:paraId="001BFF62" w14:textId="77777777" w:rsidR="00DF7359" w:rsidRPr="00B017B4" w:rsidRDefault="00DF7359" w:rsidP="00BD5BC5">
            <w:pPr>
              <w:jc w:val="center"/>
              <w:rPr>
                <w:lang w:val="es-CR"/>
              </w:rPr>
            </w:pPr>
            <w:r w:rsidRPr="00B017B4">
              <w:rPr>
                <w:rFonts w:ascii="Tahoma" w:eastAsia="Calibri" w:hAnsi="Tahoma" w:cs="Tahoma"/>
                <w:sz w:val="20"/>
                <w:szCs w:val="20"/>
                <w:lang w:val="es-CR"/>
              </w:rPr>
              <w:t>[SW-ID-63]</w:t>
            </w:r>
          </w:p>
        </w:tc>
      </w:tr>
      <w:tr w:rsidR="00DF7359" w:rsidRPr="00D5094A" w14:paraId="0BD967B0" w14:textId="77777777" w:rsidTr="00BD5BC5">
        <w:trPr>
          <w:jc w:val="center"/>
        </w:trPr>
        <w:tc>
          <w:tcPr>
            <w:tcW w:w="2425" w:type="dxa"/>
            <w:vMerge w:val="restart"/>
            <w:vAlign w:val="center"/>
          </w:tcPr>
          <w:p w14:paraId="0915265F" w14:textId="77777777" w:rsidR="00DF7359" w:rsidRPr="00B017B4" w:rsidRDefault="00DF7359" w:rsidP="00BD5BC5">
            <w:pPr>
              <w:jc w:val="center"/>
              <w:rPr>
                <w:rFonts w:ascii="Tahoma" w:hAnsi="Tahoma" w:cs="Tahoma"/>
                <w:lang w:val="es-CR"/>
              </w:rPr>
            </w:pPr>
            <w:r w:rsidRPr="00C61442">
              <w:rPr>
                <w:rFonts w:ascii="Tahoma" w:hAnsi="Tahoma" w:cs="Tahoma"/>
                <w:sz w:val="20"/>
                <w:szCs w:val="20"/>
                <w:lang w:val="es-CR"/>
              </w:rPr>
              <w:t>[SYS-7.3.3]</w:t>
            </w:r>
            <w:r w:rsidRPr="00B017B4">
              <w:rPr>
                <w:rFonts w:ascii="Tahoma" w:hAnsi="Tahoma" w:cs="Tahoma"/>
                <w:sz w:val="20"/>
                <w:szCs w:val="20"/>
                <w:lang w:val="es-CR"/>
              </w:rPr>
              <w:t xml:space="preserve"> </w:t>
            </w:r>
          </w:p>
        </w:tc>
        <w:tc>
          <w:tcPr>
            <w:tcW w:w="2340" w:type="dxa"/>
          </w:tcPr>
          <w:p w14:paraId="0B6DBC31" w14:textId="77777777" w:rsidR="00DF7359" w:rsidRPr="00B017B4" w:rsidRDefault="00DF7359" w:rsidP="00BD5BC5">
            <w:pPr>
              <w:jc w:val="center"/>
              <w:rPr>
                <w:lang w:val="es-CR"/>
              </w:rPr>
            </w:pPr>
            <w:r w:rsidRPr="00B017B4">
              <w:rPr>
                <w:rFonts w:ascii="Tahoma" w:eastAsia="Calibri" w:hAnsi="Tahoma" w:cs="Tahoma"/>
                <w:sz w:val="20"/>
                <w:szCs w:val="20"/>
                <w:lang w:val="es-CR"/>
              </w:rPr>
              <w:t>[SW-ID-64]</w:t>
            </w:r>
          </w:p>
        </w:tc>
      </w:tr>
      <w:tr w:rsidR="00DF7359" w:rsidRPr="00D5094A" w14:paraId="73690464" w14:textId="77777777" w:rsidTr="00BD5BC5">
        <w:trPr>
          <w:jc w:val="center"/>
        </w:trPr>
        <w:tc>
          <w:tcPr>
            <w:tcW w:w="2425" w:type="dxa"/>
            <w:vMerge/>
            <w:vAlign w:val="center"/>
          </w:tcPr>
          <w:p w14:paraId="2E6B9425" w14:textId="77777777" w:rsidR="00DF7359" w:rsidRPr="00B017B4" w:rsidRDefault="00DF7359" w:rsidP="00BD5BC5">
            <w:pPr>
              <w:jc w:val="center"/>
              <w:rPr>
                <w:rFonts w:ascii="Tahoma" w:hAnsi="Tahoma" w:cs="Tahoma"/>
                <w:sz w:val="20"/>
                <w:szCs w:val="20"/>
                <w:lang w:val="es-CR"/>
              </w:rPr>
            </w:pPr>
          </w:p>
        </w:tc>
        <w:tc>
          <w:tcPr>
            <w:tcW w:w="2340" w:type="dxa"/>
          </w:tcPr>
          <w:p w14:paraId="701F14AC" w14:textId="77777777" w:rsidR="00DF7359" w:rsidRPr="00B017B4" w:rsidRDefault="00DF7359" w:rsidP="00BD5BC5">
            <w:pPr>
              <w:jc w:val="center"/>
              <w:rPr>
                <w:lang w:val="es-CR"/>
              </w:rPr>
            </w:pPr>
            <w:r w:rsidRPr="00B017B4">
              <w:rPr>
                <w:rFonts w:ascii="Tahoma" w:eastAsia="Calibri" w:hAnsi="Tahoma" w:cs="Tahoma"/>
                <w:sz w:val="20"/>
                <w:szCs w:val="20"/>
                <w:lang w:val="es-CR"/>
              </w:rPr>
              <w:t>[SW-ID-65]</w:t>
            </w:r>
          </w:p>
        </w:tc>
      </w:tr>
      <w:tr w:rsidR="00DF7359" w:rsidRPr="00D5094A" w14:paraId="0FE2E9C5" w14:textId="77777777" w:rsidTr="00BD5BC5">
        <w:trPr>
          <w:jc w:val="center"/>
        </w:trPr>
        <w:tc>
          <w:tcPr>
            <w:tcW w:w="2425" w:type="dxa"/>
            <w:vMerge/>
            <w:vAlign w:val="center"/>
          </w:tcPr>
          <w:p w14:paraId="1EDA5E8D" w14:textId="77777777" w:rsidR="00DF7359" w:rsidRPr="00B017B4" w:rsidRDefault="00DF7359" w:rsidP="00BD5BC5">
            <w:pPr>
              <w:jc w:val="center"/>
              <w:rPr>
                <w:rFonts w:ascii="Tahoma" w:hAnsi="Tahoma" w:cs="Tahoma"/>
                <w:sz w:val="20"/>
                <w:szCs w:val="20"/>
                <w:lang w:val="es-CR"/>
              </w:rPr>
            </w:pPr>
          </w:p>
        </w:tc>
        <w:tc>
          <w:tcPr>
            <w:tcW w:w="2340" w:type="dxa"/>
          </w:tcPr>
          <w:p w14:paraId="3A6A0231" w14:textId="77777777" w:rsidR="00DF7359" w:rsidRPr="00B017B4" w:rsidRDefault="00DF7359" w:rsidP="00BD5BC5">
            <w:pPr>
              <w:jc w:val="center"/>
              <w:rPr>
                <w:lang w:val="es-CR"/>
              </w:rPr>
            </w:pPr>
            <w:r w:rsidRPr="00B017B4">
              <w:rPr>
                <w:rFonts w:ascii="Tahoma" w:eastAsia="Calibri" w:hAnsi="Tahoma" w:cs="Tahoma"/>
                <w:sz w:val="20"/>
                <w:szCs w:val="20"/>
                <w:lang w:val="es-CR"/>
              </w:rPr>
              <w:t>[SW-ID-66]</w:t>
            </w:r>
          </w:p>
        </w:tc>
      </w:tr>
      <w:tr w:rsidR="00DF7359" w:rsidRPr="00D5094A" w14:paraId="036C20BD" w14:textId="77777777" w:rsidTr="00BD5BC5">
        <w:trPr>
          <w:jc w:val="center"/>
        </w:trPr>
        <w:tc>
          <w:tcPr>
            <w:tcW w:w="2425" w:type="dxa"/>
            <w:vMerge/>
            <w:vAlign w:val="center"/>
          </w:tcPr>
          <w:p w14:paraId="0F2EE77D" w14:textId="77777777" w:rsidR="00DF7359" w:rsidRPr="00B017B4" w:rsidRDefault="00DF7359" w:rsidP="00BD5BC5">
            <w:pPr>
              <w:jc w:val="center"/>
              <w:rPr>
                <w:rFonts w:ascii="Tahoma" w:hAnsi="Tahoma" w:cs="Tahoma"/>
                <w:sz w:val="20"/>
                <w:szCs w:val="20"/>
                <w:lang w:val="es-CR"/>
              </w:rPr>
            </w:pPr>
          </w:p>
        </w:tc>
        <w:tc>
          <w:tcPr>
            <w:tcW w:w="2340" w:type="dxa"/>
          </w:tcPr>
          <w:p w14:paraId="15734D60" w14:textId="77777777" w:rsidR="00DF7359" w:rsidRPr="00B017B4" w:rsidRDefault="00DF7359" w:rsidP="00BD5BC5">
            <w:pPr>
              <w:jc w:val="center"/>
              <w:rPr>
                <w:lang w:val="es-CR"/>
              </w:rPr>
            </w:pPr>
            <w:r w:rsidRPr="00B017B4">
              <w:rPr>
                <w:rFonts w:ascii="Tahoma" w:eastAsia="Calibri" w:hAnsi="Tahoma" w:cs="Tahoma"/>
                <w:sz w:val="20"/>
                <w:szCs w:val="20"/>
                <w:lang w:val="es-CR"/>
              </w:rPr>
              <w:t>[SW-ID-67]</w:t>
            </w:r>
          </w:p>
        </w:tc>
      </w:tr>
      <w:tr w:rsidR="00DF7359" w:rsidRPr="00D5094A" w14:paraId="2F9E8767" w14:textId="77777777" w:rsidTr="00BD5BC5">
        <w:trPr>
          <w:jc w:val="center"/>
        </w:trPr>
        <w:tc>
          <w:tcPr>
            <w:tcW w:w="2425" w:type="dxa"/>
            <w:vMerge/>
            <w:vAlign w:val="center"/>
          </w:tcPr>
          <w:p w14:paraId="6630A35D" w14:textId="77777777" w:rsidR="00DF7359" w:rsidRPr="00B017B4" w:rsidRDefault="00DF7359" w:rsidP="00BD5BC5">
            <w:pPr>
              <w:jc w:val="center"/>
              <w:rPr>
                <w:rFonts w:ascii="Tahoma" w:hAnsi="Tahoma" w:cs="Tahoma"/>
                <w:sz w:val="20"/>
                <w:szCs w:val="20"/>
                <w:lang w:val="es-CR"/>
              </w:rPr>
            </w:pPr>
          </w:p>
        </w:tc>
        <w:tc>
          <w:tcPr>
            <w:tcW w:w="2340" w:type="dxa"/>
          </w:tcPr>
          <w:p w14:paraId="72F8032B" w14:textId="77777777" w:rsidR="00DF7359" w:rsidRPr="00B017B4" w:rsidRDefault="00DF7359" w:rsidP="00BD5BC5">
            <w:pPr>
              <w:jc w:val="center"/>
              <w:rPr>
                <w:lang w:val="es-CR"/>
              </w:rPr>
            </w:pPr>
            <w:r w:rsidRPr="00B017B4">
              <w:rPr>
                <w:rFonts w:ascii="Tahoma" w:eastAsia="Calibri" w:hAnsi="Tahoma" w:cs="Tahoma"/>
                <w:sz w:val="20"/>
                <w:szCs w:val="20"/>
                <w:lang w:val="es-CR"/>
              </w:rPr>
              <w:t>[SW-ID-68]</w:t>
            </w:r>
          </w:p>
        </w:tc>
      </w:tr>
      <w:tr w:rsidR="00DF7359" w:rsidRPr="00D5094A" w14:paraId="0A69CC06" w14:textId="77777777" w:rsidTr="00BD5BC5">
        <w:trPr>
          <w:jc w:val="center"/>
        </w:trPr>
        <w:tc>
          <w:tcPr>
            <w:tcW w:w="2425" w:type="dxa"/>
            <w:vMerge w:val="restart"/>
            <w:vAlign w:val="center"/>
          </w:tcPr>
          <w:p w14:paraId="6FBD3AC7"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[SYS-7.4.1]</w:t>
            </w:r>
          </w:p>
        </w:tc>
        <w:tc>
          <w:tcPr>
            <w:tcW w:w="2340" w:type="dxa"/>
          </w:tcPr>
          <w:p w14:paraId="4984E59E" w14:textId="77777777" w:rsidR="00DF7359" w:rsidRPr="00B017B4" w:rsidRDefault="00DF7359" w:rsidP="00BD5BC5">
            <w:pPr>
              <w:jc w:val="center"/>
              <w:rPr>
                <w:lang w:val="es-CR"/>
              </w:rPr>
            </w:pPr>
            <w:r w:rsidRPr="00B017B4">
              <w:rPr>
                <w:rFonts w:ascii="Tahoma" w:eastAsia="Calibri" w:hAnsi="Tahoma" w:cs="Tahoma"/>
                <w:sz w:val="20"/>
                <w:szCs w:val="20"/>
                <w:lang w:val="es-CR"/>
              </w:rPr>
              <w:t>[SW-ID-69]</w:t>
            </w:r>
          </w:p>
        </w:tc>
      </w:tr>
      <w:tr w:rsidR="00DF7359" w:rsidRPr="00D5094A" w14:paraId="3F273252" w14:textId="77777777" w:rsidTr="00BD5BC5">
        <w:trPr>
          <w:jc w:val="center"/>
        </w:trPr>
        <w:tc>
          <w:tcPr>
            <w:tcW w:w="2425" w:type="dxa"/>
            <w:vMerge/>
            <w:vAlign w:val="center"/>
          </w:tcPr>
          <w:p w14:paraId="17C4ABB1" w14:textId="77777777" w:rsidR="00DF7359" w:rsidRPr="00B017B4" w:rsidRDefault="00DF7359" w:rsidP="00BD5BC5">
            <w:pPr>
              <w:jc w:val="center"/>
              <w:rPr>
                <w:rFonts w:ascii="Tahoma" w:hAnsi="Tahoma" w:cs="Tahoma"/>
                <w:sz w:val="20"/>
                <w:szCs w:val="20"/>
                <w:lang w:val="es-CR"/>
              </w:rPr>
            </w:pPr>
          </w:p>
        </w:tc>
        <w:tc>
          <w:tcPr>
            <w:tcW w:w="2340" w:type="dxa"/>
          </w:tcPr>
          <w:p w14:paraId="6EFB70E7" w14:textId="77777777" w:rsidR="00DF7359" w:rsidRPr="00B017B4" w:rsidRDefault="00DF7359" w:rsidP="00BD5BC5">
            <w:pPr>
              <w:jc w:val="center"/>
              <w:rPr>
                <w:lang w:val="es-CR"/>
              </w:rPr>
            </w:pPr>
            <w:r w:rsidRPr="00B017B4">
              <w:rPr>
                <w:rFonts w:ascii="Tahoma" w:eastAsia="Calibri" w:hAnsi="Tahoma" w:cs="Tahoma"/>
                <w:sz w:val="20"/>
                <w:szCs w:val="20"/>
                <w:lang w:val="es-CR"/>
              </w:rPr>
              <w:t>[SW-ID-70]</w:t>
            </w:r>
          </w:p>
        </w:tc>
      </w:tr>
      <w:tr w:rsidR="00DF7359" w:rsidRPr="00D5094A" w14:paraId="56EEBEFA" w14:textId="77777777" w:rsidTr="00BD5BC5">
        <w:trPr>
          <w:jc w:val="center"/>
        </w:trPr>
        <w:tc>
          <w:tcPr>
            <w:tcW w:w="2425" w:type="dxa"/>
            <w:vMerge/>
            <w:vAlign w:val="center"/>
          </w:tcPr>
          <w:p w14:paraId="5DC25CE9" w14:textId="77777777" w:rsidR="00DF7359" w:rsidRPr="00B017B4" w:rsidRDefault="00DF7359" w:rsidP="00BD5BC5">
            <w:pPr>
              <w:jc w:val="center"/>
              <w:rPr>
                <w:rFonts w:ascii="Tahoma" w:hAnsi="Tahoma" w:cs="Tahoma"/>
                <w:sz w:val="20"/>
                <w:szCs w:val="20"/>
                <w:lang w:val="es-CR"/>
              </w:rPr>
            </w:pPr>
          </w:p>
        </w:tc>
        <w:tc>
          <w:tcPr>
            <w:tcW w:w="2340" w:type="dxa"/>
          </w:tcPr>
          <w:p w14:paraId="047350C8" w14:textId="77777777" w:rsidR="00DF7359" w:rsidRPr="00B017B4" w:rsidRDefault="00DF7359" w:rsidP="00BD5BC5">
            <w:pPr>
              <w:jc w:val="center"/>
              <w:rPr>
                <w:lang w:val="es-CR"/>
              </w:rPr>
            </w:pPr>
            <w:r w:rsidRPr="00B017B4">
              <w:rPr>
                <w:rFonts w:ascii="Tahoma" w:eastAsia="Calibri" w:hAnsi="Tahoma" w:cs="Tahoma"/>
                <w:sz w:val="20"/>
                <w:szCs w:val="20"/>
                <w:lang w:val="es-CR"/>
              </w:rPr>
              <w:t>[SW-ID-71]</w:t>
            </w:r>
          </w:p>
        </w:tc>
      </w:tr>
      <w:tr w:rsidR="00DF7359" w:rsidRPr="00D5094A" w14:paraId="312B5FF8" w14:textId="77777777" w:rsidTr="00BD5BC5">
        <w:trPr>
          <w:jc w:val="center"/>
        </w:trPr>
        <w:tc>
          <w:tcPr>
            <w:tcW w:w="2425" w:type="dxa"/>
            <w:vMerge/>
            <w:vAlign w:val="center"/>
          </w:tcPr>
          <w:p w14:paraId="2021711C" w14:textId="77777777" w:rsidR="00DF7359" w:rsidRPr="00B017B4" w:rsidRDefault="00DF7359" w:rsidP="00BD5BC5">
            <w:pPr>
              <w:jc w:val="center"/>
              <w:rPr>
                <w:rFonts w:ascii="Tahoma" w:hAnsi="Tahoma" w:cs="Tahoma"/>
                <w:sz w:val="20"/>
                <w:szCs w:val="20"/>
                <w:lang w:val="es-CR"/>
              </w:rPr>
            </w:pPr>
          </w:p>
        </w:tc>
        <w:tc>
          <w:tcPr>
            <w:tcW w:w="2340" w:type="dxa"/>
          </w:tcPr>
          <w:p w14:paraId="3DFD156A" w14:textId="77777777" w:rsidR="00DF7359" w:rsidRPr="00B017B4" w:rsidRDefault="00DF7359" w:rsidP="00BD5BC5">
            <w:pPr>
              <w:jc w:val="center"/>
              <w:rPr>
                <w:lang w:val="es-CR"/>
              </w:rPr>
            </w:pPr>
            <w:r w:rsidRPr="00B017B4">
              <w:rPr>
                <w:rFonts w:ascii="Tahoma" w:eastAsia="Calibri" w:hAnsi="Tahoma" w:cs="Tahoma"/>
                <w:sz w:val="20"/>
                <w:szCs w:val="20"/>
                <w:lang w:val="es-CR"/>
              </w:rPr>
              <w:t>[SW-ID-72]</w:t>
            </w:r>
          </w:p>
        </w:tc>
      </w:tr>
      <w:tr w:rsidR="00DF7359" w:rsidRPr="00D5094A" w14:paraId="3CBD8D70" w14:textId="77777777" w:rsidTr="00BD5BC5">
        <w:trPr>
          <w:jc w:val="center"/>
        </w:trPr>
        <w:tc>
          <w:tcPr>
            <w:tcW w:w="2425" w:type="dxa"/>
            <w:vMerge w:val="restart"/>
            <w:vAlign w:val="center"/>
          </w:tcPr>
          <w:p w14:paraId="680D8C7A"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[SYS-7.4.2]</w:t>
            </w:r>
          </w:p>
        </w:tc>
        <w:tc>
          <w:tcPr>
            <w:tcW w:w="2340" w:type="dxa"/>
          </w:tcPr>
          <w:p w14:paraId="6AD306EC" w14:textId="77777777" w:rsidR="00DF7359" w:rsidRPr="00B017B4" w:rsidRDefault="00DF7359" w:rsidP="00BD5BC5">
            <w:pPr>
              <w:jc w:val="center"/>
              <w:rPr>
                <w:lang w:val="es-CR"/>
              </w:rPr>
            </w:pPr>
            <w:r w:rsidRPr="00B017B4">
              <w:rPr>
                <w:rFonts w:ascii="Tahoma" w:eastAsia="Calibri" w:hAnsi="Tahoma" w:cs="Tahoma"/>
                <w:sz w:val="20"/>
                <w:szCs w:val="20"/>
                <w:lang w:val="es-CR"/>
              </w:rPr>
              <w:t>[SW-ID-73]</w:t>
            </w:r>
          </w:p>
        </w:tc>
      </w:tr>
      <w:tr w:rsidR="00DF7359" w:rsidRPr="00D5094A" w14:paraId="6241253B" w14:textId="77777777" w:rsidTr="00BD5BC5">
        <w:trPr>
          <w:jc w:val="center"/>
        </w:trPr>
        <w:tc>
          <w:tcPr>
            <w:tcW w:w="2425" w:type="dxa"/>
            <w:vMerge/>
            <w:vAlign w:val="center"/>
          </w:tcPr>
          <w:p w14:paraId="4EE7C559" w14:textId="77777777" w:rsidR="00DF7359" w:rsidRPr="00B017B4" w:rsidRDefault="00DF7359" w:rsidP="00BD5BC5">
            <w:pPr>
              <w:jc w:val="center"/>
              <w:rPr>
                <w:rFonts w:ascii="Tahoma" w:hAnsi="Tahoma" w:cs="Tahoma"/>
                <w:sz w:val="20"/>
                <w:szCs w:val="20"/>
                <w:lang w:val="es-CR"/>
              </w:rPr>
            </w:pPr>
          </w:p>
        </w:tc>
        <w:tc>
          <w:tcPr>
            <w:tcW w:w="2340" w:type="dxa"/>
          </w:tcPr>
          <w:p w14:paraId="2C8AC1FF"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[SW-ID-74]</w:t>
            </w:r>
          </w:p>
        </w:tc>
      </w:tr>
      <w:tr w:rsidR="00DF7359" w:rsidRPr="00D5094A" w14:paraId="75BDF8C0" w14:textId="77777777" w:rsidTr="00BD5BC5">
        <w:trPr>
          <w:jc w:val="center"/>
        </w:trPr>
        <w:tc>
          <w:tcPr>
            <w:tcW w:w="2425" w:type="dxa"/>
            <w:vMerge/>
            <w:vAlign w:val="center"/>
          </w:tcPr>
          <w:p w14:paraId="783E4137" w14:textId="77777777" w:rsidR="00DF7359" w:rsidRPr="00B017B4" w:rsidRDefault="00DF7359" w:rsidP="00BD5BC5">
            <w:pPr>
              <w:jc w:val="center"/>
              <w:rPr>
                <w:rFonts w:ascii="Tahoma" w:hAnsi="Tahoma" w:cs="Tahoma"/>
                <w:sz w:val="20"/>
                <w:szCs w:val="20"/>
                <w:lang w:val="es-CR"/>
              </w:rPr>
            </w:pPr>
          </w:p>
        </w:tc>
        <w:tc>
          <w:tcPr>
            <w:tcW w:w="2340" w:type="dxa"/>
          </w:tcPr>
          <w:p w14:paraId="0758D3B2"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[SW-ID-75]</w:t>
            </w:r>
          </w:p>
        </w:tc>
      </w:tr>
      <w:tr w:rsidR="00DF7359" w:rsidRPr="00D5094A" w14:paraId="31ED181D" w14:textId="77777777" w:rsidTr="00BD5BC5">
        <w:trPr>
          <w:jc w:val="center"/>
        </w:trPr>
        <w:tc>
          <w:tcPr>
            <w:tcW w:w="2425" w:type="dxa"/>
            <w:vMerge w:val="restart"/>
            <w:vAlign w:val="center"/>
          </w:tcPr>
          <w:p w14:paraId="13FCDA9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[SYS-7.4.3]</w:t>
            </w:r>
          </w:p>
        </w:tc>
        <w:tc>
          <w:tcPr>
            <w:tcW w:w="2340" w:type="dxa"/>
          </w:tcPr>
          <w:p w14:paraId="665A5148" w14:textId="77777777" w:rsidR="00DF7359" w:rsidRPr="00B017B4" w:rsidRDefault="00DF7359" w:rsidP="00BD5BC5">
            <w:pPr>
              <w:jc w:val="center"/>
              <w:rPr>
                <w:lang w:val="es-CR"/>
              </w:rPr>
            </w:pPr>
            <w:r w:rsidRPr="00B017B4">
              <w:rPr>
                <w:rFonts w:ascii="Tahoma" w:eastAsia="Calibri" w:hAnsi="Tahoma" w:cs="Tahoma"/>
                <w:sz w:val="20"/>
                <w:szCs w:val="20"/>
                <w:lang w:val="es-CR"/>
              </w:rPr>
              <w:t>[SW-ID-76]</w:t>
            </w:r>
          </w:p>
        </w:tc>
      </w:tr>
      <w:tr w:rsidR="00DF7359" w:rsidRPr="00D5094A" w14:paraId="34948BD8" w14:textId="77777777" w:rsidTr="00BD5BC5">
        <w:trPr>
          <w:jc w:val="center"/>
        </w:trPr>
        <w:tc>
          <w:tcPr>
            <w:tcW w:w="2425" w:type="dxa"/>
            <w:vMerge/>
            <w:vAlign w:val="center"/>
          </w:tcPr>
          <w:p w14:paraId="6FC2EC05" w14:textId="77777777" w:rsidR="00DF7359" w:rsidRPr="00B017B4" w:rsidRDefault="00DF7359" w:rsidP="00BD5BC5">
            <w:pPr>
              <w:jc w:val="center"/>
              <w:rPr>
                <w:rFonts w:ascii="Tahoma" w:hAnsi="Tahoma" w:cs="Tahoma"/>
                <w:sz w:val="20"/>
                <w:szCs w:val="20"/>
                <w:lang w:val="es-CR"/>
              </w:rPr>
            </w:pPr>
          </w:p>
        </w:tc>
        <w:tc>
          <w:tcPr>
            <w:tcW w:w="2340" w:type="dxa"/>
          </w:tcPr>
          <w:p w14:paraId="23E573B4"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[SW-ID-79]</w:t>
            </w:r>
          </w:p>
        </w:tc>
      </w:tr>
      <w:tr w:rsidR="00DF7359" w:rsidRPr="00D5094A" w14:paraId="5EF72FD2" w14:textId="77777777" w:rsidTr="00BD5BC5">
        <w:trPr>
          <w:jc w:val="center"/>
        </w:trPr>
        <w:tc>
          <w:tcPr>
            <w:tcW w:w="2425" w:type="dxa"/>
            <w:vMerge/>
            <w:vAlign w:val="center"/>
          </w:tcPr>
          <w:p w14:paraId="41C5B3F0" w14:textId="77777777" w:rsidR="00DF7359" w:rsidRPr="00B017B4" w:rsidRDefault="00DF7359" w:rsidP="00BD5BC5">
            <w:pPr>
              <w:jc w:val="center"/>
              <w:rPr>
                <w:rFonts w:ascii="Tahoma" w:hAnsi="Tahoma" w:cs="Tahoma"/>
                <w:sz w:val="20"/>
                <w:szCs w:val="20"/>
                <w:lang w:val="es-CR"/>
              </w:rPr>
            </w:pPr>
          </w:p>
        </w:tc>
        <w:tc>
          <w:tcPr>
            <w:tcW w:w="2340" w:type="dxa"/>
          </w:tcPr>
          <w:p w14:paraId="5894C931"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[SW-ID-80]</w:t>
            </w:r>
          </w:p>
        </w:tc>
      </w:tr>
      <w:tr w:rsidR="00DF7359" w:rsidRPr="00D5094A" w14:paraId="60BCEA5A" w14:textId="77777777" w:rsidTr="00BD5BC5">
        <w:trPr>
          <w:jc w:val="center"/>
        </w:trPr>
        <w:tc>
          <w:tcPr>
            <w:tcW w:w="2425" w:type="dxa"/>
            <w:vMerge w:val="restart"/>
            <w:vAlign w:val="center"/>
          </w:tcPr>
          <w:p w14:paraId="4BF26F0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[SYS-7.4.4]</w:t>
            </w:r>
          </w:p>
        </w:tc>
        <w:tc>
          <w:tcPr>
            <w:tcW w:w="2340" w:type="dxa"/>
          </w:tcPr>
          <w:p w14:paraId="2E99E397" w14:textId="77777777" w:rsidR="00DF7359" w:rsidRPr="00B017B4" w:rsidRDefault="00DF7359" w:rsidP="00BD5BC5">
            <w:pPr>
              <w:jc w:val="center"/>
              <w:rPr>
                <w:lang w:val="es-CR"/>
              </w:rPr>
            </w:pPr>
            <w:r w:rsidRPr="00B017B4">
              <w:rPr>
                <w:rFonts w:ascii="Tahoma" w:eastAsia="Calibri" w:hAnsi="Tahoma" w:cs="Tahoma"/>
                <w:sz w:val="20"/>
                <w:szCs w:val="20"/>
                <w:lang w:val="es-CR"/>
              </w:rPr>
              <w:t>[SW-ID-77]</w:t>
            </w:r>
          </w:p>
        </w:tc>
      </w:tr>
      <w:tr w:rsidR="00DF7359" w:rsidRPr="00D5094A" w14:paraId="21305035" w14:textId="77777777" w:rsidTr="00BD5BC5">
        <w:trPr>
          <w:jc w:val="center"/>
        </w:trPr>
        <w:tc>
          <w:tcPr>
            <w:tcW w:w="2425" w:type="dxa"/>
            <w:vMerge/>
            <w:vAlign w:val="center"/>
          </w:tcPr>
          <w:p w14:paraId="4A775802" w14:textId="77777777" w:rsidR="00DF7359" w:rsidRPr="00B017B4" w:rsidRDefault="00DF7359" w:rsidP="00BD5BC5">
            <w:pPr>
              <w:jc w:val="center"/>
              <w:rPr>
                <w:rFonts w:ascii="Tahoma" w:hAnsi="Tahoma" w:cs="Tahoma"/>
                <w:sz w:val="20"/>
                <w:szCs w:val="20"/>
                <w:lang w:val="es-CR"/>
              </w:rPr>
            </w:pPr>
          </w:p>
        </w:tc>
        <w:tc>
          <w:tcPr>
            <w:tcW w:w="2340" w:type="dxa"/>
          </w:tcPr>
          <w:p w14:paraId="5F78325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[SW-ID-78]</w:t>
            </w:r>
          </w:p>
        </w:tc>
      </w:tr>
      <w:tr w:rsidR="00DF7359" w:rsidRPr="00D5094A" w14:paraId="6E2FB37D" w14:textId="77777777" w:rsidTr="00BD5BC5">
        <w:trPr>
          <w:jc w:val="center"/>
        </w:trPr>
        <w:tc>
          <w:tcPr>
            <w:tcW w:w="2425" w:type="dxa"/>
            <w:vMerge w:val="restart"/>
            <w:vAlign w:val="center"/>
          </w:tcPr>
          <w:p w14:paraId="5581CCDB"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[SYS-7.4.5]</w:t>
            </w:r>
          </w:p>
        </w:tc>
        <w:tc>
          <w:tcPr>
            <w:tcW w:w="2340" w:type="dxa"/>
          </w:tcPr>
          <w:p w14:paraId="6F9CD1F6" w14:textId="77777777" w:rsidR="00DF7359" w:rsidRPr="00B017B4" w:rsidRDefault="00DF7359" w:rsidP="00BD5BC5">
            <w:pPr>
              <w:jc w:val="center"/>
              <w:rPr>
                <w:lang w:val="es-CR"/>
              </w:rPr>
            </w:pPr>
            <w:r w:rsidRPr="00B017B4">
              <w:rPr>
                <w:rFonts w:ascii="Tahoma" w:eastAsia="Calibri" w:hAnsi="Tahoma" w:cs="Tahoma"/>
                <w:sz w:val="20"/>
                <w:szCs w:val="20"/>
                <w:lang w:val="es-CR"/>
              </w:rPr>
              <w:t>[SW-ID-81]</w:t>
            </w:r>
          </w:p>
        </w:tc>
      </w:tr>
      <w:tr w:rsidR="00DF7359" w:rsidRPr="00D5094A" w14:paraId="182D0BC4" w14:textId="77777777" w:rsidTr="00BD5BC5">
        <w:trPr>
          <w:jc w:val="center"/>
        </w:trPr>
        <w:tc>
          <w:tcPr>
            <w:tcW w:w="2425" w:type="dxa"/>
            <w:vMerge/>
            <w:vAlign w:val="center"/>
          </w:tcPr>
          <w:p w14:paraId="3705BC9E" w14:textId="77777777" w:rsidR="00DF7359" w:rsidRPr="00B017B4" w:rsidRDefault="00DF7359" w:rsidP="00BD5BC5">
            <w:pPr>
              <w:jc w:val="center"/>
              <w:rPr>
                <w:rFonts w:ascii="Tahoma" w:hAnsi="Tahoma" w:cs="Tahoma"/>
                <w:sz w:val="20"/>
                <w:szCs w:val="20"/>
                <w:lang w:val="es-CR"/>
              </w:rPr>
            </w:pPr>
          </w:p>
        </w:tc>
        <w:tc>
          <w:tcPr>
            <w:tcW w:w="2340" w:type="dxa"/>
          </w:tcPr>
          <w:p w14:paraId="7221DD20" w14:textId="77777777" w:rsidR="00DF7359" w:rsidRPr="00B017B4" w:rsidRDefault="00DF7359" w:rsidP="00BD5BC5">
            <w:pPr>
              <w:jc w:val="center"/>
              <w:rPr>
                <w:lang w:val="es-CR"/>
              </w:rPr>
            </w:pPr>
            <w:r w:rsidRPr="00B017B4">
              <w:rPr>
                <w:rFonts w:ascii="Tahoma" w:eastAsia="Calibri" w:hAnsi="Tahoma" w:cs="Tahoma"/>
                <w:sz w:val="20"/>
                <w:szCs w:val="20"/>
                <w:lang w:val="es-CR"/>
              </w:rPr>
              <w:t>[SW-ID-82]</w:t>
            </w:r>
          </w:p>
        </w:tc>
      </w:tr>
      <w:tr w:rsidR="00DF7359" w:rsidRPr="00D5094A" w14:paraId="6F8B2EFC" w14:textId="77777777" w:rsidTr="00BD5BC5">
        <w:trPr>
          <w:jc w:val="center"/>
        </w:trPr>
        <w:tc>
          <w:tcPr>
            <w:tcW w:w="2425" w:type="dxa"/>
            <w:vMerge/>
            <w:vAlign w:val="center"/>
          </w:tcPr>
          <w:p w14:paraId="13290A7D" w14:textId="77777777" w:rsidR="00DF7359" w:rsidRPr="00B017B4" w:rsidRDefault="00DF7359" w:rsidP="00BD5BC5">
            <w:pPr>
              <w:jc w:val="center"/>
              <w:rPr>
                <w:rFonts w:ascii="Tahoma" w:hAnsi="Tahoma" w:cs="Tahoma"/>
                <w:sz w:val="20"/>
                <w:szCs w:val="20"/>
                <w:lang w:val="es-CR"/>
              </w:rPr>
            </w:pPr>
          </w:p>
        </w:tc>
        <w:tc>
          <w:tcPr>
            <w:tcW w:w="2340" w:type="dxa"/>
          </w:tcPr>
          <w:p w14:paraId="28841E4D" w14:textId="77777777" w:rsidR="00DF7359" w:rsidRPr="00B017B4" w:rsidRDefault="00DF7359" w:rsidP="00BD5BC5">
            <w:pPr>
              <w:jc w:val="center"/>
              <w:rPr>
                <w:lang w:val="es-CR"/>
              </w:rPr>
            </w:pPr>
            <w:r w:rsidRPr="00B017B4">
              <w:rPr>
                <w:rFonts w:ascii="Tahoma" w:eastAsia="Calibri" w:hAnsi="Tahoma" w:cs="Tahoma"/>
                <w:sz w:val="20"/>
                <w:szCs w:val="20"/>
                <w:lang w:val="es-CR"/>
              </w:rPr>
              <w:t>[SW-ID-83]</w:t>
            </w:r>
          </w:p>
        </w:tc>
      </w:tr>
      <w:tr w:rsidR="00DF7359" w:rsidRPr="00D5094A" w14:paraId="4F480412" w14:textId="77777777" w:rsidTr="00BD5BC5">
        <w:trPr>
          <w:jc w:val="center"/>
        </w:trPr>
        <w:tc>
          <w:tcPr>
            <w:tcW w:w="2425" w:type="dxa"/>
            <w:vMerge w:val="restart"/>
            <w:vAlign w:val="center"/>
          </w:tcPr>
          <w:p w14:paraId="49967088"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[SYS-7.4.6]</w:t>
            </w:r>
          </w:p>
        </w:tc>
        <w:tc>
          <w:tcPr>
            <w:tcW w:w="2340" w:type="dxa"/>
          </w:tcPr>
          <w:p w14:paraId="2B67FC55" w14:textId="77777777" w:rsidR="00DF7359" w:rsidRPr="00B017B4" w:rsidRDefault="00DF7359" w:rsidP="00BD5BC5">
            <w:pPr>
              <w:jc w:val="center"/>
              <w:rPr>
                <w:lang w:val="es-CR"/>
              </w:rPr>
            </w:pPr>
            <w:r w:rsidRPr="00B017B4">
              <w:rPr>
                <w:rFonts w:ascii="Tahoma" w:eastAsia="Calibri" w:hAnsi="Tahoma" w:cs="Tahoma"/>
                <w:sz w:val="20"/>
                <w:szCs w:val="20"/>
                <w:lang w:val="es-CR"/>
              </w:rPr>
              <w:t>[SW-ID-84]</w:t>
            </w:r>
          </w:p>
        </w:tc>
      </w:tr>
      <w:tr w:rsidR="00DF7359" w:rsidRPr="00D5094A" w14:paraId="36718643" w14:textId="77777777" w:rsidTr="00BD5BC5">
        <w:trPr>
          <w:jc w:val="center"/>
        </w:trPr>
        <w:tc>
          <w:tcPr>
            <w:tcW w:w="2425" w:type="dxa"/>
            <w:vMerge/>
            <w:vAlign w:val="center"/>
          </w:tcPr>
          <w:p w14:paraId="18D1136A" w14:textId="77777777" w:rsidR="00DF7359" w:rsidRPr="00B017B4" w:rsidRDefault="00DF7359" w:rsidP="00BD5BC5">
            <w:pPr>
              <w:jc w:val="center"/>
              <w:rPr>
                <w:rFonts w:ascii="Tahoma" w:hAnsi="Tahoma" w:cs="Tahoma"/>
                <w:sz w:val="20"/>
                <w:szCs w:val="20"/>
                <w:lang w:val="es-CR"/>
              </w:rPr>
            </w:pPr>
          </w:p>
        </w:tc>
        <w:tc>
          <w:tcPr>
            <w:tcW w:w="2340" w:type="dxa"/>
          </w:tcPr>
          <w:p w14:paraId="27E27A10"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[SW-ID-85]</w:t>
            </w:r>
          </w:p>
        </w:tc>
      </w:tr>
      <w:tr w:rsidR="00DF7359" w:rsidRPr="00D5094A" w14:paraId="0B84ED0B" w14:textId="77777777" w:rsidTr="00BD5BC5">
        <w:trPr>
          <w:jc w:val="center"/>
        </w:trPr>
        <w:tc>
          <w:tcPr>
            <w:tcW w:w="2425" w:type="dxa"/>
            <w:vMerge/>
            <w:vAlign w:val="center"/>
          </w:tcPr>
          <w:p w14:paraId="3C3898FF" w14:textId="77777777" w:rsidR="00DF7359" w:rsidRPr="00B017B4" w:rsidRDefault="00DF7359" w:rsidP="00BD5BC5">
            <w:pPr>
              <w:jc w:val="center"/>
              <w:rPr>
                <w:rFonts w:ascii="Tahoma" w:hAnsi="Tahoma" w:cs="Tahoma"/>
                <w:sz w:val="20"/>
                <w:szCs w:val="20"/>
                <w:lang w:val="es-CR"/>
              </w:rPr>
            </w:pPr>
          </w:p>
        </w:tc>
        <w:tc>
          <w:tcPr>
            <w:tcW w:w="2340" w:type="dxa"/>
          </w:tcPr>
          <w:p w14:paraId="6252549D"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[SW-ID-86]</w:t>
            </w:r>
          </w:p>
        </w:tc>
      </w:tr>
      <w:tr w:rsidR="00DF7359" w14:paraId="6EB2DA13" w14:textId="77777777" w:rsidTr="00BD5BC5">
        <w:trPr>
          <w:trHeight w:val="300"/>
          <w:jc w:val="center"/>
        </w:trPr>
        <w:tc>
          <w:tcPr>
            <w:tcW w:w="2425" w:type="dxa"/>
            <w:vAlign w:val="center"/>
          </w:tcPr>
          <w:p w14:paraId="058688F4" w14:textId="77777777" w:rsidR="00DF7359" w:rsidRDefault="00DF7359" w:rsidP="00BD5BC5">
            <w:pPr>
              <w:jc w:val="center"/>
              <w:rPr>
                <w:rFonts w:ascii="Tahoma" w:hAnsi="Tahoma" w:cs="Tahoma"/>
                <w:lang w:val="es-CR"/>
              </w:rPr>
            </w:pPr>
            <w:r w:rsidRPr="6BE3EE40">
              <w:rPr>
                <w:rFonts w:ascii="Tahoma" w:hAnsi="Tahoma" w:cs="Tahoma"/>
                <w:sz w:val="20"/>
                <w:szCs w:val="20"/>
                <w:lang w:val="es-CR"/>
              </w:rPr>
              <w:t>[SYS-6.2.1]</w:t>
            </w:r>
          </w:p>
        </w:tc>
        <w:tc>
          <w:tcPr>
            <w:tcW w:w="2340" w:type="dxa"/>
          </w:tcPr>
          <w:p w14:paraId="1540B6D6" w14:textId="77777777" w:rsidR="00DF7359" w:rsidRDefault="00DF7359" w:rsidP="00BD5BC5">
            <w:pPr>
              <w:jc w:val="center"/>
              <w:rPr>
                <w:rFonts w:ascii="Tahoma" w:eastAsia="Calibri" w:hAnsi="Tahoma" w:cs="Tahoma"/>
                <w:sz w:val="20"/>
                <w:szCs w:val="20"/>
                <w:lang w:val="es-CR"/>
              </w:rPr>
            </w:pPr>
            <w:r w:rsidRPr="6BE3EE40">
              <w:rPr>
                <w:rFonts w:ascii="Tahoma" w:eastAsia="Calibri" w:hAnsi="Tahoma" w:cs="Tahoma"/>
                <w:sz w:val="20"/>
                <w:szCs w:val="20"/>
                <w:lang w:val="es-CR"/>
              </w:rPr>
              <w:t>[SW-ID-49]</w:t>
            </w:r>
          </w:p>
        </w:tc>
      </w:tr>
    </w:tbl>
    <w:p w14:paraId="7946D746" w14:textId="77777777" w:rsidR="00DF7359" w:rsidRPr="00DF7359" w:rsidRDefault="00DF7359" w:rsidP="00DF7359">
      <w:pPr>
        <w:rPr>
          <w:lang w:val="es-CR"/>
        </w:rPr>
      </w:pPr>
    </w:p>
    <w:p w14:paraId="273D0354" w14:textId="42C680C8" w:rsidR="00525B13" w:rsidRDefault="00525B13" w:rsidP="00DF7359">
      <w:pPr>
        <w:pStyle w:val="Apndice"/>
        <w:rPr>
          <w:lang w:val="es-CR"/>
        </w:rPr>
      </w:pPr>
      <w:r w:rsidRPr="00D5094A">
        <w:rPr>
          <w:lang w:val="es-CR"/>
        </w:rPr>
        <w:t>Matriz de Trazabilidad</w:t>
      </w:r>
      <w:r>
        <w:rPr>
          <w:lang w:val="es-CR"/>
        </w:rPr>
        <w:t xml:space="preserve"> Requerimiento de Software – Funciones implementadas</w:t>
      </w:r>
    </w:p>
    <w:tbl>
      <w:tblPr>
        <w:tblStyle w:val="Tablaconcuadrcula"/>
        <w:tblW w:w="0" w:type="auto"/>
        <w:jc w:val="center"/>
        <w:tblLook w:val="04A0" w:firstRow="1" w:lastRow="0" w:firstColumn="1" w:lastColumn="0" w:noHBand="0" w:noVBand="1"/>
      </w:tblPr>
      <w:tblGrid>
        <w:gridCol w:w="2340"/>
        <w:gridCol w:w="2699"/>
      </w:tblGrid>
      <w:tr w:rsidR="00525B13" w:rsidRPr="00B017B4" w14:paraId="469D08E4" w14:textId="77777777" w:rsidTr="001C2598">
        <w:trPr>
          <w:jc w:val="center"/>
        </w:trPr>
        <w:tc>
          <w:tcPr>
            <w:tcW w:w="2340" w:type="dxa"/>
          </w:tcPr>
          <w:p w14:paraId="4B367A33" w14:textId="77777777" w:rsidR="00525B13" w:rsidRPr="00B017B4" w:rsidRDefault="00525B13" w:rsidP="001C2598">
            <w:pPr>
              <w:jc w:val="center"/>
              <w:rPr>
                <w:b/>
                <w:bCs/>
                <w:lang w:val="es-CR"/>
              </w:rPr>
            </w:pPr>
            <w:r w:rsidRPr="00B017B4">
              <w:rPr>
                <w:b/>
                <w:bCs/>
                <w:lang w:val="es-CR"/>
              </w:rPr>
              <w:t>ID - Requerimiento de software</w:t>
            </w:r>
          </w:p>
        </w:tc>
        <w:tc>
          <w:tcPr>
            <w:tcW w:w="2699" w:type="dxa"/>
          </w:tcPr>
          <w:p w14:paraId="03FAC67B" w14:textId="77777777" w:rsidR="00525B13" w:rsidRPr="00B017B4" w:rsidRDefault="00525B13" w:rsidP="001C2598">
            <w:pPr>
              <w:jc w:val="center"/>
              <w:rPr>
                <w:b/>
                <w:bCs/>
                <w:lang w:val="es-CR"/>
              </w:rPr>
            </w:pPr>
            <w:r>
              <w:rPr>
                <w:b/>
                <w:bCs/>
                <w:lang w:val="es-CR"/>
              </w:rPr>
              <w:t>ID – Función</w:t>
            </w:r>
          </w:p>
        </w:tc>
      </w:tr>
      <w:tr w:rsidR="00525B13" w:rsidRPr="00725A24" w14:paraId="66BD6460" w14:textId="77777777" w:rsidTr="001C2598">
        <w:trPr>
          <w:jc w:val="center"/>
        </w:trPr>
        <w:tc>
          <w:tcPr>
            <w:tcW w:w="2340" w:type="dxa"/>
          </w:tcPr>
          <w:p w14:paraId="116AF31D" w14:textId="77777777" w:rsidR="00525B13" w:rsidRPr="00B017B4" w:rsidRDefault="00525B13" w:rsidP="001C2598">
            <w:pPr>
              <w:jc w:val="center"/>
              <w:rPr>
                <w:lang w:val="es-CR"/>
              </w:rPr>
            </w:pPr>
            <w:r w:rsidRPr="00B017B4">
              <w:rPr>
                <w:rFonts w:ascii="Tahoma" w:eastAsia="Calibri" w:hAnsi="Tahoma" w:cs="Tahoma"/>
                <w:sz w:val="20"/>
                <w:szCs w:val="20"/>
                <w:lang w:val="es-CR"/>
              </w:rPr>
              <w:t>[SW-ID-1]</w:t>
            </w:r>
          </w:p>
        </w:tc>
        <w:tc>
          <w:tcPr>
            <w:tcW w:w="2699" w:type="dxa"/>
          </w:tcPr>
          <w:p w14:paraId="4EFD62AC"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handle_sensor_alert()</w:t>
            </w:r>
          </w:p>
          <w:p w14:paraId="69BF30BB"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on_button_click()</w:t>
            </w:r>
          </w:p>
        </w:tc>
      </w:tr>
      <w:tr w:rsidR="00525B13" w:rsidRPr="00B017B4" w14:paraId="368273D2" w14:textId="77777777" w:rsidTr="001C2598">
        <w:trPr>
          <w:jc w:val="center"/>
        </w:trPr>
        <w:tc>
          <w:tcPr>
            <w:tcW w:w="2340" w:type="dxa"/>
          </w:tcPr>
          <w:p w14:paraId="0AC0AD0A" w14:textId="77777777" w:rsidR="00525B13" w:rsidRPr="00B017B4" w:rsidRDefault="00525B13" w:rsidP="001C2598">
            <w:pPr>
              <w:jc w:val="center"/>
              <w:rPr>
                <w:rFonts w:ascii="t" w:eastAsia="t" w:hAnsi="t" w:cs="t"/>
                <w:sz w:val="20"/>
                <w:szCs w:val="20"/>
                <w:lang w:val="es-CR"/>
              </w:rPr>
            </w:pPr>
            <w:r w:rsidRPr="25CBD026">
              <w:rPr>
                <w:rFonts w:ascii="t" w:eastAsia="t" w:hAnsi="t" w:cs="t"/>
                <w:sz w:val="20"/>
                <w:szCs w:val="20"/>
                <w:lang w:val="es-CR"/>
              </w:rPr>
              <w:t>[SW-ID-2]</w:t>
            </w:r>
          </w:p>
        </w:tc>
        <w:tc>
          <w:tcPr>
            <w:tcW w:w="2699" w:type="dxa"/>
          </w:tcPr>
          <w:p w14:paraId="1CBB1D45" w14:textId="77777777" w:rsidR="00525B13"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p w14:paraId="515EA23A" w14:textId="77777777" w:rsidR="00525B13" w:rsidRPr="000141F7" w:rsidRDefault="00525B13" w:rsidP="001C2598">
            <w:pPr>
              <w:jc w:val="center"/>
            </w:pPr>
            <w:r w:rsidRPr="000141F7">
              <w:t>update_label()</w:t>
            </w:r>
          </w:p>
        </w:tc>
      </w:tr>
      <w:tr w:rsidR="00525B13" w:rsidRPr="00B017B4" w14:paraId="6DEC9480" w14:textId="77777777" w:rsidTr="001C2598">
        <w:trPr>
          <w:jc w:val="center"/>
        </w:trPr>
        <w:tc>
          <w:tcPr>
            <w:tcW w:w="2340" w:type="dxa"/>
          </w:tcPr>
          <w:p w14:paraId="45A2169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w:t>
            </w:r>
          </w:p>
        </w:tc>
        <w:tc>
          <w:tcPr>
            <w:tcW w:w="2699" w:type="dxa"/>
          </w:tcPr>
          <w:p w14:paraId="76491D0E"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2503DB80" w14:textId="77777777" w:rsidTr="001C2598">
        <w:trPr>
          <w:jc w:val="center"/>
        </w:trPr>
        <w:tc>
          <w:tcPr>
            <w:tcW w:w="2340" w:type="dxa"/>
          </w:tcPr>
          <w:p w14:paraId="2809DA6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w:t>
            </w:r>
          </w:p>
        </w:tc>
        <w:tc>
          <w:tcPr>
            <w:tcW w:w="2699" w:type="dxa"/>
          </w:tcPr>
          <w:p w14:paraId="1D0D5F0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4C59FF54" w14:textId="77777777" w:rsidTr="001C2598">
        <w:trPr>
          <w:jc w:val="center"/>
        </w:trPr>
        <w:tc>
          <w:tcPr>
            <w:tcW w:w="2340" w:type="dxa"/>
          </w:tcPr>
          <w:p w14:paraId="20088150" w14:textId="77777777" w:rsidR="00525B13" w:rsidRPr="00B017B4" w:rsidRDefault="00525B13" w:rsidP="001C2598">
            <w:pPr>
              <w:jc w:val="center"/>
              <w:rPr>
                <w:lang w:val="es-CR"/>
              </w:rPr>
            </w:pPr>
            <w:r w:rsidRPr="00B017B4">
              <w:rPr>
                <w:rFonts w:ascii="Tahoma" w:eastAsia="Calibri" w:hAnsi="Tahoma" w:cs="Tahoma"/>
                <w:sz w:val="20"/>
                <w:szCs w:val="20"/>
                <w:lang w:val="es-CR"/>
              </w:rPr>
              <w:t>[SW-ID-5]</w:t>
            </w:r>
          </w:p>
        </w:tc>
        <w:tc>
          <w:tcPr>
            <w:tcW w:w="2699" w:type="dxa"/>
          </w:tcPr>
          <w:p w14:paraId="01559C4E"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8A5AF8" w14:paraId="4A141B9A" w14:textId="77777777" w:rsidTr="001C2598">
        <w:trPr>
          <w:jc w:val="center"/>
        </w:trPr>
        <w:tc>
          <w:tcPr>
            <w:tcW w:w="2340" w:type="dxa"/>
          </w:tcPr>
          <w:p w14:paraId="33A50CB0"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[SW-ID-6]</w:t>
            </w:r>
          </w:p>
        </w:tc>
        <w:tc>
          <w:tcPr>
            <w:tcW w:w="2699" w:type="dxa"/>
          </w:tcPr>
          <w:p w14:paraId="5DE492B4" w14:textId="77777777" w:rsidR="00525B13" w:rsidRDefault="00525B13" w:rsidP="001C2598">
            <w:pPr>
              <w:jc w:val="center"/>
              <w:rPr>
                <w:rFonts w:ascii="Tahoma" w:eastAsia="Calibri" w:hAnsi="Tahoma" w:cs="Tahoma"/>
                <w:sz w:val="20"/>
                <w:szCs w:val="20"/>
              </w:rPr>
            </w:pPr>
            <w:r w:rsidRPr="00E70006">
              <w:rPr>
                <w:rFonts w:ascii="Tahoma" w:eastAsia="Calibri" w:hAnsi="Tahoma" w:cs="Tahoma"/>
                <w:sz w:val="20"/>
                <w:szCs w:val="20"/>
              </w:rPr>
              <w:t>handle_sensor_alert</w:t>
            </w:r>
            <w:r>
              <w:rPr>
                <w:rFonts w:ascii="Tahoma" w:eastAsia="Calibri" w:hAnsi="Tahoma" w:cs="Tahoma"/>
                <w:sz w:val="20"/>
                <w:szCs w:val="20"/>
              </w:rPr>
              <w:t>()</w:t>
            </w:r>
          </w:p>
          <w:p w14:paraId="24DCEA45" w14:textId="77777777" w:rsidR="00525B13" w:rsidRPr="00E70006" w:rsidRDefault="00525B13" w:rsidP="001C2598">
            <w:pPr>
              <w:jc w:val="center"/>
              <w:rPr>
                <w:rFonts w:ascii="Tahoma" w:eastAsia="Calibri" w:hAnsi="Tahoma" w:cs="Tahoma"/>
                <w:sz w:val="20"/>
                <w:szCs w:val="20"/>
              </w:rPr>
            </w:pPr>
            <w:r w:rsidRPr="008A5AF8">
              <w:rPr>
                <w:rFonts w:ascii="Tahoma" w:eastAsia="Calibri" w:hAnsi="Tahoma" w:cs="Tahoma"/>
                <w:sz w:val="20"/>
                <w:szCs w:val="20"/>
              </w:rPr>
              <w:t>on_button_click()</w:t>
            </w:r>
          </w:p>
        </w:tc>
      </w:tr>
      <w:tr w:rsidR="00525B13" w:rsidRPr="008A5AF8" w14:paraId="3EE79DF6" w14:textId="77777777" w:rsidTr="001C2598">
        <w:trPr>
          <w:jc w:val="center"/>
        </w:trPr>
        <w:tc>
          <w:tcPr>
            <w:tcW w:w="2340" w:type="dxa"/>
          </w:tcPr>
          <w:p w14:paraId="0073C82D" w14:textId="77777777" w:rsidR="00525B13" w:rsidRPr="00B017B4" w:rsidRDefault="00525B13" w:rsidP="001C2598">
            <w:pPr>
              <w:jc w:val="center"/>
              <w:rPr>
                <w:lang w:val="es-CR"/>
              </w:rPr>
            </w:pPr>
            <w:r w:rsidRPr="00B017B4">
              <w:rPr>
                <w:rFonts w:ascii="Tahoma" w:eastAsia="Calibri" w:hAnsi="Tahoma" w:cs="Tahoma"/>
                <w:sz w:val="20"/>
                <w:szCs w:val="20"/>
                <w:lang w:val="es-CR"/>
              </w:rPr>
              <w:t>[SW-ID-7]</w:t>
            </w:r>
          </w:p>
        </w:tc>
        <w:tc>
          <w:tcPr>
            <w:tcW w:w="2699" w:type="dxa"/>
          </w:tcPr>
          <w:p w14:paraId="74D32908" w14:textId="77777777" w:rsidR="00525B13" w:rsidRDefault="00525B13" w:rsidP="001C2598">
            <w:pPr>
              <w:jc w:val="center"/>
              <w:rPr>
                <w:rFonts w:ascii="Tahoma" w:eastAsia="Calibri" w:hAnsi="Tahoma" w:cs="Tahoma"/>
                <w:sz w:val="20"/>
                <w:szCs w:val="20"/>
              </w:rPr>
            </w:pPr>
            <w:r w:rsidRPr="00E70006">
              <w:rPr>
                <w:rFonts w:ascii="Tahoma" w:eastAsia="Calibri" w:hAnsi="Tahoma" w:cs="Tahoma"/>
                <w:sz w:val="20"/>
                <w:szCs w:val="20"/>
              </w:rPr>
              <w:t>handle_sensor_alert</w:t>
            </w:r>
            <w:r>
              <w:rPr>
                <w:rFonts w:ascii="Tahoma" w:eastAsia="Calibri" w:hAnsi="Tahoma" w:cs="Tahoma"/>
                <w:sz w:val="20"/>
                <w:szCs w:val="20"/>
              </w:rPr>
              <w:t>()</w:t>
            </w:r>
          </w:p>
          <w:p w14:paraId="63DA0B12"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on_button_click()</w:t>
            </w:r>
          </w:p>
        </w:tc>
      </w:tr>
      <w:tr w:rsidR="00525B13" w:rsidRPr="008A5AF8" w14:paraId="44E1C366" w14:textId="77777777" w:rsidTr="001C2598">
        <w:trPr>
          <w:jc w:val="center"/>
        </w:trPr>
        <w:tc>
          <w:tcPr>
            <w:tcW w:w="2340" w:type="dxa"/>
          </w:tcPr>
          <w:p w14:paraId="56A3B9D6"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w:t>
            </w:r>
          </w:p>
        </w:tc>
        <w:tc>
          <w:tcPr>
            <w:tcW w:w="2699" w:type="dxa"/>
          </w:tcPr>
          <w:p w14:paraId="621D2DEB" w14:textId="77777777" w:rsidR="00525B13" w:rsidRDefault="00525B13" w:rsidP="001C2598">
            <w:pPr>
              <w:jc w:val="center"/>
              <w:rPr>
                <w:rFonts w:ascii="Tahoma" w:eastAsia="Calibri" w:hAnsi="Tahoma" w:cs="Tahoma"/>
                <w:sz w:val="20"/>
                <w:szCs w:val="20"/>
              </w:rPr>
            </w:pPr>
            <w:r w:rsidRPr="00E70006">
              <w:rPr>
                <w:rFonts w:ascii="Tahoma" w:eastAsia="Calibri" w:hAnsi="Tahoma" w:cs="Tahoma"/>
                <w:sz w:val="20"/>
                <w:szCs w:val="20"/>
              </w:rPr>
              <w:t>handle_sensor_alert</w:t>
            </w:r>
            <w:r>
              <w:rPr>
                <w:rFonts w:ascii="Tahoma" w:eastAsia="Calibri" w:hAnsi="Tahoma" w:cs="Tahoma"/>
                <w:sz w:val="20"/>
                <w:szCs w:val="20"/>
              </w:rPr>
              <w:t>()</w:t>
            </w:r>
          </w:p>
          <w:p w14:paraId="14776EC9"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on_button_click()</w:t>
            </w:r>
          </w:p>
        </w:tc>
      </w:tr>
      <w:tr w:rsidR="00525B13" w:rsidRPr="00B017B4" w14:paraId="67A1104A" w14:textId="77777777" w:rsidTr="001C2598">
        <w:trPr>
          <w:jc w:val="center"/>
        </w:trPr>
        <w:tc>
          <w:tcPr>
            <w:tcW w:w="2340" w:type="dxa"/>
          </w:tcPr>
          <w:p w14:paraId="24120A9B" w14:textId="77777777" w:rsidR="00525B13" w:rsidRPr="00B017B4" w:rsidRDefault="00525B13" w:rsidP="001C2598">
            <w:pPr>
              <w:jc w:val="center"/>
              <w:rPr>
                <w:lang w:val="es-CR"/>
              </w:rPr>
            </w:pPr>
            <w:r w:rsidRPr="00B017B4">
              <w:rPr>
                <w:rFonts w:ascii="Tahoma" w:eastAsia="Calibri" w:hAnsi="Tahoma" w:cs="Tahoma"/>
                <w:sz w:val="20"/>
                <w:szCs w:val="20"/>
                <w:lang w:val="es-CR"/>
              </w:rPr>
              <w:t>[SW-ID-9]</w:t>
            </w:r>
          </w:p>
        </w:tc>
        <w:tc>
          <w:tcPr>
            <w:tcW w:w="2699" w:type="dxa"/>
          </w:tcPr>
          <w:p w14:paraId="632D9B0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53EC226" w14:textId="77777777" w:rsidTr="001C2598">
        <w:trPr>
          <w:jc w:val="center"/>
        </w:trPr>
        <w:tc>
          <w:tcPr>
            <w:tcW w:w="2340" w:type="dxa"/>
          </w:tcPr>
          <w:p w14:paraId="28FAE24B"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[SW-ID-10]</w:t>
            </w:r>
          </w:p>
        </w:tc>
        <w:tc>
          <w:tcPr>
            <w:tcW w:w="2699" w:type="dxa"/>
          </w:tcPr>
          <w:p w14:paraId="3BC810F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CBB525D" w14:textId="77777777" w:rsidTr="001C2598">
        <w:trPr>
          <w:jc w:val="center"/>
        </w:trPr>
        <w:tc>
          <w:tcPr>
            <w:tcW w:w="2340" w:type="dxa"/>
          </w:tcPr>
          <w:p w14:paraId="53AAE20D" w14:textId="77777777" w:rsidR="00525B13" w:rsidRPr="00B017B4" w:rsidRDefault="00525B13" w:rsidP="001C2598">
            <w:pPr>
              <w:jc w:val="center"/>
              <w:rPr>
                <w:lang w:val="es-CR"/>
              </w:rPr>
            </w:pPr>
            <w:r w:rsidRPr="00B017B4">
              <w:rPr>
                <w:rFonts w:ascii="Tahoma" w:eastAsia="Calibri" w:hAnsi="Tahoma" w:cs="Tahoma"/>
                <w:sz w:val="20"/>
                <w:szCs w:val="20"/>
                <w:lang w:val="es-CR"/>
              </w:rPr>
              <w:t>[SW-ID-11]</w:t>
            </w:r>
          </w:p>
        </w:tc>
        <w:tc>
          <w:tcPr>
            <w:tcW w:w="2699" w:type="dxa"/>
          </w:tcPr>
          <w:p w14:paraId="5DAEFA0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503D3633" w14:textId="77777777" w:rsidTr="001C2598">
        <w:trPr>
          <w:jc w:val="center"/>
        </w:trPr>
        <w:tc>
          <w:tcPr>
            <w:tcW w:w="2340" w:type="dxa"/>
          </w:tcPr>
          <w:p w14:paraId="59536F82" w14:textId="77777777" w:rsidR="00525B13" w:rsidRPr="00B017B4" w:rsidRDefault="00525B13" w:rsidP="001C2598">
            <w:pPr>
              <w:jc w:val="center"/>
              <w:rPr>
                <w:lang w:val="es-CR"/>
              </w:rPr>
            </w:pPr>
            <w:r w:rsidRPr="00B017B4">
              <w:rPr>
                <w:rFonts w:ascii="Tahoma" w:eastAsia="Calibri" w:hAnsi="Tahoma" w:cs="Tahoma"/>
                <w:sz w:val="20"/>
                <w:szCs w:val="20"/>
                <w:lang w:val="es-CR"/>
              </w:rPr>
              <w:t>[SW-ID-12]</w:t>
            </w:r>
          </w:p>
        </w:tc>
        <w:tc>
          <w:tcPr>
            <w:tcW w:w="2699" w:type="dxa"/>
          </w:tcPr>
          <w:p w14:paraId="70E9B12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04A1911F" w14:textId="77777777" w:rsidTr="001C2598">
        <w:trPr>
          <w:jc w:val="center"/>
        </w:trPr>
        <w:tc>
          <w:tcPr>
            <w:tcW w:w="2340" w:type="dxa"/>
          </w:tcPr>
          <w:p w14:paraId="57551C11" w14:textId="77777777" w:rsidR="00525B13" w:rsidRPr="00B017B4" w:rsidRDefault="00525B13" w:rsidP="001C2598">
            <w:pPr>
              <w:jc w:val="center"/>
              <w:rPr>
                <w:lang w:val="es-CR"/>
              </w:rPr>
            </w:pPr>
            <w:r w:rsidRPr="00B017B4">
              <w:rPr>
                <w:rFonts w:ascii="Tahoma" w:eastAsia="Calibri" w:hAnsi="Tahoma" w:cs="Tahoma"/>
                <w:sz w:val="20"/>
                <w:szCs w:val="20"/>
                <w:lang w:val="es-CR"/>
              </w:rPr>
              <w:t>[SW-ID-13]</w:t>
            </w:r>
          </w:p>
        </w:tc>
        <w:tc>
          <w:tcPr>
            <w:tcW w:w="2699" w:type="dxa"/>
          </w:tcPr>
          <w:p w14:paraId="77229456" w14:textId="77777777" w:rsidR="00525B13" w:rsidRPr="00B017B4"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 xml:space="preserve">Var </w:t>
            </w:r>
            <w:r w:rsidRPr="00840717">
              <w:rPr>
                <w:rFonts w:ascii="Tahoma" w:eastAsia="Calibri" w:hAnsi="Tahoma" w:cs="Tahoma"/>
                <w:sz w:val="20"/>
                <w:szCs w:val="20"/>
                <w:lang w:val="es-CR"/>
              </w:rPr>
              <w:t>Sensors_list</w:t>
            </w:r>
          </w:p>
        </w:tc>
      </w:tr>
      <w:tr w:rsidR="00525B13" w:rsidRPr="00B017B4" w14:paraId="2A8D9E4B" w14:textId="77777777" w:rsidTr="001C2598">
        <w:trPr>
          <w:jc w:val="center"/>
        </w:trPr>
        <w:tc>
          <w:tcPr>
            <w:tcW w:w="2340" w:type="dxa"/>
          </w:tcPr>
          <w:p w14:paraId="4548F8B3" w14:textId="77777777" w:rsidR="00525B13" w:rsidRPr="00B017B4" w:rsidRDefault="00525B13" w:rsidP="001C2598">
            <w:pPr>
              <w:jc w:val="center"/>
              <w:rPr>
                <w:lang w:val="es-CR"/>
              </w:rPr>
            </w:pPr>
            <w:r w:rsidRPr="00B017B4">
              <w:rPr>
                <w:rFonts w:ascii="Tahoma" w:eastAsia="Calibri" w:hAnsi="Tahoma" w:cs="Tahoma"/>
                <w:sz w:val="20"/>
                <w:szCs w:val="20"/>
                <w:lang w:val="es-CR"/>
              </w:rPr>
              <w:t>[SW-ID-14]</w:t>
            </w:r>
          </w:p>
        </w:tc>
        <w:tc>
          <w:tcPr>
            <w:tcW w:w="2699" w:type="dxa"/>
          </w:tcPr>
          <w:p w14:paraId="1B79CBD6" w14:textId="77777777" w:rsidR="00525B13" w:rsidRPr="006E1D43" w:rsidRDefault="00525B13" w:rsidP="001C2598">
            <w:pPr>
              <w:jc w:val="center"/>
              <w:rPr>
                <w:rFonts w:ascii="Tahoma" w:eastAsia="Calibri" w:hAnsi="Tahoma" w:cs="Tahoma"/>
                <w:sz w:val="20"/>
                <w:szCs w:val="20"/>
              </w:rPr>
            </w:pPr>
            <w:r w:rsidRPr="006E1D43">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50219742" w14:textId="77777777" w:rsidTr="001C2598">
        <w:trPr>
          <w:jc w:val="center"/>
        </w:trPr>
        <w:tc>
          <w:tcPr>
            <w:tcW w:w="2340" w:type="dxa"/>
          </w:tcPr>
          <w:p w14:paraId="15FE7D03"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[SW-ID-15]</w:t>
            </w:r>
          </w:p>
        </w:tc>
        <w:tc>
          <w:tcPr>
            <w:tcW w:w="2699" w:type="dxa"/>
          </w:tcPr>
          <w:p w14:paraId="5F0EA6CB"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save_sensors_list</w:t>
            </w:r>
            <w:r>
              <w:rPr>
                <w:rFonts w:ascii="Tahoma" w:eastAsia="Calibri" w:hAnsi="Tahoma" w:cs="Tahoma"/>
                <w:sz w:val="20"/>
                <w:szCs w:val="20"/>
              </w:rPr>
              <w:t>()</w:t>
            </w:r>
          </w:p>
        </w:tc>
      </w:tr>
      <w:tr w:rsidR="00525B13" w:rsidRPr="00B017B4" w14:paraId="705FA776" w14:textId="77777777" w:rsidTr="001C2598">
        <w:trPr>
          <w:jc w:val="center"/>
        </w:trPr>
        <w:tc>
          <w:tcPr>
            <w:tcW w:w="2340" w:type="dxa"/>
          </w:tcPr>
          <w:p w14:paraId="33B48CD4"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[SW-ID-16]</w:t>
            </w:r>
          </w:p>
        </w:tc>
        <w:tc>
          <w:tcPr>
            <w:tcW w:w="2699" w:type="dxa"/>
          </w:tcPr>
          <w:p w14:paraId="308B704B" w14:textId="77777777" w:rsidR="00525B13" w:rsidRPr="00B017B4" w:rsidRDefault="00525B13" w:rsidP="001C2598">
            <w:pPr>
              <w:jc w:val="center"/>
              <w:rPr>
                <w:rFonts w:ascii="Tahoma" w:eastAsia="Calibri" w:hAnsi="Tahoma" w:cs="Tahoma"/>
                <w:sz w:val="20"/>
                <w:szCs w:val="20"/>
                <w:lang w:val="es-CR"/>
              </w:rPr>
            </w:pPr>
            <w:r>
              <w:rPr>
                <w:rFonts w:ascii="Tahoma" w:eastAsia="Calibri" w:hAnsi="Tahoma" w:cs="Tahoma"/>
                <w:sz w:val="20"/>
                <w:szCs w:val="20"/>
              </w:rPr>
              <w:t xml:space="preserve">Var </w:t>
            </w:r>
            <w:r w:rsidRPr="00725A24">
              <w:rPr>
                <w:rFonts w:ascii="Tahoma" w:eastAsia="Calibri" w:hAnsi="Tahoma" w:cs="Tahoma"/>
                <w:sz w:val="20"/>
                <w:szCs w:val="20"/>
              </w:rPr>
              <w:t>Sensors_list</w:t>
            </w:r>
          </w:p>
        </w:tc>
      </w:tr>
      <w:tr w:rsidR="00525B13" w:rsidRPr="00B017B4" w14:paraId="0AEB1977" w14:textId="77777777" w:rsidTr="001C2598">
        <w:trPr>
          <w:jc w:val="center"/>
        </w:trPr>
        <w:tc>
          <w:tcPr>
            <w:tcW w:w="2340" w:type="dxa"/>
          </w:tcPr>
          <w:p w14:paraId="20A85F3E"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[SW-ID-17]</w:t>
            </w:r>
          </w:p>
        </w:tc>
        <w:tc>
          <w:tcPr>
            <w:tcW w:w="2699" w:type="dxa"/>
          </w:tcPr>
          <w:p w14:paraId="765A8D49"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65B56C24" w14:textId="77777777" w:rsidTr="001C2598">
        <w:trPr>
          <w:jc w:val="center"/>
        </w:trPr>
        <w:tc>
          <w:tcPr>
            <w:tcW w:w="2340" w:type="dxa"/>
          </w:tcPr>
          <w:p w14:paraId="783CAC17"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w:t>
            </w:r>
            <w:r>
              <w:rPr>
                <w:rFonts w:ascii="Tahoma" w:eastAsia="Calibri" w:hAnsi="Tahoma" w:cs="Tahoma"/>
                <w:sz w:val="20"/>
                <w:szCs w:val="20"/>
                <w:lang w:val="es-CR"/>
              </w:rPr>
              <w:t>88</w:t>
            </w:r>
            <w:r w:rsidRPr="00B017B4">
              <w:rPr>
                <w:rFonts w:ascii="Tahoma" w:eastAsia="Calibri" w:hAnsi="Tahoma" w:cs="Tahoma"/>
                <w:sz w:val="20"/>
                <w:szCs w:val="20"/>
                <w:lang w:val="es-CR"/>
              </w:rPr>
              <w:t>]</w:t>
            </w:r>
          </w:p>
        </w:tc>
        <w:tc>
          <w:tcPr>
            <w:tcW w:w="2699" w:type="dxa"/>
          </w:tcPr>
          <w:p w14:paraId="4AA2E198"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lang w:val="es-CR"/>
              </w:rPr>
              <w:t>actualizar_sensor</w:t>
            </w:r>
            <w:r>
              <w:rPr>
                <w:rFonts w:ascii="Tahoma" w:eastAsia="Calibri" w:hAnsi="Tahoma" w:cs="Tahoma"/>
                <w:sz w:val="20"/>
                <w:szCs w:val="20"/>
                <w:lang w:val="es-CR"/>
              </w:rPr>
              <w:t>()</w:t>
            </w:r>
          </w:p>
        </w:tc>
      </w:tr>
      <w:tr w:rsidR="00525B13" w14:paraId="0DE89932" w14:textId="77777777" w:rsidTr="001C2598">
        <w:trPr>
          <w:trHeight w:val="300"/>
          <w:jc w:val="center"/>
        </w:trPr>
        <w:tc>
          <w:tcPr>
            <w:tcW w:w="2340" w:type="dxa"/>
          </w:tcPr>
          <w:p w14:paraId="7C029ECE"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[SW-ID-89]</w:t>
            </w:r>
          </w:p>
        </w:tc>
        <w:tc>
          <w:tcPr>
            <w:tcW w:w="2699" w:type="dxa"/>
          </w:tcPr>
          <w:p w14:paraId="0B933D19"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read_Users_list()</w:t>
            </w:r>
          </w:p>
          <w:p w14:paraId="2A9BB017"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read_utils_list()</w:t>
            </w:r>
          </w:p>
          <w:p w14:paraId="31BF2B30" w14:textId="77777777" w:rsidR="00525B13" w:rsidRPr="67AF4D92" w:rsidRDefault="00525B13" w:rsidP="001C2598">
            <w:pPr>
              <w:jc w:val="center"/>
              <w:rPr>
                <w:rFonts w:ascii="Tahoma" w:eastAsia="Calibri" w:hAnsi="Tahoma" w:cs="Tahoma"/>
                <w:sz w:val="20"/>
                <w:szCs w:val="20"/>
                <w:lang w:val="es-CR"/>
              </w:rPr>
            </w:pPr>
            <w:r w:rsidRPr="00840717">
              <w:rPr>
                <w:rFonts w:ascii="Tahoma" w:eastAsia="Calibri" w:hAnsi="Tahoma" w:cs="Tahoma"/>
                <w:sz w:val="20"/>
                <w:szCs w:val="20"/>
                <w:lang w:val="es-CR"/>
              </w:rPr>
              <w:t>read_sensors_list()</w:t>
            </w:r>
          </w:p>
        </w:tc>
      </w:tr>
      <w:tr w:rsidR="00525B13" w14:paraId="1D4D98C2" w14:textId="77777777" w:rsidTr="001C2598">
        <w:trPr>
          <w:trHeight w:val="300"/>
          <w:jc w:val="center"/>
        </w:trPr>
        <w:tc>
          <w:tcPr>
            <w:tcW w:w="2340" w:type="dxa"/>
          </w:tcPr>
          <w:p w14:paraId="2F49D4F4"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[SW-ID-90]</w:t>
            </w:r>
          </w:p>
        </w:tc>
        <w:tc>
          <w:tcPr>
            <w:tcW w:w="2699" w:type="dxa"/>
          </w:tcPr>
          <w:p w14:paraId="3E7B5A8D" w14:textId="77777777" w:rsidR="00525B13" w:rsidRPr="67AF4D92"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14:paraId="7E4D35F6" w14:textId="77777777" w:rsidTr="001C2598">
        <w:trPr>
          <w:trHeight w:val="300"/>
          <w:jc w:val="center"/>
        </w:trPr>
        <w:tc>
          <w:tcPr>
            <w:tcW w:w="2340" w:type="dxa"/>
          </w:tcPr>
          <w:p w14:paraId="44EA1388"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[SW-ID-91]</w:t>
            </w:r>
          </w:p>
        </w:tc>
        <w:tc>
          <w:tcPr>
            <w:tcW w:w="2699" w:type="dxa"/>
          </w:tcPr>
          <w:p w14:paraId="62FC2611" w14:textId="77777777" w:rsidR="00525B13" w:rsidRPr="67AF4D92" w:rsidRDefault="00525B13" w:rsidP="001C2598">
            <w:pPr>
              <w:ind w:left="720" w:hanging="720"/>
              <w:jc w:val="center"/>
              <w:rPr>
                <w:rFonts w:ascii="Tahoma" w:eastAsia="Calibri" w:hAnsi="Tahoma" w:cs="Tahoma"/>
                <w:sz w:val="20"/>
                <w:szCs w:val="20"/>
                <w:lang w:val="es-CR"/>
              </w:rPr>
            </w:pPr>
            <w:r w:rsidRPr="000C3D0A">
              <w:rPr>
                <w:rFonts w:ascii="Tahoma" w:eastAsia="Calibri" w:hAnsi="Tahoma" w:cs="Tahoma"/>
                <w:sz w:val="20"/>
                <w:szCs w:val="20"/>
                <w:lang w:val="es-CR"/>
              </w:rPr>
              <w:t>rest_system()</w:t>
            </w:r>
          </w:p>
        </w:tc>
      </w:tr>
      <w:tr w:rsidR="00525B13" w:rsidRPr="67AF4D92" w14:paraId="035E8507" w14:textId="77777777" w:rsidTr="001C2598">
        <w:trPr>
          <w:trHeight w:val="300"/>
          <w:jc w:val="center"/>
        </w:trPr>
        <w:tc>
          <w:tcPr>
            <w:tcW w:w="2340" w:type="dxa"/>
          </w:tcPr>
          <w:p w14:paraId="731C0BC2" w14:textId="77777777" w:rsidR="00525B13" w:rsidRPr="67AF4D92" w:rsidRDefault="00525B13" w:rsidP="001C2598">
            <w:pPr>
              <w:jc w:val="center"/>
              <w:rPr>
                <w:rFonts w:ascii="Tahoma" w:eastAsia="Calibri" w:hAnsi="Tahoma" w:cs="Tahoma"/>
                <w:sz w:val="20"/>
                <w:szCs w:val="20"/>
                <w:lang w:val="es-CR"/>
              </w:rPr>
            </w:pPr>
            <w:r w:rsidRPr="00900DB9">
              <w:rPr>
                <w:rFonts w:ascii="Tahoma" w:eastAsia="Calibri" w:hAnsi="Tahoma" w:cs="Tahoma"/>
                <w:sz w:val="20"/>
                <w:szCs w:val="20"/>
                <w:lang w:val="es-CR"/>
              </w:rPr>
              <w:t>[SW-ID-92]</w:t>
            </w:r>
          </w:p>
        </w:tc>
        <w:tc>
          <w:tcPr>
            <w:tcW w:w="2699" w:type="dxa"/>
          </w:tcPr>
          <w:p w14:paraId="15FC192D" w14:textId="77777777" w:rsidR="00525B13" w:rsidRPr="00900DB9"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lang w:val="es-CR"/>
              </w:rPr>
              <w:t>actualizar_sensor</w:t>
            </w:r>
            <w:r>
              <w:rPr>
                <w:rFonts w:ascii="Tahoma" w:eastAsia="Calibri" w:hAnsi="Tahoma" w:cs="Tahoma"/>
                <w:sz w:val="20"/>
                <w:szCs w:val="20"/>
                <w:lang w:val="es-CR"/>
              </w:rPr>
              <w:t>()</w:t>
            </w:r>
          </w:p>
        </w:tc>
      </w:tr>
      <w:tr w:rsidR="00525B13" w14:paraId="751C30DA" w14:textId="77777777" w:rsidTr="001C2598">
        <w:trPr>
          <w:trHeight w:val="300"/>
          <w:jc w:val="center"/>
        </w:trPr>
        <w:tc>
          <w:tcPr>
            <w:tcW w:w="2340" w:type="dxa"/>
          </w:tcPr>
          <w:p w14:paraId="5C22216D" w14:textId="77777777" w:rsidR="00525B13" w:rsidRDefault="00525B13" w:rsidP="001C2598">
            <w:pPr>
              <w:jc w:val="center"/>
              <w:rPr>
                <w:rFonts w:ascii="Tahoma" w:eastAsia="Calibri" w:hAnsi="Tahoma" w:cs="Tahoma"/>
                <w:sz w:val="20"/>
                <w:szCs w:val="20"/>
                <w:lang w:val="es-CR"/>
              </w:rPr>
            </w:pPr>
            <w:r w:rsidRPr="56965E4D">
              <w:rPr>
                <w:rFonts w:ascii="Tahoma" w:eastAsia="Calibri" w:hAnsi="Tahoma" w:cs="Tahoma"/>
                <w:sz w:val="20"/>
                <w:szCs w:val="20"/>
                <w:lang w:val="es-CR"/>
              </w:rPr>
              <w:t>[SW-ID-93]</w:t>
            </w:r>
          </w:p>
        </w:tc>
        <w:tc>
          <w:tcPr>
            <w:tcW w:w="2699" w:type="dxa"/>
          </w:tcPr>
          <w:p w14:paraId="2469422B" w14:textId="77777777" w:rsidR="00525B13" w:rsidRPr="56965E4D"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73497F03" w14:textId="77777777" w:rsidTr="001C2598">
        <w:trPr>
          <w:trHeight w:val="300"/>
          <w:jc w:val="center"/>
        </w:trPr>
        <w:tc>
          <w:tcPr>
            <w:tcW w:w="2340" w:type="dxa"/>
          </w:tcPr>
          <w:p w14:paraId="558B151A" w14:textId="77777777" w:rsidR="00525B13" w:rsidRDefault="00525B13" w:rsidP="001C2598">
            <w:pPr>
              <w:jc w:val="center"/>
              <w:rPr>
                <w:rFonts w:ascii="Tahoma" w:eastAsia="Calibri" w:hAnsi="Tahoma" w:cs="Tahoma"/>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94</w:t>
            </w:r>
            <w:r w:rsidRPr="56965E4D">
              <w:rPr>
                <w:rFonts w:ascii="Tahoma" w:eastAsia="Calibri" w:hAnsi="Tahoma" w:cs="Tahoma"/>
                <w:sz w:val="20"/>
                <w:szCs w:val="20"/>
                <w:lang w:val="es-CR"/>
              </w:rPr>
              <w:t>]</w:t>
            </w:r>
          </w:p>
        </w:tc>
        <w:tc>
          <w:tcPr>
            <w:tcW w:w="2699" w:type="dxa"/>
          </w:tcPr>
          <w:p w14:paraId="53B574AA" w14:textId="77777777" w:rsidR="00525B13" w:rsidRPr="56965E4D"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01ACFD89" w14:textId="77777777" w:rsidTr="001C2598">
        <w:trPr>
          <w:trHeight w:val="300"/>
          <w:jc w:val="center"/>
        </w:trPr>
        <w:tc>
          <w:tcPr>
            <w:tcW w:w="2340" w:type="dxa"/>
          </w:tcPr>
          <w:p w14:paraId="659A8D73" w14:textId="77777777" w:rsidR="00525B13" w:rsidRDefault="00525B13" w:rsidP="001C2598">
            <w:pPr>
              <w:jc w:val="center"/>
              <w:rPr>
                <w:rFonts w:ascii="Tahoma" w:eastAsia="Calibri" w:hAnsi="Tahoma" w:cs="Tahoma"/>
                <w:b/>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95</w:t>
            </w:r>
            <w:r w:rsidRPr="56965E4D">
              <w:rPr>
                <w:rFonts w:ascii="Tahoma" w:eastAsia="Calibri" w:hAnsi="Tahoma" w:cs="Tahoma"/>
                <w:sz w:val="20"/>
                <w:szCs w:val="20"/>
                <w:lang w:val="es-CR"/>
              </w:rPr>
              <w:t>]</w:t>
            </w:r>
          </w:p>
        </w:tc>
        <w:tc>
          <w:tcPr>
            <w:tcW w:w="2699" w:type="dxa"/>
          </w:tcPr>
          <w:p w14:paraId="75315C40" w14:textId="77777777" w:rsidR="00525B13" w:rsidRPr="56965E4D" w:rsidRDefault="00525B13" w:rsidP="001C2598">
            <w:pPr>
              <w:jc w:val="center"/>
              <w:rPr>
                <w:rFonts w:ascii="Tahoma" w:eastAsia="Calibri" w:hAnsi="Tahoma" w:cs="Tahoma"/>
                <w:sz w:val="20"/>
                <w:szCs w:val="20"/>
                <w:lang w:val="es-CR"/>
              </w:rPr>
            </w:pPr>
            <w:r w:rsidRPr="000C3D0A">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4D5043DA" w14:textId="77777777" w:rsidTr="001C2598">
        <w:trPr>
          <w:jc w:val="center"/>
        </w:trPr>
        <w:tc>
          <w:tcPr>
            <w:tcW w:w="2340" w:type="dxa"/>
          </w:tcPr>
          <w:p w14:paraId="64873507" w14:textId="77777777" w:rsidR="00525B13" w:rsidRPr="00B017B4" w:rsidRDefault="00525B13" w:rsidP="001C2598">
            <w:pPr>
              <w:jc w:val="center"/>
              <w:rPr>
                <w:lang w:val="es-CR"/>
              </w:rPr>
            </w:pPr>
            <w:r w:rsidRPr="00B017B4">
              <w:rPr>
                <w:rFonts w:ascii="Tahoma" w:eastAsia="Calibri" w:hAnsi="Tahoma" w:cs="Tahoma"/>
                <w:sz w:val="20"/>
                <w:szCs w:val="20"/>
                <w:lang w:val="es-CR"/>
              </w:rPr>
              <w:t>[SW-ID-18]</w:t>
            </w:r>
          </w:p>
        </w:tc>
        <w:tc>
          <w:tcPr>
            <w:tcW w:w="2699" w:type="dxa"/>
          </w:tcPr>
          <w:p w14:paraId="320A3998" w14:textId="77777777" w:rsidR="00525B13" w:rsidRPr="00B017B4" w:rsidRDefault="00525B13" w:rsidP="001C2598">
            <w:pPr>
              <w:jc w:val="center"/>
              <w:rPr>
                <w:rFonts w:ascii="Tahoma" w:eastAsia="Calibri" w:hAnsi="Tahoma" w:cs="Tahoma"/>
                <w:sz w:val="20"/>
                <w:szCs w:val="20"/>
                <w:lang w:val="es-CR"/>
              </w:rPr>
            </w:pPr>
            <w:r w:rsidRPr="000C3D0A">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1CE780A0" w14:textId="77777777" w:rsidTr="001C2598">
        <w:trPr>
          <w:jc w:val="center"/>
        </w:trPr>
        <w:tc>
          <w:tcPr>
            <w:tcW w:w="2340" w:type="dxa"/>
          </w:tcPr>
          <w:p w14:paraId="1B47CE8D" w14:textId="77777777" w:rsidR="00525B13" w:rsidRPr="00B017B4" w:rsidRDefault="00525B13" w:rsidP="001C2598">
            <w:pPr>
              <w:jc w:val="center"/>
              <w:rPr>
                <w:lang w:val="es-CR"/>
              </w:rPr>
            </w:pPr>
            <w:r w:rsidRPr="00B017B4">
              <w:rPr>
                <w:rFonts w:ascii="Tahoma" w:eastAsia="Calibri" w:hAnsi="Tahoma" w:cs="Tahoma"/>
                <w:sz w:val="20"/>
                <w:szCs w:val="20"/>
                <w:lang w:val="es-CR"/>
              </w:rPr>
              <w:t>[SW-ID-19]</w:t>
            </w:r>
          </w:p>
        </w:tc>
        <w:tc>
          <w:tcPr>
            <w:tcW w:w="2699" w:type="dxa"/>
          </w:tcPr>
          <w:p w14:paraId="2CCBAE39"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53B03A40" w14:textId="77777777" w:rsidTr="001C2598">
        <w:trPr>
          <w:jc w:val="center"/>
        </w:trPr>
        <w:tc>
          <w:tcPr>
            <w:tcW w:w="2340" w:type="dxa"/>
          </w:tcPr>
          <w:p w14:paraId="783E2B46" w14:textId="77777777" w:rsidR="00525B13" w:rsidRPr="00B017B4" w:rsidRDefault="00525B13" w:rsidP="001C2598">
            <w:pPr>
              <w:jc w:val="center"/>
              <w:rPr>
                <w:lang w:val="es-CR"/>
              </w:rPr>
            </w:pPr>
            <w:r w:rsidRPr="00B017B4">
              <w:rPr>
                <w:rFonts w:ascii="Tahoma" w:eastAsia="Calibri" w:hAnsi="Tahoma" w:cs="Tahoma"/>
                <w:sz w:val="20"/>
                <w:szCs w:val="20"/>
                <w:lang w:val="es-CR"/>
              </w:rPr>
              <w:t>[SW-ID-20]</w:t>
            </w:r>
          </w:p>
        </w:tc>
        <w:tc>
          <w:tcPr>
            <w:tcW w:w="2699" w:type="dxa"/>
          </w:tcPr>
          <w:p w14:paraId="040F22A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14:paraId="2FFF7AAE" w14:textId="77777777" w:rsidTr="001C2598">
        <w:trPr>
          <w:trHeight w:val="300"/>
          <w:jc w:val="center"/>
        </w:trPr>
        <w:tc>
          <w:tcPr>
            <w:tcW w:w="2340" w:type="dxa"/>
          </w:tcPr>
          <w:p w14:paraId="2AB79932" w14:textId="77777777" w:rsidR="00525B13" w:rsidRDefault="00525B13" w:rsidP="001C2598">
            <w:pPr>
              <w:jc w:val="center"/>
              <w:rPr>
                <w:rFonts w:ascii="Tahoma" w:eastAsia="Calibri" w:hAnsi="Tahoma" w:cs="Tahoma"/>
                <w:sz w:val="20"/>
                <w:szCs w:val="20"/>
                <w:lang w:val="es-CR"/>
              </w:rPr>
            </w:pPr>
            <w:r w:rsidRPr="4E65E51D">
              <w:rPr>
                <w:rFonts w:ascii="Tahoma" w:eastAsia="Calibri" w:hAnsi="Tahoma" w:cs="Tahoma"/>
                <w:sz w:val="20"/>
                <w:szCs w:val="20"/>
                <w:lang w:val="es-CR"/>
              </w:rPr>
              <w:t>[SW-ID-87]</w:t>
            </w:r>
          </w:p>
        </w:tc>
        <w:tc>
          <w:tcPr>
            <w:tcW w:w="2699" w:type="dxa"/>
          </w:tcPr>
          <w:p w14:paraId="607CD4E0" w14:textId="77777777" w:rsidR="00525B13" w:rsidRPr="4E65E51D" w:rsidRDefault="00525B13" w:rsidP="001C2598">
            <w:pPr>
              <w:jc w:val="center"/>
              <w:rPr>
                <w:rFonts w:ascii="Tahoma" w:eastAsia="Calibri" w:hAnsi="Tahoma" w:cs="Tahoma"/>
                <w:sz w:val="20"/>
                <w:szCs w:val="20"/>
                <w:lang w:val="es-CR"/>
              </w:rPr>
            </w:pPr>
            <w:r w:rsidRPr="00BF36D1">
              <w:rPr>
                <w:rFonts w:ascii="Tahoma" w:eastAsia="Calibri" w:hAnsi="Tahoma" w:cs="Tahoma"/>
                <w:sz w:val="20"/>
                <w:szCs w:val="20"/>
                <w:lang w:val="es-CR"/>
              </w:rPr>
              <w:t>class SimSensors</w:t>
            </w:r>
          </w:p>
        </w:tc>
      </w:tr>
      <w:tr w:rsidR="00525B13" w:rsidRPr="00725A24" w14:paraId="17B40CA8" w14:textId="77777777" w:rsidTr="001C2598">
        <w:trPr>
          <w:jc w:val="center"/>
        </w:trPr>
        <w:tc>
          <w:tcPr>
            <w:tcW w:w="2340" w:type="dxa"/>
          </w:tcPr>
          <w:p w14:paraId="77122EDD" w14:textId="77777777" w:rsidR="00525B13" w:rsidRPr="00B017B4" w:rsidRDefault="00525B13" w:rsidP="001C2598">
            <w:pPr>
              <w:jc w:val="center"/>
              <w:rPr>
                <w:lang w:val="es-CR"/>
              </w:rPr>
            </w:pPr>
            <w:r w:rsidRPr="00B017B4">
              <w:rPr>
                <w:rFonts w:ascii="Tahoma" w:eastAsia="Calibri" w:hAnsi="Tahoma" w:cs="Tahoma"/>
                <w:sz w:val="20"/>
                <w:szCs w:val="20"/>
                <w:lang w:val="es-CR"/>
              </w:rPr>
              <w:t>[SW-ID-21]</w:t>
            </w:r>
          </w:p>
        </w:tc>
        <w:tc>
          <w:tcPr>
            <w:tcW w:w="2699" w:type="dxa"/>
          </w:tcPr>
          <w:p w14:paraId="0F9CC355"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on_button_click()</w:t>
            </w:r>
          </w:p>
          <w:p w14:paraId="0BFE4EDA" w14:textId="77777777" w:rsidR="00525B13" w:rsidRDefault="00525B13" w:rsidP="001C2598">
            <w:pPr>
              <w:jc w:val="center"/>
              <w:rPr>
                <w:rFonts w:ascii="Tahoma" w:eastAsia="Calibri" w:hAnsi="Tahoma" w:cs="Tahoma"/>
                <w:sz w:val="20"/>
                <w:szCs w:val="20"/>
              </w:rPr>
            </w:pPr>
            <w:r w:rsidRPr="00725A24">
              <w:rPr>
                <w:rFonts w:ascii="Tahoma" w:eastAsia="Calibri" w:hAnsi="Tahoma" w:cs="Tahoma"/>
                <w:sz w:val="20"/>
                <w:szCs w:val="20"/>
              </w:rPr>
              <w:t>admin_mode_sm</w:t>
            </w:r>
            <w:r>
              <w:rPr>
                <w:rFonts w:ascii="Tahoma" w:eastAsia="Calibri" w:hAnsi="Tahoma" w:cs="Tahoma"/>
                <w:sz w:val="20"/>
                <w:szCs w:val="20"/>
              </w:rPr>
              <w:t>()</w:t>
            </w:r>
          </w:p>
          <w:p w14:paraId="3623B2CC" w14:textId="77777777" w:rsidR="00525B13" w:rsidRDefault="00525B13" w:rsidP="001C2598">
            <w:pPr>
              <w:jc w:val="center"/>
              <w:rPr>
                <w:rFonts w:ascii="Tahoma" w:eastAsia="Calibri" w:hAnsi="Tahoma" w:cs="Tahoma"/>
                <w:sz w:val="20"/>
                <w:szCs w:val="20"/>
              </w:rPr>
            </w:pPr>
            <w:r>
              <w:rPr>
                <w:rFonts w:ascii="Tahoma" w:eastAsia="Calibri" w:hAnsi="Tahoma" w:cs="Tahoma"/>
                <w:sz w:val="20"/>
                <w:szCs w:val="20"/>
              </w:rPr>
              <w:t xml:space="preserve">class </w:t>
            </w:r>
            <w:r w:rsidRPr="00725A24">
              <w:rPr>
                <w:rFonts w:ascii="Tahoma" w:eastAsia="Calibri" w:hAnsi="Tahoma" w:cs="Tahoma"/>
                <w:sz w:val="20"/>
                <w:szCs w:val="20"/>
              </w:rPr>
              <w:t>Modo1Monitor</w:t>
            </w:r>
          </w:p>
          <w:p w14:paraId="128F1F64" w14:textId="77777777" w:rsidR="00525B13" w:rsidRPr="00725A24" w:rsidRDefault="00525B13" w:rsidP="001C2598">
            <w:pPr>
              <w:jc w:val="center"/>
              <w:rPr>
                <w:rFonts w:ascii="Tahoma" w:eastAsia="Calibri" w:hAnsi="Tahoma" w:cs="Tahoma"/>
                <w:sz w:val="20"/>
                <w:szCs w:val="20"/>
              </w:rPr>
            </w:pPr>
            <w:r>
              <w:rPr>
                <w:rFonts w:ascii="Tahoma" w:eastAsia="Calibri" w:hAnsi="Tahoma" w:cs="Tahoma"/>
                <w:sz w:val="20"/>
                <w:szCs w:val="20"/>
              </w:rPr>
              <w:t>class Modo0Monitor</w:t>
            </w:r>
          </w:p>
        </w:tc>
      </w:tr>
      <w:tr w:rsidR="00525B13" w:rsidRPr="00B017B4" w14:paraId="1C03FFBB" w14:textId="77777777" w:rsidTr="001C2598">
        <w:trPr>
          <w:jc w:val="center"/>
        </w:trPr>
        <w:tc>
          <w:tcPr>
            <w:tcW w:w="2340" w:type="dxa"/>
          </w:tcPr>
          <w:p w14:paraId="71564DE3" w14:textId="77777777" w:rsidR="00525B13" w:rsidRPr="00B017B4" w:rsidRDefault="00525B13" w:rsidP="001C2598">
            <w:pPr>
              <w:jc w:val="center"/>
              <w:rPr>
                <w:lang w:val="es-CR"/>
              </w:rPr>
            </w:pPr>
            <w:r w:rsidRPr="00B017B4">
              <w:rPr>
                <w:rFonts w:ascii="Tahoma" w:eastAsia="Calibri" w:hAnsi="Tahoma" w:cs="Tahoma"/>
                <w:sz w:val="20"/>
                <w:szCs w:val="20"/>
                <w:lang w:val="es-CR"/>
              </w:rPr>
              <w:t>[SW-ID-22]</w:t>
            </w:r>
          </w:p>
        </w:tc>
        <w:tc>
          <w:tcPr>
            <w:tcW w:w="2699" w:type="dxa"/>
          </w:tcPr>
          <w:p w14:paraId="16F6FAE6" w14:textId="77777777" w:rsidR="00525B13" w:rsidRPr="00B017B4" w:rsidRDefault="00525B13" w:rsidP="001C2598">
            <w:pPr>
              <w:jc w:val="center"/>
              <w:rPr>
                <w:rFonts w:ascii="Tahoma" w:eastAsia="Calibri" w:hAnsi="Tahoma" w:cs="Tahoma"/>
                <w:sz w:val="20"/>
                <w:szCs w:val="20"/>
                <w:lang w:val="es-CR"/>
              </w:rPr>
            </w:pPr>
            <w:r w:rsidRPr="00BF36D1">
              <w:rPr>
                <w:rFonts w:ascii="Tahoma" w:eastAsia="Calibri" w:hAnsi="Tahoma" w:cs="Tahoma"/>
                <w:sz w:val="20"/>
                <w:szCs w:val="20"/>
                <w:lang w:val="es-CR"/>
              </w:rPr>
              <w:t>admin_mode_sm</w:t>
            </w:r>
            <w:r>
              <w:rPr>
                <w:rFonts w:ascii="Tahoma" w:eastAsia="Calibri" w:hAnsi="Tahoma" w:cs="Tahoma"/>
                <w:sz w:val="20"/>
                <w:szCs w:val="20"/>
                <w:lang w:val="es-CR"/>
              </w:rPr>
              <w:t>()</w:t>
            </w:r>
          </w:p>
        </w:tc>
      </w:tr>
      <w:tr w:rsidR="00525B13" w:rsidRPr="00B017B4" w14:paraId="6442B40E" w14:textId="77777777" w:rsidTr="001C2598">
        <w:trPr>
          <w:jc w:val="center"/>
        </w:trPr>
        <w:tc>
          <w:tcPr>
            <w:tcW w:w="2340" w:type="dxa"/>
          </w:tcPr>
          <w:p w14:paraId="607668EC" w14:textId="77777777" w:rsidR="00525B13" w:rsidRPr="00B017B4" w:rsidRDefault="00525B13" w:rsidP="001C2598">
            <w:pPr>
              <w:jc w:val="center"/>
              <w:rPr>
                <w:lang w:val="es-CR"/>
              </w:rPr>
            </w:pPr>
            <w:r w:rsidRPr="00B017B4">
              <w:rPr>
                <w:rFonts w:ascii="Tahoma" w:eastAsia="Calibri" w:hAnsi="Tahoma" w:cs="Tahoma"/>
                <w:sz w:val="20"/>
                <w:szCs w:val="20"/>
                <w:lang w:val="es-CR"/>
              </w:rPr>
              <w:t>[SW-ID-23]</w:t>
            </w:r>
          </w:p>
        </w:tc>
        <w:tc>
          <w:tcPr>
            <w:tcW w:w="2699" w:type="dxa"/>
          </w:tcPr>
          <w:p w14:paraId="39A40438"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49E043BD" w14:textId="77777777" w:rsidTr="001C2598">
        <w:trPr>
          <w:jc w:val="center"/>
        </w:trPr>
        <w:tc>
          <w:tcPr>
            <w:tcW w:w="2340" w:type="dxa"/>
          </w:tcPr>
          <w:p w14:paraId="6E026383" w14:textId="77777777" w:rsidR="00525B13" w:rsidRPr="00B017B4" w:rsidRDefault="00525B13" w:rsidP="001C2598">
            <w:pPr>
              <w:jc w:val="center"/>
              <w:rPr>
                <w:lang w:val="es-CR"/>
              </w:rPr>
            </w:pPr>
            <w:r w:rsidRPr="00B017B4">
              <w:rPr>
                <w:rFonts w:ascii="Tahoma" w:eastAsia="Calibri" w:hAnsi="Tahoma" w:cs="Tahoma"/>
                <w:sz w:val="20"/>
                <w:szCs w:val="20"/>
                <w:lang w:val="es-CR"/>
              </w:rPr>
              <w:t>[SW-ID-24]</w:t>
            </w:r>
          </w:p>
        </w:tc>
        <w:tc>
          <w:tcPr>
            <w:tcW w:w="2699" w:type="dxa"/>
          </w:tcPr>
          <w:p w14:paraId="6CB07E0A"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276D6CFF" w14:textId="77777777" w:rsidTr="001C2598">
        <w:trPr>
          <w:jc w:val="center"/>
        </w:trPr>
        <w:tc>
          <w:tcPr>
            <w:tcW w:w="2340" w:type="dxa"/>
          </w:tcPr>
          <w:p w14:paraId="3B93781C" w14:textId="77777777" w:rsidR="00525B13" w:rsidRPr="00B017B4" w:rsidRDefault="00525B13" w:rsidP="001C2598">
            <w:pPr>
              <w:jc w:val="center"/>
              <w:rPr>
                <w:lang w:val="es-CR"/>
              </w:rPr>
            </w:pPr>
            <w:r w:rsidRPr="00B017B4">
              <w:rPr>
                <w:rFonts w:ascii="Tahoma" w:eastAsia="Calibri" w:hAnsi="Tahoma" w:cs="Tahoma"/>
                <w:sz w:val="20"/>
                <w:szCs w:val="20"/>
                <w:lang w:val="es-CR"/>
              </w:rPr>
              <w:t>[SW-ID-25]</w:t>
            </w:r>
          </w:p>
        </w:tc>
        <w:tc>
          <w:tcPr>
            <w:tcW w:w="2699" w:type="dxa"/>
          </w:tcPr>
          <w:p w14:paraId="2373AAD5"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725A24" w14:paraId="714FCA97" w14:textId="77777777" w:rsidTr="001C2598">
        <w:trPr>
          <w:jc w:val="center"/>
        </w:trPr>
        <w:tc>
          <w:tcPr>
            <w:tcW w:w="2340" w:type="dxa"/>
          </w:tcPr>
          <w:p w14:paraId="2BFB2E4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[SW-ID-26]</w:t>
            </w:r>
          </w:p>
        </w:tc>
        <w:tc>
          <w:tcPr>
            <w:tcW w:w="2699" w:type="dxa"/>
          </w:tcPr>
          <w:p w14:paraId="5E2B4A1C" w14:textId="77777777" w:rsidR="00525B13" w:rsidRDefault="00525B13" w:rsidP="001C2598">
            <w:pPr>
              <w:jc w:val="center"/>
              <w:rPr>
                <w:rFonts w:ascii="Tahoma" w:eastAsia="Calibri" w:hAnsi="Tahoma" w:cs="Tahoma"/>
                <w:sz w:val="20"/>
                <w:szCs w:val="20"/>
              </w:rPr>
            </w:pPr>
            <w:r w:rsidRPr="00725A24">
              <w:rPr>
                <w:rFonts w:ascii="Tahoma" w:eastAsia="Calibri" w:hAnsi="Tahoma" w:cs="Tahoma"/>
                <w:sz w:val="20"/>
                <w:szCs w:val="20"/>
              </w:rPr>
              <w:t>save_Codes_list</w:t>
            </w:r>
            <w:r>
              <w:rPr>
                <w:rFonts w:ascii="Tahoma" w:eastAsia="Calibri" w:hAnsi="Tahoma" w:cs="Tahoma"/>
                <w:sz w:val="20"/>
                <w:szCs w:val="20"/>
              </w:rPr>
              <w:t>()</w:t>
            </w:r>
          </w:p>
          <w:p w14:paraId="3DC6F8BA" w14:textId="77777777" w:rsidR="00525B13" w:rsidRDefault="00525B13" w:rsidP="001C2598">
            <w:pPr>
              <w:jc w:val="center"/>
              <w:rPr>
                <w:rFonts w:ascii="Tahoma" w:eastAsia="Calibri" w:hAnsi="Tahoma" w:cs="Tahoma"/>
                <w:sz w:val="20"/>
                <w:szCs w:val="20"/>
              </w:rPr>
            </w:pPr>
            <w:r>
              <w:rPr>
                <w:rFonts w:ascii="Tahoma" w:eastAsia="Calibri" w:hAnsi="Tahoma" w:cs="Tahoma"/>
                <w:sz w:val="20"/>
                <w:szCs w:val="20"/>
              </w:rPr>
              <w:t>read</w:t>
            </w:r>
            <w:r w:rsidRPr="00725A24">
              <w:rPr>
                <w:rFonts w:ascii="Tahoma" w:eastAsia="Calibri" w:hAnsi="Tahoma" w:cs="Tahoma"/>
                <w:sz w:val="20"/>
                <w:szCs w:val="20"/>
              </w:rPr>
              <w:t>_Codes_list</w:t>
            </w:r>
            <w:r>
              <w:rPr>
                <w:rFonts w:ascii="Tahoma" w:eastAsia="Calibri" w:hAnsi="Tahoma" w:cs="Tahoma"/>
                <w:sz w:val="20"/>
                <w:szCs w:val="20"/>
              </w:rPr>
              <w:t>()</w:t>
            </w:r>
          </w:p>
          <w:p w14:paraId="1540C845"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1F7CC147" w14:textId="77777777" w:rsidTr="001C2598">
        <w:trPr>
          <w:jc w:val="center"/>
        </w:trPr>
        <w:tc>
          <w:tcPr>
            <w:tcW w:w="2340" w:type="dxa"/>
          </w:tcPr>
          <w:p w14:paraId="1D1C06A8" w14:textId="77777777" w:rsidR="00525B13" w:rsidRPr="00B017B4" w:rsidRDefault="00525B13" w:rsidP="001C2598">
            <w:pPr>
              <w:jc w:val="center"/>
              <w:rPr>
                <w:lang w:val="es-CR"/>
              </w:rPr>
            </w:pPr>
            <w:r w:rsidRPr="00B017B4">
              <w:rPr>
                <w:rFonts w:ascii="Tahoma" w:eastAsia="Calibri" w:hAnsi="Tahoma" w:cs="Tahoma"/>
                <w:sz w:val="20"/>
                <w:szCs w:val="20"/>
                <w:lang w:val="es-CR"/>
              </w:rPr>
              <w:t>[SW-ID-27]</w:t>
            </w:r>
          </w:p>
        </w:tc>
        <w:tc>
          <w:tcPr>
            <w:tcW w:w="2699" w:type="dxa"/>
          </w:tcPr>
          <w:p w14:paraId="573821FD" w14:textId="77777777" w:rsidR="00525B13" w:rsidRPr="00725A24" w:rsidRDefault="00525B13" w:rsidP="001C2598">
            <w:pPr>
              <w:jc w:val="center"/>
              <w:rPr>
                <w:rFonts w:ascii="Tahoma" w:eastAsia="Calibri" w:hAnsi="Tahoma" w:cs="Tahoma"/>
                <w:sz w:val="20"/>
                <w:szCs w:val="20"/>
              </w:rPr>
            </w:pPr>
            <w:r>
              <w:rPr>
                <w:rFonts w:ascii="Tahoma" w:eastAsia="Calibri" w:hAnsi="Tahoma" w:cs="Tahoma"/>
                <w:sz w:val="20"/>
                <w:szCs w:val="20"/>
              </w:rPr>
              <w:t xml:space="preserve">Var </w:t>
            </w:r>
            <w:r w:rsidRPr="00725A24">
              <w:rPr>
                <w:rFonts w:ascii="Tahoma" w:eastAsia="Calibri" w:hAnsi="Tahoma" w:cs="Tahoma"/>
                <w:sz w:val="20"/>
                <w:szCs w:val="20"/>
              </w:rPr>
              <w:t>Sensors_list</w:t>
            </w:r>
          </w:p>
        </w:tc>
      </w:tr>
      <w:tr w:rsidR="00525B13" w:rsidRPr="00B017B4" w14:paraId="5F8930C5" w14:textId="77777777" w:rsidTr="001C2598">
        <w:trPr>
          <w:jc w:val="center"/>
        </w:trPr>
        <w:tc>
          <w:tcPr>
            <w:tcW w:w="2340" w:type="dxa"/>
          </w:tcPr>
          <w:p w14:paraId="100F768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[SW-ID-28]</w:t>
            </w:r>
          </w:p>
        </w:tc>
        <w:tc>
          <w:tcPr>
            <w:tcW w:w="2699" w:type="dxa"/>
          </w:tcPr>
          <w:p w14:paraId="3C4288DC"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1CEF1C14" w14:textId="77777777" w:rsidTr="001C2598">
        <w:trPr>
          <w:jc w:val="center"/>
        </w:trPr>
        <w:tc>
          <w:tcPr>
            <w:tcW w:w="2340" w:type="dxa"/>
          </w:tcPr>
          <w:p w14:paraId="2D20CF0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[SW-ID-29]</w:t>
            </w:r>
          </w:p>
        </w:tc>
        <w:tc>
          <w:tcPr>
            <w:tcW w:w="2699" w:type="dxa"/>
          </w:tcPr>
          <w:p w14:paraId="5EB33B19"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save_sensors_list</w:t>
            </w:r>
            <w:r>
              <w:rPr>
                <w:rFonts w:ascii="Tahoma" w:eastAsia="Calibri" w:hAnsi="Tahoma" w:cs="Tahoma"/>
                <w:sz w:val="20"/>
                <w:szCs w:val="20"/>
              </w:rPr>
              <w:t>()</w:t>
            </w:r>
          </w:p>
        </w:tc>
      </w:tr>
      <w:tr w:rsidR="00525B13" w:rsidRPr="00B017B4" w14:paraId="33BD09C1" w14:textId="77777777" w:rsidTr="001C2598">
        <w:trPr>
          <w:jc w:val="center"/>
        </w:trPr>
        <w:tc>
          <w:tcPr>
            <w:tcW w:w="2340" w:type="dxa"/>
          </w:tcPr>
          <w:p w14:paraId="1C14F79F" w14:textId="77777777" w:rsidR="00525B13" w:rsidRPr="00B017B4" w:rsidRDefault="00525B13" w:rsidP="001C2598">
            <w:pPr>
              <w:jc w:val="center"/>
              <w:rPr>
                <w:lang w:val="es-CR"/>
              </w:rPr>
            </w:pPr>
            <w:r w:rsidRPr="00B017B4">
              <w:rPr>
                <w:rFonts w:ascii="Tahoma" w:eastAsia="Calibri" w:hAnsi="Tahoma" w:cs="Tahoma"/>
                <w:sz w:val="20"/>
                <w:szCs w:val="20"/>
                <w:lang w:val="es-CR"/>
              </w:rPr>
              <w:t>[SW-ID-30]</w:t>
            </w:r>
          </w:p>
        </w:tc>
        <w:tc>
          <w:tcPr>
            <w:tcW w:w="2699" w:type="dxa"/>
          </w:tcPr>
          <w:p w14:paraId="6B6C45C2"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264AE1BC" w14:textId="77777777" w:rsidTr="001C2598">
        <w:trPr>
          <w:jc w:val="center"/>
        </w:trPr>
        <w:tc>
          <w:tcPr>
            <w:tcW w:w="2340" w:type="dxa"/>
          </w:tcPr>
          <w:p w14:paraId="762C08B4"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[SW-ID-31]</w:t>
            </w:r>
          </w:p>
        </w:tc>
        <w:tc>
          <w:tcPr>
            <w:tcW w:w="2699" w:type="dxa"/>
          </w:tcPr>
          <w:p w14:paraId="1256C832"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060971B5" w14:textId="77777777" w:rsidTr="001C2598">
        <w:trPr>
          <w:jc w:val="center"/>
        </w:trPr>
        <w:tc>
          <w:tcPr>
            <w:tcW w:w="2340" w:type="dxa"/>
          </w:tcPr>
          <w:p w14:paraId="21C2AC49" w14:textId="77777777" w:rsidR="00525B13" w:rsidRPr="00B017B4" w:rsidRDefault="00525B13" w:rsidP="001C2598">
            <w:pPr>
              <w:jc w:val="center"/>
              <w:rPr>
                <w:lang w:val="es-CR"/>
              </w:rPr>
            </w:pPr>
            <w:r w:rsidRPr="00B017B4">
              <w:rPr>
                <w:rFonts w:ascii="Tahoma" w:eastAsia="Calibri" w:hAnsi="Tahoma" w:cs="Tahoma"/>
                <w:sz w:val="20"/>
                <w:szCs w:val="20"/>
                <w:lang w:val="es-CR"/>
              </w:rPr>
              <w:t>[SW-ID-32]</w:t>
            </w:r>
          </w:p>
        </w:tc>
        <w:tc>
          <w:tcPr>
            <w:tcW w:w="2699" w:type="dxa"/>
          </w:tcPr>
          <w:p w14:paraId="44582ED5"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68EC99F1" w14:textId="77777777" w:rsidTr="001C2598">
        <w:trPr>
          <w:jc w:val="center"/>
        </w:trPr>
        <w:tc>
          <w:tcPr>
            <w:tcW w:w="2340" w:type="dxa"/>
          </w:tcPr>
          <w:p w14:paraId="335BD571" w14:textId="77777777" w:rsidR="00525B13" w:rsidRPr="00B017B4" w:rsidRDefault="00525B13" w:rsidP="001C2598">
            <w:pPr>
              <w:jc w:val="center"/>
              <w:rPr>
                <w:lang w:val="es-CR"/>
              </w:rPr>
            </w:pPr>
            <w:r w:rsidRPr="00B017B4">
              <w:rPr>
                <w:rFonts w:ascii="Tahoma" w:eastAsia="Calibri" w:hAnsi="Tahoma" w:cs="Tahoma"/>
                <w:sz w:val="20"/>
                <w:szCs w:val="20"/>
                <w:lang w:val="es-CR"/>
              </w:rPr>
              <w:t>[SW-ID-33]</w:t>
            </w:r>
          </w:p>
        </w:tc>
        <w:tc>
          <w:tcPr>
            <w:tcW w:w="2699" w:type="dxa"/>
          </w:tcPr>
          <w:p w14:paraId="65181BBA"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0BAA3D1A" w14:textId="77777777" w:rsidTr="001C2598">
        <w:trPr>
          <w:jc w:val="center"/>
        </w:trPr>
        <w:tc>
          <w:tcPr>
            <w:tcW w:w="2340" w:type="dxa"/>
          </w:tcPr>
          <w:p w14:paraId="57DA978E"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[SW-ID-34]</w:t>
            </w:r>
          </w:p>
        </w:tc>
        <w:tc>
          <w:tcPr>
            <w:tcW w:w="2699" w:type="dxa"/>
          </w:tcPr>
          <w:p w14:paraId="77F4F6BA"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01D3226E" w14:textId="77777777" w:rsidTr="001C2598">
        <w:trPr>
          <w:jc w:val="center"/>
        </w:trPr>
        <w:tc>
          <w:tcPr>
            <w:tcW w:w="2340" w:type="dxa"/>
          </w:tcPr>
          <w:p w14:paraId="1CF6C7EB" w14:textId="77777777" w:rsidR="00525B13" w:rsidRPr="00B017B4" w:rsidRDefault="00525B13" w:rsidP="001C2598">
            <w:pPr>
              <w:jc w:val="center"/>
              <w:rPr>
                <w:lang w:val="es-CR"/>
              </w:rPr>
            </w:pPr>
            <w:r w:rsidRPr="00B017B4">
              <w:rPr>
                <w:rFonts w:ascii="Tahoma" w:eastAsia="Calibri" w:hAnsi="Tahoma" w:cs="Tahoma"/>
                <w:sz w:val="20"/>
                <w:szCs w:val="20"/>
                <w:lang w:val="es-CR"/>
              </w:rPr>
              <w:t>[SW-ID-35]</w:t>
            </w:r>
          </w:p>
        </w:tc>
        <w:tc>
          <w:tcPr>
            <w:tcW w:w="2699" w:type="dxa"/>
          </w:tcPr>
          <w:p w14:paraId="4260420F"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3E93CC02" w14:textId="77777777" w:rsidTr="001C2598">
        <w:trPr>
          <w:jc w:val="center"/>
        </w:trPr>
        <w:tc>
          <w:tcPr>
            <w:tcW w:w="2340" w:type="dxa"/>
          </w:tcPr>
          <w:p w14:paraId="1BDC756F"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[SW-ID-36]</w:t>
            </w:r>
          </w:p>
        </w:tc>
        <w:tc>
          <w:tcPr>
            <w:tcW w:w="2699" w:type="dxa"/>
          </w:tcPr>
          <w:p w14:paraId="7391E1E4"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57B841D0" w14:textId="77777777" w:rsidTr="001C2598">
        <w:trPr>
          <w:jc w:val="center"/>
        </w:trPr>
        <w:tc>
          <w:tcPr>
            <w:tcW w:w="2340" w:type="dxa"/>
          </w:tcPr>
          <w:p w14:paraId="47063D05" w14:textId="77777777" w:rsidR="00525B13" w:rsidRPr="00B017B4" w:rsidRDefault="00525B13" w:rsidP="001C2598">
            <w:pPr>
              <w:jc w:val="center"/>
              <w:rPr>
                <w:lang w:val="es-CR"/>
              </w:rPr>
            </w:pPr>
            <w:r w:rsidRPr="00B017B4">
              <w:rPr>
                <w:rFonts w:ascii="Tahoma" w:eastAsia="Calibri" w:hAnsi="Tahoma" w:cs="Tahoma"/>
                <w:sz w:val="20"/>
                <w:szCs w:val="20"/>
                <w:lang w:val="es-CR"/>
              </w:rPr>
              <w:t>[SW-ID-37]</w:t>
            </w:r>
          </w:p>
        </w:tc>
        <w:tc>
          <w:tcPr>
            <w:tcW w:w="2699" w:type="dxa"/>
          </w:tcPr>
          <w:p w14:paraId="555FCFE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908BA2A" w14:textId="77777777" w:rsidTr="001C2598">
        <w:trPr>
          <w:jc w:val="center"/>
        </w:trPr>
        <w:tc>
          <w:tcPr>
            <w:tcW w:w="2340" w:type="dxa"/>
          </w:tcPr>
          <w:p w14:paraId="52C1A16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[SW-ID-38]</w:t>
            </w:r>
          </w:p>
        </w:tc>
        <w:tc>
          <w:tcPr>
            <w:tcW w:w="2699" w:type="dxa"/>
          </w:tcPr>
          <w:p w14:paraId="695ABCC5"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9B38C94" w14:textId="77777777" w:rsidTr="001C2598">
        <w:trPr>
          <w:jc w:val="center"/>
        </w:trPr>
        <w:tc>
          <w:tcPr>
            <w:tcW w:w="2340" w:type="dxa"/>
          </w:tcPr>
          <w:p w14:paraId="3EDACCFA" w14:textId="77777777" w:rsidR="00525B13" w:rsidRPr="00B017B4" w:rsidRDefault="00525B13" w:rsidP="001C2598">
            <w:pPr>
              <w:jc w:val="center"/>
              <w:rPr>
                <w:lang w:val="es-CR"/>
              </w:rPr>
            </w:pPr>
            <w:r w:rsidRPr="00B017B4">
              <w:rPr>
                <w:rFonts w:ascii="Tahoma" w:eastAsia="Calibri" w:hAnsi="Tahoma" w:cs="Tahoma"/>
                <w:sz w:val="20"/>
                <w:szCs w:val="20"/>
                <w:lang w:val="es-CR"/>
              </w:rPr>
              <w:t>[SW-ID-39]</w:t>
            </w:r>
          </w:p>
        </w:tc>
        <w:tc>
          <w:tcPr>
            <w:tcW w:w="2699" w:type="dxa"/>
          </w:tcPr>
          <w:p w14:paraId="6AF665FD" w14:textId="77777777" w:rsidR="00525B13" w:rsidRPr="00B017B4" w:rsidRDefault="00525B13" w:rsidP="001C2598">
            <w:pPr>
              <w:jc w:val="center"/>
              <w:rPr>
                <w:rFonts w:ascii="Tahoma" w:eastAsia="Calibri" w:hAnsi="Tahoma" w:cs="Tahoma"/>
                <w:sz w:val="20"/>
                <w:szCs w:val="20"/>
                <w:lang w:val="es-CR"/>
              </w:rPr>
            </w:pPr>
            <w:r w:rsidRPr="006F544C">
              <w:rPr>
                <w:rFonts w:ascii="Tahoma" w:eastAsia="Calibri" w:hAnsi="Tahoma" w:cs="Tahoma"/>
                <w:sz w:val="20"/>
                <w:szCs w:val="20"/>
                <w:lang w:val="es-CR"/>
              </w:rPr>
              <w:t>_evaluate_secondaries</w:t>
            </w:r>
            <w:r>
              <w:rPr>
                <w:rFonts w:ascii="Tahoma" w:eastAsia="Calibri" w:hAnsi="Tahoma" w:cs="Tahoma"/>
                <w:sz w:val="20"/>
                <w:szCs w:val="20"/>
                <w:lang w:val="es-CR"/>
              </w:rPr>
              <w:t>()</w:t>
            </w:r>
          </w:p>
        </w:tc>
      </w:tr>
      <w:tr w:rsidR="00525B13" w:rsidRPr="00B017B4" w14:paraId="7B368DB8" w14:textId="77777777" w:rsidTr="001C2598">
        <w:trPr>
          <w:jc w:val="center"/>
        </w:trPr>
        <w:tc>
          <w:tcPr>
            <w:tcW w:w="2340" w:type="dxa"/>
          </w:tcPr>
          <w:p w14:paraId="4824D25F"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[SW-ID-40]</w:t>
            </w:r>
          </w:p>
        </w:tc>
        <w:tc>
          <w:tcPr>
            <w:tcW w:w="2699" w:type="dxa"/>
          </w:tcPr>
          <w:p w14:paraId="47A760BA" w14:textId="77777777" w:rsidR="00525B13" w:rsidRPr="00B017B4" w:rsidRDefault="00525B13" w:rsidP="001C2598">
            <w:pPr>
              <w:jc w:val="center"/>
              <w:rPr>
                <w:rFonts w:ascii="Tahoma" w:eastAsia="Calibri" w:hAnsi="Tahoma" w:cs="Tahoma"/>
                <w:sz w:val="20"/>
                <w:szCs w:val="20"/>
                <w:lang w:val="es-CR"/>
              </w:rPr>
            </w:pPr>
            <w:r w:rsidRPr="002E70F1">
              <w:rPr>
                <w:rFonts w:ascii="Tahoma" w:eastAsia="Calibri" w:hAnsi="Tahoma" w:cs="Tahoma"/>
                <w:sz w:val="20"/>
                <w:szCs w:val="20"/>
              </w:rPr>
              <w:t>_get_active_main_sensors(</w:t>
            </w:r>
            <w:r>
              <w:rPr>
                <w:rFonts w:ascii="Tahoma" w:eastAsia="Calibri" w:hAnsi="Tahoma" w:cs="Tahoma"/>
                <w:sz w:val="20"/>
                <w:szCs w:val="20"/>
                <w:lang w:val="es-CR"/>
              </w:rPr>
              <w:t>)</w:t>
            </w:r>
          </w:p>
        </w:tc>
      </w:tr>
      <w:tr w:rsidR="00525B13" w:rsidRPr="00B017B4" w14:paraId="412822D6" w14:textId="77777777" w:rsidTr="001C2598">
        <w:trPr>
          <w:jc w:val="center"/>
        </w:trPr>
        <w:tc>
          <w:tcPr>
            <w:tcW w:w="2340" w:type="dxa"/>
          </w:tcPr>
          <w:p w14:paraId="76E7B6F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[SW-ID-41]</w:t>
            </w:r>
          </w:p>
        </w:tc>
        <w:tc>
          <w:tcPr>
            <w:tcW w:w="2699" w:type="dxa"/>
          </w:tcPr>
          <w:p w14:paraId="3263FE86" w14:textId="77777777" w:rsidR="00525B13" w:rsidRPr="00B017B4" w:rsidRDefault="00525B13" w:rsidP="001C2598">
            <w:pPr>
              <w:jc w:val="center"/>
              <w:rPr>
                <w:rFonts w:ascii="Tahoma" w:eastAsia="Calibri" w:hAnsi="Tahoma" w:cs="Tahoma"/>
                <w:sz w:val="20"/>
                <w:szCs w:val="20"/>
                <w:lang w:val="es-CR"/>
              </w:rPr>
            </w:pPr>
            <w:r w:rsidRPr="008A5AF8">
              <w:rPr>
                <w:rFonts w:ascii="Tahoma" w:eastAsia="Calibri" w:hAnsi="Tahoma" w:cs="Tahoma"/>
                <w:sz w:val="20"/>
                <w:szCs w:val="20"/>
                <w:lang w:val="es-CR"/>
              </w:rPr>
              <w:t>_deactivate_secondaries</w:t>
            </w:r>
            <w:r>
              <w:rPr>
                <w:rFonts w:ascii="Tahoma" w:eastAsia="Calibri" w:hAnsi="Tahoma" w:cs="Tahoma"/>
                <w:sz w:val="20"/>
                <w:szCs w:val="20"/>
                <w:lang w:val="es-CR"/>
              </w:rPr>
              <w:t>()</w:t>
            </w:r>
          </w:p>
        </w:tc>
      </w:tr>
      <w:tr w:rsidR="00525B13" w:rsidRPr="00B017B4" w14:paraId="00433A59" w14:textId="77777777" w:rsidTr="001C2598">
        <w:trPr>
          <w:jc w:val="center"/>
        </w:trPr>
        <w:tc>
          <w:tcPr>
            <w:tcW w:w="2340" w:type="dxa"/>
          </w:tcPr>
          <w:p w14:paraId="3BCD4282" w14:textId="77777777" w:rsidR="00525B13" w:rsidRPr="00B017B4" w:rsidRDefault="00525B13" w:rsidP="001C2598">
            <w:pPr>
              <w:jc w:val="center"/>
              <w:rPr>
                <w:lang w:val="es-CR"/>
              </w:rPr>
            </w:pPr>
            <w:r w:rsidRPr="00B017B4">
              <w:rPr>
                <w:rFonts w:ascii="Tahoma" w:eastAsia="Calibri" w:hAnsi="Tahoma" w:cs="Tahoma"/>
                <w:sz w:val="20"/>
                <w:szCs w:val="20"/>
                <w:lang w:val="es-CR"/>
              </w:rPr>
              <w:t>[SW-ID-42]</w:t>
            </w:r>
          </w:p>
        </w:tc>
        <w:tc>
          <w:tcPr>
            <w:tcW w:w="2699" w:type="dxa"/>
          </w:tcPr>
          <w:p w14:paraId="4C7D5C1A"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164232C" w14:textId="77777777" w:rsidTr="001C2598">
        <w:trPr>
          <w:jc w:val="center"/>
        </w:trPr>
        <w:tc>
          <w:tcPr>
            <w:tcW w:w="2340" w:type="dxa"/>
          </w:tcPr>
          <w:p w14:paraId="2E222733" w14:textId="77777777" w:rsidR="00525B13" w:rsidRPr="00B017B4" w:rsidRDefault="00525B13" w:rsidP="001C2598">
            <w:pPr>
              <w:jc w:val="center"/>
              <w:rPr>
                <w:lang w:val="es-CR"/>
              </w:rPr>
            </w:pPr>
            <w:r w:rsidRPr="00B017B4">
              <w:rPr>
                <w:rFonts w:ascii="Tahoma" w:eastAsia="Calibri" w:hAnsi="Tahoma" w:cs="Tahoma"/>
                <w:sz w:val="20"/>
                <w:szCs w:val="20"/>
                <w:lang w:val="es-CR"/>
              </w:rPr>
              <w:t>[SW-ID-43]</w:t>
            </w:r>
          </w:p>
        </w:tc>
        <w:tc>
          <w:tcPr>
            <w:tcW w:w="2699" w:type="dxa"/>
          </w:tcPr>
          <w:p w14:paraId="6F46923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79480DC7" w14:textId="77777777" w:rsidTr="001C2598">
        <w:trPr>
          <w:jc w:val="center"/>
        </w:trPr>
        <w:tc>
          <w:tcPr>
            <w:tcW w:w="2340" w:type="dxa"/>
          </w:tcPr>
          <w:p w14:paraId="79A604B4" w14:textId="77777777" w:rsidR="00525B13" w:rsidRPr="00B017B4" w:rsidRDefault="00525B13" w:rsidP="001C2598">
            <w:pPr>
              <w:jc w:val="center"/>
              <w:rPr>
                <w:lang w:val="es-CR"/>
              </w:rPr>
            </w:pPr>
            <w:r w:rsidRPr="00B017B4">
              <w:rPr>
                <w:rFonts w:ascii="Tahoma" w:eastAsia="Calibri" w:hAnsi="Tahoma" w:cs="Tahoma"/>
                <w:sz w:val="20"/>
                <w:szCs w:val="20"/>
                <w:lang w:val="es-CR"/>
              </w:rPr>
              <w:t>[SW-ID-44]</w:t>
            </w:r>
          </w:p>
        </w:tc>
        <w:tc>
          <w:tcPr>
            <w:tcW w:w="2699" w:type="dxa"/>
          </w:tcPr>
          <w:p w14:paraId="710F76A8"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6E3C446D" w14:textId="77777777" w:rsidTr="001C2598">
        <w:trPr>
          <w:jc w:val="center"/>
        </w:trPr>
        <w:tc>
          <w:tcPr>
            <w:tcW w:w="2340" w:type="dxa"/>
          </w:tcPr>
          <w:p w14:paraId="5C458A25" w14:textId="77777777" w:rsidR="00525B13" w:rsidRPr="00B017B4" w:rsidRDefault="00525B13" w:rsidP="001C2598">
            <w:pPr>
              <w:jc w:val="center"/>
              <w:rPr>
                <w:lang w:val="es-CR"/>
              </w:rPr>
            </w:pPr>
            <w:r w:rsidRPr="00B017B4">
              <w:rPr>
                <w:rFonts w:ascii="Tahoma" w:eastAsia="Calibri" w:hAnsi="Tahoma" w:cs="Tahoma"/>
                <w:sz w:val="20"/>
                <w:szCs w:val="20"/>
                <w:lang w:val="es-CR"/>
              </w:rPr>
              <w:t>[SW-ID-45]</w:t>
            </w:r>
          </w:p>
        </w:tc>
        <w:tc>
          <w:tcPr>
            <w:tcW w:w="2699" w:type="dxa"/>
          </w:tcPr>
          <w:p w14:paraId="72D19B35"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AF46080" w14:textId="77777777" w:rsidTr="001C2598">
        <w:trPr>
          <w:jc w:val="center"/>
        </w:trPr>
        <w:tc>
          <w:tcPr>
            <w:tcW w:w="2340" w:type="dxa"/>
          </w:tcPr>
          <w:p w14:paraId="1919F353" w14:textId="77777777" w:rsidR="00525B13" w:rsidRPr="00B017B4" w:rsidRDefault="00525B13" w:rsidP="001C2598">
            <w:pPr>
              <w:jc w:val="center"/>
              <w:rPr>
                <w:lang w:val="es-CR"/>
              </w:rPr>
            </w:pPr>
            <w:r w:rsidRPr="00B017B4">
              <w:rPr>
                <w:rFonts w:ascii="Tahoma" w:eastAsia="Calibri" w:hAnsi="Tahoma" w:cs="Tahoma"/>
                <w:sz w:val="20"/>
                <w:szCs w:val="20"/>
                <w:lang w:val="es-CR"/>
              </w:rPr>
              <w:t>[SW-ID-46]</w:t>
            </w:r>
          </w:p>
        </w:tc>
        <w:tc>
          <w:tcPr>
            <w:tcW w:w="2699" w:type="dxa"/>
          </w:tcPr>
          <w:p w14:paraId="13987605"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ECA033B" w14:textId="77777777" w:rsidTr="001C2598">
        <w:trPr>
          <w:jc w:val="center"/>
        </w:trPr>
        <w:tc>
          <w:tcPr>
            <w:tcW w:w="2340" w:type="dxa"/>
          </w:tcPr>
          <w:p w14:paraId="6C2701AA"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[SW-ID-51]</w:t>
            </w:r>
          </w:p>
        </w:tc>
        <w:tc>
          <w:tcPr>
            <w:tcW w:w="2699" w:type="dxa"/>
          </w:tcPr>
          <w:p w14:paraId="2F77B791"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292747ED" w14:textId="77777777" w:rsidTr="001C2598">
        <w:trPr>
          <w:jc w:val="center"/>
        </w:trPr>
        <w:tc>
          <w:tcPr>
            <w:tcW w:w="2340" w:type="dxa"/>
          </w:tcPr>
          <w:p w14:paraId="46EAA1D6" w14:textId="77777777" w:rsidR="00525B13" w:rsidRPr="00B017B4" w:rsidRDefault="00525B13" w:rsidP="001C2598">
            <w:pPr>
              <w:jc w:val="center"/>
              <w:rPr>
                <w:lang w:val="es-CR"/>
              </w:rPr>
            </w:pPr>
            <w:r w:rsidRPr="00B017B4">
              <w:rPr>
                <w:rFonts w:ascii="Tahoma" w:eastAsia="Calibri" w:hAnsi="Tahoma" w:cs="Tahoma"/>
                <w:sz w:val="20"/>
                <w:szCs w:val="20"/>
                <w:lang w:val="es-CR"/>
              </w:rPr>
              <w:t>[SW-ID-48]</w:t>
            </w:r>
          </w:p>
        </w:tc>
        <w:tc>
          <w:tcPr>
            <w:tcW w:w="2699" w:type="dxa"/>
          </w:tcPr>
          <w:p w14:paraId="324F5972" w14:textId="77777777" w:rsidR="00525B13" w:rsidRPr="00725A24" w:rsidRDefault="00525B13" w:rsidP="001C2598">
            <w:pPr>
              <w:jc w:val="center"/>
              <w:rPr>
                <w:rFonts w:ascii="Tahoma" w:eastAsia="Calibri" w:hAnsi="Tahoma" w:cs="Tahoma"/>
                <w:sz w:val="20"/>
                <w:szCs w:val="20"/>
              </w:rPr>
            </w:pPr>
            <w:r w:rsidRPr="00E03618">
              <w:rPr>
                <w:rFonts w:ascii="Tahoma" w:eastAsia="Calibri" w:hAnsi="Tahoma" w:cs="Tahoma"/>
                <w:sz w:val="20"/>
                <w:szCs w:val="20"/>
              </w:rPr>
              <w:t>admin_mode_sm</w:t>
            </w:r>
            <w:r>
              <w:rPr>
                <w:rFonts w:ascii="Tahoma" w:eastAsia="Calibri" w:hAnsi="Tahoma" w:cs="Tahoma"/>
                <w:sz w:val="20"/>
                <w:szCs w:val="20"/>
              </w:rPr>
              <w:t>()</w:t>
            </w:r>
          </w:p>
        </w:tc>
      </w:tr>
      <w:tr w:rsidR="00525B13" w:rsidRPr="00B017B4" w14:paraId="4072B2CE" w14:textId="77777777" w:rsidTr="001C2598">
        <w:trPr>
          <w:jc w:val="center"/>
        </w:trPr>
        <w:tc>
          <w:tcPr>
            <w:tcW w:w="2340" w:type="dxa"/>
          </w:tcPr>
          <w:p w14:paraId="62FF1CF2" w14:textId="77777777" w:rsidR="00525B13" w:rsidRPr="00B017B4" w:rsidRDefault="00525B13" w:rsidP="001C2598">
            <w:pPr>
              <w:jc w:val="center"/>
              <w:rPr>
                <w:lang w:val="es-CR"/>
              </w:rPr>
            </w:pPr>
            <w:r w:rsidRPr="00B017B4">
              <w:rPr>
                <w:rFonts w:ascii="Tahoma" w:eastAsia="Calibri" w:hAnsi="Tahoma" w:cs="Tahoma"/>
                <w:sz w:val="20"/>
                <w:szCs w:val="20"/>
                <w:lang w:val="es-CR"/>
              </w:rPr>
              <w:t>[SW-ID-54]</w:t>
            </w:r>
          </w:p>
        </w:tc>
        <w:tc>
          <w:tcPr>
            <w:tcW w:w="2699" w:type="dxa"/>
          </w:tcPr>
          <w:p w14:paraId="7006658D"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5721B40D" w14:textId="77777777" w:rsidTr="001C2598">
        <w:trPr>
          <w:jc w:val="center"/>
        </w:trPr>
        <w:tc>
          <w:tcPr>
            <w:tcW w:w="2340" w:type="dxa"/>
          </w:tcPr>
          <w:p w14:paraId="0B4267EC" w14:textId="77777777" w:rsidR="00525B13" w:rsidRPr="00B017B4" w:rsidRDefault="00525B13" w:rsidP="001C2598">
            <w:pPr>
              <w:jc w:val="center"/>
              <w:rPr>
                <w:lang w:val="es-CR"/>
              </w:rPr>
            </w:pPr>
            <w:r w:rsidRPr="00B017B4">
              <w:rPr>
                <w:rFonts w:ascii="Tahoma" w:eastAsia="Calibri" w:hAnsi="Tahoma" w:cs="Tahoma"/>
                <w:sz w:val="20"/>
                <w:szCs w:val="20"/>
                <w:lang w:val="es-CR"/>
              </w:rPr>
              <w:t>[SW-ID-55]</w:t>
            </w:r>
          </w:p>
        </w:tc>
        <w:tc>
          <w:tcPr>
            <w:tcW w:w="2699" w:type="dxa"/>
          </w:tcPr>
          <w:p w14:paraId="0D998F78"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4D4A69D" w14:textId="77777777" w:rsidTr="001C2598">
        <w:trPr>
          <w:jc w:val="center"/>
        </w:trPr>
        <w:tc>
          <w:tcPr>
            <w:tcW w:w="2340" w:type="dxa"/>
          </w:tcPr>
          <w:p w14:paraId="43053F2C" w14:textId="77777777" w:rsidR="00525B13" w:rsidRPr="00B017B4" w:rsidRDefault="00525B13" w:rsidP="001C2598">
            <w:pPr>
              <w:jc w:val="center"/>
              <w:rPr>
                <w:lang w:val="es-CR"/>
              </w:rPr>
            </w:pPr>
            <w:r w:rsidRPr="00B017B4">
              <w:rPr>
                <w:rFonts w:ascii="Tahoma" w:eastAsia="Calibri" w:hAnsi="Tahoma" w:cs="Tahoma"/>
                <w:sz w:val="20"/>
                <w:szCs w:val="20"/>
                <w:lang w:val="es-CR"/>
              </w:rPr>
              <w:t>[SW-ID-56]</w:t>
            </w:r>
          </w:p>
        </w:tc>
        <w:tc>
          <w:tcPr>
            <w:tcW w:w="2699" w:type="dxa"/>
          </w:tcPr>
          <w:p w14:paraId="3B555CC4"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7098A138" w14:textId="77777777" w:rsidTr="001C2598">
        <w:trPr>
          <w:jc w:val="center"/>
        </w:trPr>
        <w:tc>
          <w:tcPr>
            <w:tcW w:w="2340" w:type="dxa"/>
          </w:tcPr>
          <w:p w14:paraId="7D08C5F3" w14:textId="77777777" w:rsidR="00525B13" w:rsidRPr="00B017B4" w:rsidRDefault="00525B13" w:rsidP="001C2598">
            <w:pPr>
              <w:jc w:val="center"/>
              <w:rPr>
                <w:lang w:val="es-CR"/>
              </w:rPr>
            </w:pPr>
            <w:r w:rsidRPr="00B017B4">
              <w:rPr>
                <w:rFonts w:ascii="Tahoma" w:eastAsia="Calibri" w:hAnsi="Tahoma" w:cs="Tahoma"/>
                <w:sz w:val="20"/>
                <w:szCs w:val="20"/>
                <w:lang w:val="es-CR"/>
              </w:rPr>
              <w:t>[SW-ID-57]</w:t>
            </w:r>
          </w:p>
        </w:tc>
        <w:tc>
          <w:tcPr>
            <w:tcW w:w="2699" w:type="dxa"/>
          </w:tcPr>
          <w:p w14:paraId="549EF137"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5CB939B5" w14:textId="77777777" w:rsidTr="001C2598">
        <w:trPr>
          <w:jc w:val="center"/>
        </w:trPr>
        <w:tc>
          <w:tcPr>
            <w:tcW w:w="2340" w:type="dxa"/>
          </w:tcPr>
          <w:p w14:paraId="2A6DE42C" w14:textId="77777777" w:rsidR="00525B13" w:rsidRPr="00B017B4" w:rsidRDefault="00525B13" w:rsidP="001C2598">
            <w:pPr>
              <w:jc w:val="center"/>
              <w:rPr>
                <w:lang w:val="es-CR"/>
              </w:rPr>
            </w:pPr>
            <w:r w:rsidRPr="00B017B4">
              <w:rPr>
                <w:rFonts w:ascii="Tahoma" w:eastAsia="Calibri" w:hAnsi="Tahoma" w:cs="Tahoma"/>
                <w:sz w:val="20"/>
                <w:szCs w:val="20"/>
                <w:lang w:val="es-CR"/>
              </w:rPr>
              <w:t>[SW-ID-58]</w:t>
            </w:r>
          </w:p>
        </w:tc>
        <w:tc>
          <w:tcPr>
            <w:tcW w:w="2699" w:type="dxa"/>
          </w:tcPr>
          <w:p w14:paraId="54D72527"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start_monitoring</w:t>
            </w:r>
            <w:r>
              <w:rPr>
                <w:rFonts w:ascii="Tahoma" w:eastAsia="Calibri" w:hAnsi="Tahoma" w:cs="Tahoma"/>
                <w:sz w:val="20"/>
                <w:szCs w:val="20"/>
              </w:rPr>
              <w:t>()</w:t>
            </w:r>
          </w:p>
        </w:tc>
      </w:tr>
      <w:tr w:rsidR="00525B13" w:rsidRPr="00B017B4" w14:paraId="231D6814" w14:textId="77777777" w:rsidTr="001C2598">
        <w:trPr>
          <w:jc w:val="center"/>
        </w:trPr>
        <w:tc>
          <w:tcPr>
            <w:tcW w:w="2340" w:type="dxa"/>
          </w:tcPr>
          <w:p w14:paraId="48E7CE36" w14:textId="77777777" w:rsidR="00525B13" w:rsidRPr="00B017B4" w:rsidRDefault="00525B13" w:rsidP="001C2598">
            <w:pPr>
              <w:jc w:val="center"/>
              <w:rPr>
                <w:lang w:val="es-CR"/>
              </w:rPr>
            </w:pPr>
            <w:r w:rsidRPr="00B017B4">
              <w:rPr>
                <w:rFonts w:ascii="Tahoma" w:eastAsia="Calibri" w:hAnsi="Tahoma" w:cs="Tahoma"/>
                <w:sz w:val="20"/>
                <w:szCs w:val="20"/>
                <w:lang w:val="es-CR"/>
              </w:rPr>
              <w:t>[SW-ID-59]</w:t>
            </w:r>
          </w:p>
        </w:tc>
        <w:tc>
          <w:tcPr>
            <w:tcW w:w="2699" w:type="dxa"/>
          </w:tcPr>
          <w:p w14:paraId="7FDED850"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A38EC23" w14:textId="77777777" w:rsidTr="001C2598">
        <w:trPr>
          <w:jc w:val="center"/>
        </w:trPr>
        <w:tc>
          <w:tcPr>
            <w:tcW w:w="2340" w:type="dxa"/>
          </w:tcPr>
          <w:p w14:paraId="3A2E9A36" w14:textId="77777777" w:rsidR="00525B13" w:rsidRPr="00B017B4" w:rsidRDefault="00525B13" w:rsidP="001C2598">
            <w:pPr>
              <w:jc w:val="center"/>
              <w:rPr>
                <w:lang w:val="es-CR"/>
              </w:rPr>
            </w:pPr>
            <w:r w:rsidRPr="00B017B4">
              <w:rPr>
                <w:rFonts w:ascii="Tahoma" w:eastAsia="Calibri" w:hAnsi="Tahoma" w:cs="Tahoma"/>
                <w:sz w:val="20"/>
                <w:szCs w:val="20"/>
                <w:lang w:val="es-CR"/>
              </w:rPr>
              <w:t>[SW-ID-60]</w:t>
            </w:r>
          </w:p>
        </w:tc>
        <w:tc>
          <w:tcPr>
            <w:tcW w:w="2699" w:type="dxa"/>
          </w:tcPr>
          <w:p w14:paraId="28DEE66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4F70E39C" w14:textId="77777777" w:rsidTr="001C2598">
        <w:trPr>
          <w:jc w:val="center"/>
        </w:trPr>
        <w:tc>
          <w:tcPr>
            <w:tcW w:w="2340" w:type="dxa"/>
          </w:tcPr>
          <w:p w14:paraId="44C7A679" w14:textId="77777777" w:rsidR="00525B13" w:rsidRPr="00B017B4" w:rsidRDefault="00525B13" w:rsidP="001C2598">
            <w:pPr>
              <w:jc w:val="center"/>
              <w:rPr>
                <w:lang w:val="es-CR"/>
              </w:rPr>
            </w:pPr>
            <w:r w:rsidRPr="00B017B4">
              <w:rPr>
                <w:rFonts w:ascii="Tahoma" w:eastAsia="Calibri" w:hAnsi="Tahoma" w:cs="Tahoma"/>
                <w:sz w:val="20"/>
                <w:szCs w:val="20"/>
                <w:lang w:val="es-CR"/>
              </w:rPr>
              <w:t>[SW-ID-61]</w:t>
            </w:r>
          </w:p>
        </w:tc>
        <w:tc>
          <w:tcPr>
            <w:tcW w:w="2699" w:type="dxa"/>
          </w:tcPr>
          <w:p w14:paraId="3A4A4CC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634D4901" w14:textId="77777777" w:rsidTr="001C2598">
        <w:trPr>
          <w:jc w:val="center"/>
        </w:trPr>
        <w:tc>
          <w:tcPr>
            <w:tcW w:w="2340" w:type="dxa"/>
          </w:tcPr>
          <w:p w14:paraId="38D8A5AC" w14:textId="77777777" w:rsidR="00525B13" w:rsidRPr="00B017B4" w:rsidRDefault="00525B13" w:rsidP="001C2598">
            <w:pPr>
              <w:jc w:val="center"/>
              <w:rPr>
                <w:lang w:val="es-CR"/>
              </w:rPr>
            </w:pPr>
            <w:r w:rsidRPr="00B017B4">
              <w:rPr>
                <w:rFonts w:ascii="Tahoma" w:eastAsia="Calibri" w:hAnsi="Tahoma" w:cs="Tahoma"/>
                <w:sz w:val="20"/>
                <w:szCs w:val="20"/>
                <w:lang w:val="es-CR"/>
              </w:rPr>
              <w:t>[SW-ID-62]</w:t>
            </w:r>
          </w:p>
        </w:tc>
        <w:tc>
          <w:tcPr>
            <w:tcW w:w="2699" w:type="dxa"/>
          </w:tcPr>
          <w:p w14:paraId="6A5894B1" w14:textId="77777777" w:rsidR="00525B13" w:rsidRPr="00B017B4" w:rsidRDefault="00525B13" w:rsidP="001C2598">
            <w:pPr>
              <w:jc w:val="center"/>
              <w:rPr>
                <w:rFonts w:ascii="Tahoma" w:eastAsia="Calibri" w:hAnsi="Tahoma" w:cs="Tahoma"/>
                <w:sz w:val="20"/>
                <w:szCs w:val="20"/>
                <w:lang w:val="es-CR"/>
              </w:rPr>
            </w:pPr>
            <w:r w:rsidRPr="00E03618">
              <w:rPr>
                <w:rFonts w:ascii="Tahoma" w:eastAsia="Calibri" w:hAnsi="Tahoma" w:cs="Tahoma"/>
                <w:sz w:val="20"/>
                <w:szCs w:val="20"/>
                <w:lang w:val="es-CR"/>
              </w:rPr>
              <w:t>_check_activated_sensors</w:t>
            </w:r>
            <w:r>
              <w:rPr>
                <w:rFonts w:ascii="Tahoma" w:eastAsia="Calibri" w:hAnsi="Tahoma" w:cs="Tahoma"/>
                <w:sz w:val="20"/>
                <w:szCs w:val="20"/>
                <w:lang w:val="es-CR"/>
              </w:rPr>
              <w:t>()</w:t>
            </w:r>
          </w:p>
        </w:tc>
      </w:tr>
      <w:tr w:rsidR="00525B13" w:rsidRPr="00B017B4" w14:paraId="5B413410" w14:textId="77777777" w:rsidTr="001C2598">
        <w:trPr>
          <w:jc w:val="center"/>
        </w:trPr>
        <w:tc>
          <w:tcPr>
            <w:tcW w:w="2340" w:type="dxa"/>
          </w:tcPr>
          <w:p w14:paraId="26F68B20" w14:textId="77777777" w:rsidR="00525B13" w:rsidRPr="00B017B4" w:rsidRDefault="00525B13" w:rsidP="001C2598">
            <w:pPr>
              <w:jc w:val="center"/>
              <w:rPr>
                <w:lang w:val="es-CR"/>
              </w:rPr>
            </w:pPr>
            <w:r w:rsidRPr="00B017B4">
              <w:rPr>
                <w:rFonts w:ascii="Tahoma" w:eastAsia="Calibri" w:hAnsi="Tahoma" w:cs="Tahoma"/>
                <w:sz w:val="20"/>
                <w:szCs w:val="20"/>
                <w:lang w:val="es-CR"/>
              </w:rPr>
              <w:t>[SW-ID-63]</w:t>
            </w:r>
          </w:p>
        </w:tc>
        <w:tc>
          <w:tcPr>
            <w:tcW w:w="2699" w:type="dxa"/>
          </w:tcPr>
          <w:p w14:paraId="5B440358" w14:textId="77777777" w:rsidR="00525B13" w:rsidRPr="00B017B4" w:rsidRDefault="00525B13" w:rsidP="001C2598">
            <w:pPr>
              <w:jc w:val="center"/>
              <w:rPr>
                <w:rFonts w:ascii="Tahoma" w:eastAsia="Calibri" w:hAnsi="Tahoma" w:cs="Tahoma"/>
                <w:sz w:val="20"/>
                <w:szCs w:val="20"/>
                <w:lang w:val="es-CR"/>
              </w:rPr>
            </w:pPr>
            <w:r w:rsidRPr="00297D2E">
              <w:rPr>
                <w:rFonts w:ascii="Tahoma" w:eastAsia="Calibri" w:hAnsi="Tahoma" w:cs="Tahoma"/>
                <w:sz w:val="20"/>
                <w:szCs w:val="20"/>
                <w:lang w:val="es-CR"/>
              </w:rPr>
              <w:t>_check_activated_sensors</w:t>
            </w:r>
            <w:r>
              <w:rPr>
                <w:rFonts w:ascii="Tahoma" w:eastAsia="Calibri" w:hAnsi="Tahoma" w:cs="Tahoma"/>
                <w:sz w:val="20"/>
                <w:szCs w:val="20"/>
                <w:lang w:val="es-CR"/>
              </w:rPr>
              <w:t>()</w:t>
            </w:r>
          </w:p>
        </w:tc>
      </w:tr>
      <w:tr w:rsidR="00525B13" w:rsidRPr="00B017B4" w14:paraId="0E4E1BE8" w14:textId="77777777" w:rsidTr="001C2598">
        <w:trPr>
          <w:jc w:val="center"/>
        </w:trPr>
        <w:tc>
          <w:tcPr>
            <w:tcW w:w="2340" w:type="dxa"/>
          </w:tcPr>
          <w:p w14:paraId="6F7735A2" w14:textId="77777777" w:rsidR="00525B13" w:rsidRPr="00B017B4" w:rsidRDefault="00525B13" w:rsidP="001C2598">
            <w:pPr>
              <w:jc w:val="center"/>
              <w:rPr>
                <w:lang w:val="es-CR"/>
              </w:rPr>
            </w:pPr>
            <w:r w:rsidRPr="00B017B4">
              <w:rPr>
                <w:rFonts w:ascii="Tahoma" w:eastAsia="Calibri" w:hAnsi="Tahoma" w:cs="Tahoma"/>
                <w:sz w:val="20"/>
                <w:szCs w:val="20"/>
                <w:lang w:val="es-CR"/>
              </w:rPr>
              <w:t>[SW-ID-64]</w:t>
            </w:r>
          </w:p>
        </w:tc>
        <w:tc>
          <w:tcPr>
            <w:tcW w:w="2699" w:type="dxa"/>
          </w:tcPr>
          <w:p w14:paraId="4B51704D"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5CFF490" w14:textId="77777777" w:rsidTr="001C2598">
        <w:trPr>
          <w:jc w:val="center"/>
        </w:trPr>
        <w:tc>
          <w:tcPr>
            <w:tcW w:w="2340" w:type="dxa"/>
          </w:tcPr>
          <w:p w14:paraId="65915644" w14:textId="77777777" w:rsidR="00525B13" w:rsidRPr="00B017B4" w:rsidRDefault="00525B13" w:rsidP="001C2598">
            <w:pPr>
              <w:jc w:val="center"/>
              <w:rPr>
                <w:lang w:val="es-CR"/>
              </w:rPr>
            </w:pPr>
            <w:r w:rsidRPr="00B017B4">
              <w:rPr>
                <w:rFonts w:ascii="Tahoma" w:eastAsia="Calibri" w:hAnsi="Tahoma" w:cs="Tahoma"/>
                <w:sz w:val="20"/>
                <w:szCs w:val="20"/>
                <w:lang w:val="es-CR"/>
              </w:rPr>
              <w:t>[SW-ID-65]</w:t>
            </w:r>
          </w:p>
        </w:tc>
        <w:tc>
          <w:tcPr>
            <w:tcW w:w="2699" w:type="dxa"/>
          </w:tcPr>
          <w:p w14:paraId="13A75762"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stop_monitoring</w:t>
            </w:r>
            <w:r>
              <w:rPr>
                <w:rFonts w:ascii="Tahoma" w:eastAsia="Calibri" w:hAnsi="Tahoma" w:cs="Tahoma"/>
                <w:sz w:val="20"/>
                <w:szCs w:val="20"/>
              </w:rPr>
              <w:t>()</w:t>
            </w:r>
          </w:p>
        </w:tc>
      </w:tr>
      <w:tr w:rsidR="00525B13" w:rsidRPr="00B017B4" w14:paraId="795D083C" w14:textId="77777777" w:rsidTr="001C2598">
        <w:trPr>
          <w:jc w:val="center"/>
        </w:trPr>
        <w:tc>
          <w:tcPr>
            <w:tcW w:w="2340" w:type="dxa"/>
          </w:tcPr>
          <w:p w14:paraId="65E6075C" w14:textId="77777777" w:rsidR="00525B13" w:rsidRPr="00B017B4" w:rsidRDefault="00525B13" w:rsidP="001C2598">
            <w:pPr>
              <w:jc w:val="center"/>
              <w:rPr>
                <w:lang w:val="es-CR"/>
              </w:rPr>
            </w:pPr>
            <w:r w:rsidRPr="00B017B4">
              <w:rPr>
                <w:rFonts w:ascii="Tahoma" w:eastAsia="Calibri" w:hAnsi="Tahoma" w:cs="Tahoma"/>
                <w:sz w:val="20"/>
                <w:szCs w:val="20"/>
                <w:lang w:val="es-CR"/>
              </w:rPr>
              <w:t>[SW-ID-66]</w:t>
            </w:r>
          </w:p>
        </w:tc>
        <w:tc>
          <w:tcPr>
            <w:tcW w:w="2699" w:type="dxa"/>
          </w:tcPr>
          <w:p w14:paraId="44B5467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2CABC496" w14:textId="77777777" w:rsidTr="001C2598">
        <w:trPr>
          <w:jc w:val="center"/>
        </w:trPr>
        <w:tc>
          <w:tcPr>
            <w:tcW w:w="2340" w:type="dxa"/>
          </w:tcPr>
          <w:p w14:paraId="0111F12B" w14:textId="77777777" w:rsidR="00525B13" w:rsidRPr="00B017B4" w:rsidRDefault="00525B13" w:rsidP="001C2598">
            <w:pPr>
              <w:jc w:val="center"/>
              <w:rPr>
                <w:lang w:val="es-CR"/>
              </w:rPr>
            </w:pPr>
            <w:r w:rsidRPr="00B017B4">
              <w:rPr>
                <w:rFonts w:ascii="Tahoma" w:eastAsia="Calibri" w:hAnsi="Tahoma" w:cs="Tahoma"/>
                <w:sz w:val="20"/>
                <w:szCs w:val="20"/>
                <w:lang w:val="es-CR"/>
              </w:rPr>
              <w:t>[SW-ID-67]</w:t>
            </w:r>
          </w:p>
        </w:tc>
        <w:tc>
          <w:tcPr>
            <w:tcW w:w="2699" w:type="dxa"/>
          </w:tcPr>
          <w:p w14:paraId="285DAC67"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start_monitoring</w:t>
            </w:r>
            <w:r>
              <w:rPr>
                <w:rFonts w:ascii="Tahoma" w:eastAsia="Calibri" w:hAnsi="Tahoma" w:cs="Tahoma"/>
                <w:sz w:val="20"/>
                <w:szCs w:val="20"/>
              </w:rPr>
              <w:t>()</w:t>
            </w:r>
          </w:p>
        </w:tc>
      </w:tr>
      <w:tr w:rsidR="00525B13" w:rsidRPr="00B017B4" w14:paraId="1693523F" w14:textId="77777777" w:rsidTr="001C2598">
        <w:trPr>
          <w:jc w:val="center"/>
        </w:trPr>
        <w:tc>
          <w:tcPr>
            <w:tcW w:w="2340" w:type="dxa"/>
          </w:tcPr>
          <w:p w14:paraId="54A17350" w14:textId="77777777" w:rsidR="00525B13" w:rsidRPr="00B017B4" w:rsidRDefault="00525B13" w:rsidP="001C2598">
            <w:pPr>
              <w:jc w:val="center"/>
              <w:rPr>
                <w:lang w:val="es-CR"/>
              </w:rPr>
            </w:pPr>
            <w:r w:rsidRPr="00B017B4">
              <w:rPr>
                <w:rFonts w:ascii="Tahoma" w:eastAsia="Calibri" w:hAnsi="Tahoma" w:cs="Tahoma"/>
                <w:sz w:val="20"/>
                <w:szCs w:val="20"/>
                <w:lang w:val="es-CR"/>
              </w:rPr>
              <w:t>[SW-ID-68]</w:t>
            </w:r>
          </w:p>
        </w:tc>
        <w:tc>
          <w:tcPr>
            <w:tcW w:w="2699" w:type="dxa"/>
          </w:tcPr>
          <w:p w14:paraId="50D1AAD3"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00192058" w14:textId="77777777" w:rsidTr="001C2598">
        <w:trPr>
          <w:jc w:val="center"/>
        </w:trPr>
        <w:tc>
          <w:tcPr>
            <w:tcW w:w="2340" w:type="dxa"/>
          </w:tcPr>
          <w:p w14:paraId="2CC6FC73" w14:textId="77777777" w:rsidR="00525B13" w:rsidRPr="00B017B4" w:rsidRDefault="00525B13" w:rsidP="001C2598">
            <w:pPr>
              <w:jc w:val="center"/>
              <w:rPr>
                <w:lang w:val="es-CR"/>
              </w:rPr>
            </w:pPr>
            <w:r w:rsidRPr="00B017B4">
              <w:rPr>
                <w:rFonts w:ascii="Tahoma" w:eastAsia="Calibri" w:hAnsi="Tahoma" w:cs="Tahoma"/>
                <w:sz w:val="20"/>
                <w:szCs w:val="20"/>
                <w:lang w:val="es-CR"/>
              </w:rPr>
              <w:t>[SW-ID-69]</w:t>
            </w:r>
          </w:p>
        </w:tc>
        <w:tc>
          <w:tcPr>
            <w:tcW w:w="2699" w:type="dxa"/>
          </w:tcPr>
          <w:p w14:paraId="68CF9F24" w14:textId="77777777" w:rsidR="00525B13" w:rsidRPr="00B017B4" w:rsidRDefault="00525B13" w:rsidP="001C2598">
            <w:pPr>
              <w:jc w:val="center"/>
              <w:rPr>
                <w:rFonts w:ascii="Tahoma" w:eastAsia="Calibri" w:hAnsi="Tahoma" w:cs="Tahoma"/>
                <w:sz w:val="20"/>
                <w:szCs w:val="20"/>
                <w:lang w:val="es-CR"/>
              </w:rPr>
            </w:pPr>
            <w:r w:rsidRPr="000C3D0A">
              <w:rPr>
                <w:rFonts w:ascii="Tahoma" w:eastAsia="Calibri" w:hAnsi="Tahoma" w:cs="Tahoma"/>
                <w:sz w:val="20"/>
                <w:szCs w:val="20"/>
                <w:lang w:val="es-CR"/>
              </w:rPr>
              <w:t>_monitor_loop</w:t>
            </w:r>
            <w:r>
              <w:rPr>
                <w:rFonts w:ascii="Tahoma" w:eastAsia="Calibri" w:hAnsi="Tahoma" w:cs="Tahoma"/>
                <w:sz w:val="20"/>
                <w:szCs w:val="20"/>
                <w:lang w:val="es-CR"/>
              </w:rPr>
              <w:t>()</w:t>
            </w:r>
          </w:p>
        </w:tc>
      </w:tr>
      <w:tr w:rsidR="00525B13" w:rsidRPr="00B017B4" w14:paraId="33E21D27" w14:textId="77777777" w:rsidTr="001C2598">
        <w:trPr>
          <w:jc w:val="center"/>
        </w:trPr>
        <w:tc>
          <w:tcPr>
            <w:tcW w:w="2340" w:type="dxa"/>
          </w:tcPr>
          <w:p w14:paraId="5EFA7189" w14:textId="77777777" w:rsidR="00525B13" w:rsidRPr="00B017B4" w:rsidRDefault="00525B13" w:rsidP="001C2598">
            <w:pPr>
              <w:jc w:val="center"/>
              <w:rPr>
                <w:lang w:val="es-CR"/>
              </w:rPr>
            </w:pPr>
            <w:r w:rsidRPr="00B017B4">
              <w:rPr>
                <w:rFonts w:ascii="Tahoma" w:eastAsia="Calibri" w:hAnsi="Tahoma" w:cs="Tahoma"/>
                <w:sz w:val="20"/>
                <w:szCs w:val="20"/>
                <w:lang w:val="es-CR"/>
              </w:rPr>
              <w:t>[SW-ID-70]</w:t>
            </w:r>
          </w:p>
        </w:tc>
        <w:tc>
          <w:tcPr>
            <w:tcW w:w="2699" w:type="dxa"/>
          </w:tcPr>
          <w:p w14:paraId="48E27CFF"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4E13EBCF" w14:textId="77777777" w:rsidTr="001C2598">
        <w:trPr>
          <w:jc w:val="center"/>
        </w:trPr>
        <w:tc>
          <w:tcPr>
            <w:tcW w:w="2340" w:type="dxa"/>
          </w:tcPr>
          <w:p w14:paraId="048524D5" w14:textId="77777777" w:rsidR="00525B13" w:rsidRPr="00B017B4" w:rsidRDefault="00525B13" w:rsidP="001C2598">
            <w:pPr>
              <w:jc w:val="center"/>
              <w:rPr>
                <w:lang w:val="es-CR"/>
              </w:rPr>
            </w:pPr>
            <w:r w:rsidRPr="00B017B4">
              <w:rPr>
                <w:rFonts w:ascii="Tahoma" w:eastAsia="Calibri" w:hAnsi="Tahoma" w:cs="Tahoma"/>
                <w:sz w:val="20"/>
                <w:szCs w:val="20"/>
                <w:lang w:val="es-CR"/>
              </w:rPr>
              <w:t>[SW-ID-71]</w:t>
            </w:r>
          </w:p>
        </w:tc>
        <w:tc>
          <w:tcPr>
            <w:tcW w:w="2699" w:type="dxa"/>
          </w:tcPr>
          <w:p w14:paraId="02E2B3AF" w14:textId="77777777" w:rsidR="00525B13" w:rsidRPr="00B017B4" w:rsidRDefault="00525B13" w:rsidP="001C2598">
            <w:pPr>
              <w:jc w:val="center"/>
              <w:rPr>
                <w:rFonts w:ascii="Tahoma" w:eastAsia="Calibri" w:hAnsi="Tahoma" w:cs="Tahoma"/>
                <w:sz w:val="20"/>
                <w:szCs w:val="20"/>
                <w:lang w:val="es-CR"/>
              </w:rPr>
            </w:pPr>
            <w:r w:rsidRPr="00297D2E">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4E9A29FF" w14:textId="77777777" w:rsidTr="001C2598">
        <w:trPr>
          <w:jc w:val="center"/>
        </w:trPr>
        <w:tc>
          <w:tcPr>
            <w:tcW w:w="2340" w:type="dxa"/>
          </w:tcPr>
          <w:p w14:paraId="6D4A369F" w14:textId="77777777" w:rsidR="00525B13" w:rsidRPr="00B017B4" w:rsidRDefault="00525B13" w:rsidP="001C2598">
            <w:pPr>
              <w:jc w:val="center"/>
              <w:rPr>
                <w:lang w:val="es-CR"/>
              </w:rPr>
            </w:pPr>
            <w:r w:rsidRPr="00B017B4">
              <w:rPr>
                <w:rFonts w:ascii="Tahoma" w:eastAsia="Calibri" w:hAnsi="Tahoma" w:cs="Tahoma"/>
                <w:sz w:val="20"/>
                <w:szCs w:val="20"/>
                <w:lang w:val="es-CR"/>
              </w:rPr>
              <w:t>[SW-ID-72]</w:t>
            </w:r>
          </w:p>
        </w:tc>
        <w:tc>
          <w:tcPr>
            <w:tcW w:w="2699" w:type="dxa"/>
          </w:tcPr>
          <w:p w14:paraId="531E5B1C"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3F61C336" w14:textId="77777777" w:rsidTr="001C2598">
        <w:trPr>
          <w:jc w:val="center"/>
        </w:trPr>
        <w:tc>
          <w:tcPr>
            <w:tcW w:w="2340" w:type="dxa"/>
          </w:tcPr>
          <w:p w14:paraId="0B49F9E6" w14:textId="77777777" w:rsidR="00525B13" w:rsidRPr="00B017B4" w:rsidRDefault="00525B13" w:rsidP="001C2598">
            <w:pPr>
              <w:jc w:val="center"/>
              <w:rPr>
                <w:lang w:val="es-CR"/>
              </w:rPr>
            </w:pPr>
            <w:r w:rsidRPr="00B017B4">
              <w:rPr>
                <w:rFonts w:ascii="Tahoma" w:eastAsia="Calibri" w:hAnsi="Tahoma" w:cs="Tahoma"/>
                <w:sz w:val="20"/>
                <w:szCs w:val="20"/>
                <w:lang w:val="es-CR"/>
              </w:rPr>
              <w:t>[SW-ID-73]</w:t>
            </w:r>
          </w:p>
        </w:tc>
        <w:tc>
          <w:tcPr>
            <w:tcW w:w="2699" w:type="dxa"/>
          </w:tcPr>
          <w:p w14:paraId="3004B35D" w14:textId="77777777" w:rsidR="00525B13" w:rsidRPr="00725A24" w:rsidRDefault="00525B13" w:rsidP="001C2598">
            <w:pPr>
              <w:jc w:val="center"/>
              <w:rPr>
                <w:rFonts w:ascii="Tahoma" w:eastAsia="Calibri" w:hAnsi="Tahoma" w:cs="Tahoma"/>
                <w:sz w:val="20"/>
                <w:szCs w:val="20"/>
              </w:rPr>
            </w:pPr>
            <w:r w:rsidRPr="000C3D0A">
              <w:rPr>
                <w:rFonts w:ascii="Tahoma" w:eastAsia="Calibri" w:hAnsi="Tahoma" w:cs="Tahoma"/>
                <w:sz w:val="20"/>
                <w:szCs w:val="20"/>
                <w:lang w:val="es-CR"/>
              </w:rPr>
              <w:t>_monitor_loop</w:t>
            </w:r>
            <w:r>
              <w:rPr>
                <w:rFonts w:ascii="Tahoma" w:eastAsia="Calibri" w:hAnsi="Tahoma" w:cs="Tahoma"/>
                <w:sz w:val="20"/>
                <w:szCs w:val="20"/>
                <w:lang w:val="es-CR"/>
              </w:rPr>
              <w:t>()</w:t>
            </w:r>
          </w:p>
        </w:tc>
      </w:tr>
      <w:tr w:rsidR="00525B13" w:rsidRPr="00B017B4" w14:paraId="23973A6F" w14:textId="77777777" w:rsidTr="001C2598">
        <w:trPr>
          <w:jc w:val="center"/>
        </w:trPr>
        <w:tc>
          <w:tcPr>
            <w:tcW w:w="2340" w:type="dxa"/>
          </w:tcPr>
          <w:p w14:paraId="248AD2F3"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[SW-ID-74]</w:t>
            </w:r>
          </w:p>
        </w:tc>
        <w:tc>
          <w:tcPr>
            <w:tcW w:w="2699" w:type="dxa"/>
          </w:tcPr>
          <w:p w14:paraId="7CCB7011" w14:textId="77777777" w:rsidR="00525B13" w:rsidRPr="00B017B4" w:rsidRDefault="00525B13" w:rsidP="001C2598">
            <w:pPr>
              <w:jc w:val="center"/>
              <w:rPr>
                <w:rFonts w:ascii="Tahoma" w:eastAsia="Calibri" w:hAnsi="Tahoma" w:cs="Tahoma"/>
                <w:sz w:val="20"/>
                <w:szCs w:val="20"/>
                <w:lang w:val="es-CR"/>
              </w:rPr>
            </w:pPr>
            <w:r w:rsidRPr="006F544C">
              <w:rPr>
                <w:rFonts w:ascii="Tahoma" w:eastAsia="Calibri" w:hAnsi="Tahoma" w:cs="Tahoma"/>
                <w:sz w:val="20"/>
                <w:szCs w:val="20"/>
                <w:lang w:val="es-CR"/>
              </w:rPr>
              <w:t>handle_sensor_alert(</w:t>
            </w:r>
            <w:r>
              <w:rPr>
                <w:rFonts w:ascii="Tahoma" w:eastAsia="Calibri" w:hAnsi="Tahoma" w:cs="Tahoma"/>
                <w:sz w:val="20"/>
                <w:szCs w:val="20"/>
                <w:lang w:val="es-CR"/>
              </w:rPr>
              <w:t>)</w:t>
            </w:r>
          </w:p>
        </w:tc>
      </w:tr>
      <w:tr w:rsidR="00525B13" w:rsidRPr="00B017B4" w14:paraId="17C6761E" w14:textId="77777777" w:rsidTr="001C2598">
        <w:trPr>
          <w:jc w:val="center"/>
        </w:trPr>
        <w:tc>
          <w:tcPr>
            <w:tcW w:w="2340" w:type="dxa"/>
          </w:tcPr>
          <w:p w14:paraId="7BA96A5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[SW-ID-75]</w:t>
            </w:r>
          </w:p>
        </w:tc>
        <w:tc>
          <w:tcPr>
            <w:tcW w:w="2699" w:type="dxa"/>
          </w:tcPr>
          <w:p w14:paraId="2D61B0C0" w14:textId="77777777" w:rsidR="00525B13" w:rsidRPr="006F544C" w:rsidRDefault="00525B13" w:rsidP="001C2598">
            <w:pPr>
              <w:jc w:val="center"/>
              <w:rPr>
                <w:rFonts w:ascii="Tahoma" w:eastAsia="Calibri" w:hAnsi="Tahoma" w:cs="Tahoma"/>
                <w:sz w:val="20"/>
                <w:szCs w:val="20"/>
              </w:rPr>
            </w:pPr>
            <w:r w:rsidRPr="006F544C">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79567C9B" w14:textId="77777777" w:rsidTr="001C2598">
        <w:trPr>
          <w:jc w:val="center"/>
        </w:trPr>
        <w:tc>
          <w:tcPr>
            <w:tcW w:w="2340" w:type="dxa"/>
          </w:tcPr>
          <w:p w14:paraId="33AE1180" w14:textId="77777777" w:rsidR="00525B13" w:rsidRPr="00B017B4" w:rsidRDefault="00525B13" w:rsidP="001C2598">
            <w:pPr>
              <w:jc w:val="center"/>
              <w:rPr>
                <w:lang w:val="es-CR"/>
              </w:rPr>
            </w:pPr>
            <w:r w:rsidRPr="00B017B4">
              <w:rPr>
                <w:rFonts w:ascii="Tahoma" w:eastAsia="Calibri" w:hAnsi="Tahoma" w:cs="Tahoma"/>
                <w:sz w:val="20"/>
                <w:szCs w:val="20"/>
                <w:lang w:val="es-CR"/>
              </w:rPr>
              <w:t>[SW-ID-76]</w:t>
            </w:r>
          </w:p>
        </w:tc>
        <w:tc>
          <w:tcPr>
            <w:tcW w:w="2699" w:type="dxa"/>
          </w:tcPr>
          <w:p w14:paraId="37E2229C"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lang w:val="es-CR"/>
              </w:rPr>
              <w:t>_trigger_delayed_alert</w:t>
            </w:r>
            <w:r>
              <w:rPr>
                <w:rFonts w:ascii="Tahoma" w:eastAsia="Calibri" w:hAnsi="Tahoma" w:cs="Tahoma"/>
                <w:sz w:val="20"/>
                <w:szCs w:val="20"/>
                <w:lang w:val="es-CR"/>
              </w:rPr>
              <w:t>()</w:t>
            </w:r>
          </w:p>
        </w:tc>
      </w:tr>
      <w:tr w:rsidR="00525B13" w:rsidRPr="00B017B4" w14:paraId="48C86959" w14:textId="77777777" w:rsidTr="001C2598">
        <w:trPr>
          <w:jc w:val="center"/>
        </w:trPr>
        <w:tc>
          <w:tcPr>
            <w:tcW w:w="2340" w:type="dxa"/>
          </w:tcPr>
          <w:p w14:paraId="05F7408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[SW-ID-79]</w:t>
            </w:r>
          </w:p>
        </w:tc>
        <w:tc>
          <w:tcPr>
            <w:tcW w:w="2699" w:type="dxa"/>
          </w:tcPr>
          <w:p w14:paraId="7972EBAE"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6E5332EA" w14:textId="77777777" w:rsidTr="001C2598">
        <w:trPr>
          <w:jc w:val="center"/>
        </w:trPr>
        <w:tc>
          <w:tcPr>
            <w:tcW w:w="2340" w:type="dxa"/>
          </w:tcPr>
          <w:p w14:paraId="4B7E4DFA"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[SW-ID-80]</w:t>
            </w:r>
          </w:p>
        </w:tc>
        <w:tc>
          <w:tcPr>
            <w:tcW w:w="2699" w:type="dxa"/>
          </w:tcPr>
          <w:p w14:paraId="47825712"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716C07B8" w14:textId="77777777" w:rsidTr="001C2598">
        <w:trPr>
          <w:jc w:val="center"/>
        </w:trPr>
        <w:tc>
          <w:tcPr>
            <w:tcW w:w="2340" w:type="dxa"/>
          </w:tcPr>
          <w:p w14:paraId="08D531FF" w14:textId="77777777" w:rsidR="00525B13" w:rsidRPr="00B017B4" w:rsidRDefault="00525B13" w:rsidP="001C2598">
            <w:pPr>
              <w:jc w:val="center"/>
              <w:rPr>
                <w:lang w:val="es-CR"/>
              </w:rPr>
            </w:pPr>
            <w:r w:rsidRPr="00B017B4">
              <w:rPr>
                <w:rFonts w:ascii="Tahoma" w:eastAsia="Calibri" w:hAnsi="Tahoma" w:cs="Tahoma"/>
                <w:sz w:val="20"/>
                <w:szCs w:val="20"/>
                <w:lang w:val="es-CR"/>
              </w:rPr>
              <w:t>[SW-ID-77]</w:t>
            </w:r>
          </w:p>
        </w:tc>
        <w:tc>
          <w:tcPr>
            <w:tcW w:w="2699" w:type="dxa"/>
          </w:tcPr>
          <w:p w14:paraId="75EBC831" w14:textId="77777777" w:rsidR="00525B13" w:rsidRPr="006F544C" w:rsidRDefault="00525B13" w:rsidP="001C2598">
            <w:pPr>
              <w:jc w:val="center"/>
              <w:rPr>
                <w:rFonts w:ascii="Tahoma" w:eastAsia="Calibri" w:hAnsi="Tahoma" w:cs="Tahoma"/>
                <w:sz w:val="20"/>
                <w:szCs w:val="20"/>
              </w:rPr>
            </w:pPr>
            <w:r w:rsidRPr="006F544C">
              <w:rPr>
                <w:rFonts w:ascii="Tahoma" w:eastAsia="Calibri" w:hAnsi="Tahoma" w:cs="Tahoma"/>
                <w:sz w:val="20"/>
                <w:szCs w:val="20"/>
              </w:rPr>
              <w:t>on_button_clic</w:t>
            </w:r>
            <w:r>
              <w:rPr>
                <w:rFonts w:ascii="Tahoma" w:eastAsia="Calibri" w:hAnsi="Tahoma" w:cs="Tahoma"/>
                <w:sz w:val="20"/>
                <w:szCs w:val="20"/>
              </w:rPr>
              <w:t>k()</w:t>
            </w:r>
          </w:p>
        </w:tc>
      </w:tr>
      <w:tr w:rsidR="00525B13" w:rsidRPr="00B017B4" w14:paraId="2A60FC29" w14:textId="77777777" w:rsidTr="001C2598">
        <w:trPr>
          <w:jc w:val="center"/>
        </w:trPr>
        <w:tc>
          <w:tcPr>
            <w:tcW w:w="2340" w:type="dxa"/>
          </w:tcPr>
          <w:p w14:paraId="58710AD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[SW-ID-78]</w:t>
            </w:r>
          </w:p>
        </w:tc>
        <w:tc>
          <w:tcPr>
            <w:tcW w:w="2699" w:type="dxa"/>
          </w:tcPr>
          <w:p w14:paraId="03BAA538" w14:textId="77777777" w:rsidR="00525B13" w:rsidRPr="006F544C" w:rsidRDefault="00525B13" w:rsidP="001C2598">
            <w:pPr>
              <w:ind w:left="720" w:hanging="720"/>
              <w:jc w:val="center"/>
              <w:rPr>
                <w:rFonts w:ascii="Tahoma" w:eastAsia="Calibri" w:hAnsi="Tahoma" w:cs="Tahoma"/>
                <w:sz w:val="20"/>
                <w:szCs w:val="20"/>
                <w:u w:val="single"/>
              </w:rPr>
            </w:pPr>
            <w:r w:rsidRPr="006F544C">
              <w:rPr>
                <w:rFonts w:ascii="Tahoma" w:eastAsia="Calibri" w:hAnsi="Tahoma" w:cs="Tahoma"/>
                <w:sz w:val="20"/>
                <w:szCs w:val="20"/>
              </w:rPr>
              <w:t>on_button_click</w:t>
            </w:r>
            <w:r>
              <w:rPr>
                <w:rFonts w:ascii="Tahoma" w:eastAsia="Calibri" w:hAnsi="Tahoma" w:cs="Tahoma"/>
                <w:sz w:val="20"/>
                <w:szCs w:val="20"/>
              </w:rPr>
              <w:t>()</w:t>
            </w:r>
          </w:p>
        </w:tc>
      </w:tr>
      <w:tr w:rsidR="00525B13" w:rsidRPr="00B017B4" w14:paraId="68AB856F" w14:textId="77777777" w:rsidTr="001C2598">
        <w:trPr>
          <w:jc w:val="center"/>
        </w:trPr>
        <w:tc>
          <w:tcPr>
            <w:tcW w:w="2340" w:type="dxa"/>
          </w:tcPr>
          <w:p w14:paraId="65B667D1" w14:textId="77777777" w:rsidR="00525B13" w:rsidRPr="00B017B4" w:rsidRDefault="00525B13" w:rsidP="001C2598">
            <w:pPr>
              <w:jc w:val="center"/>
              <w:rPr>
                <w:lang w:val="es-CR"/>
              </w:rPr>
            </w:pPr>
            <w:r w:rsidRPr="00B017B4">
              <w:rPr>
                <w:rFonts w:ascii="Tahoma" w:eastAsia="Calibri" w:hAnsi="Tahoma" w:cs="Tahoma"/>
                <w:sz w:val="20"/>
                <w:szCs w:val="20"/>
                <w:lang w:val="es-CR"/>
              </w:rPr>
              <w:t>[SW-ID-81]</w:t>
            </w:r>
          </w:p>
        </w:tc>
        <w:tc>
          <w:tcPr>
            <w:tcW w:w="2699" w:type="dxa"/>
          </w:tcPr>
          <w:p w14:paraId="21B99C3D" w14:textId="77777777" w:rsidR="00525B13" w:rsidRPr="00B017B4" w:rsidRDefault="00525B13" w:rsidP="001C2598">
            <w:pPr>
              <w:jc w:val="center"/>
              <w:rPr>
                <w:rFonts w:ascii="Tahoma" w:eastAsia="Calibri" w:hAnsi="Tahoma" w:cs="Tahoma"/>
                <w:sz w:val="20"/>
                <w:szCs w:val="20"/>
                <w:lang w:val="es-CR"/>
              </w:rPr>
            </w:pPr>
            <w:r w:rsidRPr="00297D2E">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2DEAAA6" w14:textId="77777777" w:rsidTr="001C2598">
        <w:trPr>
          <w:jc w:val="center"/>
        </w:trPr>
        <w:tc>
          <w:tcPr>
            <w:tcW w:w="2340" w:type="dxa"/>
          </w:tcPr>
          <w:p w14:paraId="172AD2C9" w14:textId="77777777" w:rsidR="00525B13" w:rsidRPr="00B017B4" w:rsidRDefault="00525B13" w:rsidP="001C2598">
            <w:pPr>
              <w:jc w:val="center"/>
              <w:rPr>
                <w:lang w:val="es-CR"/>
              </w:rPr>
            </w:pPr>
            <w:r w:rsidRPr="00B017B4">
              <w:rPr>
                <w:rFonts w:ascii="Tahoma" w:eastAsia="Calibri" w:hAnsi="Tahoma" w:cs="Tahoma"/>
                <w:sz w:val="20"/>
                <w:szCs w:val="20"/>
                <w:lang w:val="es-CR"/>
              </w:rPr>
              <w:t>[SW-ID-82]</w:t>
            </w:r>
          </w:p>
        </w:tc>
        <w:tc>
          <w:tcPr>
            <w:tcW w:w="2699" w:type="dxa"/>
          </w:tcPr>
          <w:p w14:paraId="60E52C3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12856E0" w14:textId="77777777" w:rsidTr="001C2598">
        <w:trPr>
          <w:jc w:val="center"/>
        </w:trPr>
        <w:tc>
          <w:tcPr>
            <w:tcW w:w="2340" w:type="dxa"/>
          </w:tcPr>
          <w:p w14:paraId="43458CA1" w14:textId="77777777" w:rsidR="00525B13" w:rsidRPr="00B017B4" w:rsidRDefault="00525B13" w:rsidP="001C2598">
            <w:pPr>
              <w:jc w:val="center"/>
              <w:rPr>
                <w:lang w:val="es-CR"/>
              </w:rPr>
            </w:pPr>
            <w:r w:rsidRPr="00B017B4">
              <w:rPr>
                <w:rFonts w:ascii="Tahoma" w:eastAsia="Calibri" w:hAnsi="Tahoma" w:cs="Tahoma"/>
                <w:sz w:val="20"/>
                <w:szCs w:val="20"/>
                <w:lang w:val="es-CR"/>
              </w:rPr>
              <w:t>[SW-ID-83]</w:t>
            </w:r>
          </w:p>
        </w:tc>
        <w:tc>
          <w:tcPr>
            <w:tcW w:w="2699" w:type="dxa"/>
          </w:tcPr>
          <w:p w14:paraId="5E30CCA9"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29E28EAD" w14:textId="77777777" w:rsidTr="001C2598">
        <w:trPr>
          <w:jc w:val="center"/>
        </w:trPr>
        <w:tc>
          <w:tcPr>
            <w:tcW w:w="2340" w:type="dxa"/>
          </w:tcPr>
          <w:p w14:paraId="53997CEE" w14:textId="77777777" w:rsidR="00525B13" w:rsidRPr="00B017B4" w:rsidRDefault="00525B13" w:rsidP="001C2598">
            <w:pPr>
              <w:jc w:val="center"/>
              <w:rPr>
                <w:lang w:val="es-CR"/>
              </w:rPr>
            </w:pPr>
            <w:r w:rsidRPr="00B017B4">
              <w:rPr>
                <w:rFonts w:ascii="Tahoma" w:eastAsia="Calibri" w:hAnsi="Tahoma" w:cs="Tahoma"/>
                <w:sz w:val="20"/>
                <w:szCs w:val="20"/>
                <w:lang w:val="es-CR"/>
              </w:rPr>
              <w:t>[SW-ID-84]</w:t>
            </w:r>
          </w:p>
        </w:tc>
        <w:tc>
          <w:tcPr>
            <w:tcW w:w="2699" w:type="dxa"/>
          </w:tcPr>
          <w:p w14:paraId="425AA11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712F8B37" w14:textId="77777777" w:rsidTr="001C2598">
        <w:trPr>
          <w:jc w:val="center"/>
        </w:trPr>
        <w:tc>
          <w:tcPr>
            <w:tcW w:w="2340" w:type="dxa"/>
          </w:tcPr>
          <w:p w14:paraId="738859D6"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[SW-ID-85]</w:t>
            </w:r>
          </w:p>
        </w:tc>
        <w:tc>
          <w:tcPr>
            <w:tcW w:w="2699" w:type="dxa"/>
          </w:tcPr>
          <w:p w14:paraId="50EB628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6722D53D" w14:textId="77777777" w:rsidTr="001C2598">
        <w:trPr>
          <w:jc w:val="center"/>
        </w:trPr>
        <w:tc>
          <w:tcPr>
            <w:tcW w:w="2340" w:type="dxa"/>
          </w:tcPr>
          <w:p w14:paraId="47FCA35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[SW-ID-86]</w:t>
            </w:r>
          </w:p>
        </w:tc>
        <w:tc>
          <w:tcPr>
            <w:tcW w:w="2699" w:type="dxa"/>
          </w:tcPr>
          <w:p w14:paraId="4212D283"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14:paraId="1DA92189" w14:textId="77777777" w:rsidTr="001C2598">
        <w:trPr>
          <w:trHeight w:val="300"/>
          <w:jc w:val="center"/>
        </w:trPr>
        <w:tc>
          <w:tcPr>
            <w:tcW w:w="2340" w:type="dxa"/>
          </w:tcPr>
          <w:p w14:paraId="3E5B6358" w14:textId="77777777" w:rsidR="00525B13" w:rsidRDefault="00525B13" w:rsidP="001C2598">
            <w:pPr>
              <w:jc w:val="center"/>
              <w:rPr>
                <w:rFonts w:ascii="Tahoma" w:eastAsia="Calibri" w:hAnsi="Tahoma" w:cs="Tahoma"/>
                <w:sz w:val="20"/>
                <w:szCs w:val="20"/>
                <w:lang w:val="es-CR"/>
              </w:rPr>
            </w:pPr>
            <w:r w:rsidRPr="6BE3EE40">
              <w:rPr>
                <w:rFonts w:ascii="Tahoma" w:eastAsia="Calibri" w:hAnsi="Tahoma" w:cs="Tahoma"/>
                <w:sz w:val="20"/>
                <w:szCs w:val="20"/>
                <w:lang w:val="es-CR"/>
              </w:rPr>
              <w:t>[SW-ID-49]</w:t>
            </w:r>
          </w:p>
        </w:tc>
        <w:tc>
          <w:tcPr>
            <w:tcW w:w="2699" w:type="dxa"/>
          </w:tcPr>
          <w:p w14:paraId="52FF0D2C" w14:textId="77777777" w:rsidR="00525B13" w:rsidRPr="6BE3EE40"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2AE210A8" w14:textId="77777777" w:rsidTr="001C2598">
        <w:trPr>
          <w:trHeight w:val="300"/>
          <w:jc w:val="center"/>
        </w:trPr>
        <w:tc>
          <w:tcPr>
            <w:tcW w:w="2340" w:type="dxa"/>
          </w:tcPr>
          <w:p w14:paraId="7C78425B" w14:textId="77777777" w:rsidR="00525B13" w:rsidRPr="6BE3EE40"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[SW-ID-52]</w:t>
            </w:r>
          </w:p>
        </w:tc>
        <w:tc>
          <w:tcPr>
            <w:tcW w:w="2699" w:type="dxa"/>
          </w:tcPr>
          <w:p w14:paraId="2C96A91A" w14:textId="77777777" w:rsidR="00525B13" w:rsidRPr="6BE3EE40"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bl>
    <w:p w14:paraId="235D3E94" w14:textId="77777777" w:rsidR="00525B13" w:rsidRPr="00525B13" w:rsidRDefault="00525B13" w:rsidP="00525B13">
      <w:pPr>
        <w:rPr>
          <w:lang w:val="es-CR"/>
        </w:rPr>
      </w:pPr>
    </w:p>
    <w:p w14:paraId="59AB5394" w14:textId="11CE324A" w:rsidR="00DF7359" w:rsidRPr="00DF7359" w:rsidRDefault="00365C0F" w:rsidP="00DF7359">
      <w:pPr>
        <w:pStyle w:val="Apndice"/>
        <w:rPr>
          <w:lang w:val="es-CR"/>
        </w:rPr>
      </w:pPr>
      <w:r w:rsidRPr="00D5094A">
        <w:rPr>
          <w:lang w:val="es-CR"/>
        </w:rPr>
        <w:t>Matriz de Trazabilidad</w:t>
      </w:r>
      <w:bookmarkEnd w:id="50"/>
      <w:r w:rsidR="00DF7359">
        <w:rPr>
          <w:lang w:val="es-CR"/>
        </w:rPr>
        <w:t xml:space="preserve"> Requerimiento de Software – </w:t>
      </w:r>
      <w:r w:rsidR="00525B13">
        <w:rPr>
          <w:lang w:val="es-CR"/>
        </w:rPr>
        <w:t>Casos de Prueba</w:t>
      </w:r>
    </w:p>
    <w:p w14:paraId="0DB3A661" w14:textId="77777777" w:rsidR="009F52A2" w:rsidRDefault="009F52A2" w:rsidP="009F52A2">
      <w:pPr>
        <w:rPr>
          <w:lang w:val="es-CR"/>
        </w:rPr>
      </w:pPr>
    </w:p>
    <w:tbl>
      <w:tblPr>
        <w:tblStyle w:val="Tablaconcuadrcula"/>
        <w:tblW w:w="0" w:type="auto"/>
        <w:jc w:val="center"/>
        <w:tblLook w:val="04A0" w:firstRow="1" w:lastRow="0" w:firstColumn="1" w:lastColumn="0" w:noHBand="0" w:noVBand="1"/>
      </w:tblPr>
      <w:tblGrid>
        <w:gridCol w:w="2340"/>
        <w:gridCol w:w="2699"/>
      </w:tblGrid>
      <w:tr w:rsidR="00525B13" w:rsidRPr="00B017B4" w14:paraId="17321646" w14:textId="77777777" w:rsidTr="001C2598">
        <w:trPr>
          <w:jc w:val="center"/>
        </w:trPr>
        <w:tc>
          <w:tcPr>
            <w:tcW w:w="2340" w:type="dxa"/>
          </w:tcPr>
          <w:p w14:paraId="51F4E521" w14:textId="77777777" w:rsidR="00525B13" w:rsidRPr="00B017B4" w:rsidRDefault="00525B13" w:rsidP="001C2598">
            <w:pPr>
              <w:jc w:val="center"/>
              <w:rPr>
                <w:b/>
                <w:bCs/>
                <w:lang w:val="es-CR"/>
              </w:rPr>
            </w:pPr>
            <w:r w:rsidRPr="00B017B4">
              <w:rPr>
                <w:b/>
                <w:bCs/>
                <w:lang w:val="es-CR"/>
              </w:rPr>
              <w:t>ID - Requerimiento de software</w:t>
            </w:r>
          </w:p>
        </w:tc>
        <w:tc>
          <w:tcPr>
            <w:tcW w:w="2699" w:type="dxa"/>
          </w:tcPr>
          <w:p w14:paraId="3B070405" w14:textId="32EF4D3D" w:rsidR="00525B13" w:rsidRPr="00B017B4" w:rsidRDefault="00525B13" w:rsidP="001C2598">
            <w:pPr>
              <w:jc w:val="center"/>
              <w:rPr>
                <w:b/>
                <w:bCs/>
                <w:lang w:val="es-CR"/>
              </w:rPr>
            </w:pPr>
            <w:r>
              <w:rPr>
                <w:b/>
                <w:bCs/>
                <w:lang w:val="es-CR"/>
              </w:rPr>
              <w:t>ID – Caso de Prueba</w:t>
            </w:r>
          </w:p>
        </w:tc>
      </w:tr>
      <w:tr w:rsidR="00525B13" w:rsidRPr="00725A24" w14:paraId="76F0CC4A" w14:textId="77777777" w:rsidTr="001C2598">
        <w:trPr>
          <w:jc w:val="center"/>
        </w:trPr>
        <w:tc>
          <w:tcPr>
            <w:tcW w:w="2340" w:type="dxa"/>
          </w:tcPr>
          <w:p w14:paraId="778D48D4" w14:textId="70078A2A"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[SW-ID-3]</w:t>
            </w:r>
          </w:p>
        </w:tc>
        <w:tc>
          <w:tcPr>
            <w:tcW w:w="2699" w:type="dxa"/>
          </w:tcPr>
          <w:p w14:paraId="4DDB4C25" w14:textId="5E2CD809" w:rsidR="00525B13"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6C1CECEE" w14:textId="3FEEFD8B"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524DC114" w14:textId="5A362B5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2AF379B3" w14:textId="259FF54C"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3AD2DF5E" w14:textId="58B35EC5"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4130C3C8" w14:textId="564FE2C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4EA5F080" w14:textId="1B3115E0"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4525AEA1" w14:textId="1E0CC09B"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79B60EF2" w14:textId="1067AFD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4C078E84"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680299BC"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675643BD"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6144BA60"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0192C734" w14:textId="577F8EC3" w:rsidR="0067005A" w:rsidRPr="00725A24"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6AF39FAB" w14:textId="77777777" w:rsidTr="001C2598">
        <w:trPr>
          <w:jc w:val="center"/>
        </w:trPr>
        <w:tc>
          <w:tcPr>
            <w:tcW w:w="2340" w:type="dxa"/>
          </w:tcPr>
          <w:p w14:paraId="61582E36" w14:textId="566807FE"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[SW-ID-4]</w:t>
            </w:r>
          </w:p>
        </w:tc>
        <w:tc>
          <w:tcPr>
            <w:tcW w:w="2699" w:type="dxa"/>
          </w:tcPr>
          <w:p w14:paraId="1C071168" w14:textId="73FE085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563391E8" w14:textId="671FA64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137143EE" w14:textId="197E52C2"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5</w:t>
            </w:r>
          </w:p>
          <w:p w14:paraId="7B47C258" w14:textId="226848E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0AF7B5B7" w14:textId="108E80EB"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5C02D7D0" w14:textId="4BF6210A"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741E3873" w14:textId="0A9B2C7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46689793" w14:textId="2D3AFC13"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358BCFB9" w14:textId="576B534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4FACC692" w14:textId="2CE1728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19</w:t>
            </w:r>
          </w:p>
          <w:p w14:paraId="324AAB21" w14:textId="1ECCCDF2"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7593CD87" w14:textId="1525C47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4240AB41" w14:textId="3D9AE36A"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0EF1BD30" w14:textId="4EED6043"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26126FAB" w14:textId="77777777" w:rsidTr="001C2598">
        <w:trPr>
          <w:jc w:val="center"/>
        </w:trPr>
        <w:tc>
          <w:tcPr>
            <w:tcW w:w="2340" w:type="dxa"/>
          </w:tcPr>
          <w:p w14:paraId="3154F119" w14:textId="5B756F63"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[SW-ID-11]</w:t>
            </w:r>
          </w:p>
        </w:tc>
        <w:tc>
          <w:tcPr>
            <w:tcW w:w="2699" w:type="dxa"/>
          </w:tcPr>
          <w:p w14:paraId="3C701685"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331CC4CF"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71B7008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149C3840"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4826B6C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103FE89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7ECA7D9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3941AF9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27F9757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281B3E2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382B35C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6CBBF40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018E9D3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22B21D15" w14:textId="573248FB"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5616C9F0" w14:textId="77777777" w:rsidTr="001C2598">
        <w:trPr>
          <w:jc w:val="center"/>
        </w:trPr>
        <w:tc>
          <w:tcPr>
            <w:tcW w:w="2340" w:type="dxa"/>
          </w:tcPr>
          <w:p w14:paraId="6663F2D4" w14:textId="4D875284"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[SW-ID-12]</w:t>
            </w:r>
          </w:p>
        </w:tc>
        <w:tc>
          <w:tcPr>
            <w:tcW w:w="2699" w:type="dxa"/>
          </w:tcPr>
          <w:p w14:paraId="713B470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0A201C4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0CE98FB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773AEA44"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2A3A38E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16A5B5AF"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6E37C42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6C6CF43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2AE2D3E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5AE8159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149219E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43F9768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54452CA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2367899B" w14:textId="7CCED60F"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2CB7D72E" w14:textId="77777777" w:rsidTr="001C2598">
        <w:trPr>
          <w:jc w:val="center"/>
        </w:trPr>
        <w:tc>
          <w:tcPr>
            <w:tcW w:w="2340" w:type="dxa"/>
          </w:tcPr>
          <w:p w14:paraId="0313902F" w14:textId="41289921"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[SW-ID-19]</w:t>
            </w:r>
          </w:p>
        </w:tc>
        <w:tc>
          <w:tcPr>
            <w:tcW w:w="2699" w:type="dxa"/>
          </w:tcPr>
          <w:p w14:paraId="492A4BC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76AABF0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0F6F5B4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5</w:t>
            </w:r>
          </w:p>
          <w:p w14:paraId="3E0E0784"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3B43206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193FEEC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44B7574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489D021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4A66BD8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62826160"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19</w:t>
            </w:r>
          </w:p>
          <w:p w14:paraId="3EDE7E9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78AB0AB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54C81B7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208F18D1" w14:textId="1BD1F182"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51DC1F75" w14:textId="77777777" w:rsidTr="001C2598">
        <w:trPr>
          <w:jc w:val="center"/>
        </w:trPr>
        <w:tc>
          <w:tcPr>
            <w:tcW w:w="2340" w:type="dxa"/>
          </w:tcPr>
          <w:p w14:paraId="5E9E28CC" w14:textId="36975892" w:rsidR="00525B13" w:rsidRPr="00525B13" w:rsidRDefault="00525B13" w:rsidP="001C2598">
            <w:pPr>
              <w:jc w:val="center"/>
              <w:rPr>
                <w:rFonts w:ascii="Tahoma" w:eastAsia="Calibri" w:hAnsi="Tahoma" w:cs="Tahoma"/>
                <w:sz w:val="20"/>
                <w:szCs w:val="20"/>
              </w:rPr>
            </w:pPr>
            <w:r w:rsidRPr="00525B13">
              <w:rPr>
                <w:rFonts w:ascii="Tahoma" w:eastAsia="Calibri" w:hAnsi="Tahoma" w:cs="Tahoma"/>
                <w:sz w:val="20"/>
                <w:szCs w:val="20"/>
              </w:rPr>
              <w:t>[SW-ID-20]</w:t>
            </w:r>
          </w:p>
        </w:tc>
        <w:tc>
          <w:tcPr>
            <w:tcW w:w="2699" w:type="dxa"/>
          </w:tcPr>
          <w:p w14:paraId="0FBA7ADA"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0007B6F8"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4302FD4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5</w:t>
            </w:r>
          </w:p>
          <w:p w14:paraId="64BBFEB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1B286DA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7902929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72BE107A"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008B1AE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73949A4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26EFD87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19</w:t>
            </w:r>
          </w:p>
          <w:p w14:paraId="5A4FE22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45A3263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1EFCF89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748FF5F8" w14:textId="69D9D468"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67276683" w14:textId="77777777" w:rsidTr="001C2598">
        <w:trPr>
          <w:jc w:val="center"/>
        </w:trPr>
        <w:tc>
          <w:tcPr>
            <w:tcW w:w="2340" w:type="dxa"/>
          </w:tcPr>
          <w:p w14:paraId="161E5DF1" w14:textId="2F7BF7A6"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81</w:t>
            </w:r>
            <w:r w:rsidRPr="00525B13">
              <w:rPr>
                <w:rFonts w:ascii="Tahoma" w:eastAsia="Calibri" w:hAnsi="Tahoma" w:cs="Tahoma"/>
                <w:sz w:val="20"/>
                <w:szCs w:val="20"/>
              </w:rPr>
              <w:t>]</w:t>
            </w:r>
          </w:p>
        </w:tc>
        <w:tc>
          <w:tcPr>
            <w:tcW w:w="2699" w:type="dxa"/>
          </w:tcPr>
          <w:p w14:paraId="26069FA6" w14:textId="77777777" w:rsidR="00525B13" w:rsidRPr="00725A24" w:rsidRDefault="00525B13" w:rsidP="001C2598">
            <w:pPr>
              <w:jc w:val="center"/>
              <w:rPr>
                <w:rFonts w:ascii="Tahoma" w:eastAsia="Calibri" w:hAnsi="Tahoma" w:cs="Tahoma"/>
                <w:sz w:val="20"/>
                <w:szCs w:val="20"/>
              </w:rPr>
            </w:pPr>
          </w:p>
        </w:tc>
      </w:tr>
      <w:tr w:rsidR="00525B13" w:rsidRPr="00725A24" w14:paraId="569E5846" w14:textId="77777777" w:rsidTr="001C2598">
        <w:trPr>
          <w:jc w:val="center"/>
        </w:trPr>
        <w:tc>
          <w:tcPr>
            <w:tcW w:w="2340" w:type="dxa"/>
          </w:tcPr>
          <w:p w14:paraId="312FF82A" w14:textId="27A882E6"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82</w:t>
            </w:r>
            <w:r w:rsidRPr="00525B13">
              <w:rPr>
                <w:rFonts w:ascii="Tahoma" w:eastAsia="Calibri" w:hAnsi="Tahoma" w:cs="Tahoma"/>
                <w:sz w:val="20"/>
                <w:szCs w:val="20"/>
              </w:rPr>
              <w:t>]</w:t>
            </w:r>
          </w:p>
        </w:tc>
        <w:tc>
          <w:tcPr>
            <w:tcW w:w="2699" w:type="dxa"/>
          </w:tcPr>
          <w:p w14:paraId="18502B6B" w14:textId="77777777" w:rsidR="00525B13" w:rsidRPr="00725A24" w:rsidRDefault="00525B13" w:rsidP="001C2598">
            <w:pPr>
              <w:jc w:val="center"/>
              <w:rPr>
                <w:rFonts w:ascii="Tahoma" w:eastAsia="Calibri" w:hAnsi="Tahoma" w:cs="Tahoma"/>
                <w:sz w:val="20"/>
                <w:szCs w:val="20"/>
              </w:rPr>
            </w:pPr>
          </w:p>
        </w:tc>
      </w:tr>
      <w:tr w:rsidR="00525B13" w:rsidRPr="00725A24" w14:paraId="702C0B1A" w14:textId="77777777" w:rsidTr="001C2598">
        <w:trPr>
          <w:jc w:val="center"/>
        </w:trPr>
        <w:tc>
          <w:tcPr>
            <w:tcW w:w="2340" w:type="dxa"/>
          </w:tcPr>
          <w:p w14:paraId="2DC4B407" w14:textId="0A63D5D3"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84</w:t>
            </w:r>
            <w:r w:rsidRPr="00525B13">
              <w:rPr>
                <w:rFonts w:ascii="Tahoma" w:eastAsia="Calibri" w:hAnsi="Tahoma" w:cs="Tahoma"/>
                <w:sz w:val="20"/>
                <w:szCs w:val="20"/>
              </w:rPr>
              <w:t>]</w:t>
            </w:r>
          </w:p>
        </w:tc>
        <w:tc>
          <w:tcPr>
            <w:tcW w:w="2699" w:type="dxa"/>
          </w:tcPr>
          <w:p w14:paraId="6E3B334D" w14:textId="77777777" w:rsidR="00525B13" w:rsidRPr="00725A24" w:rsidRDefault="00525B13" w:rsidP="00525B13">
            <w:pPr>
              <w:rPr>
                <w:rFonts w:ascii="Tahoma" w:eastAsia="Calibri" w:hAnsi="Tahoma" w:cs="Tahoma"/>
                <w:sz w:val="20"/>
                <w:szCs w:val="20"/>
              </w:rPr>
            </w:pPr>
          </w:p>
        </w:tc>
      </w:tr>
      <w:tr w:rsidR="00E12C3A" w:rsidRPr="00725A24" w14:paraId="77732E8F" w14:textId="77777777" w:rsidTr="001C2598">
        <w:trPr>
          <w:jc w:val="center"/>
        </w:trPr>
        <w:tc>
          <w:tcPr>
            <w:tcW w:w="2340" w:type="dxa"/>
          </w:tcPr>
          <w:p w14:paraId="52A0D87F" w14:textId="5625E8B8" w:rsidR="00E12C3A"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85</w:t>
            </w:r>
            <w:r w:rsidRPr="00525B13">
              <w:rPr>
                <w:rFonts w:ascii="Tahoma" w:eastAsia="Calibri" w:hAnsi="Tahoma" w:cs="Tahoma"/>
                <w:sz w:val="20"/>
                <w:szCs w:val="20"/>
              </w:rPr>
              <w:t>]</w:t>
            </w:r>
          </w:p>
        </w:tc>
        <w:tc>
          <w:tcPr>
            <w:tcW w:w="2699" w:type="dxa"/>
          </w:tcPr>
          <w:p w14:paraId="7F9E5015" w14:textId="77777777" w:rsidR="00E12C3A" w:rsidRPr="00725A24" w:rsidRDefault="00E12C3A" w:rsidP="00525B13">
            <w:pPr>
              <w:rPr>
                <w:rFonts w:ascii="Tahoma" w:eastAsia="Calibri" w:hAnsi="Tahoma" w:cs="Tahoma"/>
                <w:sz w:val="20"/>
                <w:szCs w:val="20"/>
              </w:rPr>
            </w:pPr>
          </w:p>
        </w:tc>
      </w:tr>
    </w:tbl>
    <w:p w14:paraId="6221607E" w14:textId="77777777" w:rsidR="00DF7359" w:rsidRPr="00525B13" w:rsidRDefault="00DF7359" w:rsidP="009F52A2"/>
    <w:sectPr w:rsidR="00DF7359" w:rsidRPr="00525B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ova 13x7">
    <w:altName w:val="Courier New"/>
    <w:charset w:val="00"/>
    <w:family w:val="auto"/>
    <w:pitch w:val="variable"/>
    <w:sig w:usb0="A0000007" w:usb1="00000000" w:usb2="00000000" w:usb3="00000000" w:csb0="00000113" w:csb1="00000000"/>
  </w:font>
  <w:font w:nam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7B4D"/>
    <w:multiLevelType w:val="hybridMultilevel"/>
    <w:tmpl w:val="FFFFFFFF"/>
    <w:lvl w:ilvl="0" w:tplc="5BB00BDC">
      <w:start w:val="1"/>
      <w:numFmt w:val="bullet"/>
      <w:lvlText w:val=""/>
      <w:lvlJc w:val="left"/>
      <w:pPr>
        <w:ind w:left="720" w:hanging="360"/>
      </w:pPr>
      <w:rPr>
        <w:rFonts w:ascii="Symbol" w:hAnsi="Symbol" w:hint="default"/>
      </w:rPr>
    </w:lvl>
    <w:lvl w:ilvl="1" w:tplc="6DB41206">
      <w:start w:val="1"/>
      <w:numFmt w:val="bullet"/>
      <w:lvlText w:val="o"/>
      <w:lvlJc w:val="left"/>
      <w:pPr>
        <w:ind w:left="1440" w:hanging="360"/>
      </w:pPr>
      <w:rPr>
        <w:rFonts w:ascii="Courier New" w:hAnsi="Courier New" w:hint="default"/>
      </w:rPr>
    </w:lvl>
    <w:lvl w:ilvl="2" w:tplc="B51EEFAC">
      <w:start w:val="1"/>
      <w:numFmt w:val="bullet"/>
      <w:lvlText w:val=""/>
      <w:lvlJc w:val="left"/>
      <w:pPr>
        <w:ind w:left="2160" w:hanging="360"/>
      </w:pPr>
      <w:rPr>
        <w:rFonts w:ascii="Wingdings" w:hAnsi="Wingdings" w:hint="default"/>
      </w:rPr>
    </w:lvl>
    <w:lvl w:ilvl="3" w:tplc="52D082B6">
      <w:start w:val="1"/>
      <w:numFmt w:val="bullet"/>
      <w:lvlText w:val=""/>
      <w:lvlJc w:val="left"/>
      <w:pPr>
        <w:ind w:left="2880" w:hanging="360"/>
      </w:pPr>
      <w:rPr>
        <w:rFonts w:ascii="Symbol" w:hAnsi="Symbol" w:hint="default"/>
      </w:rPr>
    </w:lvl>
    <w:lvl w:ilvl="4" w:tplc="1EAC2D40">
      <w:start w:val="1"/>
      <w:numFmt w:val="bullet"/>
      <w:lvlText w:val="o"/>
      <w:lvlJc w:val="left"/>
      <w:pPr>
        <w:ind w:left="3600" w:hanging="360"/>
      </w:pPr>
      <w:rPr>
        <w:rFonts w:ascii="Courier New" w:hAnsi="Courier New" w:hint="default"/>
      </w:rPr>
    </w:lvl>
    <w:lvl w:ilvl="5" w:tplc="5FF46E8C">
      <w:start w:val="1"/>
      <w:numFmt w:val="bullet"/>
      <w:lvlText w:val=""/>
      <w:lvlJc w:val="left"/>
      <w:pPr>
        <w:ind w:left="4320" w:hanging="360"/>
      </w:pPr>
      <w:rPr>
        <w:rFonts w:ascii="Wingdings" w:hAnsi="Wingdings" w:hint="default"/>
      </w:rPr>
    </w:lvl>
    <w:lvl w:ilvl="6" w:tplc="7EE8F7A6">
      <w:start w:val="1"/>
      <w:numFmt w:val="bullet"/>
      <w:lvlText w:val=""/>
      <w:lvlJc w:val="left"/>
      <w:pPr>
        <w:ind w:left="5040" w:hanging="360"/>
      </w:pPr>
      <w:rPr>
        <w:rFonts w:ascii="Symbol" w:hAnsi="Symbol" w:hint="default"/>
      </w:rPr>
    </w:lvl>
    <w:lvl w:ilvl="7" w:tplc="54FE142A">
      <w:start w:val="1"/>
      <w:numFmt w:val="bullet"/>
      <w:lvlText w:val="o"/>
      <w:lvlJc w:val="left"/>
      <w:pPr>
        <w:ind w:left="5760" w:hanging="360"/>
      </w:pPr>
      <w:rPr>
        <w:rFonts w:ascii="Courier New" w:hAnsi="Courier New" w:hint="default"/>
      </w:rPr>
    </w:lvl>
    <w:lvl w:ilvl="8" w:tplc="F6687558">
      <w:start w:val="1"/>
      <w:numFmt w:val="bullet"/>
      <w:lvlText w:val=""/>
      <w:lvlJc w:val="left"/>
      <w:pPr>
        <w:ind w:left="6480" w:hanging="360"/>
      </w:pPr>
      <w:rPr>
        <w:rFonts w:ascii="Wingdings" w:hAnsi="Wingdings" w:hint="default"/>
      </w:rPr>
    </w:lvl>
  </w:abstractNum>
  <w:abstractNum w:abstractNumId="1" w15:restartNumberingAfterBreak="0">
    <w:nsid w:val="042922B8"/>
    <w:multiLevelType w:val="hybridMultilevel"/>
    <w:tmpl w:val="BC7EBA12"/>
    <w:lvl w:ilvl="0" w:tplc="ECA416D2">
      <w:start w:val="1"/>
      <w:numFmt w:val="bullet"/>
      <w:lvlText w:val="-"/>
      <w:lvlJc w:val="left"/>
      <w:pPr>
        <w:ind w:left="720" w:hanging="360"/>
      </w:pPr>
      <w:rPr>
        <w:rFonts w:ascii="Aptos" w:hAnsi="Aptos" w:hint="default"/>
      </w:rPr>
    </w:lvl>
    <w:lvl w:ilvl="1" w:tplc="F9086BC6">
      <w:start w:val="1"/>
      <w:numFmt w:val="bullet"/>
      <w:lvlText w:val="o"/>
      <w:lvlJc w:val="left"/>
      <w:pPr>
        <w:ind w:left="1440" w:hanging="360"/>
      </w:pPr>
      <w:rPr>
        <w:rFonts w:ascii="Courier New" w:hAnsi="Courier New" w:hint="default"/>
      </w:rPr>
    </w:lvl>
    <w:lvl w:ilvl="2" w:tplc="2D2C6BB8">
      <w:start w:val="1"/>
      <w:numFmt w:val="bullet"/>
      <w:lvlText w:val=""/>
      <w:lvlJc w:val="left"/>
      <w:pPr>
        <w:ind w:left="2160" w:hanging="360"/>
      </w:pPr>
      <w:rPr>
        <w:rFonts w:ascii="Wingdings" w:hAnsi="Wingdings" w:hint="default"/>
      </w:rPr>
    </w:lvl>
    <w:lvl w:ilvl="3" w:tplc="0EE007F0">
      <w:start w:val="1"/>
      <w:numFmt w:val="bullet"/>
      <w:lvlText w:val=""/>
      <w:lvlJc w:val="left"/>
      <w:pPr>
        <w:ind w:left="2880" w:hanging="360"/>
      </w:pPr>
      <w:rPr>
        <w:rFonts w:ascii="Symbol" w:hAnsi="Symbol" w:hint="default"/>
      </w:rPr>
    </w:lvl>
    <w:lvl w:ilvl="4" w:tplc="FED0FD56">
      <w:start w:val="1"/>
      <w:numFmt w:val="bullet"/>
      <w:lvlText w:val="o"/>
      <w:lvlJc w:val="left"/>
      <w:pPr>
        <w:ind w:left="3600" w:hanging="360"/>
      </w:pPr>
      <w:rPr>
        <w:rFonts w:ascii="Courier New" w:hAnsi="Courier New" w:hint="default"/>
      </w:rPr>
    </w:lvl>
    <w:lvl w:ilvl="5" w:tplc="58B6C34C">
      <w:start w:val="1"/>
      <w:numFmt w:val="bullet"/>
      <w:lvlText w:val=""/>
      <w:lvlJc w:val="left"/>
      <w:pPr>
        <w:ind w:left="4320" w:hanging="360"/>
      </w:pPr>
      <w:rPr>
        <w:rFonts w:ascii="Wingdings" w:hAnsi="Wingdings" w:hint="default"/>
      </w:rPr>
    </w:lvl>
    <w:lvl w:ilvl="6" w:tplc="E066580A">
      <w:start w:val="1"/>
      <w:numFmt w:val="bullet"/>
      <w:lvlText w:val=""/>
      <w:lvlJc w:val="left"/>
      <w:pPr>
        <w:ind w:left="5040" w:hanging="360"/>
      </w:pPr>
      <w:rPr>
        <w:rFonts w:ascii="Symbol" w:hAnsi="Symbol" w:hint="default"/>
      </w:rPr>
    </w:lvl>
    <w:lvl w:ilvl="7" w:tplc="E29E8B42">
      <w:start w:val="1"/>
      <w:numFmt w:val="bullet"/>
      <w:lvlText w:val="o"/>
      <w:lvlJc w:val="left"/>
      <w:pPr>
        <w:ind w:left="5760" w:hanging="360"/>
      </w:pPr>
      <w:rPr>
        <w:rFonts w:ascii="Courier New" w:hAnsi="Courier New" w:hint="default"/>
      </w:rPr>
    </w:lvl>
    <w:lvl w:ilvl="8" w:tplc="055E5FBE">
      <w:start w:val="1"/>
      <w:numFmt w:val="bullet"/>
      <w:lvlText w:val=""/>
      <w:lvlJc w:val="left"/>
      <w:pPr>
        <w:ind w:left="6480" w:hanging="360"/>
      </w:pPr>
      <w:rPr>
        <w:rFonts w:ascii="Wingdings" w:hAnsi="Wingdings" w:hint="default"/>
      </w:rPr>
    </w:lvl>
  </w:abstractNum>
  <w:abstractNum w:abstractNumId="2" w15:restartNumberingAfterBreak="0">
    <w:nsid w:val="05997A2D"/>
    <w:multiLevelType w:val="hybridMultilevel"/>
    <w:tmpl w:val="FFFFFFFF"/>
    <w:lvl w:ilvl="0" w:tplc="8610A1A8">
      <w:start w:val="1"/>
      <w:numFmt w:val="bullet"/>
      <w:lvlText w:val=""/>
      <w:lvlJc w:val="left"/>
      <w:pPr>
        <w:ind w:left="720" w:hanging="360"/>
      </w:pPr>
      <w:rPr>
        <w:rFonts w:ascii="Symbol" w:hAnsi="Symbol" w:hint="default"/>
      </w:rPr>
    </w:lvl>
    <w:lvl w:ilvl="1" w:tplc="29621C26">
      <w:start w:val="1"/>
      <w:numFmt w:val="bullet"/>
      <w:lvlText w:val="o"/>
      <w:lvlJc w:val="left"/>
      <w:pPr>
        <w:ind w:left="1440" w:hanging="360"/>
      </w:pPr>
      <w:rPr>
        <w:rFonts w:ascii="Courier New" w:hAnsi="Courier New" w:hint="default"/>
      </w:rPr>
    </w:lvl>
    <w:lvl w:ilvl="2" w:tplc="25101E3A">
      <w:start w:val="1"/>
      <w:numFmt w:val="bullet"/>
      <w:lvlText w:val=""/>
      <w:lvlJc w:val="left"/>
      <w:pPr>
        <w:ind w:left="2160" w:hanging="360"/>
      </w:pPr>
      <w:rPr>
        <w:rFonts w:ascii="Wingdings" w:hAnsi="Wingdings" w:hint="default"/>
      </w:rPr>
    </w:lvl>
    <w:lvl w:ilvl="3" w:tplc="1EB2D9E4">
      <w:start w:val="1"/>
      <w:numFmt w:val="bullet"/>
      <w:lvlText w:val=""/>
      <w:lvlJc w:val="left"/>
      <w:pPr>
        <w:ind w:left="2880" w:hanging="360"/>
      </w:pPr>
      <w:rPr>
        <w:rFonts w:ascii="Symbol" w:hAnsi="Symbol" w:hint="default"/>
      </w:rPr>
    </w:lvl>
    <w:lvl w:ilvl="4" w:tplc="9CD63A20">
      <w:start w:val="1"/>
      <w:numFmt w:val="bullet"/>
      <w:lvlText w:val="o"/>
      <w:lvlJc w:val="left"/>
      <w:pPr>
        <w:ind w:left="3600" w:hanging="360"/>
      </w:pPr>
      <w:rPr>
        <w:rFonts w:ascii="Courier New" w:hAnsi="Courier New" w:hint="default"/>
      </w:rPr>
    </w:lvl>
    <w:lvl w:ilvl="5" w:tplc="54B62E06">
      <w:start w:val="1"/>
      <w:numFmt w:val="bullet"/>
      <w:lvlText w:val=""/>
      <w:lvlJc w:val="left"/>
      <w:pPr>
        <w:ind w:left="4320" w:hanging="360"/>
      </w:pPr>
      <w:rPr>
        <w:rFonts w:ascii="Wingdings" w:hAnsi="Wingdings" w:hint="default"/>
      </w:rPr>
    </w:lvl>
    <w:lvl w:ilvl="6" w:tplc="15AA9106">
      <w:start w:val="1"/>
      <w:numFmt w:val="bullet"/>
      <w:lvlText w:val=""/>
      <w:lvlJc w:val="left"/>
      <w:pPr>
        <w:ind w:left="5040" w:hanging="360"/>
      </w:pPr>
      <w:rPr>
        <w:rFonts w:ascii="Symbol" w:hAnsi="Symbol" w:hint="default"/>
      </w:rPr>
    </w:lvl>
    <w:lvl w:ilvl="7" w:tplc="2FAE92C2">
      <w:start w:val="1"/>
      <w:numFmt w:val="bullet"/>
      <w:lvlText w:val="o"/>
      <w:lvlJc w:val="left"/>
      <w:pPr>
        <w:ind w:left="5760" w:hanging="360"/>
      </w:pPr>
      <w:rPr>
        <w:rFonts w:ascii="Courier New" w:hAnsi="Courier New" w:hint="default"/>
      </w:rPr>
    </w:lvl>
    <w:lvl w:ilvl="8" w:tplc="BD644E66">
      <w:start w:val="1"/>
      <w:numFmt w:val="bullet"/>
      <w:lvlText w:val=""/>
      <w:lvlJc w:val="left"/>
      <w:pPr>
        <w:ind w:left="6480" w:hanging="360"/>
      </w:pPr>
      <w:rPr>
        <w:rFonts w:ascii="Wingdings" w:hAnsi="Wingdings" w:hint="default"/>
      </w:rPr>
    </w:lvl>
  </w:abstractNum>
  <w:abstractNum w:abstractNumId="3" w15:restartNumberingAfterBreak="0">
    <w:nsid w:val="06BE6934"/>
    <w:multiLevelType w:val="multilevel"/>
    <w:tmpl w:val="A7AE4AA4"/>
    <w:lvl w:ilvl="0">
      <w:start w:val="1"/>
      <w:numFmt w:val="decimal"/>
      <w:pStyle w:val="Apndice"/>
      <w:lvlText w:val="Apéndice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74B856"/>
    <w:multiLevelType w:val="hybridMultilevel"/>
    <w:tmpl w:val="1088970C"/>
    <w:lvl w:ilvl="0" w:tplc="21003F88">
      <w:start w:val="1"/>
      <w:numFmt w:val="bullet"/>
      <w:lvlText w:val="-"/>
      <w:lvlJc w:val="left"/>
      <w:pPr>
        <w:ind w:left="720" w:hanging="360"/>
      </w:pPr>
      <w:rPr>
        <w:rFonts w:ascii="Aptos" w:hAnsi="Aptos" w:hint="default"/>
      </w:rPr>
    </w:lvl>
    <w:lvl w:ilvl="1" w:tplc="9F3A0866">
      <w:start w:val="1"/>
      <w:numFmt w:val="bullet"/>
      <w:lvlText w:val="o"/>
      <w:lvlJc w:val="left"/>
      <w:pPr>
        <w:ind w:left="1440" w:hanging="360"/>
      </w:pPr>
      <w:rPr>
        <w:rFonts w:ascii="Courier New" w:hAnsi="Courier New" w:hint="default"/>
      </w:rPr>
    </w:lvl>
    <w:lvl w:ilvl="2" w:tplc="88EC3EDC">
      <w:start w:val="1"/>
      <w:numFmt w:val="bullet"/>
      <w:lvlText w:val=""/>
      <w:lvlJc w:val="left"/>
      <w:pPr>
        <w:ind w:left="2160" w:hanging="360"/>
      </w:pPr>
      <w:rPr>
        <w:rFonts w:ascii="Wingdings" w:hAnsi="Wingdings" w:hint="default"/>
      </w:rPr>
    </w:lvl>
    <w:lvl w:ilvl="3" w:tplc="1242B1D2">
      <w:start w:val="1"/>
      <w:numFmt w:val="bullet"/>
      <w:lvlText w:val=""/>
      <w:lvlJc w:val="left"/>
      <w:pPr>
        <w:ind w:left="2880" w:hanging="360"/>
      </w:pPr>
      <w:rPr>
        <w:rFonts w:ascii="Symbol" w:hAnsi="Symbol" w:hint="default"/>
      </w:rPr>
    </w:lvl>
    <w:lvl w:ilvl="4" w:tplc="460CA2E8">
      <w:start w:val="1"/>
      <w:numFmt w:val="bullet"/>
      <w:lvlText w:val="o"/>
      <w:lvlJc w:val="left"/>
      <w:pPr>
        <w:ind w:left="3600" w:hanging="360"/>
      </w:pPr>
      <w:rPr>
        <w:rFonts w:ascii="Courier New" w:hAnsi="Courier New" w:hint="default"/>
      </w:rPr>
    </w:lvl>
    <w:lvl w:ilvl="5" w:tplc="33A6AE20">
      <w:start w:val="1"/>
      <w:numFmt w:val="bullet"/>
      <w:lvlText w:val=""/>
      <w:lvlJc w:val="left"/>
      <w:pPr>
        <w:ind w:left="4320" w:hanging="360"/>
      </w:pPr>
      <w:rPr>
        <w:rFonts w:ascii="Wingdings" w:hAnsi="Wingdings" w:hint="default"/>
      </w:rPr>
    </w:lvl>
    <w:lvl w:ilvl="6" w:tplc="B088FBBE">
      <w:start w:val="1"/>
      <w:numFmt w:val="bullet"/>
      <w:lvlText w:val=""/>
      <w:lvlJc w:val="left"/>
      <w:pPr>
        <w:ind w:left="5040" w:hanging="360"/>
      </w:pPr>
      <w:rPr>
        <w:rFonts w:ascii="Symbol" w:hAnsi="Symbol" w:hint="default"/>
      </w:rPr>
    </w:lvl>
    <w:lvl w:ilvl="7" w:tplc="68C84DDC">
      <w:start w:val="1"/>
      <w:numFmt w:val="bullet"/>
      <w:lvlText w:val="o"/>
      <w:lvlJc w:val="left"/>
      <w:pPr>
        <w:ind w:left="5760" w:hanging="360"/>
      </w:pPr>
      <w:rPr>
        <w:rFonts w:ascii="Courier New" w:hAnsi="Courier New" w:hint="default"/>
      </w:rPr>
    </w:lvl>
    <w:lvl w:ilvl="8" w:tplc="3F20072A">
      <w:start w:val="1"/>
      <w:numFmt w:val="bullet"/>
      <w:lvlText w:val=""/>
      <w:lvlJc w:val="left"/>
      <w:pPr>
        <w:ind w:left="6480" w:hanging="360"/>
      </w:pPr>
      <w:rPr>
        <w:rFonts w:ascii="Wingdings" w:hAnsi="Wingdings" w:hint="default"/>
      </w:rPr>
    </w:lvl>
  </w:abstractNum>
  <w:abstractNum w:abstractNumId="5" w15:restartNumberingAfterBreak="0">
    <w:nsid w:val="1F7C03B4"/>
    <w:multiLevelType w:val="multilevel"/>
    <w:tmpl w:val="A3CE8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5553E"/>
    <w:multiLevelType w:val="hybridMultilevel"/>
    <w:tmpl w:val="5300BE7C"/>
    <w:lvl w:ilvl="0" w:tplc="4AF0297C">
      <w:start w:val="1"/>
      <w:numFmt w:val="bullet"/>
      <w:lvlText w:val="-"/>
      <w:lvlJc w:val="left"/>
      <w:pPr>
        <w:ind w:left="720" w:hanging="360"/>
      </w:pPr>
      <w:rPr>
        <w:rFonts w:ascii="Aptos" w:hAnsi="Aptos" w:hint="default"/>
      </w:rPr>
    </w:lvl>
    <w:lvl w:ilvl="1" w:tplc="051E9482">
      <w:start w:val="1"/>
      <w:numFmt w:val="bullet"/>
      <w:lvlText w:val="o"/>
      <w:lvlJc w:val="left"/>
      <w:pPr>
        <w:ind w:left="1440" w:hanging="360"/>
      </w:pPr>
      <w:rPr>
        <w:rFonts w:ascii="Courier New" w:hAnsi="Courier New" w:hint="default"/>
      </w:rPr>
    </w:lvl>
    <w:lvl w:ilvl="2" w:tplc="ADD0BAB0">
      <w:start w:val="1"/>
      <w:numFmt w:val="bullet"/>
      <w:lvlText w:val=""/>
      <w:lvlJc w:val="left"/>
      <w:pPr>
        <w:ind w:left="2160" w:hanging="360"/>
      </w:pPr>
      <w:rPr>
        <w:rFonts w:ascii="Wingdings" w:hAnsi="Wingdings" w:hint="default"/>
      </w:rPr>
    </w:lvl>
    <w:lvl w:ilvl="3" w:tplc="74E02E88">
      <w:start w:val="1"/>
      <w:numFmt w:val="bullet"/>
      <w:lvlText w:val=""/>
      <w:lvlJc w:val="left"/>
      <w:pPr>
        <w:ind w:left="2880" w:hanging="360"/>
      </w:pPr>
      <w:rPr>
        <w:rFonts w:ascii="Symbol" w:hAnsi="Symbol" w:hint="default"/>
      </w:rPr>
    </w:lvl>
    <w:lvl w:ilvl="4" w:tplc="95A6A296">
      <w:start w:val="1"/>
      <w:numFmt w:val="bullet"/>
      <w:lvlText w:val="o"/>
      <w:lvlJc w:val="left"/>
      <w:pPr>
        <w:ind w:left="3600" w:hanging="360"/>
      </w:pPr>
      <w:rPr>
        <w:rFonts w:ascii="Courier New" w:hAnsi="Courier New" w:hint="default"/>
      </w:rPr>
    </w:lvl>
    <w:lvl w:ilvl="5" w:tplc="DFD208EA">
      <w:start w:val="1"/>
      <w:numFmt w:val="bullet"/>
      <w:lvlText w:val=""/>
      <w:lvlJc w:val="left"/>
      <w:pPr>
        <w:ind w:left="4320" w:hanging="360"/>
      </w:pPr>
      <w:rPr>
        <w:rFonts w:ascii="Wingdings" w:hAnsi="Wingdings" w:hint="default"/>
      </w:rPr>
    </w:lvl>
    <w:lvl w:ilvl="6" w:tplc="4322EF48">
      <w:start w:val="1"/>
      <w:numFmt w:val="bullet"/>
      <w:lvlText w:val=""/>
      <w:lvlJc w:val="left"/>
      <w:pPr>
        <w:ind w:left="5040" w:hanging="360"/>
      </w:pPr>
      <w:rPr>
        <w:rFonts w:ascii="Symbol" w:hAnsi="Symbol" w:hint="default"/>
      </w:rPr>
    </w:lvl>
    <w:lvl w:ilvl="7" w:tplc="315023F0">
      <w:start w:val="1"/>
      <w:numFmt w:val="bullet"/>
      <w:lvlText w:val="o"/>
      <w:lvlJc w:val="left"/>
      <w:pPr>
        <w:ind w:left="5760" w:hanging="360"/>
      </w:pPr>
      <w:rPr>
        <w:rFonts w:ascii="Courier New" w:hAnsi="Courier New" w:hint="default"/>
      </w:rPr>
    </w:lvl>
    <w:lvl w:ilvl="8" w:tplc="FB5C7C1A">
      <w:start w:val="1"/>
      <w:numFmt w:val="bullet"/>
      <w:lvlText w:val=""/>
      <w:lvlJc w:val="left"/>
      <w:pPr>
        <w:ind w:left="6480" w:hanging="360"/>
      </w:pPr>
      <w:rPr>
        <w:rFonts w:ascii="Wingdings" w:hAnsi="Wingdings" w:hint="default"/>
      </w:rPr>
    </w:lvl>
  </w:abstractNum>
  <w:abstractNum w:abstractNumId="7" w15:restartNumberingAfterBreak="0">
    <w:nsid w:val="25EAFD9F"/>
    <w:multiLevelType w:val="hybridMultilevel"/>
    <w:tmpl w:val="FFFFFFFF"/>
    <w:lvl w:ilvl="0" w:tplc="3A262630">
      <w:start w:val="1"/>
      <w:numFmt w:val="bullet"/>
      <w:lvlText w:val=""/>
      <w:lvlJc w:val="left"/>
      <w:pPr>
        <w:ind w:left="720" w:hanging="360"/>
      </w:pPr>
      <w:rPr>
        <w:rFonts w:ascii="Symbol" w:hAnsi="Symbol" w:hint="default"/>
      </w:rPr>
    </w:lvl>
    <w:lvl w:ilvl="1" w:tplc="8CE25FF0">
      <w:start w:val="1"/>
      <w:numFmt w:val="bullet"/>
      <w:lvlText w:val="o"/>
      <w:lvlJc w:val="left"/>
      <w:pPr>
        <w:ind w:left="1440" w:hanging="360"/>
      </w:pPr>
      <w:rPr>
        <w:rFonts w:ascii="Courier New" w:hAnsi="Courier New" w:hint="default"/>
      </w:rPr>
    </w:lvl>
    <w:lvl w:ilvl="2" w:tplc="F13C316C">
      <w:start w:val="1"/>
      <w:numFmt w:val="bullet"/>
      <w:lvlText w:val=""/>
      <w:lvlJc w:val="left"/>
      <w:pPr>
        <w:ind w:left="2160" w:hanging="360"/>
      </w:pPr>
      <w:rPr>
        <w:rFonts w:ascii="Wingdings" w:hAnsi="Wingdings" w:hint="default"/>
      </w:rPr>
    </w:lvl>
    <w:lvl w:ilvl="3" w:tplc="7FA08252">
      <w:start w:val="1"/>
      <w:numFmt w:val="bullet"/>
      <w:lvlText w:val=""/>
      <w:lvlJc w:val="left"/>
      <w:pPr>
        <w:ind w:left="2880" w:hanging="360"/>
      </w:pPr>
      <w:rPr>
        <w:rFonts w:ascii="Symbol" w:hAnsi="Symbol" w:hint="default"/>
      </w:rPr>
    </w:lvl>
    <w:lvl w:ilvl="4" w:tplc="090A405C">
      <w:start w:val="1"/>
      <w:numFmt w:val="bullet"/>
      <w:lvlText w:val="o"/>
      <w:lvlJc w:val="left"/>
      <w:pPr>
        <w:ind w:left="3600" w:hanging="360"/>
      </w:pPr>
      <w:rPr>
        <w:rFonts w:ascii="Courier New" w:hAnsi="Courier New" w:hint="default"/>
      </w:rPr>
    </w:lvl>
    <w:lvl w:ilvl="5" w:tplc="64F6A6C8">
      <w:start w:val="1"/>
      <w:numFmt w:val="bullet"/>
      <w:lvlText w:val=""/>
      <w:lvlJc w:val="left"/>
      <w:pPr>
        <w:ind w:left="4320" w:hanging="360"/>
      </w:pPr>
      <w:rPr>
        <w:rFonts w:ascii="Wingdings" w:hAnsi="Wingdings" w:hint="default"/>
      </w:rPr>
    </w:lvl>
    <w:lvl w:ilvl="6" w:tplc="ED72D692">
      <w:start w:val="1"/>
      <w:numFmt w:val="bullet"/>
      <w:lvlText w:val=""/>
      <w:lvlJc w:val="left"/>
      <w:pPr>
        <w:ind w:left="5040" w:hanging="360"/>
      </w:pPr>
      <w:rPr>
        <w:rFonts w:ascii="Symbol" w:hAnsi="Symbol" w:hint="default"/>
      </w:rPr>
    </w:lvl>
    <w:lvl w:ilvl="7" w:tplc="38269C62">
      <w:start w:val="1"/>
      <w:numFmt w:val="bullet"/>
      <w:lvlText w:val="o"/>
      <w:lvlJc w:val="left"/>
      <w:pPr>
        <w:ind w:left="5760" w:hanging="360"/>
      </w:pPr>
      <w:rPr>
        <w:rFonts w:ascii="Courier New" w:hAnsi="Courier New" w:hint="default"/>
      </w:rPr>
    </w:lvl>
    <w:lvl w:ilvl="8" w:tplc="0454616E">
      <w:start w:val="1"/>
      <w:numFmt w:val="bullet"/>
      <w:lvlText w:val=""/>
      <w:lvlJc w:val="left"/>
      <w:pPr>
        <w:ind w:left="6480" w:hanging="360"/>
      </w:pPr>
      <w:rPr>
        <w:rFonts w:ascii="Wingdings" w:hAnsi="Wingdings" w:hint="default"/>
      </w:rPr>
    </w:lvl>
  </w:abstractNum>
  <w:abstractNum w:abstractNumId="8" w15:restartNumberingAfterBreak="0">
    <w:nsid w:val="28126BF2"/>
    <w:multiLevelType w:val="multilevel"/>
    <w:tmpl w:val="CA407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252CE"/>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rPr>
        <w:i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8C83DDC"/>
    <w:multiLevelType w:val="hybridMultilevel"/>
    <w:tmpl w:val="9E96901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DEBC4F6"/>
    <w:multiLevelType w:val="hybridMultilevel"/>
    <w:tmpl w:val="FFFFFFFF"/>
    <w:lvl w:ilvl="0" w:tplc="22C08658">
      <w:start w:val="1"/>
      <w:numFmt w:val="bullet"/>
      <w:lvlText w:val=""/>
      <w:lvlJc w:val="left"/>
      <w:pPr>
        <w:ind w:left="720" w:hanging="360"/>
      </w:pPr>
      <w:rPr>
        <w:rFonts w:ascii="Symbol" w:hAnsi="Symbol" w:hint="default"/>
      </w:rPr>
    </w:lvl>
    <w:lvl w:ilvl="1" w:tplc="4962B08E">
      <w:start w:val="1"/>
      <w:numFmt w:val="bullet"/>
      <w:lvlText w:val="o"/>
      <w:lvlJc w:val="left"/>
      <w:pPr>
        <w:ind w:left="1440" w:hanging="360"/>
      </w:pPr>
      <w:rPr>
        <w:rFonts w:ascii="Courier New" w:hAnsi="Courier New" w:hint="default"/>
      </w:rPr>
    </w:lvl>
    <w:lvl w:ilvl="2" w:tplc="CB9EE5AC">
      <w:start w:val="1"/>
      <w:numFmt w:val="bullet"/>
      <w:lvlText w:val=""/>
      <w:lvlJc w:val="left"/>
      <w:pPr>
        <w:ind w:left="2160" w:hanging="360"/>
      </w:pPr>
      <w:rPr>
        <w:rFonts w:ascii="Wingdings" w:hAnsi="Wingdings" w:hint="default"/>
      </w:rPr>
    </w:lvl>
    <w:lvl w:ilvl="3" w:tplc="A72E140C">
      <w:start w:val="1"/>
      <w:numFmt w:val="bullet"/>
      <w:lvlText w:val=""/>
      <w:lvlJc w:val="left"/>
      <w:pPr>
        <w:ind w:left="2880" w:hanging="360"/>
      </w:pPr>
      <w:rPr>
        <w:rFonts w:ascii="Symbol" w:hAnsi="Symbol" w:hint="default"/>
      </w:rPr>
    </w:lvl>
    <w:lvl w:ilvl="4" w:tplc="604CBFDE">
      <w:start w:val="1"/>
      <w:numFmt w:val="bullet"/>
      <w:lvlText w:val="o"/>
      <w:lvlJc w:val="left"/>
      <w:pPr>
        <w:ind w:left="3600" w:hanging="360"/>
      </w:pPr>
      <w:rPr>
        <w:rFonts w:ascii="Courier New" w:hAnsi="Courier New" w:hint="default"/>
      </w:rPr>
    </w:lvl>
    <w:lvl w:ilvl="5" w:tplc="1A9899FC">
      <w:start w:val="1"/>
      <w:numFmt w:val="bullet"/>
      <w:lvlText w:val=""/>
      <w:lvlJc w:val="left"/>
      <w:pPr>
        <w:ind w:left="4320" w:hanging="360"/>
      </w:pPr>
      <w:rPr>
        <w:rFonts w:ascii="Wingdings" w:hAnsi="Wingdings" w:hint="default"/>
      </w:rPr>
    </w:lvl>
    <w:lvl w:ilvl="6" w:tplc="D98EDA42">
      <w:start w:val="1"/>
      <w:numFmt w:val="bullet"/>
      <w:lvlText w:val=""/>
      <w:lvlJc w:val="left"/>
      <w:pPr>
        <w:ind w:left="5040" w:hanging="360"/>
      </w:pPr>
      <w:rPr>
        <w:rFonts w:ascii="Symbol" w:hAnsi="Symbol" w:hint="default"/>
      </w:rPr>
    </w:lvl>
    <w:lvl w:ilvl="7" w:tplc="D99CDD80">
      <w:start w:val="1"/>
      <w:numFmt w:val="bullet"/>
      <w:lvlText w:val="o"/>
      <w:lvlJc w:val="left"/>
      <w:pPr>
        <w:ind w:left="5760" w:hanging="360"/>
      </w:pPr>
      <w:rPr>
        <w:rFonts w:ascii="Courier New" w:hAnsi="Courier New" w:hint="default"/>
      </w:rPr>
    </w:lvl>
    <w:lvl w:ilvl="8" w:tplc="2DFED216">
      <w:start w:val="1"/>
      <w:numFmt w:val="bullet"/>
      <w:lvlText w:val=""/>
      <w:lvlJc w:val="left"/>
      <w:pPr>
        <w:ind w:left="6480" w:hanging="360"/>
      </w:pPr>
      <w:rPr>
        <w:rFonts w:ascii="Wingdings" w:hAnsi="Wingdings" w:hint="default"/>
      </w:rPr>
    </w:lvl>
  </w:abstractNum>
  <w:abstractNum w:abstractNumId="12" w15:restartNumberingAfterBreak="0">
    <w:nsid w:val="30CA03C9"/>
    <w:multiLevelType w:val="hybridMultilevel"/>
    <w:tmpl w:val="623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142203"/>
    <w:multiLevelType w:val="hybridMultilevel"/>
    <w:tmpl w:val="D2DA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B4DB0"/>
    <w:multiLevelType w:val="hybridMultilevel"/>
    <w:tmpl w:val="687A7AA2"/>
    <w:lvl w:ilvl="0" w:tplc="0ACA2C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1597B"/>
    <w:multiLevelType w:val="hybridMultilevel"/>
    <w:tmpl w:val="CF2C508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F47697"/>
    <w:multiLevelType w:val="multilevel"/>
    <w:tmpl w:val="96467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92D103A"/>
    <w:multiLevelType w:val="multilevel"/>
    <w:tmpl w:val="5432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D064D"/>
    <w:multiLevelType w:val="hybridMultilevel"/>
    <w:tmpl w:val="C492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B548E"/>
    <w:multiLevelType w:val="hybridMultilevel"/>
    <w:tmpl w:val="0254C214"/>
    <w:lvl w:ilvl="0" w:tplc="F524FB86">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D67BEE"/>
    <w:multiLevelType w:val="hybridMultilevel"/>
    <w:tmpl w:val="FFFFFFFF"/>
    <w:lvl w:ilvl="0" w:tplc="E4BA4FBC">
      <w:start w:val="1"/>
      <w:numFmt w:val="bullet"/>
      <w:lvlText w:val=""/>
      <w:lvlJc w:val="left"/>
      <w:pPr>
        <w:ind w:left="720" w:hanging="360"/>
      </w:pPr>
      <w:rPr>
        <w:rFonts w:ascii="Symbol" w:hAnsi="Symbol" w:hint="default"/>
      </w:rPr>
    </w:lvl>
    <w:lvl w:ilvl="1" w:tplc="5D78616A">
      <w:start w:val="1"/>
      <w:numFmt w:val="bullet"/>
      <w:lvlText w:val="o"/>
      <w:lvlJc w:val="left"/>
      <w:pPr>
        <w:ind w:left="1440" w:hanging="360"/>
      </w:pPr>
      <w:rPr>
        <w:rFonts w:ascii="Courier New" w:hAnsi="Courier New" w:hint="default"/>
      </w:rPr>
    </w:lvl>
    <w:lvl w:ilvl="2" w:tplc="B524A53C">
      <w:start w:val="1"/>
      <w:numFmt w:val="bullet"/>
      <w:lvlText w:val=""/>
      <w:lvlJc w:val="left"/>
      <w:pPr>
        <w:ind w:left="2160" w:hanging="360"/>
      </w:pPr>
      <w:rPr>
        <w:rFonts w:ascii="Wingdings" w:hAnsi="Wingdings" w:hint="default"/>
      </w:rPr>
    </w:lvl>
    <w:lvl w:ilvl="3" w:tplc="97DE9870">
      <w:start w:val="1"/>
      <w:numFmt w:val="bullet"/>
      <w:lvlText w:val=""/>
      <w:lvlJc w:val="left"/>
      <w:pPr>
        <w:ind w:left="2880" w:hanging="360"/>
      </w:pPr>
      <w:rPr>
        <w:rFonts w:ascii="Symbol" w:hAnsi="Symbol" w:hint="default"/>
      </w:rPr>
    </w:lvl>
    <w:lvl w:ilvl="4" w:tplc="8C5E7268">
      <w:start w:val="1"/>
      <w:numFmt w:val="bullet"/>
      <w:lvlText w:val="o"/>
      <w:lvlJc w:val="left"/>
      <w:pPr>
        <w:ind w:left="3600" w:hanging="360"/>
      </w:pPr>
      <w:rPr>
        <w:rFonts w:ascii="Courier New" w:hAnsi="Courier New" w:hint="default"/>
      </w:rPr>
    </w:lvl>
    <w:lvl w:ilvl="5" w:tplc="7A4E8912">
      <w:start w:val="1"/>
      <w:numFmt w:val="bullet"/>
      <w:lvlText w:val=""/>
      <w:lvlJc w:val="left"/>
      <w:pPr>
        <w:ind w:left="4320" w:hanging="360"/>
      </w:pPr>
      <w:rPr>
        <w:rFonts w:ascii="Wingdings" w:hAnsi="Wingdings" w:hint="default"/>
      </w:rPr>
    </w:lvl>
    <w:lvl w:ilvl="6" w:tplc="E9A02CBE">
      <w:start w:val="1"/>
      <w:numFmt w:val="bullet"/>
      <w:lvlText w:val=""/>
      <w:lvlJc w:val="left"/>
      <w:pPr>
        <w:ind w:left="5040" w:hanging="360"/>
      </w:pPr>
      <w:rPr>
        <w:rFonts w:ascii="Symbol" w:hAnsi="Symbol" w:hint="default"/>
      </w:rPr>
    </w:lvl>
    <w:lvl w:ilvl="7" w:tplc="CDCECFD0">
      <w:start w:val="1"/>
      <w:numFmt w:val="bullet"/>
      <w:lvlText w:val="o"/>
      <w:lvlJc w:val="left"/>
      <w:pPr>
        <w:ind w:left="5760" w:hanging="360"/>
      </w:pPr>
      <w:rPr>
        <w:rFonts w:ascii="Courier New" w:hAnsi="Courier New" w:hint="default"/>
      </w:rPr>
    </w:lvl>
    <w:lvl w:ilvl="8" w:tplc="DC985E7A">
      <w:start w:val="1"/>
      <w:numFmt w:val="bullet"/>
      <w:lvlText w:val=""/>
      <w:lvlJc w:val="left"/>
      <w:pPr>
        <w:ind w:left="6480" w:hanging="360"/>
      </w:pPr>
      <w:rPr>
        <w:rFonts w:ascii="Wingdings" w:hAnsi="Wingdings" w:hint="default"/>
      </w:rPr>
    </w:lvl>
  </w:abstractNum>
  <w:abstractNum w:abstractNumId="21" w15:restartNumberingAfterBreak="0">
    <w:nsid w:val="54B16FAC"/>
    <w:multiLevelType w:val="hybridMultilevel"/>
    <w:tmpl w:val="FFFFFFFF"/>
    <w:lvl w:ilvl="0" w:tplc="1FEC066A">
      <w:start w:val="1"/>
      <w:numFmt w:val="bullet"/>
      <w:lvlText w:val=""/>
      <w:lvlJc w:val="left"/>
      <w:pPr>
        <w:ind w:left="720" w:hanging="360"/>
      </w:pPr>
      <w:rPr>
        <w:rFonts w:ascii="Symbol" w:hAnsi="Symbol" w:hint="default"/>
      </w:rPr>
    </w:lvl>
    <w:lvl w:ilvl="1" w:tplc="55DC754E">
      <w:start w:val="1"/>
      <w:numFmt w:val="bullet"/>
      <w:lvlText w:val="o"/>
      <w:lvlJc w:val="left"/>
      <w:pPr>
        <w:ind w:left="1440" w:hanging="360"/>
      </w:pPr>
      <w:rPr>
        <w:rFonts w:ascii="Courier New" w:hAnsi="Courier New" w:hint="default"/>
      </w:rPr>
    </w:lvl>
    <w:lvl w:ilvl="2" w:tplc="9AC4CF98">
      <w:start w:val="1"/>
      <w:numFmt w:val="bullet"/>
      <w:lvlText w:val=""/>
      <w:lvlJc w:val="left"/>
      <w:pPr>
        <w:ind w:left="2160" w:hanging="360"/>
      </w:pPr>
      <w:rPr>
        <w:rFonts w:ascii="Wingdings" w:hAnsi="Wingdings" w:hint="default"/>
      </w:rPr>
    </w:lvl>
    <w:lvl w:ilvl="3" w:tplc="82964118">
      <w:start w:val="1"/>
      <w:numFmt w:val="bullet"/>
      <w:lvlText w:val=""/>
      <w:lvlJc w:val="left"/>
      <w:pPr>
        <w:ind w:left="2880" w:hanging="360"/>
      </w:pPr>
      <w:rPr>
        <w:rFonts w:ascii="Symbol" w:hAnsi="Symbol" w:hint="default"/>
      </w:rPr>
    </w:lvl>
    <w:lvl w:ilvl="4" w:tplc="96E09F8C">
      <w:start w:val="1"/>
      <w:numFmt w:val="bullet"/>
      <w:lvlText w:val="o"/>
      <w:lvlJc w:val="left"/>
      <w:pPr>
        <w:ind w:left="3600" w:hanging="360"/>
      </w:pPr>
      <w:rPr>
        <w:rFonts w:ascii="Courier New" w:hAnsi="Courier New" w:hint="default"/>
      </w:rPr>
    </w:lvl>
    <w:lvl w:ilvl="5" w:tplc="40CAD8FA">
      <w:start w:val="1"/>
      <w:numFmt w:val="bullet"/>
      <w:lvlText w:val=""/>
      <w:lvlJc w:val="left"/>
      <w:pPr>
        <w:ind w:left="4320" w:hanging="360"/>
      </w:pPr>
      <w:rPr>
        <w:rFonts w:ascii="Wingdings" w:hAnsi="Wingdings" w:hint="default"/>
      </w:rPr>
    </w:lvl>
    <w:lvl w:ilvl="6" w:tplc="A274DE24">
      <w:start w:val="1"/>
      <w:numFmt w:val="bullet"/>
      <w:lvlText w:val=""/>
      <w:lvlJc w:val="left"/>
      <w:pPr>
        <w:ind w:left="5040" w:hanging="360"/>
      </w:pPr>
      <w:rPr>
        <w:rFonts w:ascii="Symbol" w:hAnsi="Symbol" w:hint="default"/>
      </w:rPr>
    </w:lvl>
    <w:lvl w:ilvl="7" w:tplc="C8CCB0B4">
      <w:start w:val="1"/>
      <w:numFmt w:val="bullet"/>
      <w:lvlText w:val="o"/>
      <w:lvlJc w:val="left"/>
      <w:pPr>
        <w:ind w:left="5760" w:hanging="360"/>
      </w:pPr>
      <w:rPr>
        <w:rFonts w:ascii="Courier New" w:hAnsi="Courier New" w:hint="default"/>
      </w:rPr>
    </w:lvl>
    <w:lvl w:ilvl="8" w:tplc="7E3AF178">
      <w:start w:val="1"/>
      <w:numFmt w:val="bullet"/>
      <w:lvlText w:val=""/>
      <w:lvlJc w:val="left"/>
      <w:pPr>
        <w:ind w:left="6480" w:hanging="360"/>
      </w:pPr>
      <w:rPr>
        <w:rFonts w:ascii="Wingdings" w:hAnsi="Wingdings" w:hint="default"/>
      </w:rPr>
    </w:lvl>
  </w:abstractNum>
  <w:abstractNum w:abstractNumId="22" w15:restartNumberingAfterBreak="0">
    <w:nsid w:val="558C226B"/>
    <w:multiLevelType w:val="hybridMultilevel"/>
    <w:tmpl w:val="932EBD76"/>
    <w:lvl w:ilvl="0" w:tplc="97F28DDC">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B2317E"/>
    <w:multiLevelType w:val="hybridMultilevel"/>
    <w:tmpl w:val="FFFFFFFF"/>
    <w:lvl w:ilvl="0" w:tplc="6F601676">
      <w:start w:val="1"/>
      <w:numFmt w:val="bullet"/>
      <w:lvlText w:val=""/>
      <w:lvlJc w:val="left"/>
      <w:pPr>
        <w:ind w:left="720" w:hanging="360"/>
      </w:pPr>
      <w:rPr>
        <w:rFonts w:ascii="Symbol" w:hAnsi="Symbol" w:hint="default"/>
      </w:rPr>
    </w:lvl>
    <w:lvl w:ilvl="1" w:tplc="30268142">
      <w:start w:val="1"/>
      <w:numFmt w:val="bullet"/>
      <w:lvlText w:val="o"/>
      <w:lvlJc w:val="left"/>
      <w:pPr>
        <w:ind w:left="1440" w:hanging="360"/>
      </w:pPr>
      <w:rPr>
        <w:rFonts w:ascii="Courier New" w:hAnsi="Courier New" w:hint="default"/>
      </w:rPr>
    </w:lvl>
    <w:lvl w:ilvl="2" w:tplc="5CB63592">
      <w:start w:val="1"/>
      <w:numFmt w:val="bullet"/>
      <w:lvlText w:val=""/>
      <w:lvlJc w:val="left"/>
      <w:pPr>
        <w:ind w:left="2160" w:hanging="360"/>
      </w:pPr>
      <w:rPr>
        <w:rFonts w:ascii="Wingdings" w:hAnsi="Wingdings" w:hint="default"/>
      </w:rPr>
    </w:lvl>
    <w:lvl w:ilvl="3" w:tplc="9D289272">
      <w:start w:val="1"/>
      <w:numFmt w:val="bullet"/>
      <w:lvlText w:val=""/>
      <w:lvlJc w:val="left"/>
      <w:pPr>
        <w:ind w:left="2880" w:hanging="360"/>
      </w:pPr>
      <w:rPr>
        <w:rFonts w:ascii="Symbol" w:hAnsi="Symbol" w:hint="default"/>
      </w:rPr>
    </w:lvl>
    <w:lvl w:ilvl="4" w:tplc="C986C0C8">
      <w:start w:val="1"/>
      <w:numFmt w:val="bullet"/>
      <w:lvlText w:val="o"/>
      <w:lvlJc w:val="left"/>
      <w:pPr>
        <w:ind w:left="3600" w:hanging="360"/>
      </w:pPr>
      <w:rPr>
        <w:rFonts w:ascii="Courier New" w:hAnsi="Courier New" w:hint="default"/>
      </w:rPr>
    </w:lvl>
    <w:lvl w:ilvl="5" w:tplc="298C6BCE">
      <w:start w:val="1"/>
      <w:numFmt w:val="bullet"/>
      <w:lvlText w:val=""/>
      <w:lvlJc w:val="left"/>
      <w:pPr>
        <w:ind w:left="4320" w:hanging="360"/>
      </w:pPr>
      <w:rPr>
        <w:rFonts w:ascii="Wingdings" w:hAnsi="Wingdings" w:hint="default"/>
      </w:rPr>
    </w:lvl>
    <w:lvl w:ilvl="6" w:tplc="58F87CE8">
      <w:start w:val="1"/>
      <w:numFmt w:val="bullet"/>
      <w:lvlText w:val=""/>
      <w:lvlJc w:val="left"/>
      <w:pPr>
        <w:ind w:left="5040" w:hanging="360"/>
      </w:pPr>
      <w:rPr>
        <w:rFonts w:ascii="Symbol" w:hAnsi="Symbol" w:hint="default"/>
      </w:rPr>
    </w:lvl>
    <w:lvl w:ilvl="7" w:tplc="3D462D2A">
      <w:start w:val="1"/>
      <w:numFmt w:val="bullet"/>
      <w:lvlText w:val="o"/>
      <w:lvlJc w:val="left"/>
      <w:pPr>
        <w:ind w:left="5760" w:hanging="360"/>
      </w:pPr>
      <w:rPr>
        <w:rFonts w:ascii="Courier New" w:hAnsi="Courier New" w:hint="default"/>
      </w:rPr>
    </w:lvl>
    <w:lvl w:ilvl="8" w:tplc="EA2640FA">
      <w:start w:val="1"/>
      <w:numFmt w:val="bullet"/>
      <w:lvlText w:val=""/>
      <w:lvlJc w:val="left"/>
      <w:pPr>
        <w:ind w:left="6480" w:hanging="360"/>
      </w:pPr>
      <w:rPr>
        <w:rFonts w:ascii="Wingdings" w:hAnsi="Wingdings" w:hint="default"/>
      </w:rPr>
    </w:lvl>
  </w:abstractNum>
  <w:abstractNum w:abstractNumId="24" w15:restartNumberingAfterBreak="0">
    <w:nsid w:val="678335DF"/>
    <w:multiLevelType w:val="hybridMultilevel"/>
    <w:tmpl w:val="FFFFFFFF"/>
    <w:lvl w:ilvl="0" w:tplc="823CA350">
      <w:start w:val="1"/>
      <w:numFmt w:val="bullet"/>
      <w:lvlText w:val="-"/>
      <w:lvlJc w:val="left"/>
      <w:pPr>
        <w:ind w:left="720" w:hanging="360"/>
      </w:pPr>
      <w:rPr>
        <w:rFonts w:ascii="Aptos" w:hAnsi="Aptos" w:hint="default"/>
      </w:rPr>
    </w:lvl>
    <w:lvl w:ilvl="1" w:tplc="DB981218">
      <w:start w:val="1"/>
      <w:numFmt w:val="bullet"/>
      <w:lvlText w:val="o"/>
      <w:lvlJc w:val="left"/>
      <w:pPr>
        <w:ind w:left="1440" w:hanging="360"/>
      </w:pPr>
      <w:rPr>
        <w:rFonts w:ascii="Courier New" w:hAnsi="Courier New" w:hint="default"/>
      </w:rPr>
    </w:lvl>
    <w:lvl w:ilvl="2" w:tplc="A5BA4CE2">
      <w:start w:val="1"/>
      <w:numFmt w:val="bullet"/>
      <w:lvlText w:val=""/>
      <w:lvlJc w:val="left"/>
      <w:pPr>
        <w:ind w:left="2160" w:hanging="360"/>
      </w:pPr>
      <w:rPr>
        <w:rFonts w:ascii="Wingdings" w:hAnsi="Wingdings" w:hint="default"/>
      </w:rPr>
    </w:lvl>
    <w:lvl w:ilvl="3" w:tplc="037AC308">
      <w:start w:val="1"/>
      <w:numFmt w:val="bullet"/>
      <w:lvlText w:val=""/>
      <w:lvlJc w:val="left"/>
      <w:pPr>
        <w:ind w:left="2880" w:hanging="360"/>
      </w:pPr>
      <w:rPr>
        <w:rFonts w:ascii="Symbol" w:hAnsi="Symbol" w:hint="default"/>
      </w:rPr>
    </w:lvl>
    <w:lvl w:ilvl="4" w:tplc="C2A0189C">
      <w:start w:val="1"/>
      <w:numFmt w:val="bullet"/>
      <w:lvlText w:val="o"/>
      <w:lvlJc w:val="left"/>
      <w:pPr>
        <w:ind w:left="3600" w:hanging="360"/>
      </w:pPr>
      <w:rPr>
        <w:rFonts w:ascii="Courier New" w:hAnsi="Courier New" w:hint="default"/>
      </w:rPr>
    </w:lvl>
    <w:lvl w:ilvl="5" w:tplc="79448776">
      <w:start w:val="1"/>
      <w:numFmt w:val="bullet"/>
      <w:lvlText w:val=""/>
      <w:lvlJc w:val="left"/>
      <w:pPr>
        <w:ind w:left="4320" w:hanging="360"/>
      </w:pPr>
      <w:rPr>
        <w:rFonts w:ascii="Wingdings" w:hAnsi="Wingdings" w:hint="default"/>
      </w:rPr>
    </w:lvl>
    <w:lvl w:ilvl="6" w:tplc="41D63DC8">
      <w:start w:val="1"/>
      <w:numFmt w:val="bullet"/>
      <w:lvlText w:val=""/>
      <w:lvlJc w:val="left"/>
      <w:pPr>
        <w:ind w:left="5040" w:hanging="360"/>
      </w:pPr>
      <w:rPr>
        <w:rFonts w:ascii="Symbol" w:hAnsi="Symbol" w:hint="default"/>
      </w:rPr>
    </w:lvl>
    <w:lvl w:ilvl="7" w:tplc="93C22522">
      <w:start w:val="1"/>
      <w:numFmt w:val="bullet"/>
      <w:lvlText w:val="o"/>
      <w:lvlJc w:val="left"/>
      <w:pPr>
        <w:ind w:left="5760" w:hanging="360"/>
      </w:pPr>
      <w:rPr>
        <w:rFonts w:ascii="Courier New" w:hAnsi="Courier New" w:hint="default"/>
      </w:rPr>
    </w:lvl>
    <w:lvl w:ilvl="8" w:tplc="08481BE2">
      <w:start w:val="1"/>
      <w:numFmt w:val="bullet"/>
      <w:lvlText w:val=""/>
      <w:lvlJc w:val="left"/>
      <w:pPr>
        <w:ind w:left="6480" w:hanging="360"/>
      </w:pPr>
      <w:rPr>
        <w:rFonts w:ascii="Wingdings" w:hAnsi="Wingdings" w:hint="default"/>
      </w:rPr>
    </w:lvl>
  </w:abstractNum>
  <w:abstractNum w:abstractNumId="25" w15:restartNumberingAfterBreak="0">
    <w:nsid w:val="67A039E6"/>
    <w:multiLevelType w:val="multilevel"/>
    <w:tmpl w:val="EF42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E476E"/>
    <w:multiLevelType w:val="hybridMultilevel"/>
    <w:tmpl w:val="5D3C378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4CF0741"/>
    <w:multiLevelType w:val="multilevel"/>
    <w:tmpl w:val="D674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A8353D"/>
    <w:multiLevelType w:val="hybridMultilevel"/>
    <w:tmpl w:val="0BCAA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D54A7E"/>
    <w:multiLevelType w:val="hybridMultilevel"/>
    <w:tmpl w:val="851C01A6"/>
    <w:lvl w:ilvl="0" w:tplc="9C061B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5F67F1"/>
    <w:multiLevelType w:val="hybridMultilevel"/>
    <w:tmpl w:val="41D8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1D6B53"/>
    <w:multiLevelType w:val="hybridMultilevel"/>
    <w:tmpl w:val="9F14357A"/>
    <w:lvl w:ilvl="0" w:tplc="D616B298">
      <w:start w:val="1"/>
      <w:numFmt w:val="bullet"/>
      <w:pStyle w:val="Prrafode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77F58"/>
    <w:multiLevelType w:val="hybridMultilevel"/>
    <w:tmpl w:val="FFFFFFFF"/>
    <w:lvl w:ilvl="0" w:tplc="81B0DD52">
      <w:start w:val="1"/>
      <w:numFmt w:val="bullet"/>
      <w:lvlText w:val=""/>
      <w:lvlJc w:val="left"/>
      <w:pPr>
        <w:ind w:left="720" w:hanging="360"/>
      </w:pPr>
      <w:rPr>
        <w:rFonts w:ascii="Symbol" w:hAnsi="Symbol" w:hint="default"/>
      </w:rPr>
    </w:lvl>
    <w:lvl w:ilvl="1" w:tplc="4E3E3A2E">
      <w:start w:val="1"/>
      <w:numFmt w:val="bullet"/>
      <w:lvlText w:val="o"/>
      <w:lvlJc w:val="left"/>
      <w:pPr>
        <w:ind w:left="1440" w:hanging="360"/>
      </w:pPr>
      <w:rPr>
        <w:rFonts w:ascii="Courier New" w:hAnsi="Courier New" w:hint="default"/>
      </w:rPr>
    </w:lvl>
    <w:lvl w:ilvl="2" w:tplc="5B926F38">
      <w:start w:val="1"/>
      <w:numFmt w:val="bullet"/>
      <w:lvlText w:val=""/>
      <w:lvlJc w:val="left"/>
      <w:pPr>
        <w:ind w:left="2160" w:hanging="360"/>
      </w:pPr>
      <w:rPr>
        <w:rFonts w:ascii="Wingdings" w:hAnsi="Wingdings" w:hint="default"/>
      </w:rPr>
    </w:lvl>
    <w:lvl w:ilvl="3" w:tplc="4E406E24">
      <w:start w:val="1"/>
      <w:numFmt w:val="bullet"/>
      <w:lvlText w:val=""/>
      <w:lvlJc w:val="left"/>
      <w:pPr>
        <w:ind w:left="2880" w:hanging="360"/>
      </w:pPr>
      <w:rPr>
        <w:rFonts w:ascii="Symbol" w:hAnsi="Symbol" w:hint="default"/>
      </w:rPr>
    </w:lvl>
    <w:lvl w:ilvl="4" w:tplc="F0DE318C">
      <w:start w:val="1"/>
      <w:numFmt w:val="bullet"/>
      <w:lvlText w:val="o"/>
      <w:lvlJc w:val="left"/>
      <w:pPr>
        <w:ind w:left="3600" w:hanging="360"/>
      </w:pPr>
      <w:rPr>
        <w:rFonts w:ascii="Courier New" w:hAnsi="Courier New" w:hint="default"/>
      </w:rPr>
    </w:lvl>
    <w:lvl w:ilvl="5" w:tplc="21A052A2">
      <w:start w:val="1"/>
      <w:numFmt w:val="bullet"/>
      <w:lvlText w:val=""/>
      <w:lvlJc w:val="left"/>
      <w:pPr>
        <w:ind w:left="4320" w:hanging="360"/>
      </w:pPr>
      <w:rPr>
        <w:rFonts w:ascii="Wingdings" w:hAnsi="Wingdings" w:hint="default"/>
      </w:rPr>
    </w:lvl>
    <w:lvl w:ilvl="6" w:tplc="9B8CBAF8">
      <w:start w:val="1"/>
      <w:numFmt w:val="bullet"/>
      <w:lvlText w:val=""/>
      <w:lvlJc w:val="left"/>
      <w:pPr>
        <w:ind w:left="5040" w:hanging="360"/>
      </w:pPr>
      <w:rPr>
        <w:rFonts w:ascii="Symbol" w:hAnsi="Symbol" w:hint="default"/>
      </w:rPr>
    </w:lvl>
    <w:lvl w:ilvl="7" w:tplc="620E11C2">
      <w:start w:val="1"/>
      <w:numFmt w:val="bullet"/>
      <w:lvlText w:val="o"/>
      <w:lvlJc w:val="left"/>
      <w:pPr>
        <w:ind w:left="5760" w:hanging="360"/>
      </w:pPr>
      <w:rPr>
        <w:rFonts w:ascii="Courier New" w:hAnsi="Courier New" w:hint="default"/>
      </w:rPr>
    </w:lvl>
    <w:lvl w:ilvl="8" w:tplc="BA8E89DA">
      <w:start w:val="1"/>
      <w:numFmt w:val="bullet"/>
      <w:lvlText w:val=""/>
      <w:lvlJc w:val="left"/>
      <w:pPr>
        <w:ind w:left="6480" w:hanging="360"/>
      </w:pPr>
      <w:rPr>
        <w:rFonts w:ascii="Wingdings" w:hAnsi="Wingdings" w:hint="default"/>
      </w:rPr>
    </w:lvl>
  </w:abstractNum>
  <w:num w:numId="1" w16cid:durableId="1205479622">
    <w:abstractNumId w:val="16"/>
  </w:num>
  <w:num w:numId="2" w16cid:durableId="521286934">
    <w:abstractNumId w:val="19"/>
  </w:num>
  <w:num w:numId="3" w16cid:durableId="612904173">
    <w:abstractNumId w:val="14"/>
  </w:num>
  <w:num w:numId="4" w16cid:durableId="180170882">
    <w:abstractNumId w:val="9"/>
  </w:num>
  <w:num w:numId="5" w16cid:durableId="341318182">
    <w:abstractNumId w:val="3"/>
  </w:num>
  <w:num w:numId="6" w16cid:durableId="1312557571">
    <w:abstractNumId w:val="18"/>
  </w:num>
  <w:num w:numId="7" w16cid:durableId="1152677392">
    <w:abstractNumId w:val="19"/>
    <w:lvlOverride w:ilvl="0">
      <w:startOverride w:val="1"/>
    </w:lvlOverride>
  </w:num>
  <w:num w:numId="8" w16cid:durableId="6375032">
    <w:abstractNumId w:val="30"/>
  </w:num>
  <w:num w:numId="9" w16cid:durableId="230969170">
    <w:abstractNumId w:val="22"/>
  </w:num>
  <w:num w:numId="10" w16cid:durableId="1477140115">
    <w:abstractNumId w:val="28"/>
  </w:num>
  <w:num w:numId="11" w16cid:durableId="155264426">
    <w:abstractNumId w:val="12"/>
  </w:num>
  <w:num w:numId="12" w16cid:durableId="1035808880">
    <w:abstractNumId w:val="13"/>
  </w:num>
  <w:num w:numId="13" w16cid:durableId="1885798819">
    <w:abstractNumId w:val="29"/>
  </w:num>
  <w:num w:numId="14" w16cid:durableId="2082286061">
    <w:abstractNumId w:val="26"/>
  </w:num>
  <w:num w:numId="15" w16cid:durableId="298805013">
    <w:abstractNumId w:val="15"/>
  </w:num>
  <w:num w:numId="16" w16cid:durableId="1914047626">
    <w:abstractNumId w:val="10"/>
  </w:num>
  <w:num w:numId="17" w16cid:durableId="237178789">
    <w:abstractNumId w:val="2"/>
  </w:num>
  <w:num w:numId="18" w16cid:durableId="2087602716">
    <w:abstractNumId w:val="0"/>
  </w:num>
  <w:num w:numId="19" w16cid:durableId="1188056589">
    <w:abstractNumId w:val="21"/>
  </w:num>
  <w:num w:numId="20" w16cid:durableId="494808623">
    <w:abstractNumId w:val="11"/>
  </w:num>
  <w:num w:numId="21" w16cid:durableId="1735741746">
    <w:abstractNumId w:val="7"/>
  </w:num>
  <w:num w:numId="22" w16cid:durableId="1636719731">
    <w:abstractNumId w:val="1"/>
  </w:num>
  <w:num w:numId="23" w16cid:durableId="949357163">
    <w:abstractNumId w:val="4"/>
  </w:num>
  <w:num w:numId="24" w16cid:durableId="447166370">
    <w:abstractNumId w:val="6"/>
  </w:num>
  <w:num w:numId="25" w16cid:durableId="722143935">
    <w:abstractNumId w:val="24"/>
  </w:num>
  <w:num w:numId="26" w16cid:durableId="2079159161">
    <w:abstractNumId w:val="23"/>
  </w:num>
  <w:num w:numId="27" w16cid:durableId="1756247120">
    <w:abstractNumId w:val="32"/>
  </w:num>
  <w:num w:numId="28" w16cid:durableId="842162337">
    <w:abstractNumId w:val="20"/>
  </w:num>
  <w:num w:numId="29" w16cid:durableId="474955005">
    <w:abstractNumId w:val="31"/>
  </w:num>
  <w:num w:numId="30" w16cid:durableId="1796563502">
    <w:abstractNumId w:val="31"/>
  </w:num>
  <w:num w:numId="31" w16cid:durableId="291450801">
    <w:abstractNumId w:val="27"/>
  </w:num>
  <w:num w:numId="32" w16cid:durableId="228464424">
    <w:abstractNumId w:val="17"/>
  </w:num>
  <w:num w:numId="33" w16cid:durableId="186526774">
    <w:abstractNumId w:val="25"/>
  </w:num>
  <w:num w:numId="34" w16cid:durableId="1235121573">
    <w:abstractNumId w:val="8"/>
  </w:num>
  <w:num w:numId="35" w16cid:durableId="2071339424">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8C"/>
    <w:rsid w:val="00002F73"/>
    <w:rsid w:val="00012002"/>
    <w:rsid w:val="000127B5"/>
    <w:rsid w:val="000141F7"/>
    <w:rsid w:val="00015F55"/>
    <w:rsid w:val="00020FC3"/>
    <w:rsid w:val="00022AA8"/>
    <w:rsid w:val="00023B00"/>
    <w:rsid w:val="00024A01"/>
    <w:rsid w:val="00026D9A"/>
    <w:rsid w:val="000276E3"/>
    <w:rsid w:val="00027EF9"/>
    <w:rsid w:val="00033E16"/>
    <w:rsid w:val="00035BA3"/>
    <w:rsid w:val="000432E0"/>
    <w:rsid w:val="00044ABF"/>
    <w:rsid w:val="000451E5"/>
    <w:rsid w:val="00046514"/>
    <w:rsid w:val="00046CFD"/>
    <w:rsid w:val="00047A71"/>
    <w:rsid w:val="00050474"/>
    <w:rsid w:val="00051103"/>
    <w:rsid w:val="000527B6"/>
    <w:rsid w:val="00053E5A"/>
    <w:rsid w:val="00056CB7"/>
    <w:rsid w:val="00060A26"/>
    <w:rsid w:val="00061F9A"/>
    <w:rsid w:val="0006466D"/>
    <w:rsid w:val="00072079"/>
    <w:rsid w:val="00072484"/>
    <w:rsid w:val="00072E07"/>
    <w:rsid w:val="000749BC"/>
    <w:rsid w:val="00076A33"/>
    <w:rsid w:val="00077778"/>
    <w:rsid w:val="00077DAE"/>
    <w:rsid w:val="00081E40"/>
    <w:rsid w:val="00082DE2"/>
    <w:rsid w:val="00093A08"/>
    <w:rsid w:val="00097DFF"/>
    <w:rsid w:val="000A28A1"/>
    <w:rsid w:val="000A2FEF"/>
    <w:rsid w:val="000A3665"/>
    <w:rsid w:val="000A732D"/>
    <w:rsid w:val="000B2FAD"/>
    <w:rsid w:val="000B6DCE"/>
    <w:rsid w:val="000C3D0A"/>
    <w:rsid w:val="000D2B89"/>
    <w:rsid w:val="000D46EF"/>
    <w:rsid w:val="000D5256"/>
    <w:rsid w:val="000D6D50"/>
    <w:rsid w:val="000E313E"/>
    <w:rsid w:val="000E320C"/>
    <w:rsid w:val="000E505C"/>
    <w:rsid w:val="000E62AF"/>
    <w:rsid w:val="000F2458"/>
    <w:rsid w:val="000F4D1D"/>
    <w:rsid w:val="00101C72"/>
    <w:rsid w:val="001069DB"/>
    <w:rsid w:val="00107A8B"/>
    <w:rsid w:val="00111C15"/>
    <w:rsid w:val="001131B1"/>
    <w:rsid w:val="00113D22"/>
    <w:rsid w:val="00113DF3"/>
    <w:rsid w:val="0012044F"/>
    <w:rsid w:val="00120A2F"/>
    <w:rsid w:val="001210D5"/>
    <w:rsid w:val="001214AB"/>
    <w:rsid w:val="00121682"/>
    <w:rsid w:val="0012184F"/>
    <w:rsid w:val="00121A3A"/>
    <w:rsid w:val="001234FC"/>
    <w:rsid w:val="001309B8"/>
    <w:rsid w:val="001311FC"/>
    <w:rsid w:val="00131437"/>
    <w:rsid w:val="00134BC2"/>
    <w:rsid w:val="00136AB9"/>
    <w:rsid w:val="0013788F"/>
    <w:rsid w:val="00145668"/>
    <w:rsid w:val="001457FC"/>
    <w:rsid w:val="00151871"/>
    <w:rsid w:val="00152C1C"/>
    <w:rsid w:val="00152ECA"/>
    <w:rsid w:val="001562E8"/>
    <w:rsid w:val="00170588"/>
    <w:rsid w:val="00170D7C"/>
    <w:rsid w:val="001715F9"/>
    <w:rsid w:val="00172ACA"/>
    <w:rsid w:val="00172DCD"/>
    <w:rsid w:val="00175AC0"/>
    <w:rsid w:val="00184F6C"/>
    <w:rsid w:val="00190A1F"/>
    <w:rsid w:val="00192D15"/>
    <w:rsid w:val="00197E95"/>
    <w:rsid w:val="001A2152"/>
    <w:rsid w:val="001A232C"/>
    <w:rsid w:val="001A2F76"/>
    <w:rsid w:val="001A35A8"/>
    <w:rsid w:val="001A4668"/>
    <w:rsid w:val="001B2538"/>
    <w:rsid w:val="001B2A37"/>
    <w:rsid w:val="001B2D00"/>
    <w:rsid w:val="001B3079"/>
    <w:rsid w:val="001B7E78"/>
    <w:rsid w:val="001C0083"/>
    <w:rsid w:val="001C1F97"/>
    <w:rsid w:val="001C22E0"/>
    <w:rsid w:val="001C3C18"/>
    <w:rsid w:val="001C4106"/>
    <w:rsid w:val="001C7139"/>
    <w:rsid w:val="001D1C90"/>
    <w:rsid w:val="001E1D5D"/>
    <w:rsid w:val="001E213A"/>
    <w:rsid w:val="001E2168"/>
    <w:rsid w:val="001E2F5A"/>
    <w:rsid w:val="001E3F0A"/>
    <w:rsid w:val="001E5700"/>
    <w:rsid w:val="001E592E"/>
    <w:rsid w:val="001E6BA2"/>
    <w:rsid w:val="001E7DF5"/>
    <w:rsid w:val="001F4154"/>
    <w:rsid w:val="001F6D7D"/>
    <w:rsid w:val="001F7618"/>
    <w:rsid w:val="00205249"/>
    <w:rsid w:val="00212E62"/>
    <w:rsid w:val="00213513"/>
    <w:rsid w:val="002138F5"/>
    <w:rsid w:val="00213E89"/>
    <w:rsid w:val="00214F63"/>
    <w:rsid w:val="00215E3E"/>
    <w:rsid w:val="00217CA7"/>
    <w:rsid w:val="00221379"/>
    <w:rsid w:val="0022352E"/>
    <w:rsid w:val="002268FF"/>
    <w:rsid w:val="002275DB"/>
    <w:rsid w:val="00227B52"/>
    <w:rsid w:val="00234151"/>
    <w:rsid w:val="00234AAC"/>
    <w:rsid w:val="002405E2"/>
    <w:rsid w:val="00240640"/>
    <w:rsid w:val="00240FA1"/>
    <w:rsid w:val="002437BE"/>
    <w:rsid w:val="00243BEA"/>
    <w:rsid w:val="00246ADD"/>
    <w:rsid w:val="00254C36"/>
    <w:rsid w:val="002557E1"/>
    <w:rsid w:val="00256872"/>
    <w:rsid w:val="00260D8C"/>
    <w:rsid w:val="00264826"/>
    <w:rsid w:val="002676AA"/>
    <w:rsid w:val="0027075E"/>
    <w:rsid w:val="00273AC0"/>
    <w:rsid w:val="002751E7"/>
    <w:rsid w:val="00275B1A"/>
    <w:rsid w:val="00280BEB"/>
    <w:rsid w:val="00286B7A"/>
    <w:rsid w:val="0028795C"/>
    <w:rsid w:val="00291309"/>
    <w:rsid w:val="00295FD0"/>
    <w:rsid w:val="00296CDC"/>
    <w:rsid w:val="00297D2E"/>
    <w:rsid w:val="002A22EB"/>
    <w:rsid w:val="002A2405"/>
    <w:rsid w:val="002B47F1"/>
    <w:rsid w:val="002B61F1"/>
    <w:rsid w:val="002C02FB"/>
    <w:rsid w:val="002C3DA7"/>
    <w:rsid w:val="002C71F8"/>
    <w:rsid w:val="002C773B"/>
    <w:rsid w:val="002D1C58"/>
    <w:rsid w:val="002D51F2"/>
    <w:rsid w:val="002E37FE"/>
    <w:rsid w:val="002E3C28"/>
    <w:rsid w:val="002E5B57"/>
    <w:rsid w:val="002E70F1"/>
    <w:rsid w:val="002F18E2"/>
    <w:rsid w:val="002F1958"/>
    <w:rsid w:val="002F221C"/>
    <w:rsid w:val="002F3118"/>
    <w:rsid w:val="002F3364"/>
    <w:rsid w:val="002F357A"/>
    <w:rsid w:val="002F5521"/>
    <w:rsid w:val="002F661F"/>
    <w:rsid w:val="00300ABD"/>
    <w:rsid w:val="0030324C"/>
    <w:rsid w:val="003039E9"/>
    <w:rsid w:val="00304E95"/>
    <w:rsid w:val="003051C3"/>
    <w:rsid w:val="003058E0"/>
    <w:rsid w:val="00307D08"/>
    <w:rsid w:val="00311A2B"/>
    <w:rsid w:val="0031520D"/>
    <w:rsid w:val="00315CA2"/>
    <w:rsid w:val="00316151"/>
    <w:rsid w:val="00320C48"/>
    <w:rsid w:val="00325705"/>
    <w:rsid w:val="00340750"/>
    <w:rsid w:val="0034457D"/>
    <w:rsid w:val="003475DF"/>
    <w:rsid w:val="003504AA"/>
    <w:rsid w:val="00350E9C"/>
    <w:rsid w:val="0035260E"/>
    <w:rsid w:val="00354815"/>
    <w:rsid w:val="00356261"/>
    <w:rsid w:val="00362011"/>
    <w:rsid w:val="00363A74"/>
    <w:rsid w:val="00364336"/>
    <w:rsid w:val="0036541C"/>
    <w:rsid w:val="00365C0F"/>
    <w:rsid w:val="00372412"/>
    <w:rsid w:val="003742BC"/>
    <w:rsid w:val="0038068D"/>
    <w:rsid w:val="00381473"/>
    <w:rsid w:val="00381755"/>
    <w:rsid w:val="0038311E"/>
    <w:rsid w:val="003844CF"/>
    <w:rsid w:val="003854D2"/>
    <w:rsid w:val="00386072"/>
    <w:rsid w:val="00387B48"/>
    <w:rsid w:val="003915B6"/>
    <w:rsid w:val="00391BFB"/>
    <w:rsid w:val="003A0743"/>
    <w:rsid w:val="003A3133"/>
    <w:rsid w:val="003B12B6"/>
    <w:rsid w:val="003B12C7"/>
    <w:rsid w:val="003B55A2"/>
    <w:rsid w:val="003B639D"/>
    <w:rsid w:val="003B7F6E"/>
    <w:rsid w:val="003C1BF1"/>
    <w:rsid w:val="003C6692"/>
    <w:rsid w:val="003C7AAC"/>
    <w:rsid w:val="003D74D7"/>
    <w:rsid w:val="003E04E5"/>
    <w:rsid w:val="003E2AC2"/>
    <w:rsid w:val="003E7BC9"/>
    <w:rsid w:val="003E7F00"/>
    <w:rsid w:val="003F1014"/>
    <w:rsid w:val="003F16BD"/>
    <w:rsid w:val="003F54CA"/>
    <w:rsid w:val="00400A68"/>
    <w:rsid w:val="00401935"/>
    <w:rsid w:val="00404A57"/>
    <w:rsid w:val="00404E19"/>
    <w:rsid w:val="004062A6"/>
    <w:rsid w:val="0040656A"/>
    <w:rsid w:val="004069A5"/>
    <w:rsid w:val="00414E3D"/>
    <w:rsid w:val="004158E1"/>
    <w:rsid w:val="00417453"/>
    <w:rsid w:val="004179DD"/>
    <w:rsid w:val="0042140B"/>
    <w:rsid w:val="00426DE9"/>
    <w:rsid w:val="00431A7F"/>
    <w:rsid w:val="00431CF1"/>
    <w:rsid w:val="004322B7"/>
    <w:rsid w:val="00432424"/>
    <w:rsid w:val="00433277"/>
    <w:rsid w:val="004340F4"/>
    <w:rsid w:val="004411F2"/>
    <w:rsid w:val="00442F67"/>
    <w:rsid w:val="0044498E"/>
    <w:rsid w:val="004454FF"/>
    <w:rsid w:val="004455E7"/>
    <w:rsid w:val="004461A1"/>
    <w:rsid w:val="00446A9A"/>
    <w:rsid w:val="00452520"/>
    <w:rsid w:val="0045285F"/>
    <w:rsid w:val="004564CC"/>
    <w:rsid w:val="00456979"/>
    <w:rsid w:val="00460A47"/>
    <w:rsid w:val="0046100B"/>
    <w:rsid w:val="00463097"/>
    <w:rsid w:val="004635DA"/>
    <w:rsid w:val="00464BA6"/>
    <w:rsid w:val="00467004"/>
    <w:rsid w:val="00467A53"/>
    <w:rsid w:val="00470341"/>
    <w:rsid w:val="00475185"/>
    <w:rsid w:val="00480BE8"/>
    <w:rsid w:val="0048193F"/>
    <w:rsid w:val="00482A69"/>
    <w:rsid w:val="00483B6A"/>
    <w:rsid w:val="00484D10"/>
    <w:rsid w:val="004926B5"/>
    <w:rsid w:val="00496A1D"/>
    <w:rsid w:val="00497BFC"/>
    <w:rsid w:val="004A21C5"/>
    <w:rsid w:val="004A24D6"/>
    <w:rsid w:val="004A5309"/>
    <w:rsid w:val="004A6710"/>
    <w:rsid w:val="004B108F"/>
    <w:rsid w:val="004B77E9"/>
    <w:rsid w:val="004B7C73"/>
    <w:rsid w:val="004C50BB"/>
    <w:rsid w:val="004D18B2"/>
    <w:rsid w:val="004D1911"/>
    <w:rsid w:val="004D4109"/>
    <w:rsid w:val="004D4D62"/>
    <w:rsid w:val="004E03D5"/>
    <w:rsid w:val="004E1CF5"/>
    <w:rsid w:val="004E7657"/>
    <w:rsid w:val="004F6C0F"/>
    <w:rsid w:val="00500C11"/>
    <w:rsid w:val="0050101D"/>
    <w:rsid w:val="00501DBF"/>
    <w:rsid w:val="00507E5A"/>
    <w:rsid w:val="00515B21"/>
    <w:rsid w:val="00515F5F"/>
    <w:rsid w:val="00516280"/>
    <w:rsid w:val="00516A89"/>
    <w:rsid w:val="00522ED2"/>
    <w:rsid w:val="00523917"/>
    <w:rsid w:val="00523A0C"/>
    <w:rsid w:val="00525B13"/>
    <w:rsid w:val="005260D8"/>
    <w:rsid w:val="00526990"/>
    <w:rsid w:val="00526D5A"/>
    <w:rsid w:val="005309E8"/>
    <w:rsid w:val="005310FC"/>
    <w:rsid w:val="005321DD"/>
    <w:rsid w:val="00532C0D"/>
    <w:rsid w:val="0053389B"/>
    <w:rsid w:val="005356CF"/>
    <w:rsid w:val="0053628E"/>
    <w:rsid w:val="00537454"/>
    <w:rsid w:val="0054157C"/>
    <w:rsid w:val="00543EC1"/>
    <w:rsid w:val="00546C46"/>
    <w:rsid w:val="005564A6"/>
    <w:rsid w:val="00563B12"/>
    <w:rsid w:val="00563EF1"/>
    <w:rsid w:val="00566E39"/>
    <w:rsid w:val="00571B94"/>
    <w:rsid w:val="00571D78"/>
    <w:rsid w:val="00573431"/>
    <w:rsid w:val="0057515F"/>
    <w:rsid w:val="005804B9"/>
    <w:rsid w:val="00580C53"/>
    <w:rsid w:val="00580CD2"/>
    <w:rsid w:val="005825C0"/>
    <w:rsid w:val="00582A21"/>
    <w:rsid w:val="00582F5C"/>
    <w:rsid w:val="005833BE"/>
    <w:rsid w:val="0058441B"/>
    <w:rsid w:val="0059177C"/>
    <w:rsid w:val="0059309B"/>
    <w:rsid w:val="00594C9C"/>
    <w:rsid w:val="005A0E15"/>
    <w:rsid w:val="005A1DDA"/>
    <w:rsid w:val="005A1ECB"/>
    <w:rsid w:val="005A2EB0"/>
    <w:rsid w:val="005A324F"/>
    <w:rsid w:val="005A52E3"/>
    <w:rsid w:val="005B3DC3"/>
    <w:rsid w:val="005B5584"/>
    <w:rsid w:val="005B5B50"/>
    <w:rsid w:val="005C2111"/>
    <w:rsid w:val="005C2C0C"/>
    <w:rsid w:val="005C2F69"/>
    <w:rsid w:val="005C3160"/>
    <w:rsid w:val="005C451E"/>
    <w:rsid w:val="005C544D"/>
    <w:rsid w:val="005D17D7"/>
    <w:rsid w:val="005D39F9"/>
    <w:rsid w:val="005D5FD4"/>
    <w:rsid w:val="005E15AB"/>
    <w:rsid w:val="005E2AE7"/>
    <w:rsid w:val="005E421B"/>
    <w:rsid w:val="005E54EE"/>
    <w:rsid w:val="005F1401"/>
    <w:rsid w:val="005F1E3D"/>
    <w:rsid w:val="005F351F"/>
    <w:rsid w:val="005F3E23"/>
    <w:rsid w:val="005F586A"/>
    <w:rsid w:val="005F68CD"/>
    <w:rsid w:val="00602B01"/>
    <w:rsid w:val="00603628"/>
    <w:rsid w:val="0060420C"/>
    <w:rsid w:val="0060422F"/>
    <w:rsid w:val="006048E1"/>
    <w:rsid w:val="006157FD"/>
    <w:rsid w:val="00615814"/>
    <w:rsid w:val="006253B7"/>
    <w:rsid w:val="006254CD"/>
    <w:rsid w:val="00633C40"/>
    <w:rsid w:val="00635AFC"/>
    <w:rsid w:val="00641FEA"/>
    <w:rsid w:val="00645520"/>
    <w:rsid w:val="00647AA4"/>
    <w:rsid w:val="0065450A"/>
    <w:rsid w:val="00655346"/>
    <w:rsid w:val="0065761B"/>
    <w:rsid w:val="00661AAD"/>
    <w:rsid w:val="00661D2B"/>
    <w:rsid w:val="00663287"/>
    <w:rsid w:val="0066473B"/>
    <w:rsid w:val="0067005A"/>
    <w:rsid w:val="006721D4"/>
    <w:rsid w:val="00674214"/>
    <w:rsid w:val="0067758E"/>
    <w:rsid w:val="00680A10"/>
    <w:rsid w:val="0069227E"/>
    <w:rsid w:val="006928CC"/>
    <w:rsid w:val="00695039"/>
    <w:rsid w:val="006953BC"/>
    <w:rsid w:val="0069565B"/>
    <w:rsid w:val="006A1EA0"/>
    <w:rsid w:val="006A44E9"/>
    <w:rsid w:val="006B300B"/>
    <w:rsid w:val="006B6295"/>
    <w:rsid w:val="006C02DC"/>
    <w:rsid w:val="006C0673"/>
    <w:rsid w:val="006C3296"/>
    <w:rsid w:val="006C35CD"/>
    <w:rsid w:val="006C365A"/>
    <w:rsid w:val="006C5C58"/>
    <w:rsid w:val="006C5FC3"/>
    <w:rsid w:val="006D0312"/>
    <w:rsid w:val="006D0897"/>
    <w:rsid w:val="006D0C7A"/>
    <w:rsid w:val="006D1256"/>
    <w:rsid w:val="006D7E38"/>
    <w:rsid w:val="006E1B10"/>
    <w:rsid w:val="006E1D0F"/>
    <w:rsid w:val="006E1D43"/>
    <w:rsid w:val="006E249C"/>
    <w:rsid w:val="006E2EF7"/>
    <w:rsid w:val="006E499A"/>
    <w:rsid w:val="006E5B91"/>
    <w:rsid w:val="006F01A0"/>
    <w:rsid w:val="006F0913"/>
    <w:rsid w:val="006F20CD"/>
    <w:rsid w:val="006F323B"/>
    <w:rsid w:val="006F3250"/>
    <w:rsid w:val="006F3DA0"/>
    <w:rsid w:val="006F544C"/>
    <w:rsid w:val="006F6EEA"/>
    <w:rsid w:val="00700C22"/>
    <w:rsid w:val="007047C9"/>
    <w:rsid w:val="00704D54"/>
    <w:rsid w:val="00711948"/>
    <w:rsid w:val="00712B59"/>
    <w:rsid w:val="00712E60"/>
    <w:rsid w:val="0071567E"/>
    <w:rsid w:val="00720A82"/>
    <w:rsid w:val="007211A5"/>
    <w:rsid w:val="00725A24"/>
    <w:rsid w:val="00727902"/>
    <w:rsid w:val="00727E3C"/>
    <w:rsid w:val="007323A6"/>
    <w:rsid w:val="007328EC"/>
    <w:rsid w:val="007333CA"/>
    <w:rsid w:val="0073384C"/>
    <w:rsid w:val="00733D3D"/>
    <w:rsid w:val="00734152"/>
    <w:rsid w:val="00734C7C"/>
    <w:rsid w:val="00742E62"/>
    <w:rsid w:val="00743E3C"/>
    <w:rsid w:val="007455E9"/>
    <w:rsid w:val="00747C3D"/>
    <w:rsid w:val="00753BE2"/>
    <w:rsid w:val="00754F3D"/>
    <w:rsid w:val="00757DC0"/>
    <w:rsid w:val="007622CC"/>
    <w:rsid w:val="00763A85"/>
    <w:rsid w:val="00764056"/>
    <w:rsid w:val="0076554F"/>
    <w:rsid w:val="00767628"/>
    <w:rsid w:val="00775318"/>
    <w:rsid w:val="007775AD"/>
    <w:rsid w:val="00784806"/>
    <w:rsid w:val="0078699B"/>
    <w:rsid w:val="00786CEA"/>
    <w:rsid w:val="0079267F"/>
    <w:rsid w:val="007975C1"/>
    <w:rsid w:val="007A3BC8"/>
    <w:rsid w:val="007A43C4"/>
    <w:rsid w:val="007A66F0"/>
    <w:rsid w:val="007A7C6E"/>
    <w:rsid w:val="007A7E40"/>
    <w:rsid w:val="007B2B8B"/>
    <w:rsid w:val="007B69D9"/>
    <w:rsid w:val="007C03F0"/>
    <w:rsid w:val="007C1389"/>
    <w:rsid w:val="007C58B7"/>
    <w:rsid w:val="007C72AB"/>
    <w:rsid w:val="007D02DC"/>
    <w:rsid w:val="007D0349"/>
    <w:rsid w:val="007D3051"/>
    <w:rsid w:val="007E14D0"/>
    <w:rsid w:val="007E1F1D"/>
    <w:rsid w:val="007E2D69"/>
    <w:rsid w:val="007E3114"/>
    <w:rsid w:val="007E3B8F"/>
    <w:rsid w:val="007E4309"/>
    <w:rsid w:val="007E5DE1"/>
    <w:rsid w:val="007E64FC"/>
    <w:rsid w:val="007F0D3B"/>
    <w:rsid w:val="007F2D6C"/>
    <w:rsid w:val="007F45E2"/>
    <w:rsid w:val="00802447"/>
    <w:rsid w:val="00810D8E"/>
    <w:rsid w:val="00817E09"/>
    <w:rsid w:val="008209FA"/>
    <w:rsid w:val="00821071"/>
    <w:rsid w:val="00821DC7"/>
    <w:rsid w:val="0082439B"/>
    <w:rsid w:val="00825931"/>
    <w:rsid w:val="00825E78"/>
    <w:rsid w:val="008347D6"/>
    <w:rsid w:val="00835443"/>
    <w:rsid w:val="008373A8"/>
    <w:rsid w:val="00840717"/>
    <w:rsid w:val="00852349"/>
    <w:rsid w:val="00852939"/>
    <w:rsid w:val="0085628D"/>
    <w:rsid w:val="008616F1"/>
    <w:rsid w:val="0086178C"/>
    <w:rsid w:val="00863C73"/>
    <w:rsid w:val="00863F2D"/>
    <w:rsid w:val="00870372"/>
    <w:rsid w:val="00871A8F"/>
    <w:rsid w:val="00877278"/>
    <w:rsid w:val="00883CA1"/>
    <w:rsid w:val="00885DF2"/>
    <w:rsid w:val="008932B9"/>
    <w:rsid w:val="00896836"/>
    <w:rsid w:val="008A3109"/>
    <w:rsid w:val="008A4AE7"/>
    <w:rsid w:val="008A5AF8"/>
    <w:rsid w:val="008A606A"/>
    <w:rsid w:val="008B1BC8"/>
    <w:rsid w:val="008C1A26"/>
    <w:rsid w:val="008C36EF"/>
    <w:rsid w:val="008C5DDD"/>
    <w:rsid w:val="008C613E"/>
    <w:rsid w:val="008C61F7"/>
    <w:rsid w:val="008C643F"/>
    <w:rsid w:val="008C646A"/>
    <w:rsid w:val="008D08D5"/>
    <w:rsid w:val="008D189F"/>
    <w:rsid w:val="008D21DF"/>
    <w:rsid w:val="008D22C0"/>
    <w:rsid w:val="008D4876"/>
    <w:rsid w:val="008D58AA"/>
    <w:rsid w:val="008E1042"/>
    <w:rsid w:val="008E110D"/>
    <w:rsid w:val="008E19D7"/>
    <w:rsid w:val="008E1A27"/>
    <w:rsid w:val="008E3BF0"/>
    <w:rsid w:val="008E5994"/>
    <w:rsid w:val="008F0422"/>
    <w:rsid w:val="008F3B97"/>
    <w:rsid w:val="00900303"/>
    <w:rsid w:val="00900DB9"/>
    <w:rsid w:val="009016A1"/>
    <w:rsid w:val="009030CE"/>
    <w:rsid w:val="00903B51"/>
    <w:rsid w:val="0090499B"/>
    <w:rsid w:val="0090632F"/>
    <w:rsid w:val="00910090"/>
    <w:rsid w:val="00913177"/>
    <w:rsid w:val="00914768"/>
    <w:rsid w:val="0091541C"/>
    <w:rsid w:val="00922481"/>
    <w:rsid w:val="00923C02"/>
    <w:rsid w:val="00927C1F"/>
    <w:rsid w:val="00930D1C"/>
    <w:rsid w:val="00931FDA"/>
    <w:rsid w:val="009331B5"/>
    <w:rsid w:val="00934A62"/>
    <w:rsid w:val="00936079"/>
    <w:rsid w:val="009369AC"/>
    <w:rsid w:val="00937902"/>
    <w:rsid w:val="0094168E"/>
    <w:rsid w:val="00942743"/>
    <w:rsid w:val="0095253B"/>
    <w:rsid w:val="0095407F"/>
    <w:rsid w:val="00954B60"/>
    <w:rsid w:val="00955107"/>
    <w:rsid w:val="00956E12"/>
    <w:rsid w:val="00961DC1"/>
    <w:rsid w:val="00964300"/>
    <w:rsid w:val="00967473"/>
    <w:rsid w:val="00967577"/>
    <w:rsid w:val="0097050D"/>
    <w:rsid w:val="0097367C"/>
    <w:rsid w:val="00973F4C"/>
    <w:rsid w:val="009759DD"/>
    <w:rsid w:val="0098394D"/>
    <w:rsid w:val="00992E60"/>
    <w:rsid w:val="00997B26"/>
    <w:rsid w:val="009A165E"/>
    <w:rsid w:val="009A2051"/>
    <w:rsid w:val="009A2591"/>
    <w:rsid w:val="009A4E5B"/>
    <w:rsid w:val="009A544C"/>
    <w:rsid w:val="009B5C89"/>
    <w:rsid w:val="009C0E4C"/>
    <w:rsid w:val="009C0F5A"/>
    <w:rsid w:val="009C0FB1"/>
    <w:rsid w:val="009C1473"/>
    <w:rsid w:val="009C1F35"/>
    <w:rsid w:val="009C5FCE"/>
    <w:rsid w:val="009D092A"/>
    <w:rsid w:val="009D39CE"/>
    <w:rsid w:val="009D64B9"/>
    <w:rsid w:val="009D7315"/>
    <w:rsid w:val="009E17A7"/>
    <w:rsid w:val="009E344D"/>
    <w:rsid w:val="009E4A3D"/>
    <w:rsid w:val="009E61F8"/>
    <w:rsid w:val="009E76F5"/>
    <w:rsid w:val="009F3948"/>
    <w:rsid w:val="009F52A2"/>
    <w:rsid w:val="009F57AE"/>
    <w:rsid w:val="009F629E"/>
    <w:rsid w:val="00A00DC9"/>
    <w:rsid w:val="00A1247B"/>
    <w:rsid w:val="00A154DC"/>
    <w:rsid w:val="00A2356C"/>
    <w:rsid w:val="00A30A63"/>
    <w:rsid w:val="00A31313"/>
    <w:rsid w:val="00A3263F"/>
    <w:rsid w:val="00A372D4"/>
    <w:rsid w:val="00A465A0"/>
    <w:rsid w:val="00A60B44"/>
    <w:rsid w:val="00A61204"/>
    <w:rsid w:val="00A64D11"/>
    <w:rsid w:val="00A64E0E"/>
    <w:rsid w:val="00A668E1"/>
    <w:rsid w:val="00A66AE5"/>
    <w:rsid w:val="00A75582"/>
    <w:rsid w:val="00A771E2"/>
    <w:rsid w:val="00A83BC8"/>
    <w:rsid w:val="00A8718F"/>
    <w:rsid w:val="00A92926"/>
    <w:rsid w:val="00A93275"/>
    <w:rsid w:val="00A94952"/>
    <w:rsid w:val="00A95403"/>
    <w:rsid w:val="00AA1BF2"/>
    <w:rsid w:val="00AA3619"/>
    <w:rsid w:val="00AA70F3"/>
    <w:rsid w:val="00AA793C"/>
    <w:rsid w:val="00AB19D5"/>
    <w:rsid w:val="00AB1F3E"/>
    <w:rsid w:val="00AB465F"/>
    <w:rsid w:val="00AC02EC"/>
    <w:rsid w:val="00AC5803"/>
    <w:rsid w:val="00AC6804"/>
    <w:rsid w:val="00AE1415"/>
    <w:rsid w:val="00AE2F6E"/>
    <w:rsid w:val="00AF4665"/>
    <w:rsid w:val="00B009E6"/>
    <w:rsid w:val="00B00E22"/>
    <w:rsid w:val="00B017B9"/>
    <w:rsid w:val="00B10328"/>
    <w:rsid w:val="00B133CA"/>
    <w:rsid w:val="00B142E2"/>
    <w:rsid w:val="00B14CCE"/>
    <w:rsid w:val="00B1657D"/>
    <w:rsid w:val="00B17CB8"/>
    <w:rsid w:val="00B207A5"/>
    <w:rsid w:val="00B20D78"/>
    <w:rsid w:val="00B231B2"/>
    <w:rsid w:val="00B25E96"/>
    <w:rsid w:val="00B2737C"/>
    <w:rsid w:val="00B3182E"/>
    <w:rsid w:val="00B37E10"/>
    <w:rsid w:val="00B45058"/>
    <w:rsid w:val="00B47482"/>
    <w:rsid w:val="00B47773"/>
    <w:rsid w:val="00B518F6"/>
    <w:rsid w:val="00B52933"/>
    <w:rsid w:val="00B56D9A"/>
    <w:rsid w:val="00B570BF"/>
    <w:rsid w:val="00B57295"/>
    <w:rsid w:val="00B605A0"/>
    <w:rsid w:val="00B605A5"/>
    <w:rsid w:val="00B638CF"/>
    <w:rsid w:val="00B6405D"/>
    <w:rsid w:val="00B642F7"/>
    <w:rsid w:val="00B67DA8"/>
    <w:rsid w:val="00B7136D"/>
    <w:rsid w:val="00B74EE9"/>
    <w:rsid w:val="00B75283"/>
    <w:rsid w:val="00B76F1F"/>
    <w:rsid w:val="00B81C69"/>
    <w:rsid w:val="00B85561"/>
    <w:rsid w:val="00B92A87"/>
    <w:rsid w:val="00B95237"/>
    <w:rsid w:val="00BA0E25"/>
    <w:rsid w:val="00BA29C7"/>
    <w:rsid w:val="00BA5AA2"/>
    <w:rsid w:val="00BA7833"/>
    <w:rsid w:val="00BB19C2"/>
    <w:rsid w:val="00BB1C79"/>
    <w:rsid w:val="00BB69B2"/>
    <w:rsid w:val="00BC0FD8"/>
    <w:rsid w:val="00BC2AE3"/>
    <w:rsid w:val="00BC53F2"/>
    <w:rsid w:val="00BC5AD5"/>
    <w:rsid w:val="00BC60DD"/>
    <w:rsid w:val="00BD3FBF"/>
    <w:rsid w:val="00BE5977"/>
    <w:rsid w:val="00BE6CC1"/>
    <w:rsid w:val="00BF36D1"/>
    <w:rsid w:val="00BF4871"/>
    <w:rsid w:val="00C07304"/>
    <w:rsid w:val="00C07ADE"/>
    <w:rsid w:val="00C07B05"/>
    <w:rsid w:val="00C13217"/>
    <w:rsid w:val="00C13459"/>
    <w:rsid w:val="00C153D0"/>
    <w:rsid w:val="00C222D5"/>
    <w:rsid w:val="00C22C20"/>
    <w:rsid w:val="00C23B7B"/>
    <w:rsid w:val="00C30DF3"/>
    <w:rsid w:val="00C36EB6"/>
    <w:rsid w:val="00C40B4B"/>
    <w:rsid w:val="00C4270B"/>
    <w:rsid w:val="00C462B0"/>
    <w:rsid w:val="00C46B48"/>
    <w:rsid w:val="00C47191"/>
    <w:rsid w:val="00C47CD0"/>
    <w:rsid w:val="00C512B8"/>
    <w:rsid w:val="00C52687"/>
    <w:rsid w:val="00C54399"/>
    <w:rsid w:val="00C54586"/>
    <w:rsid w:val="00C56595"/>
    <w:rsid w:val="00C5793A"/>
    <w:rsid w:val="00C57AD4"/>
    <w:rsid w:val="00C61442"/>
    <w:rsid w:val="00C72DC5"/>
    <w:rsid w:val="00C802FB"/>
    <w:rsid w:val="00C816C7"/>
    <w:rsid w:val="00C83525"/>
    <w:rsid w:val="00C866B2"/>
    <w:rsid w:val="00C9008C"/>
    <w:rsid w:val="00C90A3F"/>
    <w:rsid w:val="00C90DF9"/>
    <w:rsid w:val="00C97691"/>
    <w:rsid w:val="00CA2442"/>
    <w:rsid w:val="00CA3CA7"/>
    <w:rsid w:val="00CB3ACA"/>
    <w:rsid w:val="00CB4AC5"/>
    <w:rsid w:val="00CB5AEE"/>
    <w:rsid w:val="00CB667C"/>
    <w:rsid w:val="00CB6A36"/>
    <w:rsid w:val="00CB7DB5"/>
    <w:rsid w:val="00CC2CEB"/>
    <w:rsid w:val="00CC3A69"/>
    <w:rsid w:val="00CC53AE"/>
    <w:rsid w:val="00CC79BD"/>
    <w:rsid w:val="00CD0EDE"/>
    <w:rsid w:val="00CD6167"/>
    <w:rsid w:val="00CE0CA3"/>
    <w:rsid w:val="00CE1730"/>
    <w:rsid w:val="00CE6294"/>
    <w:rsid w:val="00CE6C71"/>
    <w:rsid w:val="00CE709D"/>
    <w:rsid w:val="00CF1067"/>
    <w:rsid w:val="00CF321B"/>
    <w:rsid w:val="00CF677F"/>
    <w:rsid w:val="00D01220"/>
    <w:rsid w:val="00D02398"/>
    <w:rsid w:val="00D02C1C"/>
    <w:rsid w:val="00D037FB"/>
    <w:rsid w:val="00D0431F"/>
    <w:rsid w:val="00D045C8"/>
    <w:rsid w:val="00D07718"/>
    <w:rsid w:val="00D1130B"/>
    <w:rsid w:val="00D1699C"/>
    <w:rsid w:val="00D21473"/>
    <w:rsid w:val="00D217F6"/>
    <w:rsid w:val="00D25E4D"/>
    <w:rsid w:val="00D27725"/>
    <w:rsid w:val="00D27D50"/>
    <w:rsid w:val="00D302C5"/>
    <w:rsid w:val="00D318CB"/>
    <w:rsid w:val="00D31BEC"/>
    <w:rsid w:val="00D33874"/>
    <w:rsid w:val="00D34525"/>
    <w:rsid w:val="00D35D74"/>
    <w:rsid w:val="00D36A8D"/>
    <w:rsid w:val="00D46617"/>
    <w:rsid w:val="00D46BF2"/>
    <w:rsid w:val="00D46EC6"/>
    <w:rsid w:val="00D5094A"/>
    <w:rsid w:val="00D50AB5"/>
    <w:rsid w:val="00D525F1"/>
    <w:rsid w:val="00D65324"/>
    <w:rsid w:val="00D655FD"/>
    <w:rsid w:val="00D67180"/>
    <w:rsid w:val="00D72E1F"/>
    <w:rsid w:val="00D757EF"/>
    <w:rsid w:val="00D768B9"/>
    <w:rsid w:val="00D77606"/>
    <w:rsid w:val="00D8114B"/>
    <w:rsid w:val="00D82603"/>
    <w:rsid w:val="00D826F3"/>
    <w:rsid w:val="00D83577"/>
    <w:rsid w:val="00D844FC"/>
    <w:rsid w:val="00D866CE"/>
    <w:rsid w:val="00D92EBB"/>
    <w:rsid w:val="00D95448"/>
    <w:rsid w:val="00DA0E1F"/>
    <w:rsid w:val="00DA28E0"/>
    <w:rsid w:val="00DB1BEA"/>
    <w:rsid w:val="00DB2192"/>
    <w:rsid w:val="00DB564B"/>
    <w:rsid w:val="00DB6725"/>
    <w:rsid w:val="00DB6DC7"/>
    <w:rsid w:val="00DC1FB0"/>
    <w:rsid w:val="00DD07DA"/>
    <w:rsid w:val="00DD7FD7"/>
    <w:rsid w:val="00DE1357"/>
    <w:rsid w:val="00DE47F3"/>
    <w:rsid w:val="00DE58B7"/>
    <w:rsid w:val="00DE58D1"/>
    <w:rsid w:val="00DE5FD7"/>
    <w:rsid w:val="00DF1CE9"/>
    <w:rsid w:val="00DF340F"/>
    <w:rsid w:val="00DF7359"/>
    <w:rsid w:val="00DF77A3"/>
    <w:rsid w:val="00E00168"/>
    <w:rsid w:val="00E03618"/>
    <w:rsid w:val="00E03880"/>
    <w:rsid w:val="00E05A06"/>
    <w:rsid w:val="00E12C3A"/>
    <w:rsid w:val="00E12D80"/>
    <w:rsid w:val="00E14908"/>
    <w:rsid w:val="00E14D59"/>
    <w:rsid w:val="00E16874"/>
    <w:rsid w:val="00E20385"/>
    <w:rsid w:val="00E23EA1"/>
    <w:rsid w:val="00E26054"/>
    <w:rsid w:val="00E302EA"/>
    <w:rsid w:val="00E32204"/>
    <w:rsid w:val="00E33C31"/>
    <w:rsid w:val="00E349C4"/>
    <w:rsid w:val="00E3508F"/>
    <w:rsid w:val="00E35701"/>
    <w:rsid w:val="00E37632"/>
    <w:rsid w:val="00E4062F"/>
    <w:rsid w:val="00E421A7"/>
    <w:rsid w:val="00E51272"/>
    <w:rsid w:val="00E5232C"/>
    <w:rsid w:val="00E570BA"/>
    <w:rsid w:val="00E638D2"/>
    <w:rsid w:val="00E672FC"/>
    <w:rsid w:val="00E70006"/>
    <w:rsid w:val="00E70096"/>
    <w:rsid w:val="00E70343"/>
    <w:rsid w:val="00E7563B"/>
    <w:rsid w:val="00E75D31"/>
    <w:rsid w:val="00E76E29"/>
    <w:rsid w:val="00E8048F"/>
    <w:rsid w:val="00E80BC3"/>
    <w:rsid w:val="00E85B57"/>
    <w:rsid w:val="00E87361"/>
    <w:rsid w:val="00E87D86"/>
    <w:rsid w:val="00E94733"/>
    <w:rsid w:val="00EA18A2"/>
    <w:rsid w:val="00EB247F"/>
    <w:rsid w:val="00EB345A"/>
    <w:rsid w:val="00EB4606"/>
    <w:rsid w:val="00EB5223"/>
    <w:rsid w:val="00EB599F"/>
    <w:rsid w:val="00EB6179"/>
    <w:rsid w:val="00EB7B42"/>
    <w:rsid w:val="00EC1C8C"/>
    <w:rsid w:val="00EC21A8"/>
    <w:rsid w:val="00ED1638"/>
    <w:rsid w:val="00ED2990"/>
    <w:rsid w:val="00ED3078"/>
    <w:rsid w:val="00ED4B05"/>
    <w:rsid w:val="00ED4BBB"/>
    <w:rsid w:val="00EE39BE"/>
    <w:rsid w:val="00EE473E"/>
    <w:rsid w:val="00EE51EA"/>
    <w:rsid w:val="00EE769F"/>
    <w:rsid w:val="00EE7E12"/>
    <w:rsid w:val="00EF1395"/>
    <w:rsid w:val="00EF17EB"/>
    <w:rsid w:val="00EF52B3"/>
    <w:rsid w:val="00EF61DC"/>
    <w:rsid w:val="00F0514B"/>
    <w:rsid w:val="00F063D8"/>
    <w:rsid w:val="00F11728"/>
    <w:rsid w:val="00F13CB8"/>
    <w:rsid w:val="00F14552"/>
    <w:rsid w:val="00F15912"/>
    <w:rsid w:val="00F2089C"/>
    <w:rsid w:val="00F23FA7"/>
    <w:rsid w:val="00F2602E"/>
    <w:rsid w:val="00F272F0"/>
    <w:rsid w:val="00F27308"/>
    <w:rsid w:val="00F30029"/>
    <w:rsid w:val="00F3018C"/>
    <w:rsid w:val="00F3071A"/>
    <w:rsid w:val="00F31691"/>
    <w:rsid w:val="00F35A17"/>
    <w:rsid w:val="00F4006B"/>
    <w:rsid w:val="00F400BF"/>
    <w:rsid w:val="00F40C4F"/>
    <w:rsid w:val="00F429A8"/>
    <w:rsid w:val="00F44A7B"/>
    <w:rsid w:val="00F54B9F"/>
    <w:rsid w:val="00F603B9"/>
    <w:rsid w:val="00F61EB1"/>
    <w:rsid w:val="00F65DC1"/>
    <w:rsid w:val="00F663BF"/>
    <w:rsid w:val="00F66C05"/>
    <w:rsid w:val="00F67B9B"/>
    <w:rsid w:val="00F72A73"/>
    <w:rsid w:val="00F7425A"/>
    <w:rsid w:val="00F770E1"/>
    <w:rsid w:val="00F7762F"/>
    <w:rsid w:val="00F8214B"/>
    <w:rsid w:val="00F86B73"/>
    <w:rsid w:val="00F919CB"/>
    <w:rsid w:val="00F92671"/>
    <w:rsid w:val="00F94603"/>
    <w:rsid w:val="00F9709A"/>
    <w:rsid w:val="00FA0CA5"/>
    <w:rsid w:val="00FA1904"/>
    <w:rsid w:val="00FA2CBE"/>
    <w:rsid w:val="00FB0B2F"/>
    <w:rsid w:val="00FB32AB"/>
    <w:rsid w:val="00FB743A"/>
    <w:rsid w:val="00FC10A4"/>
    <w:rsid w:val="00FC32A4"/>
    <w:rsid w:val="00FC6B7F"/>
    <w:rsid w:val="00FD2EF8"/>
    <w:rsid w:val="00FD3055"/>
    <w:rsid w:val="00FD4708"/>
    <w:rsid w:val="00FD7F69"/>
    <w:rsid w:val="00FE0EF1"/>
    <w:rsid w:val="00FE12F2"/>
    <w:rsid w:val="00FE2B5D"/>
    <w:rsid w:val="00FE797D"/>
    <w:rsid w:val="00FE7C1D"/>
    <w:rsid w:val="00FE7F0B"/>
    <w:rsid w:val="00FF1A45"/>
    <w:rsid w:val="00FF1D06"/>
    <w:rsid w:val="00FF2F42"/>
    <w:rsid w:val="00FF31BE"/>
    <w:rsid w:val="00FF77CF"/>
    <w:rsid w:val="013D31EA"/>
    <w:rsid w:val="01468560"/>
    <w:rsid w:val="01AF74EB"/>
    <w:rsid w:val="01D7C8A4"/>
    <w:rsid w:val="0310C1E0"/>
    <w:rsid w:val="0440258A"/>
    <w:rsid w:val="0481B53F"/>
    <w:rsid w:val="04A5B35C"/>
    <w:rsid w:val="050EBAAE"/>
    <w:rsid w:val="0535D3AA"/>
    <w:rsid w:val="05FC6D1D"/>
    <w:rsid w:val="06874BB9"/>
    <w:rsid w:val="068B4553"/>
    <w:rsid w:val="0712A204"/>
    <w:rsid w:val="075EE3B1"/>
    <w:rsid w:val="07AFDF0C"/>
    <w:rsid w:val="07B5977F"/>
    <w:rsid w:val="0809800A"/>
    <w:rsid w:val="083E2393"/>
    <w:rsid w:val="08BADC9F"/>
    <w:rsid w:val="093DA411"/>
    <w:rsid w:val="09796071"/>
    <w:rsid w:val="09893E9E"/>
    <w:rsid w:val="09FE0A55"/>
    <w:rsid w:val="0B379F0A"/>
    <w:rsid w:val="0BF224B8"/>
    <w:rsid w:val="0C483649"/>
    <w:rsid w:val="0CA12C86"/>
    <w:rsid w:val="0DF3727B"/>
    <w:rsid w:val="0EE942C8"/>
    <w:rsid w:val="0F15768F"/>
    <w:rsid w:val="0F7BBE0C"/>
    <w:rsid w:val="0F8BE243"/>
    <w:rsid w:val="1039EBC9"/>
    <w:rsid w:val="105FB1FF"/>
    <w:rsid w:val="1135B7B3"/>
    <w:rsid w:val="1196AE87"/>
    <w:rsid w:val="11A0874D"/>
    <w:rsid w:val="1276BA46"/>
    <w:rsid w:val="130FEDFA"/>
    <w:rsid w:val="13610DC9"/>
    <w:rsid w:val="13E1C23A"/>
    <w:rsid w:val="14063D43"/>
    <w:rsid w:val="1423AF42"/>
    <w:rsid w:val="1494D669"/>
    <w:rsid w:val="14BD099C"/>
    <w:rsid w:val="15762167"/>
    <w:rsid w:val="158C1D02"/>
    <w:rsid w:val="164A1D5D"/>
    <w:rsid w:val="16E3340C"/>
    <w:rsid w:val="17028812"/>
    <w:rsid w:val="17401741"/>
    <w:rsid w:val="17662C3B"/>
    <w:rsid w:val="180ABA33"/>
    <w:rsid w:val="195BB0DD"/>
    <w:rsid w:val="19EA9648"/>
    <w:rsid w:val="1A00EB85"/>
    <w:rsid w:val="1A85677D"/>
    <w:rsid w:val="1B7EDCD2"/>
    <w:rsid w:val="1BAB24B7"/>
    <w:rsid w:val="1BF897EC"/>
    <w:rsid w:val="1CC318F6"/>
    <w:rsid w:val="1CD71969"/>
    <w:rsid w:val="1DC05378"/>
    <w:rsid w:val="1FA61E33"/>
    <w:rsid w:val="1FE2456F"/>
    <w:rsid w:val="1FEE3CBF"/>
    <w:rsid w:val="207FC03F"/>
    <w:rsid w:val="210CEA17"/>
    <w:rsid w:val="2112419F"/>
    <w:rsid w:val="219B4023"/>
    <w:rsid w:val="21B944EF"/>
    <w:rsid w:val="22D8F164"/>
    <w:rsid w:val="236D1291"/>
    <w:rsid w:val="236FA713"/>
    <w:rsid w:val="23C18C19"/>
    <w:rsid w:val="23E66053"/>
    <w:rsid w:val="2565ABEF"/>
    <w:rsid w:val="25CBD026"/>
    <w:rsid w:val="268AF5B5"/>
    <w:rsid w:val="269DEA6E"/>
    <w:rsid w:val="26B3896E"/>
    <w:rsid w:val="2757043D"/>
    <w:rsid w:val="275FD18C"/>
    <w:rsid w:val="276191B3"/>
    <w:rsid w:val="28B362B8"/>
    <w:rsid w:val="28E5D249"/>
    <w:rsid w:val="290E3A8A"/>
    <w:rsid w:val="2917C77F"/>
    <w:rsid w:val="29425737"/>
    <w:rsid w:val="294F7917"/>
    <w:rsid w:val="29D5902F"/>
    <w:rsid w:val="2A22A282"/>
    <w:rsid w:val="2AC83BBF"/>
    <w:rsid w:val="2ACE0198"/>
    <w:rsid w:val="2B293445"/>
    <w:rsid w:val="2C243712"/>
    <w:rsid w:val="2CC2401C"/>
    <w:rsid w:val="2DB4F2ED"/>
    <w:rsid w:val="2E28AFE6"/>
    <w:rsid w:val="2EC0599F"/>
    <w:rsid w:val="2F096B62"/>
    <w:rsid w:val="3077C886"/>
    <w:rsid w:val="30E9A543"/>
    <w:rsid w:val="31876E4E"/>
    <w:rsid w:val="31E3C0F5"/>
    <w:rsid w:val="31F09AEE"/>
    <w:rsid w:val="3223D3E9"/>
    <w:rsid w:val="32726A3B"/>
    <w:rsid w:val="33B82B70"/>
    <w:rsid w:val="33C828A4"/>
    <w:rsid w:val="3421C566"/>
    <w:rsid w:val="34490FE3"/>
    <w:rsid w:val="3491C558"/>
    <w:rsid w:val="3580812E"/>
    <w:rsid w:val="35B4BF83"/>
    <w:rsid w:val="37A06012"/>
    <w:rsid w:val="37F6FE16"/>
    <w:rsid w:val="3832C13F"/>
    <w:rsid w:val="384765FA"/>
    <w:rsid w:val="384D317A"/>
    <w:rsid w:val="3A9C8243"/>
    <w:rsid w:val="3ACB37A8"/>
    <w:rsid w:val="3CA0845E"/>
    <w:rsid w:val="3CD86AD6"/>
    <w:rsid w:val="3E11AF7B"/>
    <w:rsid w:val="3F17B33E"/>
    <w:rsid w:val="4022BDFA"/>
    <w:rsid w:val="4065E7F5"/>
    <w:rsid w:val="40DA1D48"/>
    <w:rsid w:val="4130FB54"/>
    <w:rsid w:val="417C8442"/>
    <w:rsid w:val="41EFC285"/>
    <w:rsid w:val="436B4425"/>
    <w:rsid w:val="43B671D9"/>
    <w:rsid w:val="440BAB97"/>
    <w:rsid w:val="446173D7"/>
    <w:rsid w:val="45818876"/>
    <w:rsid w:val="45927D69"/>
    <w:rsid w:val="45A988CD"/>
    <w:rsid w:val="45B353CE"/>
    <w:rsid w:val="464B96A1"/>
    <w:rsid w:val="46608C88"/>
    <w:rsid w:val="4754F986"/>
    <w:rsid w:val="47A4913A"/>
    <w:rsid w:val="47A99BFA"/>
    <w:rsid w:val="485A8BE4"/>
    <w:rsid w:val="48CEFA3B"/>
    <w:rsid w:val="4A210821"/>
    <w:rsid w:val="4A97FEFB"/>
    <w:rsid w:val="4B66A95E"/>
    <w:rsid w:val="4BFBCF7F"/>
    <w:rsid w:val="4C649FD2"/>
    <w:rsid w:val="4C7971D7"/>
    <w:rsid w:val="4D0578B8"/>
    <w:rsid w:val="4D1CA708"/>
    <w:rsid w:val="4D2597A6"/>
    <w:rsid w:val="4D3F2AC6"/>
    <w:rsid w:val="4DF56224"/>
    <w:rsid w:val="4E50D514"/>
    <w:rsid w:val="4E65E51D"/>
    <w:rsid w:val="510CD569"/>
    <w:rsid w:val="5115FE69"/>
    <w:rsid w:val="52CA903B"/>
    <w:rsid w:val="52E43EC8"/>
    <w:rsid w:val="535D9719"/>
    <w:rsid w:val="5375FD31"/>
    <w:rsid w:val="53BE321A"/>
    <w:rsid w:val="541C6878"/>
    <w:rsid w:val="5472FE4F"/>
    <w:rsid w:val="548C726D"/>
    <w:rsid w:val="54A70504"/>
    <w:rsid w:val="54B37E83"/>
    <w:rsid w:val="553FBC80"/>
    <w:rsid w:val="5631FA09"/>
    <w:rsid w:val="56965E4D"/>
    <w:rsid w:val="56EFAD8E"/>
    <w:rsid w:val="56F7F713"/>
    <w:rsid w:val="5741F8D5"/>
    <w:rsid w:val="57469307"/>
    <w:rsid w:val="57C3B0A6"/>
    <w:rsid w:val="581E5A71"/>
    <w:rsid w:val="58650F8D"/>
    <w:rsid w:val="593545CA"/>
    <w:rsid w:val="5960C2BA"/>
    <w:rsid w:val="59CE0BF7"/>
    <w:rsid w:val="5A36E51F"/>
    <w:rsid w:val="5A9904C1"/>
    <w:rsid w:val="5AD0614A"/>
    <w:rsid w:val="5AF3570C"/>
    <w:rsid w:val="5B3E18F8"/>
    <w:rsid w:val="5B9D2D5F"/>
    <w:rsid w:val="5CE61FBE"/>
    <w:rsid w:val="5CEFF759"/>
    <w:rsid w:val="5DA1D4F2"/>
    <w:rsid w:val="5DB4CDC4"/>
    <w:rsid w:val="5E496B74"/>
    <w:rsid w:val="5EA2896E"/>
    <w:rsid w:val="5F03ED1C"/>
    <w:rsid w:val="5F158B5E"/>
    <w:rsid w:val="5FAC99A5"/>
    <w:rsid w:val="60395153"/>
    <w:rsid w:val="60506474"/>
    <w:rsid w:val="608EAD62"/>
    <w:rsid w:val="60BA13F5"/>
    <w:rsid w:val="61DC2F71"/>
    <w:rsid w:val="62B1AAA6"/>
    <w:rsid w:val="62B515DD"/>
    <w:rsid w:val="62E34EDD"/>
    <w:rsid w:val="631F925C"/>
    <w:rsid w:val="6370CCA0"/>
    <w:rsid w:val="6414052E"/>
    <w:rsid w:val="64FDAFA6"/>
    <w:rsid w:val="663C5368"/>
    <w:rsid w:val="6788AA43"/>
    <w:rsid w:val="67AF4D92"/>
    <w:rsid w:val="67D45D7F"/>
    <w:rsid w:val="6960EA91"/>
    <w:rsid w:val="6BC2F1C8"/>
    <w:rsid w:val="6BC7F626"/>
    <w:rsid w:val="6BE3EE40"/>
    <w:rsid w:val="6C76B7B0"/>
    <w:rsid w:val="6CE61482"/>
    <w:rsid w:val="6D043B6A"/>
    <w:rsid w:val="6D189DA6"/>
    <w:rsid w:val="6D1AA185"/>
    <w:rsid w:val="6DBF2FB5"/>
    <w:rsid w:val="6DC622CC"/>
    <w:rsid w:val="6DCC0BE3"/>
    <w:rsid w:val="6DF56109"/>
    <w:rsid w:val="6E7C6102"/>
    <w:rsid w:val="6F42E2CA"/>
    <w:rsid w:val="701F6EB7"/>
    <w:rsid w:val="70337219"/>
    <w:rsid w:val="70BFFF30"/>
    <w:rsid w:val="70C64B6F"/>
    <w:rsid w:val="7157D8BC"/>
    <w:rsid w:val="71874DF7"/>
    <w:rsid w:val="71D8DBB1"/>
    <w:rsid w:val="7260A38C"/>
    <w:rsid w:val="72D08B7D"/>
    <w:rsid w:val="7307ACC5"/>
    <w:rsid w:val="730C1F0E"/>
    <w:rsid w:val="739CB07F"/>
    <w:rsid w:val="73AC8D21"/>
    <w:rsid w:val="7463E950"/>
    <w:rsid w:val="751D844C"/>
    <w:rsid w:val="75C7B4D0"/>
    <w:rsid w:val="75D6CC4C"/>
    <w:rsid w:val="75FABA87"/>
    <w:rsid w:val="77379095"/>
    <w:rsid w:val="78443CC2"/>
    <w:rsid w:val="784768C1"/>
    <w:rsid w:val="7889B93B"/>
    <w:rsid w:val="78D17999"/>
    <w:rsid w:val="7BC87B6F"/>
    <w:rsid w:val="7D00C2DB"/>
    <w:rsid w:val="7D182374"/>
    <w:rsid w:val="7D292E24"/>
    <w:rsid w:val="7D943317"/>
    <w:rsid w:val="7EB9E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9C47E"/>
  <w15:docId w15:val="{191A2F43-D0E1-4A4E-A358-3F8E848BA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05A"/>
    <w:pPr>
      <w:spacing w:after="120" w:line="240" w:lineRule="auto"/>
    </w:pPr>
  </w:style>
  <w:style w:type="paragraph" w:styleId="Ttulo1">
    <w:name w:val="heading 1"/>
    <w:basedOn w:val="Normal"/>
    <w:next w:val="Normal"/>
    <w:link w:val="Ttulo1Car"/>
    <w:uiPriority w:val="9"/>
    <w:qFormat/>
    <w:rsid w:val="00955107"/>
    <w:pPr>
      <w:keepNext/>
      <w:keepLines/>
      <w:numPr>
        <w:numId w:val="4"/>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55107"/>
    <w:pPr>
      <w:keepNext/>
      <w:keepLines/>
      <w:numPr>
        <w:ilvl w:val="1"/>
        <w:numId w:val="4"/>
      </w:numPr>
      <w:spacing w:before="18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55107"/>
    <w:pPr>
      <w:keepNext/>
      <w:keepLines/>
      <w:numPr>
        <w:ilvl w:val="2"/>
        <w:numId w:val="4"/>
      </w:numPr>
      <w:spacing w:before="18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60D8C"/>
    <w:pPr>
      <w:keepNext/>
      <w:keepLines/>
      <w:numPr>
        <w:ilvl w:val="3"/>
        <w:numId w:val="4"/>
      </w:numPr>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semiHidden/>
    <w:unhideWhenUsed/>
    <w:qFormat/>
    <w:rsid w:val="003B12B6"/>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2B6"/>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2B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2B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2B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autoRedefine/>
    <w:uiPriority w:val="34"/>
    <w:qFormat/>
    <w:rsid w:val="00BC53F2"/>
    <w:pPr>
      <w:numPr>
        <w:numId w:val="29"/>
      </w:numPr>
      <w:spacing w:after="240"/>
      <w:contextualSpacing/>
      <w:jc w:val="both"/>
    </w:pPr>
    <w:rPr>
      <w:rFonts w:ascii="Tahoma" w:eastAsia="Times New Roman" w:hAnsi="Tahoma" w:cs="Tahoma"/>
      <w:sz w:val="20"/>
      <w:szCs w:val="20"/>
    </w:rPr>
  </w:style>
  <w:style w:type="character" w:customStyle="1" w:styleId="Ttulo1Car">
    <w:name w:val="Título 1 Car"/>
    <w:basedOn w:val="Fuentedeprrafopredeter"/>
    <w:link w:val="Ttulo1"/>
    <w:uiPriority w:val="9"/>
    <w:rsid w:val="0095510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5510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55107"/>
    <w:rPr>
      <w:rFonts w:asciiTheme="majorHAnsi" w:eastAsiaTheme="majorEastAsia" w:hAnsiTheme="majorHAnsi" w:cstheme="majorBidi"/>
      <w:b/>
      <w:bCs/>
      <w:color w:val="4F81BD" w:themeColor="accent1"/>
    </w:rPr>
  </w:style>
  <w:style w:type="paragraph" w:styleId="Descripcin">
    <w:name w:val="caption"/>
    <w:basedOn w:val="Normal"/>
    <w:next w:val="Normal"/>
    <w:uiPriority w:val="35"/>
    <w:unhideWhenUsed/>
    <w:qFormat/>
    <w:rsid w:val="00260D8C"/>
    <w:pPr>
      <w:spacing w:after="200"/>
    </w:pPr>
    <w:rPr>
      <w:b/>
      <w:bCs/>
      <w:color w:val="4F81BD" w:themeColor="accent1"/>
      <w:sz w:val="18"/>
      <w:szCs w:val="18"/>
    </w:rPr>
  </w:style>
  <w:style w:type="paragraph" w:customStyle="1" w:styleId="TableHeading">
    <w:name w:val="Table Heading"/>
    <w:rsid w:val="00260D8C"/>
    <w:pPr>
      <w:shd w:val="pct5" w:color="000000" w:fill="FFFFFF"/>
      <w:overflowPunct w:val="0"/>
      <w:autoSpaceDE w:val="0"/>
      <w:autoSpaceDN w:val="0"/>
      <w:adjustRightInd w:val="0"/>
      <w:spacing w:after="0" w:line="240" w:lineRule="auto"/>
      <w:textAlignment w:val="baseline"/>
    </w:pPr>
    <w:rPr>
      <w:rFonts w:ascii="Arial" w:eastAsia="Times New Roman" w:hAnsi="Arial" w:cs="Times New Roman"/>
      <w:b/>
      <w:noProof/>
      <w:sz w:val="20"/>
      <w:szCs w:val="20"/>
    </w:rPr>
  </w:style>
  <w:style w:type="paragraph" w:customStyle="1" w:styleId="TableText">
    <w:name w:val="Table Text"/>
    <w:basedOn w:val="TableHeading"/>
    <w:rsid w:val="00260D8C"/>
    <w:pPr>
      <w:shd w:val="clear" w:color="auto" w:fill="auto"/>
    </w:pPr>
    <w:rPr>
      <w:b w:val="0"/>
    </w:rPr>
  </w:style>
  <w:style w:type="paragraph" w:styleId="TtuloTDC">
    <w:name w:val="TOC Heading"/>
    <w:basedOn w:val="Ttulo1"/>
    <w:next w:val="Normal"/>
    <w:uiPriority w:val="39"/>
    <w:semiHidden/>
    <w:unhideWhenUsed/>
    <w:qFormat/>
    <w:rsid w:val="00260D8C"/>
    <w:pPr>
      <w:numPr>
        <w:numId w:val="0"/>
      </w:numPr>
      <w:spacing w:line="276" w:lineRule="auto"/>
      <w:ind w:left="432" w:hanging="432"/>
      <w:outlineLvl w:val="9"/>
    </w:pPr>
    <w:rPr>
      <w:lang w:eastAsia="ja-JP"/>
    </w:rPr>
  </w:style>
  <w:style w:type="paragraph" w:styleId="TDC1">
    <w:name w:val="toc 1"/>
    <w:basedOn w:val="Normal"/>
    <w:next w:val="Normal"/>
    <w:autoRedefine/>
    <w:uiPriority w:val="39"/>
    <w:unhideWhenUsed/>
    <w:rsid w:val="00260D8C"/>
    <w:pPr>
      <w:spacing w:after="100"/>
    </w:pPr>
  </w:style>
  <w:style w:type="character" w:styleId="Hipervnculo">
    <w:name w:val="Hyperlink"/>
    <w:basedOn w:val="Fuentedeprrafopredeter"/>
    <w:uiPriority w:val="99"/>
    <w:unhideWhenUsed/>
    <w:rsid w:val="00260D8C"/>
    <w:rPr>
      <w:color w:val="0000FF" w:themeColor="hyperlink"/>
      <w:u w:val="single"/>
    </w:rPr>
  </w:style>
  <w:style w:type="paragraph" w:styleId="Textodeglobo">
    <w:name w:val="Balloon Text"/>
    <w:basedOn w:val="Normal"/>
    <w:link w:val="TextodegloboCar"/>
    <w:uiPriority w:val="99"/>
    <w:semiHidden/>
    <w:unhideWhenUsed/>
    <w:rsid w:val="00260D8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0D8C"/>
    <w:rPr>
      <w:rFonts w:ascii="Tahoma" w:hAnsi="Tahoma" w:cs="Tahoma"/>
      <w:sz w:val="16"/>
      <w:szCs w:val="16"/>
    </w:rPr>
  </w:style>
  <w:style w:type="character" w:customStyle="1" w:styleId="Ttulo4Car">
    <w:name w:val="Título 4 Car"/>
    <w:basedOn w:val="Fuentedeprrafopredeter"/>
    <w:link w:val="Ttulo4"/>
    <w:uiPriority w:val="9"/>
    <w:rsid w:val="00260D8C"/>
    <w:rPr>
      <w:rFonts w:asciiTheme="majorHAnsi" w:eastAsiaTheme="majorEastAsia" w:hAnsiTheme="majorHAnsi" w:cstheme="majorBidi"/>
      <w:b/>
      <w:bCs/>
      <w:iCs/>
      <w:color w:val="4F81BD" w:themeColor="accent1"/>
    </w:rPr>
  </w:style>
  <w:style w:type="paragraph" w:styleId="TDC2">
    <w:name w:val="toc 2"/>
    <w:basedOn w:val="Normal"/>
    <w:next w:val="Normal"/>
    <w:autoRedefine/>
    <w:uiPriority w:val="39"/>
    <w:unhideWhenUsed/>
    <w:rsid w:val="004C50BB"/>
    <w:pPr>
      <w:spacing w:after="100"/>
      <w:ind w:left="220"/>
    </w:pPr>
  </w:style>
  <w:style w:type="paragraph" w:styleId="TDC3">
    <w:name w:val="toc 3"/>
    <w:basedOn w:val="Normal"/>
    <w:next w:val="Normal"/>
    <w:autoRedefine/>
    <w:uiPriority w:val="39"/>
    <w:unhideWhenUsed/>
    <w:rsid w:val="004C50BB"/>
    <w:pPr>
      <w:spacing w:after="100"/>
      <w:ind w:left="440"/>
    </w:pPr>
  </w:style>
  <w:style w:type="character" w:customStyle="1" w:styleId="Ttulo5Car">
    <w:name w:val="Título 5 Car"/>
    <w:basedOn w:val="Fuentedeprrafopredeter"/>
    <w:link w:val="Ttulo5"/>
    <w:uiPriority w:val="9"/>
    <w:semiHidden/>
    <w:rsid w:val="003B12B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B12B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B12B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12B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12B6"/>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F52A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F52A2"/>
    <w:rPr>
      <w:rFonts w:asciiTheme="majorHAnsi" w:eastAsiaTheme="majorEastAsia" w:hAnsiTheme="majorHAnsi" w:cstheme="majorBidi"/>
      <w:color w:val="17365D" w:themeColor="text2" w:themeShade="BF"/>
      <w:spacing w:val="5"/>
      <w:kern w:val="28"/>
      <w:sz w:val="52"/>
      <w:szCs w:val="52"/>
    </w:rPr>
  </w:style>
  <w:style w:type="paragraph" w:customStyle="1" w:styleId="Apndice">
    <w:name w:val="Apéndice"/>
    <w:basedOn w:val="Ttulo1"/>
    <w:next w:val="Normal"/>
    <w:link w:val="ApndiceChar"/>
    <w:qFormat/>
    <w:rsid w:val="009F52A2"/>
    <w:pPr>
      <w:numPr>
        <w:numId w:val="5"/>
      </w:numPr>
    </w:pPr>
  </w:style>
  <w:style w:type="table" w:styleId="Tablaconcuadrcula">
    <w:name w:val="Table Grid"/>
    <w:basedOn w:val="Tablanormal"/>
    <w:uiPriority w:val="39"/>
    <w:rsid w:val="009F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ndiceChar">
    <w:name w:val="Apéndice Char"/>
    <w:basedOn w:val="Ttulo1Car"/>
    <w:link w:val="Apndice"/>
    <w:rsid w:val="009F52A2"/>
    <w:rPr>
      <w:rFonts w:asciiTheme="majorHAnsi" w:eastAsiaTheme="majorEastAsia" w:hAnsiTheme="majorHAnsi" w:cstheme="majorBidi"/>
      <w:b/>
      <w:bCs/>
      <w:color w:val="365F91" w:themeColor="accent1" w:themeShade="BF"/>
      <w:sz w:val="28"/>
      <w:szCs w:val="28"/>
    </w:rPr>
  </w:style>
  <w:style w:type="character" w:styleId="Refdecomentario">
    <w:name w:val="annotation reference"/>
    <w:basedOn w:val="Fuentedeprrafopredeter"/>
    <w:uiPriority w:val="99"/>
    <w:semiHidden/>
    <w:unhideWhenUsed/>
    <w:rsid w:val="00566E39"/>
    <w:rPr>
      <w:sz w:val="16"/>
      <w:szCs w:val="16"/>
    </w:rPr>
  </w:style>
  <w:style w:type="paragraph" w:styleId="Textocomentario">
    <w:name w:val="annotation text"/>
    <w:basedOn w:val="Normal"/>
    <w:link w:val="TextocomentarioCar"/>
    <w:uiPriority w:val="99"/>
    <w:unhideWhenUsed/>
    <w:rsid w:val="00566E39"/>
    <w:rPr>
      <w:sz w:val="20"/>
      <w:szCs w:val="20"/>
    </w:rPr>
  </w:style>
  <w:style w:type="character" w:customStyle="1" w:styleId="TextocomentarioCar">
    <w:name w:val="Texto comentario Car"/>
    <w:basedOn w:val="Fuentedeprrafopredeter"/>
    <w:link w:val="Textocomentario"/>
    <w:uiPriority w:val="99"/>
    <w:rsid w:val="00566E39"/>
    <w:rPr>
      <w:sz w:val="20"/>
      <w:szCs w:val="20"/>
    </w:rPr>
  </w:style>
  <w:style w:type="paragraph" w:styleId="Asuntodelcomentario">
    <w:name w:val="annotation subject"/>
    <w:basedOn w:val="Textocomentario"/>
    <w:next w:val="Textocomentario"/>
    <w:link w:val="AsuntodelcomentarioCar"/>
    <w:uiPriority w:val="99"/>
    <w:semiHidden/>
    <w:unhideWhenUsed/>
    <w:rsid w:val="00566E39"/>
    <w:rPr>
      <w:b/>
      <w:bCs/>
    </w:rPr>
  </w:style>
  <w:style w:type="character" w:customStyle="1" w:styleId="AsuntodelcomentarioCar">
    <w:name w:val="Asunto del comentario Car"/>
    <w:basedOn w:val="TextocomentarioCar"/>
    <w:link w:val="Asuntodelcomentario"/>
    <w:uiPriority w:val="99"/>
    <w:semiHidden/>
    <w:rsid w:val="00566E39"/>
    <w:rPr>
      <w:b/>
      <w:bCs/>
      <w:sz w:val="20"/>
      <w:szCs w:val="20"/>
    </w:rPr>
  </w:style>
  <w:style w:type="paragraph" w:customStyle="1" w:styleId="Default">
    <w:name w:val="Default"/>
    <w:basedOn w:val="Normal"/>
    <w:rsid w:val="0CA12C86"/>
    <w:pPr>
      <w:spacing w:after="0"/>
    </w:pPr>
    <w:rPr>
      <w:rFonts w:eastAsiaTheme="minorEastAsia"/>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56962">
      <w:bodyDiv w:val="1"/>
      <w:marLeft w:val="0"/>
      <w:marRight w:val="0"/>
      <w:marTop w:val="0"/>
      <w:marBottom w:val="0"/>
      <w:divBdr>
        <w:top w:val="none" w:sz="0" w:space="0" w:color="auto"/>
        <w:left w:val="none" w:sz="0" w:space="0" w:color="auto"/>
        <w:bottom w:val="none" w:sz="0" w:space="0" w:color="auto"/>
        <w:right w:val="none" w:sz="0" w:space="0" w:color="auto"/>
      </w:divBdr>
      <w:divsChild>
        <w:div w:id="1033652503">
          <w:marLeft w:val="0"/>
          <w:marRight w:val="0"/>
          <w:marTop w:val="0"/>
          <w:marBottom w:val="0"/>
          <w:divBdr>
            <w:top w:val="none" w:sz="0" w:space="0" w:color="auto"/>
            <w:left w:val="none" w:sz="0" w:space="0" w:color="auto"/>
            <w:bottom w:val="none" w:sz="0" w:space="0" w:color="auto"/>
            <w:right w:val="none" w:sz="0" w:space="0" w:color="auto"/>
          </w:divBdr>
          <w:divsChild>
            <w:div w:id="74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7826">
      <w:bodyDiv w:val="1"/>
      <w:marLeft w:val="0"/>
      <w:marRight w:val="0"/>
      <w:marTop w:val="0"/>
      <w:marBottom w:val="0"/>
      <w:divBdr>
        <w:top w:val="none" w:sz="0" w:space="0" w:color="auto"/>
        <w:left w:val="none" w:sz="0" w:space="0" w:color="auto"/>
        <w:bottom w:val="none" w:sz="0" w:space="0" w:color="auto"/>
        <w:right w:val="none" w:sz="0" w:space="0" w:color="auto"/>
      </w:divBdr>
    </w:div>
    <w:div w:id="318192944">
      <w:bodyDiv w:val="1"/>
      <w:marLeft w:val="0"/>
      <w:marRight w:val="0"/>
      <w:marTop w:val="0"/>
      <w:marBottom w:val="0"/>
      <w:divBdr>
        <w:top w:val="none" w:sz="0" w:space="0" w:color="auto"/>
        <w:left w:val="none" w:sz="0" w:space="0" w:color="auto"/>
        <w:bottom w:val="none" w:sz="0" w:space="0" w:color="auto"/>
        <w:right w:val="none" w:sz="0" w:space="0" w:color="auto"/>
      </w:divBdr>
      <w:divsChild>
        <w:div w:id="1997415877">
          <w:marLeft w:val="0"/>
          <w:marRight w:val="0"/>
          <w:marTop w:val="0"/>
          <w:marBottom w:val="0"/>
          <w:divBdr>
            <w:top w:val="none" w:sz="0" w:space="0" w:color="auto"/>
            <w:left w:val="none" w:sz="0" w:space="0" w:color="auto"/>
            <w:bottom w:val="none" w:sz="0" w:space="0" w:color="auto"/>
            <w:right w:val="none" w:sz="0" w:space="0" w:color="auto"/>
          </w:divBdr>
          <w:divsChild>
            <w:div w:id="16694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1514">
      <w:bodyDiv w:val="1"/>
      <w:marLeft w:val="0"/>
      <w:marRight w:val="0"/>
      <w:marTop w:val="0"/>
      <w:marBottom w:val="0"/>
      <w:divBdr>
        <w:top w:val="none" w:sz="0" w:space="0" w:color="auto"/>
        <w:left w:val="none" w:sz="0" w:space="0" w:color="auto"/>
        <w:bottom w:val="none" w:sz="0" w:space="0" w:color="auto"/>
        <w:right w:val="none" w:sz="0" w:space="0" w:color="auto"/>
      </w:divBdr>
      <w:divsChild>
        <w:div w:id="947126699">
          <w:marLeft w:val="0"/>
          <w:marRight w:val="0"/>
          <w:marTop w:val="0"/>
          <w:marBottom w:val="0"/>
          <w:divBdr>
            <w:top w:val="none" w:sz="0" w:space="0" w:color="auto"/>
            <w:left w:val="none" w:sz="0" w:space="0" w:color="auto"/>
            <w:bottom w:val="none" w:sz="0" w:space="0" w:color="auto"/>
            <w:right w:val="none" w:sz="0" w:space="0" w:color="auto"/>
          </w:divBdr>
          <w:divsChild>
            <w:div w:id="11282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9833">
      <w:bodyDiv w:val="1"/>
      <w:marLeft w:val="0"/>
      <w:marRight w:val="0"/>
      <w:marTop w:val="0"/>
      <w:marBottom w:val="0"/>
      <w:divBdr>
        <w:top w:val="none" w:sz="0" w:space="0" w:color="auto"/>
        <w:left w:val="none" w:sz="0" w:space="0" w:color="auto"/>
        <w:bottom w:val="none" w:sz="0" w:space="0" w:color="auto"/>
        <w:right w:val="none" w:sz="0" w:space="0" w:color="auto"/>
      </w:divBdr>
    </w:div>
    <w:div w:id="355741962">
      <w:bodyDiv w:val="1"/>
      <w:marLeft w:val="0"/>
      <w:marRight w:val="0"/>
      <w:marTop w:val="0"/>
      <w:marBottom w:val="0"/>
      <w:divBdr>
        <w:top w:val="none" w:sz="0" w:space="0" w:color="auto"/>
        <w:left w:val="none" w:sz="0" w:space="0" w:color="auto"/>
        <w:bottom w:val="none" w:sz="0" w:space="0" w:color="auto"/>
        <w:right w:val="none" w:sz="0" w:space="0" w:color="auto"/>
      </w:divBdr>
    </w:div>
    <w:div w:id="382020643">
      <w:bodyDiv w:val="1"/>
      <w:marLeft w:val="0"/>
      <w:marRight w:val="0"/>
      <w:marTop w:val="0"/>
      <w:marBottom w:val="0"/>
      <w:divBdr>
        <w:top w:val="none" w:sz="0" w:space="0" w:color="auto"/>
        <w:left w:val="none" w:sz="0" w:space="0" w:color="auto"/>
        <w:bottom w:val="none" w:sz="0" w:space="0" w:color="auto"/>
        <w:right w:val="none" w:sz="0" w:space="0" w:color="auto"/>
      </w:divBdr>
      <w:divsChild>
        <w:div w:id="573663557">
          <w:marLeft w:val="0"/>
          <w:marRight w:val="0"/>
          <w:marTop w:val="0"/>
          <w:marBottom w:val="0"/>
          <w:divBdr>
            <w:top w:val="none" w:sz="0" w:space="0" w:color="auto"/>
            <w:left w:val="none" w:sz="0" w:space="0" w:color="auto"/>
            <w:bottom w:val="none" w:sz="0" w:space="0" w:color="auto"/>
            <w:right w:val="none" w:sz="0" w:space="0" w:color="auto"/>
          </w:divBdr>
          <w:divsChild>
            <w:div w:id="6182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9020">
      <w:bodyDiv w:val="1"/>
      <w:marLeft w:val="0"/>
      <w:marRight w:val="0"/>
      <w:marTop w:val="0"/>
      <w:marBottom w:val="0"/>
      <w:divBdr>
        <w:top w:val="none" w:sz="0" w:space="0" w:color="auto"/>
        <w:left w:val="none" w:sz="0" w:space="0" w:color="auto"/>
        <w:bottom w:val="none" w:sz="0" w:space="0" w:color="auto"/>
        <w:right w:val="none" w:sz="0" w:space="0" w:color="auto"/>
      </w:divBdr>
      <w:divsChild>
        <w:div w:id="749040529">
          <w:marLeft w:val="0"/>
          <w:marRight w:val="0"/>
          <w:marTop w:val="0"/>
          <w:marBottom w:val="0"/>
          <w:divBdr>
            <w:top w:val="none" w:sz="0" w:space="0" w:color="auto"/>
            <w:left w:val="none" w:sz="0" w:space="0" w:color="auto"/>
            <w:bottom w:val="none" w:sz="0" w:space="0" w:color="auto"/>
            <w:right w:val="none" w:sz="0" w:space="0" w:color="auto"/>
          </w:divBdr>
          <w:divsChild>
            <w:div w:id="14966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4764">
      <w:bodyDiv w:val="1"/>
      <w:marLeft w:val="0"/>
      <w:marRight w:val="0"/>
      <w:marTop w:val="0"/>
      <w:marBottom w:val="0"/>
      <w:divBdr>
        <w:top w:val="none" w:sz="0" w:space="0" w:color="auto"/>
        <w:left w:val="none" w:sz="0" w:space="0" w:color="auto"/>
        <w:bottom w:val="none" w:sz="0" w:space="0" w:color="auto"/>
        <w:right w:val="none" w:sz="0" w:space="0" w:color="auto"/>
      </w:divBdr>
      <w:divsChild>
        <w:div w:id="879633721">
          <w:marLeft w:val="0"/>
          <w:marRight w:val="0"/>
          <w:marTop w:val="0"/>
          <w:marBottom w:val="0"/>
          <w:divBdr>
            <w:top w:val="none" w:sz="0" w:space="0" w:color="auto"/>
            <w:left w:val="none" w:sz="0" w:space="0" w:color="auto"/>
            <w:bottom w:val="none" w:sz="0" w:space="0" w:color="auto"/>
            <w:right w:val="none" w:sz="0" w:space="0" w:color="auto"/>
          </w:divBdr>
          <w:divsChild>
            <w:div w:id="6000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833">
      <w:bodyDiv w:val="1"/>
      <w:marLeft w:val="0"/>
      <w:marRight w:val="0"/>
      <w:marTop w:val="0"/>
      <w:marBottom w:val="0"/>
      <w:divBdr>
        <w:top w:val="none" w:sz="0" w:space="0" w:color="auto"/>
        <w:left w:val="none" w:sz="0" w:space="0" w:color="auto"/>
        <w:bottom w:val="none" w:sz="0" w:space="0" w:color="auto"/>
        <w:right w:val="none" w:sz="0" w:space="0" w:color="auto"/>
      </w:divBdr>
    </w:div>
    <w:div w:id="496959960">
      <w:bodyDiv w:val="1"/>
      <w:marLeft w:val="0"/>
      <w:marRight w:val="0"/>
      <w:marTop w:val="0"/>
      <w:marBottom w:val="0"/>
      <w:divBdr>
        <w:top w:val="none" w:sz="0" w:space="0" w:color="auto"/>
        <w:left w:val="none" w:sz="0" w:space="0" w:color="auto"/>
        <w:bottom w:val="none" w:sz="0" w:space="0" w:color="auto"/>
        <w:right w:val="none" w:sz="0" w:space="0" w:color="auto"/>
      </w:divBdr>
      <w:divsChild>
        <w:div w:id="1149129521">
          <w:marLeft w:val="0"/>
          <w:marRight w:val="0"/>
          <w:marTop w:val="0"/>
          <w:marBottom w:val="0"/>
          <w:divBdr>
            <w:top w:val="none" w:sz="0" w:space="0" w:color="auto"/>
            <w:left w:val="none" w:sz="0" w:space="0" w:color="auto"/>
            <w:bottom w:val="none" w:sz="0" w:space="0" w:color="auto"/>
            <w:right w:val="none" w:sz="0" w:space="0" w:color="auto"/>
          </w:divBdr>
          <w:divsChild>
            <w:div w:id="4349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0580">
      <w:bodyDiv w:val="1"/>
      <w:marLeft w:val="0"/>
      <w:marRight w:val="0"/>
      <w:marTop w:val="0"/>
      <w:marBottom w:val="0"/>
      <w:divBdr>
        <w:top w:val="none" w:sz="0" w:space="0" w:color="auto"/>
        <w:left w:val="none" w:sz="0" w:space="0" w:color="auto"/>
        <w:bottom w:val="none" w:sz="0" w:space="0" w:color="auto"/>
        <w:right w:val="none" w:sz="0" w:space="0" w:color="auto"/>
      </w:divBdr>
      <w:divsChild>
        <w:div w:id="1357073507">
          <w:marLeft w:val="0"/>
          <w:marRight w:val="0"/>
          <w:marTop w:val="0"/>
          <w:marBottom w:val="0"/>
          <w:divBdr>
            <w:top w:val="none" w:sz="0" w:space="0" w:color="auto"/>
            <w:left w:val="none" w:sz="0" w:space="0" w:color="auto"/>
            <w:bottom w:val="none" w:sz="0" w:space="0" w:color="auto"/>
            <w:right w:val="none" w:sz="0" w:space="0" w:color="auto"/>
          </w:divBdr>
          <w:divsChild>
            <w:div w:id="20576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1088">
      <w:bodyDiv w:val="1"/>
      <w:marLeft w:val="0"/>
      <w:marRight w:val="0"/>
      <w:marTop w:val="0"/>
      <w:marBottom w:val="0"/>
      <w:divBdr>
        <w:top w:val="none" w:sz="0" w:space="0" w:color="auto"/>
        <w:left w:val="none" w:sz="0" w:space="0" w:color="auto"/>
        <w:bottom w:val="none" w:sz="0" w:space="0" w:color="auto"/>
        <w:right w:val="none" w:sz="0" w:space="0" w:color="auto"/>
      </w:divBdr>
      <w:divsChild>
        <w:div w:id="1347705700">
          <w:marLeft w:val="0"/>
          <w:marRight w:val="0"/>
          <w:marTop w:val="0"/>
          <w:marBottom w:val="0"/>
          <w:divBdr>
            <w:top w:val="none" w:sz="0" w:space="0" w:color="auto"/>
            <w:left w:val="none" w:sz="0" w:space="0" w:color="auto"/>
            <w:bottom w:val="none" w:sz="0" w:space="0" w:color="auto"/>
            <w:right w:val="none" w:sz="0" w:space="0" w:color="auto"/>
          </w:divBdr>
          <w:divsChild>
            <w:div w:id="1438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5676">
      <w:bodyDiv w:val="1"/>
      <w:marLeft w:val="0"/>
      <w:marRight w:val="0"/>
      <w:marTop w:val="0"/>
      <w:marBottom w:val="0"/>
      <w:divBdr>
        <w:top w:val="none" w:sz="0" w:space="0" w:color="auto"/>
        <w:left w:val="none" w:sz="0" w:space="0" w:color="auto"/>
        <w:bottom w:val="none" w:sz="0" w:space="0" w:color="auto"/>
        <w:right w:val="none" w:sz="0" w:space="0" w:color="auto"/>
      </w:divBdr>
    </w:div>
    <w:div w:id="647974456">
      <w:bodyDiv w:val="1"/>
      <w:marLeft w:val="0"/>
      <w:marRight w:val="0"/>
      <w:marTop w:val="0"/>
      <w:marBottom w:val="0"/>
      <w:divBdr>
        <w:top w:val="none" w:sz="0" w:space="0" w:color="auto"/>
        <w:left w:val="none" w:sz="0" w:space="0" w:color="auto"/>
        <w:bottom w:val="none" w:sz="0" w:space="0" w:color="auto"/>
        <w:right w:val="none" w:sz="0" w:space="0" w:color="auto"/>
      </w:divBdr>
      <w:divsChild>
        <w:div w:id="996149036">
          <w:marLeft w:val="0"/>
          <w:marRight w:val="0"/>
          <w:marTop w:val="0"/>
          <w:marBottom w:val="0"/>
          <w:divBdr>
            <w:top w:val="none" w:sz="0" w:space="0" w:color="auto"/>
            <w:left w:val="none" w:sz="0" w:space="0" w:color="auto"/>
            <w:bottom w:val="none" w:sz="0" w:space="0" w:color="auto"/>
            <w:right w:val="none" w:sz="0" w:space="0" w:color="auto"/>
          </w:divBdr>
          <w:divsChild>
            <w:div w:id="10461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3160">
      <w:bodyDiv w:val="1"/>
      <w:marLeft w:val="0"/>
      <w:marRight w:val="0"/>
      <w:marTop w:val="0"/>
      <w:marBottom w:val="0"/>
      <w:divBdr>
        <w:top w:val="none" w:sz="0" w:space="0" w:color="auto"/>
        <w:left w:val="none" w:sz="0" w:space="0" w:color="auto"/>
        <w:bottom w:val="none" w:sz="0" w:space="0" w:color="auto"/>
        <w:right w:val="none" w:sz="0" w:space="0" w:color="auto"/>
      </w:divBdr>
    </w:div>
    <w:div w:id="678460181">
      <w:bodyDiv w:val="1"/>
      <w:marLeft w:val="0"/>
      <w:marRight w:val="0"/>
      <w:marTop w:val="0"/>
      <w:marBottom w:val="0"/>
      <w:divBdr>
        <w:top w:val="none" w:sz="0" w:space="0" w:color="auto"/>
        <w:left w:val="none" w:sz="0" w:space="0" w:color="auto"/>
        <w:bottom w:val="none" w:sz="0" w:space="0" w:color="auto"/>
        <w:right w:val="none" w:sz="0" w:space="0" w:color="auto"/>
      </w:divBdr>
    </w:div>
    <w:div w:id="740715033">
      <w:bodyDiv w:val="1"/>
      <w:marLeft w:val="0"/>
      <w:marRight w:val="0"/>
      <w:marTop w:val="0"/>
      <w:marBottom w:val="0"/>
      <w:divBdr>
        <w:top w:val="none" w:sz="0" w:space="0" w:color="auto"/>
        <w:left w:val="none" w:sz="0" w:space="0" w:color="auto"/>
        <w:bottom w:val="none" w:sz="0" w:space="0" w:color="auto"/>
        <w:right w:val="none" w:sz="0" w:space="0" w:color="auto"/>
      </w:divBdr>
      <w:divsChild>
        <w:div w:id="1160459285">
          <w:marLeft w:val="0"/>
          <w:marRight w:val="0"/>
          <w:marTop w:val="0"/>
          <w:marBottom w:val="0"/>
          <w:divBdr>
            <w:top w:val="none" w:sz="0" w:space="0" w:color="auto"/>
            <w:left w:val="none" w:sz="0" w:space="0" w:color="auto"/>
            <w:bottom w:val="none" w:sz="0" w:space="0" w:color="auto"/>
            <w:right w:val="none" w:sz="0" w:space="0" w:color="auto"/>
          </w:divBdr>
          <w:divsChild>
            <w:div w:id="18759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5985">
      <w:bodyDiv w:val="1"/>
      <w:marLeft w:val="0"/>
      <w:marRight w:val="0"/>
      <w:marTop w:val="0"/>
      <w:marBottom w:val="0"/>
      <w:divBdr>
        <w:top w:val="none" w:sz="0" w:space="0" w:color="auto"/>
        <w:left w:val="none" w:sz="0" w:space="0" w:color="auto"/>
        <w:bottom w:val="none" w:sz="0" w:space="0" w:color="auto"/>
        <w:right w:val="none" w:sz="0" w:space="0" w:color="auto"/>
      </w:divBdr>
      <w:divsChild>
        <w:div w:id="761725436">
          <w:marLeft w:val="0"/>
          <w:marRight w:val="0"/>
          <w:marTop w:val="0"/>
          <w:marBottom w:val="0"/>
          <w:divBdr>
            <w:top w:val="none" w:sz="0" w:space="0" w:color="auto"/>
            <w:left w:val="none" w:sz="0" w:space="0" w:color="auto"/>
            <w:bottom w:val="none" w:sz="0" w:space="0" w:color="auto"/>
            <w:right w:val="none" w:sz="0" w:space="0" w:color="auto"/>
          </w:divBdr>
          <w:divsChild>
            <w:div w:id="3466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5598">
      <w:bodyDiv w:val="1"/>
      <w:marLeft w:val="0"/>
      <w:marRight w:val="0"/>
      <w:marTop w:val="0"/>
      <w:marBottom w:val="0"/>
      <w:divBdr>
        <w:top w:val="none" w:sz="0" w:space="0" w:color="auto"/>
        <w:left w:val="none" w:sz="0" w:space="0" w:color="auto"/>
        <w:bottom w:val="none" w:sz="0" w:space="0" w:color="auto"/>
        <w:right w:val="none" w:sz="0" w:space="0" w:color="auto"/>
      </w:divBdr>
    </w:div>
    <w:div w:id="834537603">
      <w:bodyDiv w:val="1"/>
      <w:marLeft w:val="0"/>
      <w:marRight w:val="0"/>
      <w:marTop w:val="0"/>
      <w:marBottom w:val="0"/>
      <w:divBdr>
        <w:top w:val="none" w:sz="0" w:space="0" w:color="auto"/>
        <w:left w:val="none" w:sz="0" w:space="0" w:color="auto"/>
        <w:bottom w:val="none" w:sz="0" w:space="0" w:color="auto"/>
        <w:right w:val="none" w:sz="0" w:space="0" w:color="auto"/>
      </w:divBdr>
    </w:div>
    <w:div w:id="949092385">
      <w:bodyDiv w:val="1"/>
      <w:marLeft w:val="0"/>
      <w:marRight w:val="0"/>
      <w:marTop w:val="0"/>
      <w:marBottom w:val="0"/>
      <w:divBdr>
        <w:top w:val="none" w:sz="0" w:space="0" w:color="auto"/>
        <w:left w:val="none" w:sz="0" w:space="0" w:color="auto"/>
        <w:bottom w:val="none" w:sz="0" w:space="0" w:color="auto"/>
        <w:right w:val="none" w:sz="0" w:space="0" w:color="auto"/>
      </w:divBdr>
      <w:divsChild>
        <w:div w:id="1238511594">
          <w:marLeft w:val="0"/>
          <w:marRight w:val="0"/>
          <w:marTop w:val="0"/>
          <w:marBottom w:val="0"/>
          <w:divBdr>
            <w:top w:val="none" w:sz="0" w:space="0" w:color="auto"/>
            <w:left w:val="none" w:sz="0" w:space="0" w:color="auto"/>
            <w:bottom w:val="none" w:sz="0" w:space="0" w:color="auto"/>
            <w:right w:val="none" w:sz="0" w:space="0" w:color="auto"/>
          </w:divBdr>
          <w:divsChild>
            <w:div w:id="14754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4993">
      <w:bodyDiv w:val="1"/>
      <w:marLeft w:val="0"/>
      <w:marRight w:val="0"/>
      <w:marTop w:val="0"/>
      <w:marBottom w:val="0"/>
      <w:divBdr>
        <w:top w:val="none" w:sz="0" w:space="0" w:color="auto"/>
        <w:left w:val="none" w:sz="0" w:space="0" w:color="auto"/>
        <w:bottom w:val="none" w:sz="0" w:space="0" w:color="auto"/>
        <w:right w:val="none" w:sz="0" w:space="0" w:color="auto"/>
      </w:divBdr>
      <w:divsChild>
        <w:div w:id="1802264260">
          <w:marLeft w:val="0"/>
          <w:marRight w:val="0"/>
          <w:marTop w:val="0"/>
          <w:marBottom w:val="0"/>
          <w:divBdr>
            <w:top w:val="none" w:sz="0" w:space="0" w:color="auto"/>
            <w:left w:val="none" w:sz="0" w:space="0" w:color="auto"/>
            <w:bottom w:val="none" w:sz="0" w:space="0" w:color="auto"/>
            <w:right w:val="none" w:sz="0" w:space="0" w:color="auto"/>
          </w:divBdr>
          <w:divsChild>
            <w:div w:id="2254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29685">
      <w:bodyDiv w:val="1"/>
      <w:marLeft w:val="0"/>
      <w:marRight w:val="0"/>
      <w:marTop w:val="0"/>
      <w:marBottom w:val="0"/>
      <w:divBdr>
        <w:top w:val="none" w:sz="0" w:space="0" w:color="auto"/>
        <w:left w:val="none" w:sz="0" w:space="0" w:color="auto"/>
        <w:bottom w:val="none" w:sz="0" w:space="0" w:color="auto"/>
        <w:right w:val="none" w:sz="0" w:space="0" w:color="auto"/>
      </w:divBdr>
      <w:divsChild>
        <w:div w:id="716051145">
          <w:marLeft w:val="0"/>
          <w:marRight w:val="0"/>
          <w:marTop w:val="0"/>
          <w:marBottom w:val="0"/>
          <w:divBdr>
            <w:top w:val="none" w:sz="0" w:space="0" w:color="auto"/>
            <w:left w:val="none" w:sz="0" w:space="0" w:color="auto"/>
            <w:bottom w:val="none" w:sz="0" w:space="0" w:color="auto"/>
            <w:right w:val="none" w:sz="0" w:space="0" w:color="auto"/>
          </w:divBdr>
          <w:divsChild>
            <w:div w:id="17166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4822">
      <w:bodyDiv w:val="1"/>
      <w:marLeft w:val="0"/>
      <w:marRight w:val="0"/>
      <w:marTop w:val="0"/>
      <w:marBottom w:val="0"/>
      <w:divBdr>
        <w:top w:val="none" w:sz="0" w:space="0" w:color="auto"/>
        <w:left w:val="none" w:sz="0" w:space="0" w:color="auto"/>
        <w:bottom w:val="none" w:sz="0" w:space="0" w:color="auto"/>
        <w:right w:val="none" w:sz="0" w:space="0" w:color="auto"/>
      </w:divBdr>
      <w:divsChild>
        <w:div w:id="1027414052">
          <w:marLeft w:val="0"/>
          <w:marRight w:val="0"/>
          <w:marTop w:val="0"/>
          <w:marBottom w:val="0"/>
          <w:divBdr>
            <w:top w:val="none" w:sz="0" w:space="0" w:color="auto"/>
            <w:left w:val="none" w:sz="0" w:space="0" w:color="auto"/>
            <w:bottom w:val="none" w:sz="0" w:space="0" w:color="auto"/>
            <w:right w:val="none" w:sz="0" w:space="0" w:color="auto"/>
          </w:divBdr>
          <w:divsChild>
            <w:div w:id="1125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516">
      <w:bodyDiv w:val="1"/>
      <w:marLeft w:val="0"/>
      <w:marRight w:val="0"/>
      <w:marTop w:val="0"/>
      <w:marBottom w:val="0"/>
      <w:divBdr>
        <w:top w:val="none" w:sz="0" w:space="0" w:color="auto"/>
        <w:left w:val="none" w:sz="0" w:space="0" w:color="auto"/>
        <w:bottom w:val="none" w:sz="0" w:space="0" w:color="auto"/>
        <w:right w:val="none" w:sz="0" w:space="0" w:color="auto"/>
      </w:divBdr>
      <w:divsChild>
        <w:div w:id="127627570">
          <w:marLeft w:val="0"/>
          <w:marRight w:val="0"/>
          <w:marTop w:val="0"/>
          <w:marBottom w:val="0"/>
          <w:divBdr>
            <w:top w:val="none" w:sz="0" w:space="0" w:color="auto"/>
            <w:left w:val="none" w:sz="0" w:space="0" w:color="auto"/>
            <w:bottom w:val="none" w:sz="0" w:space="0" w:color="auto"/>
            <w:right w:val="none" w:sz="0" w:space="0" w:color="auto"/>
          </w:divBdr>
          <w:divsChild>
            <w:div w:id="14450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1557">
      <w:bodyDiv w:val="1"/>
      <w:marLeft w:val="0"/>
      <w:marRight w:val="0"/>
      <w:marTop w:val="0"/>
      <w:marBottom w:val="0"/>
      <w:divBdr>
        <w:top w:val="none" w:sz="0" w:space="0" w:color="auto"/>
        <w:left w:val="none" w:sz="0" w:space="0" w:color="auto"/>
        <w:bottom w:val="none" w:sz="0" w:space="0" w:color="auto"/>
        <w:right w:val="none" w:sz="0" w:space="0" w:color="auto"/>
      </w:divBdr>
      <w:divsChild>
        <w:div w:id="2038235611">
          <w:marLeft w:val="0"/>
          <w:marRight w:val="0"/>
          <w:marTop w:val="0"/>
          <w:marBottom w:val="0"/>
          <w:divBdr>
            <w:top w:val="none" w:sz="0" w:space="0" w:color="auto"/>
            <w:left w:val="none" w:sz="0" w:space="0" w:color="auto"/>
            <w:bottom w:val="none" w:sz="0" w:space="0" w:color="auto"/>
            <w:right w:val="none" w:sz="0" w:space="0" w:color="auto"/>
          </w:divBdr>
          <w:divsChild>
            <w:div w:id="5333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2763">
      <w:bodyDiv w:val="1"/>
      <w:marLeft w:val="0"/>
      <w:marRight w:val="0"/>
      <w:marTop w:val="0"/>
      <w:marBottom w:val="0"/>
      <w:divBdr>
        <w:top w:val="none" w:sz="0" w:space="0" w:color="auto"/>
        <w:left w:val="none" w:sz="0" w:space="0" w:color="auto"/>
        <w:bottom w:val="none" w:sz="0" w:space="0" w:color="auto"/>
        <w:right w:val="none" w:sz="0" w:space="0" w:color="auto"/>
      </w:divBdr>
      <w:divsChild>
        <w:div w:id="348987042">
          <w:marLeft w:val="0"/>
          <w:marRight w:val="0"/>
          <w:marTop w:val="0"/>
          <w:marBottom w:val="0"/>
          <w:divBdr>
            <w:top w:val="none" w:sz="0" w:space="0" w:color="auto"/>
            <w:left w:val="none" w:sz="0" w:space="0" w:color="auto"/>
            <w:bottom w:val="none" w:sz="0" w:space="0" w:color="auto"/>
            <w:right w:val="none" w:sz="0" w:space="0" w:color="auto"/>
          </w:divBdr>
          <w:divsChild>
            <w:div w:id="1407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7444">
      <w:bodyDiv w:val="1"/>
      <w:marLeft w:val="0"/>
      <w:marRight w:val="0"/>
      <w:marTop w:val="0"/>
      <w:marBottom w:val="0"/>
      <w:divBdr>
        <w:top w:val="none" w:sz="0" w:space="0" w:color="auto"/>
        <w:left w:val="none" w:sz="0" w:space="0" w:color="auto"/>
        <w:bottom w:val="none" w:sz="0" w:space="0" w:color="auto"/>
        <w:right w:val="none" w:sz="0" w:space="0" w:color="auto"/>
      </w:divBdr>
      <w:divsChild>
        <w:div w:id="734360135">
          <w:marLeft w:val="0"/>
          <w:marRight w:val="0"/>
          <w:marTop w:val="0"/>
          <w:marBottom w:val="0"/>
          <w:divBdr>
            <w:top w:val="none" w:sz="0" w:space="0" w:color="auto"/>
            <w:left w:val="none" w:sz="0" w:space="0" w:color="auto"/>
            <w:bottom w:val="none" w:sz="0" w:space="0" w:color="auto"/>
            <w:right w:val="none" w:sz="0" w:space="0" w:color="auto"/>
          </w:divBdr>
          <w:divsChild>
            <w:div w:id="5436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7202">
      <w:bodyDiv w:val="1"/>
      <w:marLeft w:val="0"/>
      <w:marRight w:val="0"/>
      <w:marTop w:val="0"/>
      <w:marBottom w:val="0"/>
      <w:divBdr>
        <w:top w:val="none" w:sz="0" w:space="0" w:color="auto"/>
        <w:left w:val="none" w:sz="0" w:space="0" w:color="auto"/>
        <w:bottom w:val="none" w:sz="0" w:space="0" w:color="auto"/>
        <w:right w:val="none" w:sz="0" w:space="0" w:color="auto"/>
      </w:divBdr>
    </w:div>
    <w:div w:id="1150512104">
      <w:bodyDiv w:val="1"/>
      <w:marLeft w:val="0"/>
      <w:marRight w:val="0"/>
      <w:marTop w:val="0"/>
      <w:marBottom w:val="0"/>
      <w:divBdr>
        <w:top w:val="none" w:sz="0" w:space="0" w:color="auto"/>
        <w:left w:val="none" w:sz="0" w:space="0" w:color="auto"/>
        <w:bottom w:val="none" w:sz="0" w:space="0" w:color="auto"/>
        <w:right w:val="none" w:sz="0" w:space="0" w:color="auto"/>
      </w:divBdr>
      <w:divsChild>
        <w:div w:id="1337883919">
          <w:marLeft w:val="0"/>
          <w:marRight w:val="0"/>
          <w:marTop w:val="0"/>
          <w:marBottom w:val="0"/>
          <w:divBdr>
            <w:top w:val="none" w:sz="0" w:space="0" w:color="auto"/>
            <w:left w:val="none" w:sz="0" w:space="0" w:color="auto"/>
            <w:bottom w:val="none" w:sz="0" w:space="0" w:color="auto"/>
            <w:right w:val="none" w:sz="0" w:space="0" w:color="auto"/>
          </w:divBdr>
          <w:divsChild>
            <w:div w:id="15313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5025">
      <w:bodyDiv w:val="1"/>
      <w:marLeft w:val="0"/>
      <w:marRight w:val="0"/>
      <w:marTop w:val="0"/>
      <w:marBottom w:val="0"/>
      <w:divBdr>
        <w:top w:val="none" w:sz="0" w:space="0" w:color="auto"/>
        <w:left w:val="none" w:sz="0" w:space="0" w:color="auto"/>
        <w:bottom w:val="none" w:sz="0" w:space="0" w:color="auto"/>
        <w:right w:val="none" w:sz="0" w:space="0" w:color="auto"/>
      </w:divBdr>
      <w:divsChild>
        <w:div w:id="1064833170">
          <w:marLeft w:val="0"/>
          <w:marRight w:val="0"/>
          <w:marTop w:val="0"/>
          <w:marBottom w:val="0"/>
          <w:divBdr>
            <w:top w:val="none" w:sz="0" w:space="0" w:color="auto"/>
            <w:left w:val="none" w:sz="0" w:space="0" w:color="auto"/>
            <w:bottom w:val="none" w:sz="0" w:space="0" w:color="auto"/>
            <w:right w:val="none" w:sz="0" w:space="0" w:color="auto"/>
          </w:divBdr>
          <w:divsChild>
            <w:div w:id="5133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1699">
      <w:bodyDiv w:val="1"/>
      <w:marLeft w:val="0"/>
      <w:marRight w:val="0"/>
      <w:marTop w:val="0"/>
      <w:marBottom w:val="0"/>
      <w:divBdr>
        <w:top w:val="none" w:sz="0" w:space="0" w:color="auto"/>
        <w:left w:val="none" w:sz="0" w:space="0" w:color="auto"/>
        <w:bottom w:val="none" w:sz="0" w:space="0" w:color="auto"/>
        <w:right w:val="none" w:sz="0" w:space="0" w:color="auto"/>
      </w:divBdr>
      <w:divsChild>
        <w:div w:id="855197733">
          <w:marLeft w:val="0"/>
          <w:marRight w:val="0"/>
          <w:marTop w:val="0"/>
          <w:marBottom w:val="0"/>
          <w:divBdr>
            <w:top w:val="none" w:sz="0" w:space="0" w:color="auto"/>
            <w:left w:val="none" w:sz="0" w:space="0" w:color="auto"/>
            <w:bottom w:val="none" w:sz="0" w:space="0" w:color="auto"/>
            <w:right w:val="none" w:sz="0" w:space="0" w:color="auto"/>
          </w:divBdr>
          <w:divsChild>
            <w:div w:id="12269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450">
      <w:bodyDiv w:val="1"/>
      <w:marLeft w:val="0"/>
      <w:marRight w:val="0"/>
      <w:marTop w:val="0"/>
      <w:marBottom w:val="0"/>
      <w:divBdr>
        <w:top w:val="none" w:sz="0" w:space="0" w:color="auto"/>
        <w:left w:val="none" w:sz="0" w:space="0" w:color="auto"/>
        <w:bottom w:val="none" w:sz="0" w:space="0" w:color="auto"/>
        <w:right w:val="none" w:sz="0" w:space="0" w:color="auto"/>
      </w:divBdr>
      <w:divsChild>
        <w:div w:id="348945816">
          <w:marLeft w:val="0"/>
          <w:marRight w:val="0"/>
          <w:marTop w:val="0"/>
          <w:marBottom w:val="0"/>
          <w:divBdr>
            <w:top w:val="none" w:sz="0" w:space="0" w:color="auto"/>
            <w:left w:val="none" w:sz="0" w:space="0" w:color="auto"/>
            <w:bottom w:val="none" w:sz="0" w:space="0" w:color="auto"/>
            <w:right w:val="none" w:sz="0" w:space="0" w:color="auto"/>
          </w:divBdr>
          <w:divsChild>
            <w:div w:id="314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32341">
      <w:bodyDiv w:val="1"/>
      <w:marLeft w:val="0"/>
      <w:marRight w:val="0"/>
      <w:marTop w:val="0"/>
      <w:marBottom w:val="0"/>
      <w:divBdr>
        <w:top w:val="none" w:sz="0" w:space="0" w:color="auto"/>
        <w:left w:val="none" w:sz="0" w:space="0" w:color="auto"/>
        <w:bottom w:val="none" w:sz="0" w:space="0" w:color="auto"/>
        <w:right w:val="none" w:sz="0" w:space="0" w:color="auto"/>
      </w:divBdr>
      <w:divsChild>
        <w:div w:id="758138333">
          <w:marLeft w:val="0"/>
          <w:marRight w:val="0"/>
          <w:marTop w:val="0"/>
          <w:marBottom w:val="0"/>
          <w:divBdr>
            <w:top w:val="none" w:sz="0" w:space="0" w:color="auto"/>
            <w:left w:val="none" w:sz="0" w:space="0" w:color="auto"/>
            <w:bottom w:val="none" w:sz="0" w:space="0" w:color="auto"/>
            <w:right w:val="none" w:sz="0" w:space="0" w:color="auto"/>
          </w:divBdr>
          <w:divsChild>
            <w:div w:id="1594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266">
      <w:bodyDiv w:val="1"/>
      <w:marLeft w:val="0"/>
      <w:marRight w:val="0"/>
      <w:marTop w:val="0"/>
      <w:marBottom w:val="0"/>
      <w:divBdr>
        <w:top w:val="none" w:sz="0" w:space="0" w:color="auto"/>
        <w:left w:val="none" w:sz="0" w:space="0" w:color="auto"/>
        <w:bottom w:val="none" w:sz="0" w:space="0" w:color="auto"/>
        <w:right w:val="none" w:sz="0" w:space="0" w:color="auto"/>
      </w:divBdr>
    </w:div>
    <w:div w:id="1428039464">
      <w:bodyDiv w:val="1"/>
      <w:marLeft w:val="0"/>
      <w:marRight w:val="0"/>
      <w:marTop w:val="0"/>
      <w:marBottom w:val="0"/>
      <w:divBdr>
        <w:top w:val="none" w:sz="0" w:space="0" w:color="auto"/>
        <w:left w:val="none" w:sz="0" w:space="0" w:color="auto"/>
        <w:bottom w:val="none" w:sz="0" w:space="0" w:color="auto"/>
        <w:right w:val="none" w:sz="0" w:space="0" w:color="auto"/>
      </w:divBdr>
      <w:divsChild>
        <w:div w:id="1923828156">
          <w:marLeft w:val="0"/>
          <w:marRight w:val="0"/>
          <w:marTop w:val="0"/>
          <w:marBottom w:val="0"/>
          <w:divBdr>
            <w:top w:val="none" w:sz="0" w:space="0" w:color="auto"/>
            <w:left w:val="none" w:sz="0" w:space="0" w:color="auto"/>
            <w:bottom w:val="none" w:sz="0" w:space="0" w:color="auto"/>
            <w:right w:val="none" w:sz="0" w:space="0" w:color="auto"/>
          </w:divBdr>
          <w:divsChild>
            <w:div w:id="1160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3898">
      <w:bodyDiv w:val="1"/>
      <w:marLeft w:val="0"/>
      <w:marRight w:val="0"/>
      <w:marTop w:val="0"/>
      <w:marBottom w:val="0"/>
      <w:divBdr>
        <w:top w:val="none" w:sz="0" w:space="0" w:color="auto"/>
        <w:left w:val="none" w:sz="0" w:space="0" w:color="auto"/>
        <w:bottom w:val="none" w:sz="0" w:space="0" w:color="auto"/>
        <w:right w:val="none" w:sz="0" w:space="0" w:color="auto"/>
      </w:divBdr>
    </w:div>
    <w:div w:id="1483691235">
      <w:bodyDiv w:val="1"/>
      <w:marLeft w:val="0"/>
      <w:marRight w:val="0"/>
      <w:marTop w:val="0"/>
      <w:marBottom w:val="0"/>
      <w:divBdr>
        <w:top w:val="none" w:sz="0" w:space="0" w:color="auto"/>
        <w:left w:val="none" w:sz="0" w:space="0" w:color="auto"/>
        <w:bottom w:val="none" w:sz="0" w:space="0" w:color="auto"/>
        <w:right w:val="none" w:sz="0" w:space="0" w:color="auto"/>
      </w:divBdr>
      <w:divsChild>
        <w:div w:id="1954171017">
          <w:marLeft w:val="0"/>
          <w:marRight w:val="0"/>
          <w:marTop w:val="0"/>
          <w:marBottom w:val="0"/>
          <w:divBdr>
            <w:top w:val="none" w:sz="0" w:space="0" w:color="auto"/>
            <w:left w:val="none" w:sz="0" w:space="0" w:color="auto"/>
            <w:bottom w:val="none" w:sz="0" w:space="0" w:color="auto"/>
            <w:right w:val="none" w:sz="0" w:space="0" w:color="auto"/>
          </w:divBdr>
          <w:divsChild>
            <w:div w:id="11604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9806">
      <w:bodyDiv w:val="1"/>
      <w:marLeft w:val="0"/>
      <w:marRight w:val="0"/>
      <w:marTop w:val="0"/>
      <w:marBottom w:val="0"/>
      <w:divBdr>
        <w:top w:val="none" w:sz="0" w:space="0" w:color="auto"/>
        <w:left w:val="none" w:sz="0" w:space="0" w:color="auto"/>
        <w:bottom w:val="none" w:sz="0" w:space="0" w:color="auto"/>
        <w:right w:val="none" w:sz="0" w:space="0" w:color="auto"/>
      </w:divBdr>
    </w:div>
    <w:div w:id="1584144016">
      <w:bodyDiv w:val="1"/>
      <w:marLeft w:val="0"/>
      <w:marRight w:val="0"/>
      <w:marTop w:val="0"/>
      <w:marBottom w:val="0"/>
      <w:divBdr>
        <w:top w:val="none" w:sz="0" w:space="0" w:color="auto"/>
        <w:left w:val="none" w:sz="0" w:space="0" w:color="auto"/>
        <w:bottom w:val="none" w:sz="0" w:space="0" w:color="auto"/>
        <w:right w:val="none" w:sz="0" w:space="0" w:color="auto"/>
      </w:divBdr>
    </w:div>
    <w:div w:id="1665670566">
      <w:bodyDiv w:val="1"/>
      <w:marLeft w:val="0"/>
      <w:marRight w:val="0"/>
      <w:marTop w:val="0"/>
      <w:marBottom w:val="0"/>
      <w:divBdr>
        <w:top w:val="none" w:sz="0" w:space="0" w:color="auto"/>
        <w:left w:val="none" w:sz="0" w:space="0" w:color="auto"/>
        <w:bottom w:val="none" w:sz="0" w:space="0" w:color="auto"/>
        <w:right w:val="none" w:sz="0" w:space="0" w:color="auto"/>
      </w:divBdr>
      <w:divsChild>
        <w:div w:id="1886022352">
          <w:marLeft w:val="0"/>
          <w:marRight w:val="0"/>
          <w:marTop w:val="0"/>
          <w:marBottom w:val="0"/>
          <w:divBdr>
            <w:top w:val="none" w:sz="0" w:space="0" w:color="auto"/>
            <w:left w:val="none" w:sz="0" w:space="0" w:color="auto"/>
            <w:bottom w:val="none" w:sz="0" w:space="0" w:color="auto"/>
            <w:right w:val="none" w:sz="0" w:space="0" w:color="auto"/>
          </w:divBdr>
          <w:divsChild>
            <w:div w:id="2076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4923">
      <w:bodyDiv w:val="1"/>
      <w:marLeft w:val="0"/>
      <w:marRight w:val="0"/>
      <w:marTop w:val="0"/>
      <w:marBottom w:val="0"/>
      <w:divBdr>
        <w:top w:val="none" w:sz="0" w:space="0" w:color="auto"/>
        <w:left w:val="none" w:sz="0" w:space="0" w:color="auto"/>
        <w:bottom w:val="none" w:sz="0" w:space="0" w:color="auto"/>
        <w:right w:val="none" w:sz="0" w:space="0" w:color="auto"/>
      </w:divBdr>
    </w:div>
    <w:div w:id="1813713091">
      <w:bodyDiv w:val="1"/>
      <w:marLeft w:val="0"/>
      <w:marRight w:val="0"/>
      <w:marTop w:val="0"/>
      <w:marBottom w:val="0"/>
      <w:divBdr>
        <w:top w:val="none" w:sz="0" w:space="0" w:color="auto"/>
        <w:left w:val="none" w:sz="0" w:space="0" w:color="auto"/>
        <w:bottom w:val="none" w:sz="0" w:space="0" w:color="auto"/>
        <w:right w:val="none" w:sz="0" w:space="0" w:color="auto"/>
      </w:divBdr>
      <w:divsChild>
        <w:div w:id="1394161484">
          <w:marLeft w:val="0"/>
          <w:marRight w:val="0"/>
          <w:marTop w:val="0"/>
          <w:marBottom w:val="0"/>
          <w:divBdr>
            <w:top w:val="none" w:sz="0" w:space="0" w:color="auto"/>
            <w:left w:val="none" w:sz="0" w:space="0" w:color="auto"/>
            <w:bottom w:val="none" w:sz="0" w:space="0" w:color="auto"/>
            <w:right w:val="none" w:sz="0" w:space="0" w:color="auto"/>
          </w:divBdr>
          <w:divsChild>
            <w:div w:id="18274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2696">
      <w:bodyDiv w:val="1"/>
      <w:marLeft w:val="0"/>
      <w:marRight w:val="0"/>
      <w:marTop w:val="0"/>
      <w:marBottom w:val="0"/>
      <w:divBdr>
        <w:top w:val="none" w:sz="0" w:space="0" w:color="auto"/>
        <w:left w:val="none" w:sz="0" w:space="0" w:color="auto"/>
        <w:bottom w:val="none" w:sz="0" w:space="0" w:color="auto"/>
        <w:right w:val="none" w:sz="0" w:space="0" w:color="auto"/>
      </w:divBdr>
    </w:div>
    <w:div w:id="1849826787">
      <w:bodyDiv w:val="1"/>
      <w:marLeft w:val="0"/>
      <w:marRight w:val="0"/>
      <w:marTop w:val="0"/>
      <w:marBottom w:val="0"/>
      <w:divBdr>
        <w:top w:val="none" w:sz="0" w:space="0" w:color="auto"/>
        <w:left w:val="none" w:sz="0" w:space="0" w:color="auto"/>
        <w:bottom w:val="none" w:sz="0" w:space="0" w:color="auto"/>
        <w:right w:val="none" w:sz="0" w:space="0" w:color="auto"/>
      </w:divBdr>
      <w:divsChild>
        <w:div w:id="598293628">
          <w:marLeft w:val="0"/>
          <w:marRight w:val="0"/>
          <w:marTop w:val="0"/>
          <w:marBottom w:val="0"/>
          <w:divBdr>
            <w:top w:val="none" w:sz="0" w:space="0" w:color="auto"/>
            <w:left w:val="none" w:sz="0" w:space="0" w:color="auto"/>
            <w:bottom w:val="none" w:sz="0" w:space="0" w:color="auto"/>
            <w:right w:val="none" w:sz="0" w:space="0" w:color="auto"/>
          </w:divBdr>
          <w:divsChild>
            <w:div w:id="6124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41118">
      <w:bodyDiv w:val="1"/>
      <w:marLeft w:val="0"/>
      <w:marRight w:val="0"/>
      <w:marTop w:val="0"/>
      <w:marBottom w:val="0"/>
      <w:divBdr>
        <w:top w:val="none" w:sz="0" w:space="0" w:color="auto"/>
        <w:left w:val="none" w:sz="0" w:space="0" w:color="auto"/>
        <w:bottom w:val="none" w:sz="0" w:space="0" w:color="auto"/>
        <w:right w:val="none" w:sz="0" w:space="0" w:color="auto"/>
      </w:divBdr>
    </w:div>
    <w:div w:id="1967543841">
      <w:bodyDiv w:val="1"/>
      <w:marLeft w:val="0"/>
      <w:marRight w:val="0"/>
      <w:marTop w:val="0"/>
      <w:marBottom w:val="0"/>
      <w:divBdr>
        <w:top w:val="none" w:sz="0" w:space="0" w:color="auto"/>
        <w:left w:val="none" w:sz="0" w:space="0" w:color="auto"/>
        <w:bottom w:val="none" w:sz="0" w:space="0" w:color="auto"/>
        <w:right w:val="none" w:sz="0" w:space="0" w:color="auto"/>
      </w:divBdr>
      <w:divsChild>
        <w:div w:id="52854002">
          <w:marLeft w:val="0"/>
          <w:marRight w:val="0"/>
          <w:marTop w:val="0"/>
          <w:marBottom w:val="0"/>
          <w:divBdr>
            <w:top w:val="none" w:sz="0" w:space="0" w:color="auto"/>
            <w:left w:val="none" w:sz="0" w:space="0" w:color="auto"/>
            <w:bottom w:val="none" w:sz="0" w:space="0" w:color="auto"/>
            <w:right w:val="none" w:sz="0" w:space="0" w:color="auto"/>
          </w:divBdr>
          <w:divsChild>
            <w:div w:id="11627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5921">
      <w:bodyDiv w:val="1"/>
      <w:marLeft w:val="0"/>
      <w:marRight w:val="0"/>
      <w:marTop w:val="0"/>
      <w:marBottom w:val="0"/>
      <w:divBdr>
        <w:top w:val="none" w:sz="0" w:space="0" w:color="auto"/>
        <w:left w:val="none" w:sz="0" w:space="0" w:color="auto"/>
        <w:bottom w:val="none" w:sz="0" w:space="0" w:color="auto"/>
        <w:right w:val="none" w:sz="0" w:space="0" w:color="auto"/>
      </w:divBdr>
      <w:divsChild>
        <w:div w:id="416050994">
          <w:marLeft w:val="0"/>
          <w:marRight w:val="0"/>
          <w:marTop w:val="0"/>
          <w:marBottom w:val="0"/>
          <w:divBdr>
            <w:top w:val="none" w:sz="0" w:space="0" w:color="auto"/>
            <w:left w:val="none" w:sz="0" w:space="0" w:color="auto"/>
            <w:bottom w:val="none" w:sz="0" w:space="0" w:color="auto"/>
            <w:right w:val="none" w:sz="0" w:space="0" w:color="auto"/>
          </w:divBdr>
          <w:divsChild>
            <w:div w:id="7546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5632">
      <w:bodyDiv w:val="1"/>
      <w:marLeft w:val="0"/>
      <w:marRight w:val="0"/>
      <w:marTop w:val="0"/>
      <w:marBottom w:val="0"/>
      <w:divBdr>
        <w:top w:val="none" w:sz="0" w:space="0" w:color="auto"/>
        <w:left w:val="none" w:sz="0" w:space="0" w:color="auto"/>
        <w:bottom w:val="none" w:sz="0" w:space="0" w:color="auto"/>
        <w:right w:val="none" w:sz="0" w:space="0" w:color="auto"/>
      </w:divBdr>
    </w:div>
    <w:div w:id="2072118964">
      <w:bodyDiv w:val="1"/>
      <w:marLeft w:val="0"/>
      <w:marRight w:val="0"/>
      <w:marTop w:val="0"/>
      <w:marBottom w:val="0"/>
      <w:divBdr>
        <w:top w:val="none" w:sz="0" w:space="0" w:color="auto"/>
        <w:left w:val="none" w:sz="0" w:space="0" w:color="auto"/>
        <w:bottom w:val="none" w:sz="0" w:space="0" w:color="auto"/>
        <w:right w:val="none" w:sz="0" w:space="0" w:color="auto"/>
      </w:divBdr>
    </w:div>
    <w:div w:id="2105568261">
      <w:bodyDiv w:val="1"/>
      <w:marLeft w:val="0"/>
      <w:marRight w:val="0"/>
      <w:marTop w:val="0"/>
      <w:marBottom w:val="0"/>
      <w:divBdr>
        <w:top w:val="none" w:sz="0" w:space="0" w:color="auto"/>
        <w:left w:val="none" w:sz="0" w:space="0" w:color="auto"/>
        <w:bottom w:val="none" w:sz="0" w:space="0" w:color="auto"/>
        <w:right w:val="none" w:sz="0" w:space="0" w:color="auto"/>
      </w:divBdr>
      <w:divsChild>
        <w:div w:id="1464078337">
          <w:marLeft w:val="0"/>
          <w:marRight w:val="0"/>
          <w:marTop w:val="0"/>
          <w:marBottom w:val="0"/>
          <w:divBdr>
            <w:top w:val="none" w:sz="0" w:space="0" w:color="auto"/>
            <w:left w:val="none" w:sz="0" w:space="0" w:color="auto"/>
            <w:bottom w:val="none" w:sz="0" w:space="0" w:color="auto"/>
            <w:right w:val="none" w:sz="0" w:space="0" w:color="auto"/>
          </w:divBdr>
          <w:divsChild>
            <w:div w:id="1691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E36D1A-9A27-419D-A64E-F0C6A66A465B}" type="doc">
      <dgm:prSet loTypeId="urn:microsoft.com/office/officeart/2005/8/layout/gear1" loCatId="relationship" qsTypeId="urn:microsoft.com/office/officeart/2005/8/quickstyle/3d6" qsCatId="3D" csTypeId="urn:microsoft.com/office/officeart/2005/8/colors/colorful1" csCatId="colorful" phldr="1"/>
      <dgm:spPr/>
    </dgm:pt>
    <dgm:pt modelId="{8BB4C41B-B278-4BF7-9D0A-5069F9050BAE}">
      <dgm:prSet phldrT="[Text]"/>
      <dgm:spPr/>
      <dgm:t>
        <a:bodyPr/>
        <a:lstStyle/>
        <a:p>
          <a:pPr algn="ctr"/>
          <a:r>
            <a:rPr lang="en-US"/>
            <a:t>System</a:t>
          </a:r>
        </a:p>
      </dgm:t>
    </dgm:pt>
    <dgm:pt modelId="{09E47581-D739-45F1-88E8-379112107294}" type="parTrans" cxnId="{375D6CC1-6746-427E-B6AB-EB94671CADC2}">
      <dgm:prSet/>
      <dgm:spPr/>
      <dgm:t>
        <a:bodyPr/>
        <a:lstStyle/>
        <a:p>
          <a:pPr algn="ctr"/>
          <a:endParaRPr lang="en-US"/>
        </a:p>
      </dgm:t>
    </dgm:pt>
    <dgm:pt modelId="{71EEDF59-DBE3-4351-8679-075F0EC4E733}" type="sibTrans" cxnId="{375D6CC1-6746-427E-B6AB-EB94671CADC2}">
      <dgm:prSet/>
      <dgm:spPr/>
      <dgm:t>
        <a:bodyPr/>
        <a:lstStyle/>
        <a:p>
          <a:pPr algn="ctr"/>
          <a:endParaRPr lang="en-US"/>
        </a:p>
      </dgm:t>
    </dgm:pt>
    <dgm:pt modelId="{F99322CB-D537-418C-83FA-D17251BFB142}">
      <dgm:prSet phldrT="[Text]"/>
      <dgm:spPr/>
      <dgm:t>
        <a:bodyPr/>
        <a:lstStyle/>
        <a:p>
          <a:pPr algn="ctr"/>
          <a:r>
            <a:rPr lang="en-US"/>
            <a:t>SW</a:t>
          </a:r>
        </a:p>
      </dgm:t>
    </dgm:pt>
    <dgm:pt modelId="{14F79E46-8321-40AB-A56B-CD8F8C5F2959}" type="parTrans" cxnId="{571AC40B-63E2-4FF9-81DE-FFBF14F7228E}">
      <dgm:prSet/>
      <dgm:spPr/>
      <dgm:t>
        <a:bodyPr/>
        <a:lstStyle/>
        <a:p>
          <a:pPr algn="ctr"/>
          <a:endParaRPr lang="en-US"/>
        </a:p>
      </dgm:t>
    </dgm:pt>
    <dgm:pt modelId="{FE4F1897-5731-4F82-ADC7-1AAA4C9CA37C}" type="sibTrans" cxnId="{571AC40B-63E2-4FF9-81DE-FFBF14F7228E}">
      <dgm:prSet/>
      <dgm:spPr/>
      <dgm:t>
        <a:bodyPr/>
        <a:lstStyle/>
        <a:p>
          <a:pPr algn="ctr"/>
          <a:endParaRPr lang="en-US"/>
        </a:p>
      </dgm:t>
    </dgm:pt>
    <dgm:pt modelId="{D3646247-B8F5-4F45-B14E-3C790D6D9E70}">
      <dgm:prSet phldrT="[Text]"/>
      <dgm:spPr/>
      <dgm:t>
        <a:bodyPr/>
        <a:lstStyle/>
        <a:p>
          <a:pPr algn="ctr"/>
          <a:r>
            <a:rPr lang="en-US"/>
            <a:t>HW</a:t>
          </a:r>
        </a:p>
      </dgm:t>
    </dgm:pt>
    <dgm:pt modelId="{E0A3915D-FDDE-4035-ABE7-4043612AF2DD}" type="parTrans" cxnId="{DD1C82BC-87E3-41BD-8294-6ADF5BAB2E70}">
      <dgm:prSet/>
      <dgm:spPr/>
      <dgm:t>
        <a:bodyPr/>
        <a:lstStyle/>
        <a:p>
          <a:pPr algn="ctr"/>
          <a:endParaRPr lang="en-US"/>
        </a:p>
      </dgm:t>
    </dgm:pt>
    <dgm:pt modelId="{D6475897-6F45-48B1-A36D-139F45998C4E}" type="sibTrans" cxnId="{DD1C82BC-87E3-41BD-8294-6ADF5BAB2E70}">
      <dgm:prSet/>
      <dgm:spPr/>
      <dgm:t>
        <a:bodyPr/>
        <a:lstStyle/>
        <a:p>
          <a:pPr algn="ctr"/>
          <a:endParaRPr lang="en-US"/>
        </a:p>
      </dgm:t>
    </dgm:pt>
    <dgm:pt modelId="{966738EF-6730-407A-BFA4-3025E7AA37E4}" type="pres">
      <dgm:prSet presAssocID="{44E36D1A-9A27-419D-A64E-F0C6A66A465B}" presName="composite" presStyleCnt="0">
        <dgm:presLayoutVars>
          <dgm:chMax val="3"/>
          <dgm:animLvl val="lvl"/>
          <dgm:resizeHandles val="exact"/>
        </dgm:presLayoutVars>
      </dgm:prSet>
      <dgm:spPr/>
    </dgm:pt>
    <dgm:pt modelId="{1DA619B5-F524-48D5-A40B-F6DDABEEAD31}" type="pres">
      <dgm:prSet presAssocID="{8BB4C41B-B278-4BF7-9D0A-5069F9050BAE}" presName="gear1" presStyleLbl="node1" presStyleIdx="0" presStyleCnt="3">
        <dgm:presLayoutVars>
          <dgm:chMax val="1"/>
          <dgm:bulletEnabled val="1"/>
        </dgm:presLayoutVars>
      </dgm:prSet>
      <dgm:spPr/>
    </dgm:pt>
    <dgm:pt modelId="{DC9E6FAB-7A6B-4445-9614-DC7159BA9919}" type="pres">
      <dgm:prSet presAssocID="{8BB4C41B-B278-4BF7-9D0A-5069F9050BAE}" presName="gear1srcNode" presStyleLbl="node1" presStyleIdx="0" presStyleCnt="3"/>
      <dgm:spPr/>
    </dgm:pt>
    <dgm:pt modelId="{7B1EB370-DF1D-4E1F-8455-CF2EF7B66855}" type="pres">
      <dgm:prSet presAssocID="{8BB4C41B-B278-4BF7-9D0A-5069F9050BAE}" presName="gear1dstNode" presStyleLbl="node1" presStyleIdx="0" presStyleCnt="3"/>
      <dgm:spPr/>
    </dgm:pt>
    <dgm:pt modelId="{7B0E10E3-AF83-488B-8A63-2A63B53AE690}" type="pres">
      <dgm:prSet presAssocID="{F99322CB-D537-418C-83FA-D17251BFB142}" presName="gear2" presStyleLbl="node1" presStyleIdx="1" presStyleCnt="3" custLinFactNeighborX="-22766" custLinFactNeighborY="933">
        <dgm:presLayoutVars>
          <dgm:chMax val="1"/>
          <dgm:bulletEnabled val="1"/>
        </dgm:presLayoutVars>
      </dgm:prSet>
      <dgm:spPr/>
    </dgm:pt>
    <dgm:pt modelId="{D9DDF2E8-7F42-42FE-B88F-0BD2AD262183}" type="pres">
      <dgm:prSet presAssocID="{F99322CB-D537-418C-83FA-D17251BFB142}" presName="gear2srcNode" presStyleLbl="node1" presStyleIdx="1" presStyleCnt="3"/>
      <dgm:spPr/>
    </dgm:pt>
    <dgm:pt modelId="{340B3E67-E6B8-4372-AFF1-6BC95D8B3A67}" type="pres">
      <dgm:prSet presAssocID="{F99322CB-D537-418C-83FA-D17251BFB142}" presName="gear2dstNode" presStyleLbl="node1" presStyleIdx="1" presStyleCnt="3"/>
      <dgm:spPr/>
    </dgm:pt>
    <dgm:pt modelId="{2A5F3C72-CACA-4F6B-BFCA-6261B60DEAFC}" type="pres">
      <dgm:prSet presAssocID="{D3646247-B8F5-4F45-B14E-3C790D6D9E70}" presName="gear3" presStyleLbl="node1" presStyleIdx="2" presStyleCnt="3" custLinFactNeighborX="-20211" custLinFactNeighborY="777"/>
      <dgm:spPr/>
    </dgm:pt>
    <dgm:pt modelId="{8AA9D68B-6B57-4283-97B2-46681FBC7A3E}" type="pres">
      <dgm:prSet presAssocID="{D3646247-B8F5-4F45-B14E-3C790D6D9E70}" presName="gear3tx" presStyleLbl="node1" presStyleIdx="2" presStyleCnt="3">
        <dgm:presLayoutVars>
          <dgm:chMax val="1"/>
          <dgm:bulletEnabled val="1"/>
        </dgm:presLayoutVars>
      </dgm:prSet>
      <dgm:spPr/>
    </dgm:pt>
    <dgm:pt modelId="{95AE8CB3-4615-48B2-91A0-D7B307D9D841}" type="pres">
      <dgm:prSet presAssocID="{D3646247-B8F5-4F45-B14E-3C790D6D9E70}" presName="gear3srcNode" presStyleLbl="node1" presStyleIdx="2" presStyleCnt="3"/>
      <dgm:spPr/>
    </dgm:pt>
    <dgm:pt modelId="{5A0776A7-5582-4A6C-8FA6-7B8305F3E43F}" type="pres">
      <dgm:prSet presAssocID="{D3646247-B8F5-4F45-B14E-3C790D6D9E70}" presName="gear3dstNode" presStyleLbl="node1" presStyleIdx="2" presStyleCnt="3"/>
      <dgm:spPr/>
    </dgm:pt>
    <dgm:pt modelId="{EFFE76DA-EF1A-4DEB-91A1-80F07B7E63AC}" type="pres">
      <dgm:prSet presAssocID="{71EEDF59-DBE3-4351-8679-075F0EC4E733}" presName="connector1" presStyleLbl="sibTrans2D1" presStyleIdx="0" presStyleCnt="3" custLinFactNeighborX="-13781" custLinFactNeighborY="530"/>
      <dgm:spPr/>
    </dgm:pt>
    <dgm:pt modelId="{BEBCA182-AD8E-4AD4-9DA7-8C711284CB46}" type="pres">
      <dgm:prSet presAssocID="{FE4F1897-5731-4F82-ADC7-1AAA4C9CA37C}" presName="connector2" presStyleLbl="sibTrans2D1" presStyleIdx="1" presStyleCnt="3" custLinFactNeighborX="-18967" custLinFactNeighborY="729"/>
      <dgm:spPr/>
    </dgm:pt>
    <dgm:pt modelId="{3979C5E3-5096-49DB-98F7-2EE1987631E7}" type="pres">
      <dgm:prSet presAssocID="{D6475897-6F45-48B1-A36D-139F45998C4E}" presName="connector3" presStyleLbl="sibTrans2D1" presStyleIdx="2" presStyleCnt="3" custLinFactNeighborX="-17591" custLinFactNeighborY="677"/>
      <dgm:spPr/>
    </dgm:pt>
  </dgm:ptLst>
  <dgm:cxnLst>
    <dgm:cxn modelId="{35F7C004-2E1E-4D8E-8752-DEE4E2C587EB}" type="presOf" srcId="{71EEDF59-DBE3-4351-8679-075F0EC4E733}" destId="{EFFE76DA-EF1A-4DEB-91A1-80F07B7E63AC}" srcOrd="0" destOrd="0" presId="urn:microsoft.com/office/officeart/2005/8/layout/gear1"/>
    <dgm:cxn modelId="{571AC40B-63E2-4FF9-81DE-FFBF14F7228E}" srcId="{44E36D1A-9A27-419D-A64E-F0C6A66A465B}" destId="{F99322CB-D537-418C-83FA-D17251BFB142}" srcOrd="1" destOrd="0" parTransId="{14F79E46-8321-40AB-A56B-CD8F8C5F2959}" sibTransId="{FE4F1897-5731-4F82-ADC7-1AAA4C9CA37C}"/>
    <dgm:cxn modelId="{65AF2F23-5043-4D86-BD8E-71A58CE0571C}" type="presOf" srcId="{F99322CB-D537-418C-83FA-D17251BFB142}" destId="{340B3E67-E6B8-4372-AFF1-6BC95D8B3A67}" srcOrd="2" destOrd="0" presId="urn:microsoft.com/office/officeart/2005/8/layout/gear1"/>
    <dgm:cxn modelId="{9B344D47-3456-449C-8B02-A8E3ACF2EB4C}" type="presOf" srcId="{FE4F1897-5731-4F82-ADC7-1AAA4C9CA37C}" destId="{BEBCA182-AD8E-4AD4-9DA7-8C711284CB46}" srcOrd="0" destOrd="0" presId="urn:microsoft.com/office/officeart/2005/8/layout/gear1"/>
    <dgm:cxn modelId="{7578486D-E89A-443E-A840-AD6EA1755F9A}" type="presOf" srcId="{D6475897-6F45-48B1-A36D-139F45998C4E}" destId="{3979C5E3-5096-49DB-98F7-2EE1987631E7}" srcOrd="0" destOrd="0" presId="urn:microsoft.com/office/officeart/2005/8/layout/gear1"/>
    <dgm:cxn modelId="{5F133C54-FAA5-4F28-9E5E-1ADA34DB10D6}" type="presOf" srcId="{44E36D1A-9A27-419D-A64E-F0C6A66A465B}" destId="{966738EF-6730-407A-BFA4-3025E7AA37E4}" srcOrd="0" destOrd="0" presId="urn:microsoft.com/office/officeart/2005/8/layout/gear1"/>
    <dgm:cxn modelId="{9200BD77-A45C-4DB0-AD5C-C54CA4E38CDA}" type="presOf" srcId="{8BB4C41B-B278-4BF7-9D0A-5069F9050BAE}" destId="{1DA619B5-F524-48D5-A40B-F6DDABEEAD31}" srcOrd="0" destOrd="0" presId="urn:microsoft.com/office/officeart/2005/8/layout/gear1"/>
    <dgm:cxn modelId="{7999437D-CB51-4BDA-9BCB-CB556864DA9D}" type="presOf" srcId="{D3646247-B8F5-4F45-B14E-3C790D6D9E70}" destId="{95AE8CB3-4615-48B2-91A0-D7B307D9D841}" srcOrd="2" destOrd="0" presId="urn:microsoft.com/office/officeart/2005/8/layout/gear1"/>
    <dgm:cxn modelId="{B8CA4EA2-A4E0-45A3-ACDB-64ECCDB3BFCE}" type="presOf" srcId="{F99322CB-D537-418C-83FA-D17251BFB142}" destId="{7B0E10E3-AF83-488B-8A63-2A63B53AE690}" srcOrd="0" destOrd="0" presId="urn:microsoft.com/office/officeart/2005/8/layout/gear1"/>
    <dgm:cxn modelId="{16BE79B7-3BC1-4D77-AEE7-22FDDA55ED59}" type="presOf" srcId="{D3646247-B8F5-4F45-B14E-3C790D6D9E70}" destId="{2A5F3C72-CACA-4F6B-BFCA-6261B60DEAFC}" srcOrd="0" destOrd="0" presId="urn:microsoft.com/office/officeart/2005/8/layout/gear1"/>
    <dgm:cxn modelId="{45B0BDBA-C0C2-4B8A-96C8-D55A950D1ABC}" type="presOf" srcId="{8BB4C41B-B278-4BF7-9D0A-5069F9050BAE}" destId="{7B1EB370-DF1D-4E1F-8455-CF2EF7B66855}" srcOrd="2" destOrd="0" presId="urn:microsoft.com/office/officeart/2005/8/layout/gear1"/>
    <dgm:cxn modelId="{DD1C82BC-87E3-41BD-8294-6ADF5BAB2E70}" srcId="{44E36D1A-9A27-419D-A64E-F0C6A66A465B}" destId="{D3646247-B8F5-4F45-B14E-3C790D6D9E70}" srcOrd="2" destOrd="0" parTransId="{E0A3915D-FDDE-4035-ABE7-4043612AF2DD}" sibTransId="{D6475897-6F45-48B1-A36D-139F45998C4E}"/>
    <dgm:cxn modelId="{F6A694BE-5489-434D-87C0-142764221C98}" type="presOf" srcId="{8BB4C41B-B278-4BF7-9D0A-5069F9050BAE}" destId="{DC9E6FAB-7A6B-4445-9614-DC7159BA9919}" srcOrd="1" destOrd="0" presId="urn:microsoft.com/office/officeart/2005/8/layout/gear1"/>
    <dgm:cxn modelId="{375D6CC1-6746-427E-B6AB-EB94671CADC2}" srcId="{44E36D1A-9A27-419D-A64E-F0C6A66A465B}" destId="{8BB4C41B-B278-4BF7-9D0A-5069F9050BAE}" srcOrd="0" destOrd="0" parTransId="{09E47581-D739-45F1-88E8-379112107294}" sibTransId="{71EEDF59-DBE3-4351-8679-075F0EC4E733}"/>
    <dgm:cxn modelId="{EB6E87C7-51AE-4C7E-9432-3C316BA34455}" type="presOf" srcId="{F99322CB-D537-418C-83FA-D17251BFB142}" destId="{D9DDF2E8-7F42-42FE-B88F-0BD2AD262183}" srcOrd="1" destOrd="0" presId="urn:microsoft.com/office/officeart/2005/8/layout/gear1"/>
    <dgm:cxn modelId="{B28A9DC8-BC5E-480E-96AF-8189B9665420}" type="presOf" srcId="{D3646247-B8F5-4F45-B14E-3C790D6D9E70}" destId="{8AA9D68B-6B57-4283-97B2-46681FBC7A3E}" srcOrd="1" destOrd="0" presId="urn:microsoft.com/office/officeart/2005/8/layout/gear1"/>
    <dgm:cxn modelId="{DE216BCD-F8D6-4287-AB75-494361CD1F80}" type="presOf" srcId="{D3646247-B8F5-4F45-B14E-3C790D6D9E70}" destId="{5A0776A7-5582-4A6C-8FA6-7B8305F3E43F}" srcOrd="3" destOrd="0" presId="urn:microsoft.com/office/officeart/2005/8/layout/gear1"/>
    <dgm:cxn modelId="{D8D9681F-CEB7-444F-9A1E-89B1FCF96686}" type="presParOf" srcId="{966738EF-6730-407A-BFA4-3025E7AA37E4}" destId="{1DA619B5-F524-48D5-A40B-F6DDABEEAD31}" srcOrd="0" destOrd="0" presId="urn:microsoft.com/office/officeart/2005/8/layout/gear1"/>
    <dgm:cxn modelId="{5BE35B3A-1429-4F61-9EAF-CDFC0D5A780A}" type="presParOf" srcId="{966738EF-6730-407A-BFA4-3025E7AA37E4}" destId="{DC9E6FAB-7A6B-4445-9614-DC7159BA9919}" srcOrd="1" destOrd="0" presId="urn:microsoft.com/office/officeart/2005/8/layout/gear1"/>
    <dgm:cxn modelId="{0797E6E3-D667-48ED-90CC-251D4A9DB8E3}" type="presParOf" srcId="{966738EF-6730-407A-BFA4-3025E7AA37E4}" destId="{7B1EB370-DF1D-4E1F-8455-CF2EF7B66855}" srcOrd="2" destOrd="0" presId="urn:microsoft.com/office/officeart/2005/8/layout/gear1"/>
    <dgm:cxn modelId="{8739F15B-6B25-4E1F-AD98-95454C8539C2}" type="presParOf" srcId="{966738EF-6730-407A-BFA4-3025E7AA37E4}" destId="{7B0E10E3-AF83-488B-8A63-2A63B53AE690}" srcOrd="3" destOrd="0" presId="urn:microsoft.com/office/officeart/2005/8/layout/gear1"/>
    <dgm:cxn modelId="{60602658-EFDF-42EB-A277-0567C8129056}" type="presParOf" srcId="{966738EF-6730-407A-BFA4-3025E7AA37E4}" destId="{D9DDF2E8-7F42-42FE-B88F-0BD2AD262183}" srcOrd="4" destOrd="0" presId="urn:microsoft.com/office/officeart/2005/8/layout/gear1"/>
    <dgm:cxn modelId="{234590D6-B959-4CB0-B5FA-3AE2E19312E4}" type="presParOf" srcId="{966738EF-6730-407A-BFA4-3025E7AA37E4}" destId="{340B3E67-E6B8-4372-AFF1-6BC95D8B3A67}" srcOrd="5" destOrd="0" presId="urn:microsoft.com/office/officeart/2005/8/layout/gear1"/>
    <dgm:cxn modelId="{78ACF243-36F8-473C-A1DC-350FC92BA0B9}" type="presParOf" srcId="{966738EF-6730-407A-BFA4-3025E7AA37E4}" destId="{2A5F3C72-CACA-4F6B-BFCA-6261B60DEAFC}" srcOrd="6" destOrd="0" presId="urn:microsoft.com/office/officeart/2005/8/layout/gear1"/>
    <dgm:cxn modelId="{41ECFA47-B9B1-48CF-8039-163B2116697F}" type="presParOf" srcId="{966738EF-6730-407A-BFA4-3025E7AA37E4}" destId="{8AA9D68B-6B57-4283-97B2-46681FBC7A3E}" srcOrd="7" destOrd="0" presId="urn:microsoft.com/office/officeart/2005/8/layout/gear1"/>
    <dgm:cxn modelId="{7E4C2A0D-9D92-4ECA-BF3F-5CCD7B0F0211}" type="presParOf" srcId="{966738EF-6730-407A-BFA4-3025E7AA37E4}" destId="{95AE8CB3-4615-48B2-91A0-D7B307D9D841}" srcOrd="8" destOrd="0" presId="urn:microsoft.com/office/officeart/2005/8/layout/gear1"/>
    <dgm:cxn modelId="{F4D06FC8-EC15-4D5F-A4BA-5CB5F2A6B0A4}" type="presParOf" srcId="{966738EF-6730-407A-BFA4-3025E7AA37E4}" destId="{5A0776A7-5582-4A6C-8FA6-7B8305F3E43F}" srcOrd="9" destOrd="0" presId="urn:microsoft.com/office/officeart/2005/8/layout/gear1"/>
    <dgm:cxn modelId="{8CC09E0A-A17E-4A3F-BB0F-2A1B9EDCC537}" type="presParOf" srcId="{966738EF-6730-407A-BFA4-3025E7AA37E4}" destId="{EFFE76DA-EF1A-4DEB-91A1-80F07B7E63AC}" srcOrd="10" destOrd="0" presId="urn:microsoft.com/office/officeart/2005/8/layout/gear1"/>
    <dgm:cxn modelId="{88508883-D053-40DA-A52C-718D4CEDDB8C}" type="presParOf" srcId="{966738EF-6730-407A-BFA4-3025E7AA37E4}" destId="{BEBCA182-AD8E-4AD4-9DA7-8C711284CB46}" srcOrd="11" destOrd="0" presId="urn:microsoft.com/office/officeart/2005/8/layout/gear1"/>
    <dgm:cxn modelId="{91825C6F-F825-4C16-BA2C-2AF810FB52CE}" type="presParOf" srcId="{966738EF-6730-407A-BFA4-3025E7AA37E4}" destId="{3979C5E3-5096-49DB-98F7-2EE1987631E7}" srcOrd="12" destOrd="0" presId="urn:microsoft.com/office/officeart/2005/8/layout/gear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A619B5-F524-48D5-A40B-F6DDABEEAD31}">
      <dsp:nvSpPr>
        <dsp:cNvPr id="0" name=""/>
        <dsp:cNvSpPr/>
      </dsp:nvSpPr>
      <dsp:spPr>
        <a:xfrm>
          <a:off x="708088" y="705231"/>
          <a:ext cx="861949" cy="861949"/>
        </a:xfrm>
        <a:prstGeom prst="gear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System</a:t>
          </a:r>
        </a:p>
      </dsp:txBody>
      <dsp:txXfrm>
        <a:off x="881378" y="907138"/>
        <a:ext cx="515369" cy="443060"/>
      </dsp:txXfrm>
    </dsp:sp>
    <dsp:sp modelId="{7B0E10E3-AF83-488B-8A63-2A63B53AE690}">
      <dsp:nvSpPr>
        <dsp:cNvPr id="0" name=""/>
        <dsp:cNvSpPr/>
      </dsp:nvSpPr>
      <dsp:spPr>
        <a:xfrm>
          <a:off x="63877" y="507346"/>
          <a:ext cx="626872" cy="626872"/>
        </a:xfrm>
        <a:prstGeom prst="gear6">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SW</a:t>
          </a:r>
        </a:p>
      </dsp:txBody>
      <dsp:txXfrm>
        <a:off x="221694" y="666117"/>
        <a:ext cx="311238" cy="309330"/>
      </dsp:txXfrm>
    </dsp:sp>
    <dsp:sp modelId="{2A5F3C72-CACA-4F6B-BFCA-6261B60DEAFC}">
      <dsp:nvSpPr>
        <dsp:cNvPr id="0" name=""/>
        <dsp:cNvSpPr/>
      </dsp:nvSpPr>
      <dsp:spPr>
        <a:xfrm rot="20700000">
          <a:off x="405666" y="74864"/>
          <a:ext cx="614206" cy="614206"/>
        </a:xfrm>
        <a:prstGeom prst="gear6">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HW</a:t>
          </a:r>
        </a:p>
      </dsp:txBody>
      <dsp:txXfrm rot="-20700000">
        <a:off x="540380" y="209578"/>
        <a:ext cx="344779" cy="344779"/>
      </dsp:txXfrm>
    </dsp:sp>
    <dsp:sp modelId="{EFFE76DA-EF1A-4DEB-91A1-80F07B7E63AC}">
      <dsp:nvSpPr>
        <dsp:cNvPr id="0" name=""/>
        <dsp:cNvSpPr/>
      </dsp:nvSpPr>
      <dsp:spPr>
        <a:xfrm>
          <a:off x="464429" y="594691"/>
          <a:ext cx="1103294" cy="1103294"/>
        </a:xfrm>
        <a:prstGeom prst="circularArrow">
          <a:avLst>
            <a:gd name="adj1" fmla="val 4687"/>
            <a:gd name="adj2" fmla="val 299029"/>
            <a:gd name="adj3" fmla="val 2380164"/>
            <a:gd name="adj4" fmla="val 16193790"/>
            <a:gd name="adj5" fmla="val 5469"/>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BEBCA182-AD8E-4AD4-9DA7-8C711284CB46}">
      <dsp:nvSpPr>
        <dsp:cNvPr id="0" name=""/>
        <dsp:cNvSpPr/>
      </dsp:nvSpPr>
      <dsp:spPr>
        <a:xfrm>
          <a:off x="-56468" y="379912"/>
          <a:ext cx="801612" cy="801612"/>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3979C5E3-5096-49DB-98F7-2EE1987631E7}">
      <dsp:nvSpPr>
        <dsp:cNvPr id="0" name=""/>
        <dsp:cNvSpPr/>
      </dsp:nvSpPr>
      <dsp:spPr>
        <a:xfrm>
          <a:off x="263591" y="-48388"/>
          <a:ext cx="864299" cy="864299"/>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97402A1-6595-464A-9DD3-4EDA04944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8</Pages>
  <Words>10086</Words>
  <Characters>57494</Characters>
  <Application>Microsoft Office Word</Application>
  <DocSecurity>0</DocSecurity>
  <Lines>479</Lines>
  <Paragraphs>134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67446</CharactersWithSpaces>
  <SharedDoc>false</SharedDoc>
  <HLinks>
    <vt:vector size="246" baseType="variant">
      <vt:variant>
        <vt:i4>1572916</vt:i4>
      </vt:variant>
      <vt:variant>
        <vt:i4>242</vt:i4>
      </vt:variant>
      <vt:variant>
        <vt:i4>0</vt:i4>
      </vt:variant>
      <vt:variant>
        <vt:i4>5</vt:i4>
      </vt:variant>
      <vt:variant>
        <vt:lpwstr/>
      </vt:variant>
      <vt:variant>
        <vt:lpwstr>_Toc191410522</vt:lpwstr>
      </vt:variant>
      <vt:variant>
        <vt:i4>1572916</vt:i4>
      </vt:variant>
      <vt:variant>
        <vt:i4>236</vt:i4>
      </vt:variant>
      <vt:variant>
        <vt:i4>0</vt:i4>
      </vt:variant>
      <vt:variant>
        <vt:i4>5</vt:i4>
      </vt:variant>
      <vt:variant>
        <vt:lpwstr/>
      </vt:variant>
      <vt:variant>
        <vt:lpwstr>_Toc191410521</vt:lpwstr>
      </vt:variant>
      <vt:variant>
        <vt:i4>1572916</vt:i4>
      </vt:variant>
      <vt:variant>
        <vt:i4>230</vt:i4>
      </vt:variant>
      <vt:variant>
        <vt:i4>0</vt:i4>
      </vt:variant>
      <vt:variant>
        <vt:i4>5</vt:i4>
      </vt:variant>
      <vt:variant>
        <vt:lpwstr/>
      </vt:variant>
      <vt:variant>
        <vt:lpwstr>_Toc191410520</vt:lpwstr>
      </vt:variant>
      <vt:variant>
        <vt:i4>1769524</vt:i4>
      </vt:variant>
      <vt:variant>
        <vt:i4>224</vt:i4>
      </vt:variant>
      <vt:variant>
        <vt:i4>0</vt:i4>
      </vt:variant>
      <vt:variant>
        <vt:i4>5</vt:i4>
      </vt:variant>
      <vt:variant>
        <vt:lpwstr/>
      </vt:variant>
      <vt:variant>
        <vt:lpwstr>_Toc191410519</vt:lpwstr>
      </vt:variant>
      <vt:variant>
        <vt:i4>1769524</vt:i4>
      </vt:variant>
      <vt:variant>
        <vt:i4>218</vt:i4>
      </vt:variant>
      <vt:variant>
        <vt:i4>0</vt:i4>
      </vt:variant>
      <vt:variant>
        <vt:i4>5</vt:i4>
      </vt:variant>
      <vt:variant>
        <vt:lpwstr/>
      </vt:variant>
      <vt:variant>
        <vt:lpwstr>_Toc191410518</vt:lpwstr>
      </vt:variant>
      <vt:variant>
        <vt:i4>1769524</vt:i4>
      </vt:variant>
      <vt:variant>
        <vt:i4>212</vt:i4>
      </vt:variant>
      <vt:variant>
        <vt:i4>0</vt:i4>
      </vt:variant>
      <vt:variant>
        <vt:i4>5</vt:i4>
      </vt:variant>
      <vt:variant>
        <vt:lpwstr/>
      </vt:variant>
      <vt:variant>
        <vt:lpwstr>_Toc191410517</vt:lpwstr>
      </vt:variant>
      <vt:variant>
        <vt:i4>1769524</vt:i4>
      </vt:variant>
      <vt:variant>
        <vt:i4>206</vt:i4>
      </vt:variant>
      <vt:variant>
        <vt:i4>0</vt:i4>
      </vt:variant>
      <vt:variant>
        <vt:i4>5</vt:i4>
      </vt:variant>
      <vt:variant>
        <vt:lpwstr/>
      </vt:variant>
      <vt:variant>
        <vt:lpwstr>_Toc191410516</vt:lpwstr>
      </vt:variant>
      <vt:variant>
        <vt:i4>1769524</vt:i4>
      </vt:variant>
      <vt:variant>
        <vt:i4>200</vt:i4>
      </vt:variant>
      <vt:variant>
        <vt:i4>0</vt:i4>
      </vt:variant>
      <vt:variant>
        <vt:i4>5</vt:i4>
      </vt:variant>
      <vt:variant>
        <vt:lpwstr/>
      </vt:variant>
      <vt:variant>
        <vt:lpwstr>_Toc191410515</vt:lpwstr>
      </vt:variant>
      <vt:variant>
        <vt:i4>1769524</vt:i4>
      </vt:variant>
      <vt:variant>
        <vt:i4>194</vt:i4>
      </vt:variant>
      <vt:variant>
        <vt:i4>0</vt:i4>
      </vt:variant>
      <vt:variant>
        <vt:i4>5</vt:i4>
      </vt:variant>
      <vt:variant>
        <vt:lpwstr/>
      </vt:variant>
      <vt:variant>
        <vt:lpwstr>_Toc191410514</vt:lpwstr>
      </vt:variant>
      <vt:variant>
        <vt:i4>1769524</vt:i4>
      </vt:variant>
      <vt:variant>
        <vt:i4>188</vt:i4>
      </vt:variant>
      <vt:variant>
        <vt:i4>0</vt:i4>
      </vt:variant>
      <vt:variant>
        <vt:i4>5</vt:i4>
      </vt:variant>
      <vt:variant>
        <vt:lpwstr/>
      </vt:variant>
      <vt:variant>
        <vt:lpwstr>_Toc191410513</vt:lpwstr>
      </vt:variant>
      <vt:variant>
        <vt:i4>1769524</vt:i4>
      </vt:variant>
      <vt:variant>
        <vt:i4>182</vt:i4>
      </vt:variant>
      <vt:variant>
        <vt:i4>0</vt:i4>
      </vt:variant>
      <vt:variant>
        <vt:i4>5</vt:i4>
      </vt:variant>
      <vt:variant>
        <vt:lpwstr/>
      </vt:variant>
      <vt:variant>
        <vt:lpwstr>_Toc191410512</vt:lpwstr>
      </vt:variant>
      <vt:variant>
        <vt:i4>1769524</vt:i4>
      </vt:variant>
      <vt:variant>
        <vt:i4>176</vt:i4>
      </vt:variant>
      <vt:variant>
        <vt:i4>0</vt:i4>
      </vt:variant>
      <vt:variant>
        <vt:i4>5</vt:i4>
      </vt:variant>
      <vt:variant>
        <vt:lpwstr/>
      </vt:variant>
      <vt:variant>
        <vt:lpwstr>_Toc191410511</vt:lpwstr>
      </vt:variant>
      <vt:variant>
        <vt:i4>1769524</vt:i4>
      </vt:variant>
      <vt:variant>
        <vt:i4>170</vt:i4>
      </vt:variant>
      <vt:variant>
        <vt:i4>0</vt:i4>
      </vt:variant>
      <vt:variant>
        <vt:i4>5</vt:i4>
      </vt:variant>
      <vt:variant>
        <vt:lpwstr/>
      </vt:variant>
      <vt:variant>
        <vt:lpwstr>_Toc191410510</vt:lpwstr>
      </vt:variant>
      <vt:variant>
        <vt:i4>1703988</vt:i4>
      </vt:variant>
      <vt:variant>
        <vt:i4>164</vt:i4>
      </vt:variant>
      <vt:variant>
        <vt:i4>0</vt:i4>
      </vt:variant>
      <vt:variant>
        <vt:i4>5</vt:i4>
      </vt:variant>
      <vt:variant>
        <vt:lpwstr/>
      </vt:variant>
      <vt:variant>
        <vt:lpwstr>_Toc191410509</vt:lpwstr>
      </vt:variant>
      <vt:variant>
        <vt:i4>1703988</vt:i4>
      </vt:variant>
      <vt:variant>
        <vt:i4>158</vt:i4>
      </vt:variant>
      <vt:variant>
        <vt:i4>0</vt:i4>
      </vt:variant>
      <vt:variant>
        <vt:i4>5</vt:i4>
      </vt:variant>
      <vt:variant>
        <vt:lpwstr/>
      </vt:variant>
      <vt:variant>
        <vt:lpwstr>_Toc191410508</vt:lpwstr>
      </vt:variant>
      <vt:variant>
        <vt:i4>1703988</vt:i4>
      </vt:variant>
      <vt:variant>
        <vt:i4>152</vt:i4>
      </vt:variant>
      <vt:variant>
        <vt:i4>0</vt:i4>
      </vt:variant>
      <vt:variant>
        <vt:i4>5</vt:i4>
      </vt:variant>
      <vt:variant>
        <vt:lpwstr/>
      </vt:variant>
      <vt:variant>
        <vt:lpwstr>_Toc191410507</vt:lpwstr>
      </vt:variant>
      <vt:variant>
        <vt:i4>1703988</vt:i4>
      </vt:variant>
      <vt:variant>
        <vt:i4>146</vt:i4>
      </vt:variant>
      <vt:variant>
        <vt:i4>0</vt:i4>
      </vt:variant>
      <vt:variant>
        <vt:i4>5</vt:i4>
      </vt:variant>
      <vt:variant>
        <vt:lpwstr/>
      </vt:variant>
      <vt:variant>
        <vt:lpwstr>_Toc191410506</vt:lpwstr>
      </vt:variant>
      <vt:variant>
        <vt:i4>1703988</vt:i4>
      </vt:variant>
      <vt:variant>
        <vt:i4>140</vt:i4>
      </vt:variant>
      <vt:variant>
        <vt:i4>0</vt:i4>
      </vt:variant>
      <vt:variant>
        <vt:i4>5</vt:i4>
      </vt:variant>
      <vt:variant>
        <vt:lpwstr/>
      </vt:variant>
      <vt:variant>
        <vt:lpwstr>_Toc191410505</vt:lpwstr>
      </vt:variant>
      <vt:variant>
        <vt:i4>1703988</vt:i4>
      </vt:variant>
      <vt:variant>
        <vt:i4>134</vt:i4>
      </vt:variant>
      <vt:variant>
        <vt:i4>0</vt:i4>
      </vt:variant>
      <vt:variant>
        <vt:i4>5</vt:i4>
      </vt:variant>
      <vt:variant>
        <vt:lpwstr/>
      </vt:variant>
      <vt:variant>
        <vt:lpwstr>_Toc191410504</vt:lpwstr>
      </vt:variant>
      <vt:variant>
        <vt:i4>1703988</vt:i4>
      </vt:variant>
      <vt:variant>
        <vt:i4>128</vt:i4>
      </vt:variant>
      <vt:variant>
        <vt:i4>0</vt:i4>
      </vt:variant>
      <vt:variant>
        <vt:i4>5</vt:i4>
      </vt:variant>
      <vt:variant>
        <vt:lpwstr/>
      </vt:variant>
      <vt:variant>
        <vt:lpwstr>_Toc191410503</vt:lpwstr>
      </vt:variant>
      <vt:variant>
        <vt:i4>1703988</vt:i4>
      </vt:variant>
      <vt:variant>
        <vt:i4>122</vt:i4>
      </vt:variant>
      <vt:variant>
        <vt:i4>0</vt:i4>
      </vt:variant>
      <vt:variant>
        <vt:i4>5</vt:i4>
      </vt:variant>
      <vt:variant>
        <vt:lpwstr/>
      </vt:variant>
      <vt:variant>
        <vt:lpwstr>_Toc191410502</vt:lpwstr>
      </vt:variant>
      <vt:variant>
        <vt:i4>1703988</vt:i4>
      </vt:variant>
      <vt:variant>
        <vt:i4>116</vt:i4>
      </vt:variant>
      <vt:variant>
        <vt:i4>0</vt:i4>
      </vt:variant>
      <vt:variant>
        <vt:i4>5</vt:i4>
      </vt:variant>
      <vt:variant>
        <vt:lpwstr/>
      </vt:variant>
      <vt:variant>
        <vt:lpwstr>_Toc191410501</vt:lpwstr>
      </vt:variant>
      <vt:variant>
        <vt:i4>1703988</vt:i4>
      </vt:variant>
      <vt:variant>
        <vt:i4>110</vt:i4>
      </vt:variant>
      <vt:variant>
        <vt:i4>0</vt:i4>
      </vt:variant>
      <vt:variant>
        <vt:i4>5</vt:i4>
      </vt:variant>
      <vt:variant>
        <vt:lpwstr/>
      </vt:variant>
      <vt:variant>
        <vt:lpwstr>_Toc191410500</vt:lpwstr>
      </vt:variant>
      <vt:variant>
        <vt:i4>1245237</vt:i4>
      </vt:variant>
      <vt:variant>
        <vt:i4>104</vt:i4>
      </vt:variant>
      <vt:variant>
        <vt:i4>0</vt:i4>
      </vt:variant>
      <vt:variant>
        <vt:i4>5</vt:i4>
      </vt:variant>
      <vt:variant>
        <vt:lpwstr/>
      </vt:variant>
      <vt:variant>
        <vt:lpwstr>_Toc191410499</vt:lpwstr>
      </vt:variant>
      <vt:variant>
        <vt:i4>1245237</vt:i4>
      </vt:variant>
      <vt:variant>
        <vt:i4>98</vt:i4>
      </vt:variant>
      <vt:variant>
        <vt:i4>0</vt:i4>
      </vt:variant>
      <vt:variant>
        <vt:i4>5</vt:i4>
      </vt:variant>
      <vt:variant>
        <vt:lpwstr/>
      </vt:variant>
      <vt:variant>
        <vt:lpwstr>_Toc191410498</vt:lpwstr>
      </vt:variant>
      <vt:variant>
        <vt:i4>1245237</vt:i4>
      </vt:variant>
      <vt:variant>
        <vt:i4>92</vt:i4>
      </vt:variant>
      <vt:variant>
        <vt:i4>0</vt:i4>
      </vt:variant>
      <vt:variant>
        <vt:i4>5</vt:i4>
      </vt:variant>
      <vt:variant>
        <vt:lpwstr/>
      </vt:variant>
      <vt:variant>
        <vt:lpwstr>_Toc191410497</vt:lpwstr>
      </vt:variant>
      <vt:variant>
        <vt:i4>1245237</vt:i4>
      </vt:variant>
      <vt:variant>
        <vt:i4>86</vt:i4>
      </vt:variant>
      <vt:variant>
        <vt:i4>0</vt:i4>
      </vt:variant>
      <vt:variant>
        <vt:i4>5</vt:i4>
      </vt:variant>
      <vt:variant>
        <vt:lpwstr/>
      </vt:variant>
      <vt:variant>
        <vt:lpwstr>_Toc191410496</vt:lpwstr>
      </vt:variant>
      <vt:variant>
        <vt:i4>1245237</vt:i4>
      </vt:variant>
      <vt:variant>
        <vt:i4>80</vt:i4>
      </vt:variant>
      <vt:variant>
        <vt:i4>0</vt:i4>
      </vt:variant>
      <vt:variant>
        <vt:i4>5</vt:i4>
      </vt:variant>
      <vt:variant>
        <vt:lpwstr/>
      </vt:variant>
      <vt:variant>
        <vt:lpwstr>_Toc191410495</vt:lpwstr>
      </vt:variant>
      <vt:variant>
        <vt:i4>1245237</vt:i4>
      </vt:variant>
      <vt:variant>
        <vt:i4>74</vt:i4>
      </vt:variant>
      <vt:variant>
        <vt:i4>0</vt:i4>
      </vt:variant>
      <vt:variant>
        <vt:i4>5</vt:i4>
      </vt:variant>
      <vt:variant>
        <vt:lpwstr/>
      </vt:variant>
      <vt:variant>
        <vt:lpwstr>_Toc191410494</vt:lpwstr>
      </vt:variant>
      <vt:variant>
        <vt:i4>1245237</vt:i4>
      </vt:variant>
      <vt:variant>
        <vt:i4>68</vt:i4>
      </vt:variant>
      <vt:variant>
        <vt:i4>0</vt:i4>
      </vt:variant>
      <vt:variant>
        <vt:i4>5</vt:i4>
      </vt:variant>
      <vt:variant>
        <vt:lpwstr/>
      </vt:variant>
      <vt:variant>
        <vt:lpwstr>_Toc191410493</vt:lpwstr>
      </vt:variant>
      <vt:variant>
        <vt:i4>1245237</vt:i4>
      </vt:variant>
      <vt:variant>
        <vt:i4>62</vt:i4>
      </vt:variant>
      <vt:variant>
        <vt:i4>0</vt:i4>
      </vt:variant>
      <vt:variant>
        <vt:i4>5</vt:i4>
      </vt:variant>
      <vt:variant>
        <vt:lpwstr/>
      </vt:variant>
      <vt:variant>
        <vt:lpwstr>_Toc191410492</vt:lpwstr>
      </vt:variant>
      <vt:variant>
        <vt:i4>1245237</vt:i4>
      </vt:variant>
      <vt:variant>
        <vt:i4>56</vt:i4>
      </vt:variant>
      <vt:variant>
        <vt:i4>0</vt:i4>
      </vt:variant>
      <vt:variant>
        <vt:i4>5</vt:i4>
      </vt:variant>
      <vt:variant>
        <vt:lpwstr/>
      </vt:variant>
      <vt:variant>
        <vt:lpwstr>_Toc191410491</vt:lpwstr>
      </vt:variant>
      <vt:variant>
        <vt:i4>1245237</vt:i4>
      </vt:variant>
      <vt:variant>
        <vt:i4>50</vt:i4>
      </vt:variant>
      <vt:variant>
        <vt:i4>0</vt:i4>
      </vt:variant>
      <vt:variant>
        <vt:i4>5</vt:i4>
      </vt:variant>
      <vt:variant>
        <vt:lpwstr/>
      </vt:variant>
      <vt:variant>
        <vt:lpwstr>_Toc191410490</vt:lpwstr>
      </vt:variant>
      <vt:variant>
        <vt:i4>1179701</vt:i4>
      </vt:variant>
      <vt:variant>
        <vt:i4>44</vt:i4>
      </vt:variant>
      <vt:variant>
        <vt:i4>0</vt:i4>
      </vt:variant>
      <vt:variant>
        <vt:i4>5</vt:i4>
      </vt:variant>
      <vt:variant>
        <vt:lpwstr/>
      </vt:variant>
      <vt:variant>
        <vt:lpwstr>_Toc191410489</vt:lpwstr>
      </vt:variant>
      <vt:variant>
        <vt:i4>1179701</vt:i4>
      </vt:variant>
      <vt:variant>
        <vt:i4>38</vt:i4>
      </vt:variant>
      <vt:variant>
        <vt:i4>0</vt:i4>
      </vt:variant>
      <vt:variant>
        <vt:i4>5</vt:i4>
      </vt:variant>
      <vt:variant>
        <vt:lpwstr/>
      </vt:variant>
      <vt:variant>
        <vt:lpwstr>_Toc191410488</vt:lpwstr>
      </vt:variant>
      <vt:variant>
        <vt:i4>1179701</vt:i4>
      </vt:variant>
      <vt:variant>
        <vt:i4>32</vt:i4>
      </vt:variant>
      <vt:variant>
        <vt:i4>0</vt:i4>
      </vt:variant>
      <vt:variant>
        <vt:i4>5</vt:i4>
      </vt:variant>
      <vt:variant>
        <vt:lpwstr/>
      </vt:variant>
      <vt:variant>
        <vt:lpwstr>_Toc191410487</vt:lpwstr>
      </vt:variant>
      <vt:variant>
        <vt:i4>1179701</vt:i4>
      </vt:variant>
      <vt:variant>
        <vt:i4>26</vt:i4>
      </vt:variant>
      <vt:variant>
        <vt:i4>0</vt:i4>
      </vt:variant>
      <vt:variant>
        <vt:i4>5</vt:i4>
      </vt:variant>
      <vt:variant>
        <vt:lpwstr/>
      </vt:variant>
      <vt:variant>
        <vt:lpwstr>_Toc191410486</vt:lpwstr>
      </vt:variant>
      <vt:variant>
        <vt:i4>1179701</vt:i4>
      </vt:variant>
      <vt:variant>
        <vt:i4>20</vt:i4>
      </vt:variant>
      <vt:variant>
        <vt:i4>0</vt:i4>
      </vt:variant>
      <vt:variant>
        <vt:i4>5</vt:i4>
      </vt:variant>
      <vt:variant>
        <vt:lpwstr/>
      </vt:variant>
      <vt:variant>
        <vt:lpwstr>_Toc191410485</vt:lpwstr>
      </vt:variant>
      <vt:variant>
        <vt:i4>1179701</vt:i4>
      </vt:variant>
      <vt:variant>
        <vt:i4>14</vt:i4>
      </vt:variant>
      <vt:variant>
        <vt:i4>0</vt:i4>
      </vt:variant>
      <vt:variant>
        <vt:i4>5</vt:i4>
      </vt:variant>
      <vt:variant>
        <vt:lpwstr/>
      </vt:variant>
      <vt:variant>
        <vt:lpwstr>_Toc191410484</vt:lpwstr>
      </vt:variant>
      <vt:variant>
        <vt:i4>1179701</vt:i4>
      </vt:variant>
      <vt:variant>
        <vt:i4>8</vt:i4>
      </vt:variant>
      <vt:variant>
        <vt:i4>0</vt:i4>
      </vt:variant>
      <vt:variant>
        <vt:i4>5</vt:i4>
      </vt:variant>
      <vt:variant>
        <vt:lpwstr/>
      </vt:variant>
      <vt:variant>
        <vt:lpwstr>_Toc191410483</vt:lpwstr>
      </vt:variant>
      <vt:variant>
        <vt:i4>1179701</vt:i4>
      </vt:variant>
      <vt:variant>
        <vt:i4>2</vt:i4>
      </vt:variant>
      <vt:variant>
        <vt:i4>0</vt:i4>
      </vt:variant>
      <vt:variant>
        <vt:i4>5</vt:i4>
      </vt:variant>
      <vt:variant>
        <vt:lpwstr/>
      </vt:variant>
      <vt:variant>
        <vt:lpwstr>_Toc191410482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cp:keywords/>
  <cp:lastModifiedBy>Familia Sánchez Alpízar</cp:lastModifiedBy>
  <cp:revision>22</cp:revision>
  <cp:lastPrinted>2025-04-22T05:32:00Z</cp:lastPrinted>
  <dcterms:created xsi:type="dcterms:W3CDTF">2025-03-20T01:16:00Z</dcterms:created>
  <dcterms:modified xsi:type="dcterms:W3CDTF">2025-04-22T05:33:00Z</dcterms:modified>
</cp:coreProperties>
</file>