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Operating Systems Midterm Exam</w:t>
      </w:r>
    </w:p>
    <w:p>
      <w:pPr>
        <w:spacing w:after="100"/>
        <w:jc w:val="center"/>
      </w:pPr>
      <w:r>
        <w:t xml:space="preserve">Comp 346, Winter 2025</w:t>
      </w:r>
    </w:p>
    <w:p>
      <w:pPr>
        <w:spacing w:after="400"/>
        <w:jc w:val="center"/>
      </w:pPr>
      <w:r>
        <w:t xml:space="preserve">QUESTIONS &amp; ANSWERS</w:t>
      </w:r>
    </w:p>
    <w:p>
      <w:pPr>
        <w:pStyle w:val="Heading2"/>
        <w:spacing w:after="100" w:before="200"/>
      </w:pPr>
      <w:r>
        <w:t xml:space="preserve">Question 1 (3 marks) — True or False</w:t>
      </w:r>
    </w:p>
    <w:p>
      <w:pPr>
        <w:spacing w:after="50"/>
      </w:pPr>
      <w:r>
        <w:t xml:space="preserve">(i) In a single-CPU system, using processes instead of threads can enhance performance by reducing context switching time.</w:t>
      </w:r>
    </w:p>
    <w:p>
      <w:pPr>
        <w:spacing w:after="50"/>
      </w:pPr>
      <w:r>
        <w:t xml:space="preserve">Answer: FALSE</w:t>
      </w:r>
    </w:p>
    <w:p>
      <w:pPr>
        <w:spacing w:after="150"/>
      </w:pPr>
      <w:r>
        <w:t xml:space="preserve">Using processes increases context switching overhead (processes are heavier). Threads have lower overhead.</w:t>
      </w:r>
    </w:p>
    <w:p>
      <w:pPr>
        <w:spacing w:after="50"/>
      </w:pPr>
      <w:r>
        <w:t xml:space="preserve">(ii) If an OS is designed to always run in kernel mode (i.e. an embedded system where no user processes run), there is no need for the kernel to check what mode the CPU is operating in.</w:t>
      </w:r>
    </w:p>
    <w:p>
      <w:pPr>
        <w:spacing w:after="50"/>
      </w:pPr>
      <w:r>
        <w:t xml:space="preserve">Answer: TRUE</w:t>
      </w:r>
    </w:p>
    <w:p>
      <w:pPr>
        <w:spacing w:after="150"/>
      </w:pPr>
      <w:r>
        <w:t xml:space="preserve">If the OS always runs in kernel mode (no user processes), the mode bit is irrelevant.</w:t>
      </w:r>
    </w:p>
    <w:p>
      <w:pPr>
        <w:spacing w:after="50"/>
      </w:pPr>
      <w:r>
        <w:t xml:space="preserve">(iii) The CPU is responsible for directly managing data transfers between memory and peripherals when DMA (Direct Memory Access) controllers are used.</w:t>
      </w:r>
    </w:p>
    <w:p>
      <w:pPr>
        <w:spacing w:after="50"/>
      </w:pPr>
      <w:r>
        <w:t xml:space="preserve">Answer: FALSE</w:t>
      </w:r>
    </w:p>
    <w:p>
      <w:pPr>
        <w:spacing w:after="150"/>
      </w:pPr>
      <w:r>
        <w:t xml:space="preserve">DMA controllers manage transfers without CPU intervention. The CPU is NOT responsible for direct management.</w:t>
      </w:r>
    </w:p>
    <w:p>
      <w:pPr>
        <w:spacing w:after="50"/>
      </w:pPr>
      <w:r>
        <w:t xml:space="preserve">(iv) In a single-core (single-CPU) system, disabling- and enabling- interrupts is a sufficient mechanism for implementing semaphores to ensure mutual exclusion.</w:t>
      </w:r>
    </w:p>
    <w:p>
      <w:pPr>
        <w:spacing w:after="50"/>
      </w:pPr>
      <w:r>
        <w:t xml:space="preserve">Answer: TRUE</w:t>
      </w:r>
    </w:p>
    <w:p>
      <w:pPr>
        <w:spacing w:after="300"/>
      </w:pPr>
      <w:r>
        <w:t xml:space="preserve">On a single-core system, disabling interrupts is sufficient for mutual exclusion. Only one execution path exists, so no other code can run while interrupts are disabled.</w:t>
      </w:r>
    </w:p>
    <w:p>
      <w:pPr>
        <w:pStyle w:val="Heading2"/>
        <w:spacing w:after="100" w:before="200"/>
      </w:pPr>
      <w:r>
        <w:t xml:space="preserve">Question 2 (2 marks)</w:t>
      </w:r>
    </w:p>
    <w:p>
      <w:pPr>
        <w:spacing w:after="50"/>
      </w:pPr>
      <w:r>
        <w:t xml:space="preserve">Is it possible to design an operating system that can support both uni-programming and multi-programming? If yes, indicate the advantages of such a system. If no, explain clearly why such system cannot be designed.</w:t>
      </w:r>
    </w:p>
    <w:p>
      <w:pPr>
        <w:spacing w:after="50"/>
      </w:pPr>
      <w:r>
        <w:t xml:space="preserve">Answer: Yes; it is possible to design such a system.</w:t>
      </w:r>
    </w:p>
    <w:p>
      <w:pPr>
        <w:spacing w:after="300"/>
      </w:pPr>
      <w:r>
        <w:t xml:space="preserve">Advantages: The OS can switch between uni and multi-programming modes, allowing flexibility. Single programs run without scheduling overhead; multiple programs use resources efficiently.</w:t>
      </w:r>
    </w:p>
    <w:p>
      <w:pPr>
        <w:pStyle w:val="Heading2"/>
        <w:spacing w:after="100" w:before="200"/>
      </w:pPr>
      <w:r>
        <w:t xml:space="preserve">Question 3 (2 marks)</w:t>
      </w:r>
    </w:p>
    <w:p>
      <w:pPr>
        <w:spacing w:after="50"/>
      </w:pPr>
      <w:r>
        <w:t xml:space="preserve">NUMA (Non-Uniform Memory Access). Assume a system where, by design, it has multiple CPUs, and non-uniform memory access (NUMA) is available. The system also has multiple tasks that require quick memory access to optimize performance. As a designer for an OS that is designed for such a system, would you enforce hard-affinity, soft-affinity, or no affinity? Explain clearly the reason behind your choice.</w:t>
      </w:r>
    </w:p>
    <w:p>
      <w:pPr>
        <w:spacing w:after="50"/>
      </w:pPr>
      <w:r>
        <w:t xml:space="preserve">Answer: Hard-Affinity</w:t>
      </w:r>
    </w:p>
    <w:p>
      <w:pPr>
        <w:spacing w:after="300"/>
      </w:pPr>
      <w:r>
        <w:t xml:space="preserve">With NUMA, hard-affinity ensures each process stays on its local CPU and memory, minimizing access latency. Soft-affinity is inefficient because processes would bounce between CPUs, incurring high remote memory access costs.</w:t>
      </w:r>
    </w:p>
    <w:p>
      <w:pPr>
        <w:pStyle w:val="Heading2"/>
        <w:spacing w:after="100" w:before="200"/>
      </w:pPr>
      <w:r>
        <w:t xml:space="preserve">Question 4 (3 marks)</w:t>
      </w:r>
    </w:p>
    <w:p>
      <w:pPr>
        <w:spacing w:after="50"/>
      </w:pPr>
      <w:r>
        <w:t xml:space="preserve">As part of an operating system development team, one of your teammates put forward a proposal in relation to thread models. Instead of inspecting configuration files to decide which threads should be served by the one-to-one model and which by the many-to-many model, the system introduces randomization.</w:t>
      </w:r>
    </w:p>
    <w:p>
      <w:pPr>
        <w:spacing w:after="50"/>
      </w:pPr>
      <w:r>
        <w:t xml:space="preserve">Answer: No; I reject the proposal</w:t>
      </w:r>
    </w:p>
    <w:p>
      <w:pPr>
        <w:spacing w:after="300"/>
      </w:pPr>
      <w:r>
        <w:t xml:space="preserve">Random assignment is poor design because: (1) You lose deterministic behavior. (2) Random decisions require overhead. (3) Threads needing specific performance can't be guaranteed. (4) No way to optimize for workload patterns.</w:t>
      </w:r>
    </w:p>
    <w:p>
      <w:pPr>
        <w:pStyle w:val="Heading2"/>
        <w:spacing w:after="100" w:before="200"/>
      </w:pPr>
      <w:r>
        <w:t xml:space="preserve">Question 5 (3 marks)</w:t>
      </w:r>
    </w:p>
    <w:p>
      <w:pPr>
        <w:spacing w:after="50"/>
      </w:pPr>
      <w:r>
        <w:t xml:space="preserve">Once a computer system is shutdown, information on its main memory is erased. Operating Systems are stored on secondary memory, so the CPU cannot directly access them. Explain how a system can be powered up.</w:t>
      </w:r>
    </w:p>
    <w:p>
      <w:pPr>
        <w:spacing w:after="50"/>
      </w:pPr>
      <w:r>
        <w:t xml:space="preserve">Answer: Bootstrap Process</w:t>
      </w:r>
    </w:p>
    <w:p>
      <w:pPr>
        <w:spacing w:after="300"/>
      </w:pPr>
      <w:r>
        <w:t xml:space="preserve">1. Bootstrap Program (BIOS/UEFI) stored in ROM loads at power-on
2. Bootstrap initializes hardware and locates kernel on disk
3. Bootloader (like GRUB) loads kernel from disk into RAM
4. Kernel begins execution
5. Kernel initializes system services and loads drivers
Key: A small ROM-based program can access secondary storage to load the large OS kernel into RAM.</w:t>
      </w:r>
    </w:p>
    <w:p>
      <w:pPr>
        <w:pStyle w:val="Heading2"/>
        <w:spacing w:after="100" w:before="200"/>
      </w:pPr>
      <w:r>
        <w:t xml:space="preserve">Question 6 (2 marks)</w:t>
      </w:r>
    </w:p>
    <w:p>
      <w:pPr>
        <w:spacing w:after="50"/>
      </w:pPr>
      <w:r>
        <w:t xml:space="preserve">As the lead software engineer at an aerospace company developing autonomous drones across multiple hardware types. Solution 1: Reset and reconfigure OSes. Solution 2: Wait for more testing drones. You rejected both. Why each? What's your solution?</w:t>
      </w:r>
    </w:p>
    <w:p>
      <w:pPr>
        <w:spacing w:after="30"/>
      </w:pPr>
      <w:r>
        <w:t xml:space="preserve">Solution 1 Rejection:</w:t>
      </w:r>
    </w:p>
    <w:p>
      <w:pPr>
        <w:spacing w:after="100"/>
      </w:pPr>
      <w:r>
        <w:t xml:space="preserve">Reconfiguring OSes requires extensive testing per hardware type. Error-prone and doesn't scale to multiple variants.</w:t>
      </w:r>
    </w:p>
    <w:p>
      <w:pPr>
        <w:spacing w:after="30"/>
      </w:pPr>
      <w:r>
        <w:t xml:space="preserve">Solution 2 Rejection:</w:t>
      </w:r>
    </w:p>
    <w:p>
      <w:pPr>
        <w:spacing w:after="100"/>
      </w:pPr>
      <w:r>
        <w:t xml:space="preserve">Production cycles are long; waiting delays deployment indefinitely. Testing one config at a time is too slow.</w:t>
      </w:r>
    </w:p>
    <w:p>
      <w:pPr>
        <w:spacing w:after="30"/>
      </w:pPr>
      <w:r>
        <w:t xml:space="preserve">Your Solution:</w:t>
      </w:r>
    </w:p>
    <w:p>
      <w:pPr>
        <w:spacing w:after="300"/>
      </w:pPr>
      <w:r>
        <w:t xml:space="preserve">Use virtualization/containerization: Create virtual environments on each physical drone to run different OS instances. One hardware set can test multiple OS configurations simultaneously through VMs.</w:t>
      </w:r>
    </w:p>
    <w:p>
      <w:pPr>
        <w:pStyle w:val="Heading2"/>
        <w:spacing w:after="100" w:before="200"/>
      </w:pPr>
      <w:r>
        <w:t xml:space="preserve">Question 7 (3 marks)</w:t>
      </w:r>
    </w:p>
    <w:p>
      <w:pPr>
        <w:spacing w:after="50"/>
      </w:pPr>
      <w:r>
        <w:t xml:space="preserve">Evaluate this lock code for a single-core system:
boolean lock = false;
acquireLock() {
    D.I.              // Disable Interrupts
    if (lock == true) E.I();
    while(lock == true);
    lock = true;
    E.I();            // Enable Interrupts
}</w:t>
      </w:r>
    </w:p>
    <w:p>
      <w:pPr>
        <w:spacing w:after="50"/>
      </w:pPr>
      <w:r>
        <w:t xml:space="preserve">Answer: Yes; solution is correct</w:t>
      </w:r>
    </w:p>
    <w:p>
      <w:pPr>
        <w:spacing w:after="300"/>
      </w:pPr>
      <w:r>
        <w:t xml:space="preserve">Analysis:
1. Mutual Exclusion: Interrupts disabled at D.I. prevents context switches. Lock state is protected.
2. Single-core guarantee: Only one CPU and interrupts disabled means the running process cannot be preempted.
3. Mechanism: If lock=false, enter CS and set lock=true. Other processes can't run. After CS, set lock=false, re-enable interrupts.
4. No deadlock: Process in CS eventually finishes, releases lock, and re-enables interrupts.</w:t>
      </w:r>
    </w:p>
    <w:p>
      <w:pPr>
        <w:pStyle w:val="Heading2"/>
        <w:spacing w:after="100" w:before="200"/>
      </w:pPr>
      <w:r>
        <w:t xml:space="preserve">Question 8 (4 marks)</w:t>
      </w:r>
    </w:p>
    <w:p>
      <w:pPr>
        <w:spacing w:after="50"/>
      </w:pPr>
      <w:r>
        <w:t xml:space="preserve">Barrier Synchronization: Synchronize three processes P1, P2, P3:
1) Two phases are critical sections (one process at a time)
2) Any order for Phase I
3) All finish Phase I before any starts Phase II
4) Phase II: P1→P2→P3 (strict order)</w:t>
      </w:r>
    </w:p>
    <w:p>
      <w:pPr>
        <w:spacing w:after="50"/>
      </w:pPr>
      <w:r>
        <w:t xml:space="preserve">Answer: Semaphore Solution</w:t>
      </w:r>
    </w:p>
    <w:p>
      <w:pPr>
        <w:spacing w:after="100"/>
      </w:pPr>
      <w:r>
        <w:t xml:space="preserve">Semaphores:
mutex = 1       (mutual exclusion)
s1_2 = 0        (P1 signals P2)
s2_3 = 0        (P2 signals P3)
barrier_count = 3</w:t>
      </w:r>
    </w:p>
    <w:p>
      <w:pPr>
        <w:spacing w:after="100"/>
      </w:pPr>
      <w:r>
        <w:t xml:space="preserve">Each Process:
  Phase_I()
  wait(mutex)
  barrier_count--
  if(barrier_count==0) signal all waiting threads
  else wait(condition)
  signal(mutex)
  [Wait for predecessor if not P1]
  Phase_II()
  [Signal successor if not P3]</w:t>
      </w:r>
    </w:p>
    <w:p>
      <w:pPr>
        <w:spacing w:after="400"/>
      </w:pPr>
      <w:r>
        <w:t xml:space="preserve">Key points:
- All complete Phase I before any starts Phase II (barrier)
- One process in CS at a time (mutex)
- P1 before P2 before P3 (ordering with semaphores)
- Semaphores never go negative</w:t>
      </w:r>
    </w:p>
    <w:p>
      <w:pPr>
        <w:pStyle w:val="Heading1"/>
        <w:spacing w:after="100" w:before="400"/>
      </w:pPr>
      <w:r>
        <w:t xml:space="preserve">GRADING SUMMARY</w:t>
      </w:r>
    </w:p>
    <w:p>
      <w:pPr>
        <w:spacing w:after="100"/>
      </w:pPr>
      <w:r>
        <w:t xml:space="preserve">Total: 20 marks</w:t>
      </w:r>
    </w:p>
    <w:p>
      <w:pPr>
        <w:spacing w:after="200"/>
      </w:pPr>
      <w:r>
        <w:t xml:space="preserve">Q1: 3 marks (True/False)
Q2: 2 marks (Design tradeoff)
Q3: 2 marks (NUMA affinity)
Q4: 3 marks (Thread model proposal)
Q5: 3 marks (System boot)
Q6: 2 marks (Multi-part design)
Q7: 3 marks (Lock code analysis)
Q8: 4 marks (Barrier synchronization)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2026-07-23T18:16:23.423Z</dcterms:created>
  <dcterms:modified xsi:type="dcterms:W3CDTF">2026-07-23T18:16:23.423Z</dcterms:modified>
</cp:coreProperties>
</file>

<file path=docProps/custom.xml><?xml version="1.0" encoding="utf-8"?>
<Properties xmlns="http://schemas.openxmlformats.org/officeDocument/2006/custom-properties" xmlns:vt="http://schemas.openxmlformats.org/officeDocument/2006/docPropsVTypes"/>
</file>