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Project Documentation Template</w:t>
      </w:r>
    </w:p>
    <w:p>
      <w:pPr>
        <w:pStyle w:val="Heading1"/>
      </w:pPr>
      <w:r>
        <w:t>1. Project Overview</w:t>
      </w:r>
    </w:p>
    <w:p>
      <w:r>
        <w:t>A brief high-level summary of the project.</w:t>
      </w:r>
    </w:p>
    <w:p>
      <w:r>
        <w:t>Example: The "Customer Retention Improvement" project aims to reduce churn by analyzing customer behavior and building proactive retention strategies.</w:t>
      </w:r>
    </w:p>
    <w:p>
      <w:pPr>
        <w:pStyle w:val="Heading1"/>
      </w:pPr>
      <w:r>
        <w:t>2. Background / Current Scenario</w:t>
      </w:r>
    </w:p>
    <w:p>
      <w:r>
        <w:t>Describe the business context, pain points, or opportunities.</w:t>
      </w:r>
    </w:p>
    <w:p>
      <w:r>
        <w:t>Example: Customer churn has increased by 15% in the last two quarters. Exit surveys indicate dissatisfaction with response times and lack of personalization. This project seeks to uncover the root causes and improve retention.</w:t>
      </w:r>
    </w:p>
    <w:p>
      <w:pPr>
        <w:pStyle w:val="Heading1"/>
      </w:pPr>
      <w:r>
        <w:t>3. Objective</w:t>
      </w:r>
    </w:p>
    <w:p>
      <w:r>
        <w:t>What is the goal? Use SMART format when possible.</w:t>
      </w:r>
    </w:p>
    <w:p>
      <w:r>
        <w:t>Example: Reduce churn by 10% in the next quarter by creating segmented retention strategies based on customer behavior analysis.</w:t>
      </w:r>
    </w:p>
    <w:p>
      <w:pPr>
        <w:pStyle w:val="Heading1"/>
      </w:pPr>
      <w:r>
        <w:t>4. Scope</w:t>
      </w:r>
    </w:p>
    <w:p>
      <w:r>
        <w:t>In Scope:</w:t>
      </w:r>
    </w:p>
    <w:p>
      <w:r>
        <w:t>- Analysis of 12-month churn data</w:t>
        <w:br/>
        <w:t>- Customer segmentation and profiling</w:t>
        <w:br/>
        <w:t>- Retention strategy proposals</w:t>
        <w:br/>
        <w:t>- Dashboard with churn monitoring</w:t>
      </w:r>
    </w:p>
    <w:p>
      <w:r>
        <w:t>Out of Scope:</w:t>
      </w:r>
    </w:p>
    <w:p>
      <w:r>
        <w:t>- CRM infrastructure changes</w:t>
        <w:br/>
        <w:t>- Offline customer behavior (in-store)</w:t>
      </w:r>
    </w:p>
    <w:p>
      <w:pPr>
        <w:pStyle w:val="Heading1"/>
      </w:pPr>
      <w:r>
        <w:t>5. Stakeholders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Responsibilities</w:t>
            </w:r>
          </w:p>
        </w:tc>
      </w:tr>
      <w:tr>
        <w:tc>
          <w:tcPr>
            <w:tcW w:type="dxa" w:w="2880"/>
          </w:tcPr>
          <w:p>
            <w:r>
              <w:t>Jane Doe</w:t>
            </w:r>
          </w:p>
        </w:tc>
        <w:tc>
          <w:tcPr>
            <w:tcW w:type="dxa" w:w="2880"/>
          </w:tcPr>
          <w:p>
            <w:r>
              <w:t>Project Sponsor</w:t>
            </w:r>
          </w:p>
        </w:tc>
        <w:tc>
          <w:tcPr>
            <w:tcW w:type="dxa" w:w="2880"/>
          </w:tcPr>
          <w:p>
            <w:r>
              <w:t>Approvals, budget</w:t>
            </w:r>
          </w:p>
        </w:tc>
      </w:tr>
      <w:tr>
        <w:tc>
          <w:tcPr>
            <w:tcW w:type="dxa" w:w="2880"/>
          </w:tcPr>
          <w:p>
            <w:r>
              <w:t>John Smith</w:t>
            </w:r>
          </w:p>
        </w:tc>
        <w:tc>
          <w:tcPr>
            <w:tcW w:type="dxa" w:w="2880"/>
          </w:tcPr>
          <w:p>
            <w:r>
              <w:t>Business Analyst</w:t>
            </w:r>
          </w:p>
        </w:tc>
        <w:tc>
          <w:tcPr>
            <w:tcW w:type="dxa" w:w="2880"/>
          </w:tcPr>
          <w:p>
            <w:r>
              <w:t>Analysis, documentation, stakeholder comms</w:t>
            </w:r>
          </w:p>
        </w:tc>
      </w:tr>
      <w:tr>
        <w:tc>
          <w:tcPr>
            <w:tcW w:type="dxa" w:w="2880"/>
          </w:tcPr>
          <w:p>
            <w:r>
              <w:t>Data Team</w:t>
            </w:r>
          </w:p>
        </w:tc>
        <w:tc>
          <w:tcPr>
            <w:tcW w:type="dxa" w:w="2880"/>
          </w:tcPr>
          <w:p>
            <w:r>
              <w:t>Data Engineers</w:t>
            </w:r>
          </w:p>
        </w:tc>
        <w:tc>
          <w:tcPr>
            <w:tcW w:type="dxa" w:w="2880"/>
          </w:tcPr>
          <w:p>
            <w:r>
              <w:t>Data extraction, ETL support</w:t>
            </w:r>
          </w:p>
        </w:tc>
      </w:tr>
    </w:tbl>
    <w:p>
      <w:pPr>
        <w:pStyle w:val="Heading1"/>
      </w:pPr>
      <w:r>
        <w:t>6. Timeline / Milestones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Dates</w:t>
            </w:r>
          </w:p>
        </w:tc>
        <w:tc>
          <w:tcPr>
            <w:tcW w:type="dxa" w:w="2880"/>
          </w:tcPr>
          <w:p>
            <w:r>
              <w:t>Deliverables</w:t>
            </w:r>
          </w:p>
        </w:tc>
      </w:tr>
      <w:tr>
        <w:tc>
          <w:tcPr>
            <w:tcW w:type="dxa" w:w="2880"/>
          </w:tcPr>
          <w:p>
            <w:r>
              <w:t>Discovery &amp; Scoping</w:t>
            </w:r>
          </w:p>
        </w:tc>
        <w:tc>
          <w:tcPr>
            <w:tcW w:type="dxa" w:w="2880"/>
          </w:tcPr>
          <w:p>
            <w:r>
              <w:t>June 1–10</w:t>
            </w:r>
          </w:p>
        </w:tc>
        <w:tc>
          <w:tcPr>
            <w:tcW w:type="dxa" w:w="2880"/>
          </w:tcPr>
          <w:p>
            <w:r>
              <w:t>Requirements doc</w:t>
            </w:r>
          </w:p>
        </w:tc>
      </w:tr>
      <w:tr>
        <w:tc>
          <w:tcPr>
            <w:tcW w:type="dxa" w:w="2880"/>
          </w:tcPr>
          <w:p>
            <w:r>
              <w:t>Data Analysis</w:t>
            </w:r>
          </w:p>
        </w:tc>
        <w:tc>
          <w:tcPr>
            <w:tcW w:type="dxa" w:w="2880"/>
          </w:tcPr>
          <w:p>
            <w:r>
              <w:t>June 11–20</w:t>
            </w:r>
          </w:p>
        </w:tc>
        <w:tc>
          <w:tcPr>
            <w:tcW w:type="dxa" w:w="2880"/>
          </w:tcPr>
          <w:p>
            <w:r>
              <w:t>Insights report</w:t>
            </w:r>
          </w:p>
        </w:tc>
      </w:tr>
      <w:tr>
        <w:tc>
          <w:tcPr>
            <w:tcW w:type="dxa" w:w="2880"/>
          </w:tcPr>
          <w:p>
            <w:r>
              <w:t>Dashboard Development</w:t>
            </w:r>
          </w:p>
        </w:tc>
        <w:tc>
          <w:tcPr>
            <w:tcW w:type="dxa" w:w="2880"/>
          </w:tcPr>
          <w:p>
            <w:r>
              <w:t>June 21–28</w:t>
            </w:r>
          </w:p>
        </w:tc>
        <w:tc>
          <w:tcPr>
            <w:tcW w:type="dxa" w:w="2880"/>
          </w:tcPr>
          <w:p>
            <w:r>
              <w:t>Power BI dashboards</w:t>
            </w:r>
          </w:p>
        </w:tc>
      </w:tr>
      <w:tr>
        <w:tc>
          <w:tcPr>
            <w:tcW w:type="dxa" w:w="2880"/>
          </w:tcPr>
          <w:p>
            <w:r>
              <w:t>Final Presentation</w:t>
            </w:r>
          </w:p>
        </w:tc>
        <w:tc>
          <w:tcPr>
            <w:tcW w:type="dxa" w:w="2880"/>
          </w:tcPr>
          <w:p>
            <w:r>
              <w:t>July 1</w:t>
            </w:r>
          </w:p>
        </w:tc>
        <w:tc>
          <w:tcPr>
            <w:tcW w:type="dxa" w:w="2880"/>
          </w:tcPr>
          <w:p>
            <w:r>
              <w:t>Exec deck with recommendations</w:t>
            </w:r>
          </w:p>
        </w:tc>
      </w:tr>
    </w:tbl>
    <w:p>
      <w:pPr>
        <w:pStyle w:val="Heading1"/>
      </w:pPr>
      <w:r>
        <w:t>7. Success Metrics (KPIs)</w:t>
      </w:r>
    </w:p>
    <w:p>
      <w:r>
        <w:t>- Monthly churn rate ↓ to &lt;5%</w:t>
        <w:br/>
        <w:t>- Dashboard adoption ≥ 80% by sales team</w:t>
        <w:br/>
        <w:t>- NPS improvement from 62 → 70</w:t>
      </w:r>
    </w:p>
    <w:p>
      <w:pPr>
        <w:pStyle w:val="Heading1"/>
      </w:pPr>
      <w:r>
        <w:t>8. Deliverables</w:t>
      </w:r>
    </w:p>
    <w:p>
      <w:r>
        <w:t>- Churn analysis report (PDF)</w:t>
        <w:br/>
        <w:t>- Customer segments (Excel or CSV)</w:t>
        <w:br/>
        <w:t>- Power BI dashboard</w:t>
        <w:br/>
        <w:t>- Final presentation (Google Slides or PPT)</w:t>
      </w:r>
    </w:p>
    <w:p>
      <w:pPr>
        <w:pStyle w:val="Heading1"/>
      </w:pPr>
      <w:r>
        <w:t>9. Risks &amp; Mitigation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</w:t>
            </w:r>
          </w:p>
        </w:tc>
        <w:tc>
          <w:tcPr>
            <w:tcW w:type="dxa" w:w="4320"/>
          </w:tcPr>
          <w:p>
            <w:r>
              <w:t>Mitigation Strategy</w:t>
            </w:r>
          </w:p>
        </w:tc>
      </w:tr>
      <w:tr>
        <w:tc>
          <w:tcPr>
            <w:tcW w:type="dxa" w:w="4320"/>
          </w:tcPr>
          <w:p>
            <w:r>
              <w:t>Incomplete or dirty data</w:t>
            </w:r>
          </w:p>
        </w:tc>
        <w:tc>
          <w:tcPr>
            <w:tcW w:type="dxa" w:w="4320"/>
          </w:tcPr>
          <w:p>
            <w:r>
              <w:t>Early data quality check, alert data team</w:t>
            </w:r>
          </w:p>
        </w:tc>
      </w:tr>
      <w:tr>
        <w:tc>
          <w:tcPr>
            <w:tcW w:type="dxa" w:w="4320"/>
          </w:tcPr>
          <w:p>
            <w:r>
              <w:t>Low stakeholder engagement</w:t>
            </w:r>
          </w:p>
        </w:tc>
        <w:tc>
          <w:tcPr>
            <w:tcW w:type="dxa" w:w="4320"/>
          </w:tcPr>
          <w:p>
            <w:r>
              <w:t>Weekly check-ins and preview sessions</w:t>
            </w:r>
          </w:p>
        </w:tc>
      </w:tr>
    </w:tbl>
    <w:p>
      <w:pPr>
        <w:pStyle w:val="Heading1"/>
      </w:pPr>
      <w:r>
        <w:t>10. Dashboards / Visuals</w:t>
      </w:r>
    </w:p>
    <w:p>
      <w:r>
        <w:t>• Power BI link: [Insert link]</w:t>
        <w:br/>
        <w:t>• Screenshot sample: (Insert screenshots here)</w:t>
      </w:r>
    </w:p>
    <w:p>
      <w:pPr>
        <w:pStyle w:val="Heading1"/>
      </w:pPr>
      <w:r>
        <w:t>11. Appendices</w:t>
      </w:r>
    </w:p>
    <w:p>
      <w:r>
        <w:t>- Data dictionary</w:t>
        <w:br/>
        <w:t>- SQL queries used</w:t>
        <w:br/>
        <w:t>- Full customer feedback summary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