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que buscas es dar el salto del </w:t>
      </w:r>
      <w:r w:rsidDel="00000000" w:rsidR="00000000" w:rsidRPr="00000000">
        <w:rPr>
          <w:b w:val="1"/>
          <w:bCs w:val="1"/>
          <w:rtl w:val="0"/>
        </w:rPr>
        <w:t xml:space="preserve">plástico a lo invisible</w:t>
      </w:r>
      <w:r w:rsidDel="00000000" w:rsidR="00000000" w:rsidRPr="00000000">
        <w:rPr>
          <w:rtl w:val="0"/>
        </w:rPr>
        <w:t xml:space="preserve">, tal como lo hace </w:t>
      </w:r>
      <w:r w:rsidDel="00000000" w:rsidR="00000000" w:rsidRPr="00000000">
        <w:rPr>
          <w:b w:val="1"/>
          <w:bCs w:val="1"/>
          <w:rtl w:val="0"/>
        </w:rPr>
        <w:t xml:space="preserve">Mirlo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tu infraestructura con </w:t>
      </w:r>
      <w:r w:rsidDel="00000000" w:rsidR="00000000" w:rsidRPr="00000000">
        <w:rPr>
          <w:b w:val="1"/>
          <w:bCs w:val="1"/>
          <w:rtl w:val="0"/>
        </w:rPr>
        <w:t xml:space="preserve">Skyline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Dinstar</w:t>
      </w:r>
      <w:r w:rsidDel="00000000" w:rsidR="00000000" w:rsidRPr="00000000">
        <w:rPr>
          <w:rtl w:val="0"/>
        </w:rPr>
        <w:t xml:space="preserve"> depende de la inserción física de un chip. Para replicar el modelo de Mirlo (vender eSIMs) pero manteniendo el control de los SMS en tu ecosistema de Telsim, necesitas un </w:t>
      </w:r>
      <w:r w:rsidDel="00000000" w:rsidR="00000000" w:rsidRPr="00000000">
        <w:rPr>
          <w:b w:val="1"/>
          <w:bCs w:val="1"/>
          <w:rtl w:val="0"/>
        </w:rPr>
        <w:t xml:space="preserve">puente tecnológico</w:t>
      </w:r>
      <w:r w:rsidDel="00000000" w:rsidR="00000000" w:rsidRPr="00000000">
        <w:rPr>
          <w:rtl w:val="0"/>
        </w:rPr>
        <w:t xml:space="preserve"> entre el perfil digital (eSIM) y tus pasarelas (Gateways).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lo que necesitas para vincular eSIMs a tu ecosistema de Skyline/Dinstar: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174605ni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Puente de Hardware: Adaptadores eSIM a SIM Física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equipos Dinstar actuales no tienen una antena para "descargar" una eSIM del aire. Tienes dos opciones a nivel de hardware: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Tarjetas SIM Programables (Blank eSIM Cards):</w:t>
      </w:r>
      <w:r w:rsidDel="00000000" w:rsidR="00000000" w:rsidRPr="00000000">
        <w:rPr>
          <w:rtl w:val="0"/>
        </w:rPr>
        <w:t xml:space="preserve"> Son tarjetas físicas inteligentes que insertas en tus equipos Dinstar. Mediante un software y un lector USB, "escribes" el perfil de la eSIM que le compraste a un proveedor (como Mirlo o mayoristas de roaming) en esa tarjeta. El Gateway creerá que tiene un chip físico puesto.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Gateways con soporte eSIM nativo:</w:t>
      </w:r>
      <w:r w:rsidDel="00000000" w:rsidR="00000000" w:rsidRPr="00000000">
        <w:rPr>
          <w:rtl w:val="0"/>
        </w:rPr>
        <w:t xml:space="preserve"> Dinstar y Skyline ya están sacando modelos industriales que no tienen ranuras, sino chips internos donde puedes cargar perfiles remotamente vía software (vSIM technology).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dpto7nfy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Suministro: Alianza con un Enabler (MVNE)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Mirlo no suele fabricar su propia red; ellos compran perfiles a empresas llamadas </w:t>
      </w:r>
      <w:r w:rsidDel="00000000" w:rsidR="00000000" w:rsidRPr="00000000">
        <w:rPr>
          <w:b w:val="1"/>
          <w:bCs w:val="1"/>
          <w:rtl w:val="0"/>
        </w:rPr>
        <w:t xml:space="preserve">MVNE (Mobile Virtual Network Enabler)</w:t>
      </w:r>
      <w:r w:rsidDel="00000000" w:rsidR="00000000" w:rsidRPr="00000000">
        <w:rPr>
          <w:rtl w:val="0"/>
        </w:rPr>
        <w:t xml:space="preserve">. Para Telsim necesitas: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 a un SM-DP+ (Subscription Manager Data Preparation):</w:t>
      </w:r>
      <w:r w:rsidDel="00000000" w:rsidR="00000000" w:rsidRPr="00000000">
        <w:rPr>
          <w:rtl w:val="0"/>
        </w:rPr>
        <w:t xml:space="preserve"> Es el servidor que genera los códigos QR o perfiles.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Roaming Global:</w:t>
      </w:r>
      <w:r w:rsidDel="00000000" w:rsidR="00000000" w:rsidRPr="00000000">
        <w:rPr>
          <w:rtl w:val="0"/>
        </w:rPr>
        <w:t xml:space="preserve"> Mirlo destaca porque sus chips funcionan en todo el mundo. Necesitas un proveedor de eSIM que te dé perfiles con </w:t>
      </w:r>
      <w:r w:rsidDel="00000000" w:rsidR="00000000" w:rsidRPr="00000000">
        <w:rPr>
          <w:b w:val="1"/>
          <w:bCs w:val="1"/>
          <w:rtl w:val="0"/>
        </w:rPr>
        <w:t xml:space="preserve">Roaming Multi-IMSI</w:t>
      </w:r>
      <w:r w:rsidDel="00000000" w:rsidR="00000000" w:rsidRPr="00000000">
        <w:rPr>
          <w:rtl w:val="0"/>
        </w:rPr>
        <w:t xml:space="preserve">, para que el número pueda recibir SMS sin importar dónde esté físicamente tu Gateway Dinstar.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rxwh5ubqr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Integración en el Dashboard (Telsim + API)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usuario compre una eSIM y esta aparezca en el Dashboard como tus tarjetas actuales: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 Aprovisionamiento:</w:t>
      </w:r>
      <w:r w:rsidDel="00000000" w:rsidR="00000000" w:rsidRPr="00000000">
        <w:rPr>
          <w:rtl w:val="0"/>
        </w:rPr>
        <w:t xml:space="preserve"> Al vender la eSIM, tu sistema debe enviar una orden al proveedor para generar el perfil.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Vínculo ID-Slot:</w:t>
      </w:r>
      <w:r w:rsidDel="00000000" w:rsidR="00000000" w:rsidRPr="00000000">
        <w:rPr>
          <w:rtl w:val="0"/>
        </w:rPr>
        <w:t xml:space="preserve"> Necesitas un sistema que asigne automáticamente ese perfil digital a un slot físico específico en tus pasarelas Skyline.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 de Recepción:</w:t>
      </w:r>
      <w:r w:rsidDel="00000000" w:rsidR="00000000" w:rsidRPr="00000000">
        <w:rPr>
          <w:rtl w:val="0"/>
        </w:rPr>
        <w:t xml:space="preserve"> Al igual que con los chips chilenos, cuando el Gateway reciba el SMS en la eSIM, debe disparar el webhook hacia tu base de datos de Supabase.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