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7DD24" w14:textId="37BB87C5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3054544E" w14:textId="2E32EF9B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731EDAC8" w14:textId="01BC23D2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29B6D7D4" w14:textId="66829DC2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3BEAFFBB" w14:textId="4161841F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55167546" w14:textId="599DDA5E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17CF1D1F" w14:textId="7F9CE0FC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407022A0" w14:textId="28ED305D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2E652A44" w14:textId="7A133B4E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4ED71FEA" w14:textId="2DF02229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705B43AD" w14:textId="78403A4E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5309C948" w14:textId="397BAE3E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58D84741" w14:textId="7C32746F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36A9AEC6" w14:textId="43B6B962" w:rsid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53F2B047" w14:textId="20617F2B" w:rsid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57585343" w14:textId="77777777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4D40B845" w14:textId="46EA17BE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32"/>
          <w:szCs w:val="40"/>
        </w:rPr>
      </w:pPr>
    </w:p>
    <w:p w14:paraId="1D9DA459" w14:textId="77777777" w:rsidR="00CE39A6" w:rsidRPr="00CE39A6" w:rsidRDefault="00CE39A6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20"/>
          <w:szCs w:val="32"/>
        </w:rPr>
      </w:pPr>
    </w:p>
    <w:p w14:paraId="6AE12B66" w14:textId="7D9D4AAD" w:rsidR="00AB612D" w:rsidRPr="0010439D" w:rsidRDefault="00AB612D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 w:cs="ErasITC-Demi"/>
          <w:sz w:val="50"/>
          <w:szCs w:val="50"/>
        </w:rPr>
      </w:pPr>
      <w:r w:rsidRPr="0010439D">
        <w:rPr>
          <w:rFonts w:ascii="Nyala" w:hAnsi="Nyala" w:cs="ErasITC-Demi"/>
          <w:sz w:val="50"/>
          <w:szCs w:val="50"/>
        </w:rPr>
        <w:t xml:space="preserve">a: </w:t>
      </w:r>
      <w:r>
        <w:rPr>
          <w:rFonts w:ascii="Nyala" w:hAnsi="Nyala" w:cs="ErasITC-Demi"/>
          <w:sz w:val="50"/>
          <w:szCs w:val="50"/>
        </w:rPr>
        <w:t>${nombre}</w:t>
      </w:r>
      <w:r w:rsidRPr="00CE3D4B">
        <w:rPr>
          <w:rFonts w:ascii="Nyala" w:hAnsi="Nyala" w:cs="ErasITC-Demi"/>
          <w:sz w:val="50"/>
          <w:szCs w:val="50"/>
        </w:rPr>
        <w:t xml:space="preserve"> </w:t>
      </w:r>
    </w:p>
    <w:p w14:paraId="5B4ADAB2" w14:textId="77777777" w:rsidR="00AB612D" w:rsidRDefault="00AB612D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DejaVuSans" w:eastAsia="DejaVuSans" w:hAnsi="ErasITC-Demi" w:cs="DejaVuSans"/>
          <w:sz w:val="24"/>
          <w:szCs w:val="24"/>
        </w:rPr>
      </w:pPr>
    </w:p>
    <w:p w14:paraId="61B4B534" w14:textId="77777777" w:rsidR="00AB612D" w:rsidRDefault="00AB612D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DejaVuSans" w:eastAsia="DejaVuSans" w:hAnsi="ErasITC-Demi" w:cs="DejaVuSans"/>
          <w:sz w:val="24"/>
          <w:szCs w:val="24"/>
        </w:rPr>
      </w:pPr>
    </w:p>
    <w:p w14:paraId="6C988439" w14:textId="6BC0FBD4" w:rsidR="00AB612D" w:rsidRPr="00462BDC" w:rsidRDefault="00AB612D" w:rsidP="00AB612D">
      <w:pPr>
        <w:autoSpaceDE w:val="0"/>
        <w:autoSpaceDN w:val="0"/>
        <w:adjustRightInd w:val="0"/>
        <w:spacing w:after="0" w:line="240" w:lineRule="auto"/>
        <w:jc w:val="both"/>
        <w:rPr>
          <w:rFonts w:ascii="Nyala" w:eastAsia="DejaVuSans" w:hAnsi="Nyala" w:cs="DejaVuSans"/>
          <w:sz w:val="40"/>
          <w:szCs w:val="40"/>
        </w:rPr>
      </w:pPr>
      <w:r w:rsidRPr="00462BDC">
        <w:rPr>
          <w:rFonts w:ascii="Nyala" w:eastAsia="DejaVuSans" w:hAnsi="Nyala" w:cs="DejaVuSans"/>
          <w:sz w:val="40"/>
          <w:szCs w:val="40"/>
        </w:rPr>
        <w:t xml:space="preserve">Por su </w:t>
      </w:r>
      <w:r w:rsidRPr="00462BDC">
        <w:rPr>
          <w:rFonts w:ascii="Nyala" w:eastAsia="DejaVuSans" w:hAnsi="Nyala" w:cs="DejaVuSans"/>
          <w:i/>
          <w:iCs/>
          <w:sz w:val="40"/>
          <w:szCs w:val="40"/>
        </w:rPr>
        <w:t>asi</w:t>
      </w:r>
      <w:r>
        <w:rPr>
          <w:rFonts w:ascii="Nyala" w:eastAsia="DejaVuSans" w:hAnsi="Nyala" w:cs="DejaVuSans"/>
          <w:i/>
          <w:iCs/>
          <w:sz w:val="40"/>
          <w:szCs w:val="40"/>
        </w:rPr>
        <w:t>s</w:t>
      </w:r>
      <w:r w:rsidRPr="00462BDC">
        <w:rPr>
          <w:rFonts w:ascii="Nyala" w:eastAsia="DejaVuSans" w:hAnsi="Nyala" w:cs="DejaVuSans"/>
          <w:i/>
          <w:iCs/>
          <w:sz w:val="40"/>
          <w:szCs w:val="40"/>
        </w:rPr>
        <w:t>tencia</w:t>
      </w:r>
      <w:r w:rsidRPr="00462BDC">
        <w:rPr>
          <w:rFonts w:ascii="Nyala" w:eastAsia="DejaVuSans" w:hAnsi="Nyala" w:cs="DejaVuSans"/>
          <w:sz w:val="40"/>
          <w:szCs w:val="40"/>
        </w:rPr>
        <w:t xml:space="preserve"> al </w:t>
      </w:r>
      <w:r w:rsidRPr="00462BDC">
        <w:rPr>
          <w:rFonts w:ascii="Nyala" w:eastAsia="DejaVuSans" w:hAnsi="Nyala" w:cs="DejaVuSans"/>
          <w:i/>
          <w:iCs/>
          <w:sz w:val="40"/>
          <w:szCs w:val="40"/>
        </w:rPr>
        <w:t xml:space="preserve">Congreso Internacional del </w:t>
      </w:r>
      <w:r w:rsidR="000A66FD">
        <w:rPr>
          <w:rFonts w:ascii="Nyala" w:eastAsia="DejaVuSans" w:hAnsi="Nyala" w:cs="DejaVuSans"/>
          <w:i/>
          <w:iCs/>
          <w:sz w:val="40"/>
          <w:szCs w:val="40"/>
        </w:rPr>
        <w:t>${siglo}</w:t>
      </w:r>
      <w:r w:rsidRPr="00462BDC">
        <w:rPr>
          <w:rFonts w:ascii="Nyala" w:eastAsia="DejaVuSans" w:hAnsi="Nyala" w:cs="DejaVuSans"/>
          <w:i/>
          <w:iCs/>
          <w:sz w:val="40"/>
          <w:szCs w:val="40"/>
        </w:rPr>
        <w:t xml:space="preserve"> Verano de la Investigación Científica y Tecnológica del Pacífico</w:t>
      </w:r>
      <w:r w:rsidRPr="00462BDC">
        <w:rPr>
          <w:rFonts w:ascii="Nyala" w:eastAsia="DejaVuSans" w:hAnsi="Nyala" w:cs="DejaVuSans"/>
          <w:sz w:val="40"/>
          <w:szCs w:val="40"/>
        </w:rPr>
        <w:t xml:space="preserve">, realizado del </w:t>
      </w:r>
      <w:r>
        <w:rPr>
          <w:rFonts w:ascii="Nyala" w:eastAsia="DejaVuSans" w:hAnsi="Nyala" w:cs="DejaVuSans"/>
          <w:sz w:val="40"/>
          <w:szCs w:val="40"/>
        </w:rPr>
        <w:t>${fechaInicio}</w:t>
      </w:r>
      <w:r w:rsidRPr="00462BDC">
        <w:rPr>
          <w:rFonts w:ascii="Nyala" w:eastAsia="DejaVuSans" w:hAnsi="Nyala" w:cs="DejaVuSans"/>
          <w:sz w:val="40"/>
          <w:szCs w:val="40"/>
        </w:rPr>
        <w:t xml:space="preserve"> al </w:t>
      </w:r>
      <w:r>
        <w:rPr>
          <w:rFonts w:ascii="Nyala" w:eastAsia="DejaVuSans" w:hAnsi="Nyala" w:cs="DejaVuSans"/>
          <w:sz w:val="40"/>
          <w:szCs w:val="40"/>
        </w:rPr>
        <w:t>${fechaFinal}</w:t>
      </w:r>
      <w:r w:rsidRPr="00462BDC">
        <w:rPr>
          <w:rFonts w:ascii="Nyala" w:eastAsia="DejaVuSans" w:hAnsi="Nyala" w:cs="DejaVuSans"/>
          <w:sz w:val="40"/>
          <w:szCs w:val="40"/>
        </w:rPr>
        <w:t xml:space="preserve"> de </w:t>
      </w:r>
      <w:r>
        <w:rPr>
          <w:rFonts w:ascii="Nyala" w:eastAsia="DejaVuSans" w:hAnsi="Nyala" w:cs="DejaVuSans"/>
          <w:sz w:val="40"/>
          <w:szCs w:val="40"/>
        </w:rPr>
        <w:t>${anio}</w:t>
      </w:r>
      <w:r w:rsidRPr="00462BDC">
        <w:rPr>
          <w:rFonts w:ascii="Nyala" w:eastAsia="DejaVuSans" w:hAnsi="Nyala" w:cs="DejaVuSans"/>
          <w:sz w:val="40"/>
          <w:szCs w:val="40"/>
        </w:rPr>
        <w:t>.</w:t>
      </w:r>
    </w:p>
    <w:p w14:paraId="2C223DBE" w14:textId="77777777" w:rsidR="00AB612D" w:rsidRDefault="00AB612D"/>
    <w:p w14:paraId="38A7695B" w14:textId="77777777" w:rsidR="00AB612D" w:rsidRPr="00462BDC" w:rsidRDefault="00AB612D" w:rsidP="00AB612D">
      <w:pPr>
        <w:autoSpaceDE w:val="0"/>
        <w:autoSpaceDN w:val="0"/>
        <w:adjustRightInd w:val="0"/>
        <w:spacing w:after="0" w:line="240" w:lineRule="auto"/>
        <w:jc w:val="center"/>
        <w:rPr>
          <w:rFonts w:ascii="Nyala" w:hAnsi="Nyala"/>
          <w:sz w:val="40"/>
          <w:szCs w:val="40"/>
        </w:rPr>
      </w:pPr>
      <w:r w:rsidRPr="00462BDC">
        <w:rPr>
          <w:rFonts w:ascii="Nyala" w:eastAsia="DejaVuSans" w:hAnsi="Nyala" w:cs="DejaVuSans"/>
          <w:sz w:val="40"/>
          <w:szCs w:val="40"/>
        </w:rPr>
        <w:t>Nuevo Nayarit; México</w:t>
      </w:r>
    </w:p>
    <w:p w14:paraId="22694F28" w14:textId="00D68CFC" w:rsidR="00383DD5" w:rsidRDefault="00E54905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149CD39" wp14:editId="41EB5EB6">
                <wp:simplePos x="0" y="0"/>
                <wp:positionH relativeFrom="margin">
                  <wp:posOffset>139065</wp:posOffset>
                </wp:positionH>
                <wp:positionV relativeFrom="paragraph">
                  <wp:posOffset>5501005</wp:posOffset>
                </wp:positionV>
                <wp:extent cx="5619750" cy="577215"/>
                <wp:effectExtent l="0" t="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577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E3B25" w14:textId="2E8A6A70" w:rsidR="00E54905" w:rsidRPr="00462BDC" w:rsidRDefault="00E54905" w:rsidP="00E54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Nyala" w:hAnsi="Nyala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9CD3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0.95pt;margin-top:433.15pt;width:442.5pt;height:45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" filled="f" stroked="f">
                <v:textbox>
                  <w:txbxContent>
                    <w:p w14:paraId="30CE3B25" w14:textId="2E8A6A70" w:rsidR="00E54905" w:rsidRPr="00462BDC" w:rsidRDefault="00E54905" w:rsidP="00E54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Nyala" w:hAnsi="Nyala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383DD5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5FF40" w14:textId="77777777" w:rsidR="00565B6E" w:rsidRDefault="00565B6E" w:rsidP="00383DD5">
      <w:pPr>
        <w:spacing w:after="0" w:line="240" w:lineRule="auto"/>
      </w:pPr>
      <w:r>
        <w:separator/>
      </w:r>
    </w:p>
  </w:endnote>
  <w:endnote w:type="continuationSeparator" w:id="0">
    <w:p w14:paraId="6B2B0BB4" w14:textId="77777777" w:rsidR="00565B6E" w:rsidRDefault="00565B6E" w:rsidP="00383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yala">
    <w:altName w:val="Nyala"/>
    <w:charset w:val="00"/>
    <w:family w:val="auto"/>
    <w:pitch w:val="variable"/>
    <w:sig w:usb0="A000006F" w:usb1="00000000" w:usb2="00000800" w:usb3="00000000" w:csb0="00000093" w:csb1="00000000"/>
  </w:font>
  <w:font w:name="ErasITC-Demi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ejaVuSans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15EBE" w14:textId="77777777" w:rsidR="00565B6E" w:rsidRDefault="00565B6E" w:rsidP="00383DD5">
      <w:pPr>
        <w:spacing w:after="0" w:line="240" w:lineRule="auto"/>
      </w:pPr>
      <w:r>
        <w:separator/>
      </w:r>
    </w:p>
  </w:footnote>
  <w:footnote w:type="continuationSeparator" w:id="0">
    <w:p w14:paraId="54AF3B48" w14:textId="77777777" w:rsidR="00565B6E" w:rsidRDefault="00565B6E" w:rsidP="00383D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99EBF" w14:textId="77777777" w:rsidR="00383DD5" w:rsidRDefault="00383DD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22F6256" wp14:editId="1EDC5F8D">
          <wp:simplePos x="0" y="0"/>
          <wp:positionH relativeFrom="column">
            <wp:posOffset>-1080135</wp:posOffset>
          </wp:positionH>
          <wp:positionV relativeFrom="paragraph">
            <wp:posOffset>-440056</wp:posOffset>
          </wp:positionV>
          <wp:extent cx="7762875" cy="10095691"/>
          <wp:effectExtent l="0" t="0" r="0" b="127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90781" cy="101319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DD5"/>
    <w:rsid w:val="000A35F0"/>
    <w:rsid w:val="000A66FD"/>
    <w:rsid w:val="00111224"/>
    <w:rsid w:val="00115FF5"/>
    <w:rsid w:val="001878AE"/>
    <w:rsid w:val="002D328D"/>
    <w:rsid w:val="00383DD5"/>
    <w:rsid w:val="00462BDC"/>
    <w:rsid w:val="005351DD"/>
    <w:rsid w:val="00565B6E"/>
    <w:rsid w:val="0059426B"/>
    <w:rsid w:val="00632136"/>
    <w:rsid w:val="00737FA2"/>
    <w:rsid w:val="007F09C3"/>
    <w:rsid w:val="007F1701"/>
    <w:rsid w:val="008D4BEA"/>
    <w:rsid w:val="00AB612D"/>
    <w:rsid w:val="00AC447C"/>
    <w:rsid w:val="00B84821"/>
    <w:rsid w:val="00BB074D"/>
    <w:rsid w:val="00BC5716"/>
    <w:rsid w:val="00CE39A6"/>
    <w:rsid w:val="00CE3D4B"/>
    <w:rsid w:val="00E5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172DF3"/>
  <w15:chartTrackingRefBased/>
  <w15:docId w15:val="{5B200ADF-69BC-457C-A0A7-06AD6F080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90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3D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3DD5"/>
  </w:style>
  <w:style w:type="paragraph" w:styleId="Piedepgina">
    <w:name w:val="footer"/>
    <w:basedOn w:val="Normal"/>
    <w:link w:val="PiedepginaCar"/>
    <w:uiPriority w:val="99"/>
    <w:unhideWhenUsed/>
    <w:rsid w:val="00383D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3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36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Leandro Gomez Flores</cp:lastModifiedBy>
  <cp:revision>7</cp:revision>
  <cp:lastPrinted>2022-09-06T18:36:00Z</cp:lastPrinted>
  <dcterms:created xsi:type="dcterms:W3CDTF">2022-09-06T18:19:00Z</dcterms:created>
  <dcterms:modified xsi:type="dcterms:W3CDTF">2022-12-09T01:18:00Z</dcterms:modified>
</cp:coreProperties>
</file>