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90BF9" w14:textId="77777777" w:rsidR="0071527B" w:rsidRPr="0071527B" w:rsidRDefault="009825EC" w:rsidP="0071527B">
      <w:pPr>
        <w:jc w:val="center"/>
        <w:rPr>
          <w:b/>
          <w:bCs/>
          <w:sz w:val="32"/>
          <w:szCs w:val="32"/>
          <w:lang w:val="bg-BG"/>
        </w:rPr>
      </w:pPr>
      <w:r w:rsidRPr="0071527B">
        <w:rPr>
          <w:b/>
          <w:bCs/>
          <w:sz w:val="32"/>
          <w:szCs w:val="32"/>
          <w:lang w:val="bg-BG"/>
        </w:rPr>
        <w:t>Прогнозиране на времеви редове с помощта</w:t>
      </w:r>
    </w:p>
    <w:p w14:paraId="0F168586" w14:textId="007CDAF8" w:rsidR="005D3292" w:rsidRDefault="009825EC" w:rsidP="0071527B">
      <w:pPr>
        <w:jc w:val="center"/>
        <w:rPr>
          <w:b/>
          <w:bCs/>
          <w:sz w:val="32"/>
          <w:szCs w:val="32"/>
          <w:lang w:val="bg-BG"/>
        </w:rPr>
      </w:pPr>
      <w:r w:rsidRPr="0071527B">
        <w:rPr>
          <w:b/>
          <w:bCs/>
          <w:sz w:val="32"/>
          <w:szCs w:val="32"/>
          <w:lang w:val="bg-BG"/>
        </w:rPr>
        <w:t>на дълбоко обучение с невронни мрежи</w:t>
      </w:r>
    </w:p>
    <w:p w14:paraId="30824D4B" w14:textId="77777777" w:rsidR="0071527B" w:rsidRDefault="0071527B" w:rsidP="0071527B">
      <w:pPr>
        <w:jc w:val="center"/>
        <w:rPr>
          <w:b/>
          <w:bCs/>
          <w:sz w:val="32"/>
          <w:szCs w:val="32"/>
          <w:lang w:val="bg-BG"/>
        </w:rPr>
      </w:pPr>
    </w:p>
    <w:p w14:paraId="271A9F91" w14:textId="77777777" w:rsidR="0071527B" w:rsidRDefault="0071527B" w:rsidP="0071527B">
      <w:pPr>
        <w:jc w:val="center"/>
        <w:rPr>
          <w:b/>
          <w:bCs/>
          <w:sz w:val="32"/>
          <w:szCs w:val="32"/>
          <w:lang w:val="bg-BG"/>
        </w:rPr>
      </w:pPr>
    </w:p>
    <w:p w14:paraId="1459DB7B" w14:textId="77777777" w:rsidR="0071527B" w:rsidRDefault="0071527B" w:rsidP="0071527B">
      <w:pPr>
        <w:jc w:val="center"/>
        <w:rPr>
          <w:b/>
          <w:bCs/>
          <w:sz w:val="32"/>
          <w:szCs w:val="32"/>
          <w:lang w:val="bg-BG"/>
        </w:rPr>
      </w:pPr>
    </w:p>
    <w:p w14:paraId="4E95766E" w14:textId="77777777" w:rsidR="0071527B" w:rsidRDefault="0071527B" w:rsidP="0071527B">
      <w:pPr>
        <w:jc w:val="center"/>
        <w:rPr>
          <w:b/>
          <w:bCs/>
          <w:sz w:val="32"/>
          <w:szCs w:val="32"/>
          <w:lang w:val="bg-BG"/>
        </w:rPr>
      </w:pPr>
    </w:p>
    <w:p w14:paraId="67C6102A" w14:textId="77777777" w:rsidR="0071527B" w:rsidRDefault="0071527B" w:rsidP="0071527B">
      <w:pPr>
        <w:jc w:val="center"/>
        <w:rPr>
          <w:b/>
          <w:bCs/>
          <w:sz w:val="32"/>
          <w:szCs w:val="32"/>
          <w:lang w:val="bg-BG"/>
        </w:rPr>
      </w:pPr>
    </w:p>
    <w:p w14:paraId="70424A4F" w14:textId="77777777" w:rsidR="0071527B" w:rsidRDefault="0071527B" w:rsidP="0071527B">
      <w:pPr>
        <w:jc w:val="center"/>
        <w:rPr>
          <w:b/>
          <w:bCs/>
          <w:sz w:val="32"/>
          <w:szCs w:val="32"/>
          <w:lang w:val="bg-BG"/>
        </w:rPr>
      </w:pPr>
    </w:p>
    <w:p w14:paraId="69321B14" w14:textId="77777777" w:rsidR="0071527B" w:rsidRDefault="0071527B" w:rsidP="0071527B">
      <w:pPr>
        <w:jc w:val="center"/>
        <w:rPr>
          <w:b/>
          <w:bCs/>
          <w:sz w:val="32"/>
          <w:szCs w:val="32"/>
          <w:lang w:val="bg-BG"/>
        </w:rPr>
      </w:pPr>
    </w:p>
    <w:p w14:paraId="0B0BC366" w14:textId="77777777" w:rsidR="0071527B" w:rsidRDefault="0071527B" w:rsidP="0071527B">
      <w:pPr>
        <w:jc w:val="center"/>
        <w:rPr>
          <w:b/>
          <w:bCs/>
          <w:sz w:val="32"/>
          <w:szCs w:val="32"/>
          <w:lang w:val="bg-BG"/>
        </w:rPr>
      </w:pPr>
    </w:p>
    <w:p w14:paraId="7473B3BD" w14:textId="77777777" w:rsidR="0071527B" w:rsidRDefault="0071527B" w:rsidP="0071527B">
      <w:pPr>
        <w:jc w:val="center"/>
        <w:rPr>
          <w:b/>
          <w:bCs/>
          <w:sz w:val="32"/>
          <w:szCs w:val="32"/>
          <w:lang w:val="bg-BG"/>
        </w:rPr>
      </w:pPr>
    </w:p>
    <w:p w14:paraId="00C5F759" w14:textId="77777777" w:rsidR="0071527B" w:rsidRDefault="0071527B" w:rsidP="0071527B">
      <w:pPr>
        <w:jc w:val="center"/>
        <w:rPr>
          <w:b/>
          <w:bCs/>
          <w:sz w:val="32"/>
          <w:szCs w:val="32"/>
          <w:lang w:val="bg-BG"/>
        </w:rPr>
      </w:pPr>
    </w:p>
    <w:p w14:paraId="59DE4C1C" w14:textId="77777777" w:rsidR="0071527B" w:rsidRDefault="0071527B" w:rsidP="0071527B">
      <w:pPr>
        <w:jc w:val="center"/>
        <w:rPr>
          <w:b/>
          <w:bCs/>
          <w:sz w:val="32"/>
          <w:szCs w:val="32"/>
          <w:lang w:val="bg-BG"/>
        </w:rPr>
      </w:pPr>
    </w:p>
    <w:p w14:paraId="591113BE" w14:textId="77777777" w:rsidR="0071527B" w:rsidRDefault="0071527B" w:rsidP="0071527B">
      <w:pPr>
        <w:jc w:val="center"/>
        <w:rPr>
          <w:b/>
          <w:bCs/>
          <w:sz w:val="32"/>
          <w:szCs w:val="32"/>
          <w:lang w:val="bg-BG"/>
        </w:rPr>
      </w:pPr>
    </w:p>
    <w:p w14:paraId="5654F0B5" w14:textId="77777777" w:rsidR="0071527B" w:rsidRDefault="0071527B" w:rsidP="0071527B">
      <w:pPr>
        <w:jc w:val="center"/>
        <w:rPr>
          <w:b/>
          <w:bCs/>
          <w:sz w:val="32"/>
          <w:szCs w:val="32"/>
          <w:lang w:val="bg-BG"/>
        </w:rPr>
      </w:pPr>
    </w:p>
    <w:p w14:paraId="78E95693" w14:textId="77777777" w:rsidR="0071527B" w:rsidRDefault="0071527B" w:rsidP="0071527B">
      <w:pPr>
        <w:jc w:val="center"/>
        <w:rPr>
          <w:b/>
          <w:bCs/>
          <w:sz w:val="32"/>
          <w:szCs w:val="32"/>
          <w:lang w:val="bg-BG"/>
        </w:rPr>
      </w:pPr>
    </w:p>
    <w:p w14:paraId="03C3094A" w14:textId="77777777" w:rsidR="0071527B" w:rsidRDefault="0071527B" w:rsidP="0071527B">
      <w:pPr>
        <w:jc w:val="center"/>
        <w:rPr>
          <w:b/>
          <w:bCs/>
          <w:sz w:val="32"/>
          <w:szCs w:val="32"/>
          <w:lang w:val="bg-BG"/>
        </w:rPr>
      </w:pPr>
    </w:p>
    <w:p w14:paraId="22FAF42D" w14:textId="77777777" w:rsidR="0071527B" w:rsidRDefault="0071527B" w:rsidP="0071527B">
      <w:pPr>
        <w:jc w:val="center"/>
        <w:rPr>
          <w:b/>
          <w:bCs/>
          <w:sz w:val="32"/>
          <w:szCs w:val="32"/>
          <w:lang w:val="bg-BG"/>
        </w:rPr>
      </w:pPr>
    </w:p>
    <w:p w14:paraId="1D698EBD" w14:textId="77777777" w:rsidR="0071527B" w:rsidRDefault="0071527B" w:rsidP="0071527B">
      <w:pPr>
        <w:jc w:val="center"/>
        <w:rPr>
          <w:b/>
          <w:bCs/>
          <w:sz w:val="32"/>
          <w:szCs w:val="32"/>
          <w:lang w:val="bg-BG"/>
        </w:rPr>
      </w:pPr>
    </w:p>
    <w:p w14:paraId="631C5779" w14:textId="77777777" w:rsidR="0071527B" w:rsidRDefault="0071527B" w:rsidP="0071527B">
      <w:pPr>
        <w:jc w:val="center"/>
        <w:rPr>
          <w:b/>
          <w:bCs/>
          <w:sz w:val="32"/>
          <w:szCs w:val="32"/>
          <w:lang w:val="bg-BG"/>
        </w:rPr>
      </w:pPr>
    </w:p>
    <w:p w14:paraId="2CAC0263" w14:textId="77777777" w:rsidR="0071527B" w:rsidRPr="0071527B" w:rsidRDefault="0071527B" w:rsidP="0071527B">
      <w:pPr>
        <w:jc w:val="center"/>
        <w:rPr>
          <w:b/>
          <w:bCs/>
          <w:sz w:val="32"/>
          <w:szCs w:val="32"/>
        </w:rPr>
      </w:pPr>
      <w:r w:rsidRPr="0071527B">
        <w:rPr>
          <w:b/>
          <w:bCs/>
          <w:sz w:val="32"/>
          <w:szCs w:val="32"/>
          <w:lang w:val="bg-BG"/>
        </w:rPr>
        <w:t>Николай Велков, фн: 26001</w:t>
      </w:r>
      <w:r w:rsidRPr="0071527B">
        <w:rPr>
          <w:b/>
          <w:bCs/>
          <w:sz w:val="32"/>
          <w:szCs w:val="32"/>
        </w:rPr>
        <w:br/>
      </w:r>
      <w:r w:rsidRPr="0071527B">
        <w:rPr>
          <w:b/>
          <w:bCs/>
          <w:sz w:val="32"/>
          <w:szCs w:val="32"/>
          <w:lang w:val="bg-BG"/>
        </w:rPr>
        <w:t>Виктор Василев, фн: 45676</w:t>
      </w:r>
    </w:p>
    <w:p w14:paraId="72855A92" w14:textId="7941E81B" w:rsidR="00A3795E" w:rsidRDefault="0016215C" w:rsidP="00A3795E">
      <w:pPr>
        <w:rPr>
          <w:sz w:val="32"/>
          <w:szCs w:val="32"/>
        </w:rPr>
      </w:pPr>
      <w:r w:rsidRPr="00365A33">
        <w:rPr>
          <w:sz w:val="32"/>
          <w:szCs w:val="32"/>
          <w:lang w:val="bg-BG"/>
        </w:rPr>
        <w:lastRenderedPageBreak/>
        <w:t>Резюме</w:t>
      </w:r>
      <w:r>
        <w:rPr>
          <w:b/>
          <w:bCs/>
          <w:sz w:val="32"/>
          <w:szCs w:val="32"/>
          <w:lang w:val="bg-BG"/>
        </w:rPr>
        <w:t>:</w:t>
      </w:r>
      <w:r>
        <w:rPr>
          <w:b/>
          <w:bCs/>
          <w:sz w:val="32"/>
          <w:szCs w:val="32"/>
          <w:lang w:val="bg-BG"/>
        </w:rPr>
        <w:br/>
      </w:r>
      <w:r w:rsidR="00365A33">
        <w:rPr>
          <w:sz w:val="32"/>
          <w:szCs w:val="32"/>
          <w:lang w:val="bg-BG"/>
        </w:rPr>
        <w:t>Целта на проекта е да се разработя</w:t>
      </w:r>
      <w:r w:rsidR="009E3E5D">
        <w:rPr>
          <w:sz w:val="32"/>
          <w:szCs w:val="32"/>
          <w:lang w:val="bg-BG"/>
        </w:rPr>
        <w:t>т невронни мрежи, които да се ползват за прогнозиране на стойностите на времеви редове.</w:t>
      </w:r>
      <w:r w:rsidR="00285026">
        <w:rPr>
          <w:sz w:val="32"/>
          <w:szCs w:val="32"/>
          <w:lang w:val="bg-BG"/>
        </w:rPr>
        <w:t xml:space="preserve"> </w:t>
      </w:r>
      <w:r w:rsidR="00E668D3">
        <w:rPr>
          <w:sz w:val="32"/>
          <w:szCs w:val="32"/>
          <w:lang w:val="bg-BG"/>
        </w:rPr>
        <w:t>Бяха р</w:t>
      </w:r>
      <w:r w:rsidR="00A3795E">
        <w:rPr>
          <w:sz w:val="32"/>
          <w:szCs w:val="32"/>
          <w:lang w:val="bg-BG"/>
        </w:rPr>
        <w:t>еализирани множество модели  на невронни мрежи с цел да се сравнят резултатите на всеки един</w:t>
      </w:r>
      <w:r w:rsidR="00E668D3">
        <w:rPr>
          <w:sz w:val="32"/>
          <w:szCs w:val="32"/>
          <w:lang w:val="bg-BG"/>
        </w:rPr>
        <w:t>.</w:t>
      </w:r>
      <w:r w:rsidR="00A3795E">
        <w:rPr>
          <w:sz w:val="32"/>
          <w:szCs w:val="32"/>
          <w:lang w:val="bg-BG"/>
        </w:rPr>
        <w:t xml:space="preserve"> Данните за проекта са данните от състезанието </w:t>
      </w:r>
      <w:r w:rsidR="00A3795E">
        <w:rPr>
          <w:sz w:val="32"/>
          <w:szCs w:val="32"/>
        </w:rPr>
        <w:t>M5</w:t>
      </w:r>
      <w:r w:rsidR="00A3795E">
        <w:rPr>
          <w:sz w:val="32"/>
          <w:szCs w:val="32"/>
          <w:lang w:val="bg-BG"/>
        </w:rPr>
        <w:t xml:space="preserve"> от </w:t>
      </w:r>
      <w:r w:rsidR="00A3795E">
        <w:rPr>
          <w:sz w:val="32"/>
          <w:szCs w:val="32"/>
        </w:rPr>
        <w:t>kaggle.</w:t>
      </w:r>
    </w:p>
    <w:p w14:paraId="755C08B6" w14:textId="77777777" w:rsidR="00A3795E" w:rsidRDefault="00A3795E" w:rsidP="00C30544">
      <w:pPr>
        <w:rPr>
          <w:sz w:val="32"/>
          <w:szCs w:val="32"/>
        </w:rPr>
      </w:pPr>
    </w:p>
    <w:p w14:paraId="464DFBC4" w14:textId="4EC1F239" w:rsidR="00ED2890" w:rsidRPr="00ED2890" w:rsidRDefault="00ED2890" w:rsidP="00C30544">
      <w:pPr>
        <w:rPr>
          <w:sz w:val="32"/>
          <w:szCs w:val="32"/>
          <w:lang w:val="bg-BG"/>
        </w:rPr>
      </w:pPr>
      <w:r>
        <w:rPr>
          <w:sz w:val="32"/>
          <w:szCs w:val="32"/>
          <w:lang w:val="bg-BG"/>
        </w:rPr>
        <w:t>Данни:</w:t>
      </w:r>
    </w:p>
    <w:p w14:paraId="0A245167" w14:textId="0B1D5441" w:rsidR="00A3795E" w:rsidRPr="00CB323E" w:rsidRDefault="00A3795E" w:rsidP="00C30544">
      <w:pPr>
        <w:rPr>
          <w:sz w:val="32"/>
          <w:szCs w:val="32"/>
          <w:lang w:val="bg-BG"/>
        </w:rPr>
      </w:pPr>
      <w:r>
        <w:rPr>
          <w:sz w:val="32"/>
          <w:szCs w:val="32"/>
          <w:lang w:val="bg-BG"/>
        </w:rPr>
        <w:t>Целта на състезанието е да се пр</w:t>
      </w:r>
      <w:r w:rsidR="00CB323E">
        <w:rPr>
          <w:sz w:val="32"/>
          <w:szCs w:val="32"/>
          <w:lang w:val="bg-BG"/>
        </w:rPr>
        <w:t>огнозира</w:t>
      </w:r>
      <w:r>
        <w:rPr>
          <w:sz w:val="32"/>
          <w:szCs w:val="32"/>
          <w:lang w:val="bg-BG"/>
        </w:rPr>
        <w:t xml:space="preserve"> броят на продажбите</w:t>
      </w:r>
      <w:r w:rsidR="00CB323E">
        <w:rPr>
          <w:sz w:val="32"/>
          <w:szCs w:val="32"/>
          <w:lang w:val="bg-BG"/>
        </w:rPr>
        <w:t xml:space="preserve"> </w:t>
      </w:r>
      <w:r>
        <w:rPr>
          <w:sz w:val="32"/>
          <w:szCs w:val="32"/>
          <w:lang w:val="bg-BG"/>
        </w:rPr>
        <w:t>на различни продукти</w:t>
      </w:r>
      <w:r w:rsidR="00CB323E">
        <w:rPr>
          <w:sz w:val="32"/>
          <w:szCs w:val="32"/>
        </w:rPr>
        <w:t xml:space="preserve">, </w:t>
      </w:r>
      <w:r w:rsidR="00CB323E">
        <w:rPr>
          <w:sz w:val="32"/>
          <w:szCs w:val="32"/>
          <w:lang w:val="bg-BG"/>
        </w:rPr>
        <w:t>продавани в магазини на</w:t>
      </w:r>
      <w:r w:rsidR="00EA2ED5">
        <w:rPr>
          <w:sz w:val="32"/>
          <w:szCs w:val="32"/>
        </w:rPr>
        <w:t xml:space="preserve"> Walmart</w:t>
      </w:r>
      <w:r w:rsidR="00CB323E">
        <w:rPr>
          <w:sz w:val="32"/>
          <w:szCs w:val="32"/>
        </w:rPr>
        <w:t xml:space="preserve">. </w:t>
      </w:r>
      <w:r w:rsidR="00CB323E">
        <w:rPr>
          <w:sz w:val="32"/>
          <w:szCs w:val="32"/>
          <w:lang w:val="bg-BG"/>
        </w:rPr>
        <w:t>Дадени са продажбите на различните продукти за дълъг период от време (1913 дни). Трябва да се прогнозират продажбите за следващите 28 дни. Като част от данните има информация за цените на отделните продукти в различни дни за датите празнични дни.</w:t>
      </w:r>
      <w:r w:rsidR="00ED2890">
        <w:rPr>
          <w:sz w:val="32"/>
          <w:szCs w:val="32"/>
          <w:lang w:val="bg-BG"/>
        </w:rPr>
        <w:t xml:space="preserve">, както и друга информация за дните от седмицата и магазините, в които се продават продуктите. Повече информация за състезанието и за данните може да видите във файловете в същата папка. </w:t>
      </w:r>
    </w:p>
    <w:p w14:paraId="2B2F468C" w14:textId="77777777" w:rsidR="00A3795E" w:rsidRDefault="00A3795E" w:rsidP="00C30544">
      <w:pPr>
        <w:rPr>
          <w:sz w:val="32"/>
          <w:szCs w:val="32"/>
          <w:lang w:val="bg-BG"/>
        </w:rPr>
      </w:pPr>
    </w:p>
    <w:p w14:paraId="46A43FD7" w14:textId="36A279C8" w:rsidR="00ED2890" w:rsidRDefault="00ED2890" w:rsidP="00C30544">
      <w:pPr>
        <w:rPr>
          <w:sz w:val="32"/>
          <w:szCs w:val="32"/>
          <w:lang w:val="bg-BG"/>
        </w:rPr>
      </w:pPr>
      <w:r>
        <w:rPr>
          <w:sz w:val="32"/>
          <w:szCs w:val="32"/>
          <w:lang w:val="bg-BG"/>
        </w:rPr>
        <w:t>Реализация:</w:t>
      </w:r>
    </w:p>
    <w:p w14:paraId="60E3D141" w14:textId="70A34019" w:rsidR="0053788D" w:rsidRPr="0053788D" w:rsidRDefault="00ED2890" w:rsidP="0053788D">
      <w:pPr>
        <w:rPr>
          <w:sz w:val="32"/>
          <w:szCs w:val="32"/>
        </w:rPr>
      </w:pPr>
      <w:r>
        <w:rPr>
          <w:sz w:val="32"/>
          <w:szCs w:val="32"/>
          <w:lang w:val="bg-BG"/>
        </w:rPr>
        <w:t xml:space="preserve">Решението на проблема беше да използваме рекурентни невронни мрежи, както и комбинация на рекурентни мрежи с други. </w:t>
      </w:r>
      <w:r w:rsidR="0053788D">
        <w:rPr>
          <w:sz w:val="32"/>
          <w:szCs w:val="32"/>
          <w:lang w:val="bg-BG"/>
        </w:rPr>
        <w:t>Експерименти бяха правени както с еднимерни (</w:t>
      </w:r>
      <w:r w:rsidR="0053788D">
        <w:rPr>
          <w:sz w:val="32"/>
          <w:szCs w:val="32"/>
        </w:rPr>
        <w:t>univariate</w:t>
      </w:r>
      <w:r w:rsidR="0053788D">
        <w:rPr>
          <w:sz w:val="32"/>
          <w:szCs w:val="32"/>
          <w:lang w:val="bg-BG"/>
        </w:rPr>
        <w:t>)</w:t>
      </w:r>
      <w:r w:rsidR="0053788D">
        <w:rPr>
          <w:sz w:val="32"/>
          <w:szCs w:val="32"/>
        </w:rPr>
        <w:t xml:space="preserve">, </w:t>
      </w:r>
      <w:r w:rsidR="0053788D">
        <w:rPr>
          <w:sz w:val="32"/>
          <w:szCs w:val="32"/>
          <w:lang w:val="bg-BG"/>
        </w:rPr>
        <w:t xml:space="preserve">така и с многомерни </w:t>
      </w:r>
      <w:r w:rsidR="0053788D">
        <w:rPr>
          <w:sz w:val="32"/>
          <w:szCs w:val="32"/>
        </w:rPr>
        <w:t xml:space="preserve">(multivariate). </w:t>
      </w:r>
      <w:r w:rsidR="0053788D">
        <w:rPr>
          <w:sz w:val="32"/>
          <w:szCs w:val="32"/>
          <w:lang w:val="bg-BG"/>
        </w:rPr>
        <w:t xml:space="preserve">Като многомерните дадоха по-добри резултати. </w:t>
      </w:r>
      <w:r>
        <w:rPr>
          <w:sz w:val="32"/>
          <w:szCs w:val="32"/>
          <w:lang w:val="bg-BG"/>
        </w:rPr>
        <w:t>Ето списък с невронните мрежи, с които експериментирахме</w:t>
      </w:r>
      <w:r w:rsidR="0053788D">
        <w:rPr>
          <w:sz w:val="32"/>
          <w:szCs w:val="32"/>
          <w:lang w:val="bg-BG"/>
        </w:rPr>
        <w:t>:</w:t>
      </w:r>
      <w:r w:rsidR="0053788D">
        <w:rPr>
          <w:sz w:val="32"/>
          <w:szCs w:val="32"/>
          <w:lang w:val="bg-BG"/>
        </w:rPr>
        <w:br/>
        <w:t>-</w:t>
      </w:r>
      <w:r w:rsidR="0053788D">
        <w:rPr>
          <w:sz w:val="32"/>
          <w:szCs w:val="32"/>
        </w:rPr>
        <w:t xml:space="preserve"> </w:t>
      </w:r>
      <w:r w:rsidR="0053788D">
        <w:rPr>
          <w:sz w:val="32"/>
          <w:szCs w:val="32"/>
          <w:lang w:val="bg-BG"/>
        </w:rPr>
        <w:t xml:space="preserve"> </w:t>
      </w:r>
      <w:r w:rsidR="0053788D">
        <w:rPr>
          <w:sz w:val="32"/>
          <w:szCs w:val="32"/>
        </w:rPr>
        <w:t>Rnn (SimpleRnn</w:t>
      </w:r>
      <w:r w:rsidR="0053788D">
        <w:rPr>
          <w:sz w:val="32"/>
          <w:szCs w:val="32"/>
          <w:lang w:val="bg-BG"/>
        </w:rPr>
        <w:t>)</w:t>
      </w:r>
      <w:r w:rsidR="0053788D">
        <w:rPr>
          <w:sz w:val="32"/>
          <w:szCs w:val="32"/>
        </w:rPr>
        <w:t xml:space="preserve"> (univariate)</w:t>
      </w:r>
    </w:p>
    <w:p w14:paraId="538C8936" w14:textId="60F5F3DF" w:rsidR="0053788D" w:rsidRPr="0053788D" w:rsidRDefault="0053788D" w:rsidP="0053788D">
      <w:pPr>
        <w:pStyle w:val="ListParagraph"/>
        <w:numPr>
          <w:ilvl w:val="0"/>
          <w:numId w:val="4"/>
        </w:numPr>
        <w:rPr>
          <w:sz w:val="32"/>
          <w:szCs w:val="32"/>
          <w:lang w:val="bg-BG"/>
        </w:rPr>
      </w:pPr>
      <w:r>
        <w:rPr>
          <w:sz w:val="32"/>
          <w:szCs w:val="32"/>
        </w:rPr>
        <w:t>LSTM (univariate)</w:t>
      </w:r>
    </w:p>
    <w:p w14:paraId="0C8D2616" w14:textId="74577A3C" w:rsidR="0053788D" w:rsidRPr="0053788D" w:rsidRDefault="0053788D" w:rsidP="0053788D">
      <w:pPr>
        <w:pStyle w:val="ListParagraph"/>
        <w:numPr>
          <w:ilvl w:val="0"/>
          <w:numId w:val="4"/>
        </w:numPr>
        <w:rPr>
          <w:sz w:val="32"/>
          <w:szCs w:val="32"/>
          <w:lang w:val="bg-BG"/>
        </w:rPr>
      </w:pPr>
      <w:r>
        <w:rPr>
          <w:sz w:val="32"/>
          <w:szCs w:val="32"/>
        </w:rPr>
        <w:t>Gru (univariate)</w:t>
      </w:r>
    </w:p>
    <w:p w14:paraId="54D558B2" w14:textId="0F9BBF00" w:rsidR="0053788D" w:rsidRPr="0053788D" w:rsidRDefault="0053788D" w:rsidP="0053788D">
      <w:pPr>
        <w:pStyle w:val="ListParagraph"/>
        <w:numPr>
          <w:ilvl w:val="0"/>
          <w:numId w:val="4"/>
        </w:numPr>
        <w:rPr>
          <w:sz w:val="32"/>
          <w:szCs w:val="32"/>
          <w:lang w:val="bg-BG"/>
        </w:rPr>
      </w:pPr>
      <w:r>
        <w:rPr>
          <w:sz w:val="32"/>
          <w:szCs w:val="32"/>
        </w:rPr>
        <w:lastRenderedPageBreak/>
        <w:t xml:space="preserve">Conv1D </w:t>
      </w:r>
      <w:r w:rsidR="00877CB9">
        <w:rPr>
          <w:sz w:val="32"/>
          <w:szCs w:val="32"/>
          <w:lang w:val="bg-BG"/>
        </w:rPr>
        <w:t xml:space="preserve">в комбинация с </w:t>
      </w:r>
      <w:r w:rsidR="00877CB9">
        <w:rPr>
          <w:sz w:val="32"/>
          <w:szCs w:val="32"/>
        </w:rPr>
        <w:t xml:space="preserve">Dense </w:t>
      </w:r>
      <w:r w:rsidR="00877CB9">
        <w:rPr>
          <w:sz w:val="32"/>
          <w:szCs w:val="32"/>
          <w:lang w:val="bg-BG"/>
        </w:rPr>
        <w:t xml:space="preserve">слой </w:t>
      </w:r>
      <w:r>
        <w:rPr>
          <w:sz w:val="32"/>
          <w:szCs w:val="32"/>
        </w:rPr>
        <w:t>(univariate)</w:t>
      </w:r>
    </w:p>
    <w:p w14:paraId="17B87943" w14:textId="11A9467A" w:rsidR="0053788D" w:rsidRPr="0053788D" w:rsidRDefault="0053788D" w:rsidP="0053788D">
      <w:pPr>
        <w:pStyle w:val="ListParagraph"/>
        <w:numPr>
          <w:ilvl w:val="0"/>
          <w:numId w:val="4"/>
        </w:numPr>
        <w:rPr>
          <w:sz w:val="32"/>
          <w:szCs w:val="32"/>
          <w:lang w:val="bg-BG"/>
        </w:rPr>
      </w:pPr>
      <w:r>
        <w:rPr>
          <w:sz w:val="32"/>
          <w:szCs w:val="32"/>
        </w:rPr>
        <w:t>LSTM (multivariate)</w:t>
      </w:r>
    </w:p>
    <w:p w14:paraId="1B10B597" w14:textId="23713CAE" w:rsidR="0053788D" w:rsidRPr="0053788D" w:rsidRDefault="0053788D" w:rsidP="0053788D">
      <w:pPr>
        <w:pStyle w:val="ListParagraph"/>
        <w:numPr>
          <w:ilvl w:val="0"/>
          <w:numId w:val="4"/>
        </w:numPr>
        <w:rPr>
          <w:sz w:val="32"/>
          <w:szCs w:val="32"/>
          <w:lang w:val="bg-BG"/>
        </w:rPr>
      </w:pPr>
      <w:r>
        <w:rPr>
          <w:sz w:val="32"/>
          <w:szCs w:val="32"/>
        </w:rPr>
        <w:t>Gru (multivariate)</w:t>
      </w:r>
    </w:p>
    <w:p w14:paraId="3241F691" w14:textId="3C18E39E" w:rsidR="0053788D" w:rsidRPr="0053788D" w:rsidRDefault="0053788D" w:rsidP="0053788D">
      <w:pPr>
        <w:pStyle w:val="ListParagraph"/>
        <w:numPr>
          <w:ilvl w:val="0"/>
          <w:numId w:val="4"/>
        </w:numPr>
        <w:rPr>
          <w:sz w:val="32"/>
          <w:szCs w:val="32"/>
          <w:lang w:val="bg-BG"/>
        </w:rPr>
      </w:pPr>
      <w:r w:rsidRPr="0053788D">
        <w:rPr>
          <w:sz w:val="32"/>
          <w:szCs w:val="32"/>
        </w:rPr>
        <w:t>CNN</w:t>
      </w:r>
      <w:r>
        <w:rPr>
          <w:sz w:val="32"/>
          <w:szCs w:val="32"/>
        </w:rPr>
        <w:t xml:space="preserve"> – LSTM (multivariate)</w:t>
      </w:r>
    </w:p>
    <w:p w14:paraId="744A4A1C" w14:textId="4631D490" w:rsidR="00ED2890" w:rsidRPr="0053788D" w:rsidRDefault="0053788D" w:rsidP="0053788D">
      <w:pPr>
        <w:pStyle w:val="ListParagraph"/>
        <w:numPr>
          <w:ilvl w:val="0"/>
          <w:numId w:val="4"/>
        </w:numPr>
        <w:rPr>
          <w:sz w:val="32"/>
          <w:szCs w:val="32"/>
          <w:lang w:val="bg-BG"/>
        </w:rPr>
      </w:pPr>
      <w:r>
        <w:rPr>
          <w:sz w:val="32"/>
          <w:szCs w:val="32"/>
        </w:rPr>
        <w:t xml:space="preserve">Encode-Decoder </w:t>
      </w:r>
      <w:r w:rsidR="00B21149">
        <w:rPr>
          <w:sz w:val="32"/>
          <w:szCs w:val="32"/>
        </w:rPr>
        <w:t>LSTM</w:t>
      </w:r>
      <w:r>
        <w:rPr>
          <w:sz w:val="32"/>
          <w:szCs w:val="32"/>
        </w:rPr>
        <w:t xml:space="preserve"> (univariate)</w:t>
      </w:r>
      <w:r w:rsidR="00ED2890" w:rsidRPr="0053788D">
        <w:rPr>
          <w:sz w:val="32"/>
          <w:szCs w:val="32"/>
          <w:lang w:val="bg-BG"/>
        </w:rPr>
        <w:br/>
      </w:r>
    </w:p>
    <w:p w14:paraId="3DD926BB" w14:textId="62BEE751" w:rsidR="00ED2890" w:rsidRPr="00EA2ED5" w:rsidRDefault="00EA2ED5" w:rsidP="00C30544">
      <w:pPr>
        <w:rPr>
          <w:sz w:val="32"/>
          <w:szCs w:val="32"/>
          <w:lang w:val="bg-BG"/>
        </w:rPr>
      </w:pPr>
      <w:r>
        <w:rPr>
          <w:sz w:val="32"/>
          <w:szCs w:val="32"/>
          <w:lang w:val="bg-BG"/>
        </w:rPr>
        <w:t xml:space="preserve">Експериментирахме с модели с повече филтри, с различни активации и оптимизатори, както и с </w:t>
      </w:r>
      <w:r>
        <w:rPr>
          <w:sz w:val="32"/>
          <w:szCs w:val="32"/>
        </w:rPr>
        <w:t xml:space="preserve">attention </w:t>
      </w:r>
      <w:r>
        <w:rPr>
          <w:sz w:val="32"/>
          <w:szCs w:val="32"/>
          <w:lang w:val="bg-BG"/>
        </w:rPr>
        <w:t>механизъм.</w:t>
      </w:r>
    </w:p>
    <w:p w14:paraId="39F30154" w14:textId="5C88FBE7" w:rsidR="00865DF9" w:rsidRDefault="003877F6" w:rsidP="00C30544">
      <w:pPr>
        <w:rPr>
          <w:sz w:val="32"/>
          <w:szCs w:val="32"/>
          <w:lang w:val="bg-BG"/>
        </w:rPr>
      </w:pPr>
      <w:r>
        <w:rPr>
          <w:noProof/>
          <w:sz w:val="32"/>
          <w:szCs w:val="32"/>
        </w:rPr>
        <w:drawing>
          <wp:anchor distT="0" distB="0" distL="114300" distR="114300" simplePos="0" relativeHeight="251657216" behindDoc="0" locked="0" layoutInCell="1" allowOverlap="1" wp14:anchorId="6704F960" wp14:editId="4D10B827">
            <wp:simplePos x="0" y="0"/>
            <wp:positionH relativeFrom="margin">
              <wp:align>right</wp:align>
            </wp:positionH>
            <wp:positionV relativeFrom="paragraph">
              <wp:posOffset>727075</wp:posOffset>
            </wp:positionV>
            <wp:extent cx="5939790" cy="459486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594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65DF9">
        <w:rPr>
          <w:sz w:val="32"/>
          <w:szCs w:val="32"/>
          <w:lang w:val="bg-BG"/>
        </w:rPr>
        <w:t xml:space="preserve">Най-добри резултати на М5 предизвикателството даде  </w:t>
      </w:r>
      <w:r w:rsidR="00865DF9" w:rsidRPr="0053788D">
        <w:rPr>
          <w:sz w:val="32"/>
          <w:szCs w:val="32"/>
        </w:rPr>
        <w:t>CNN</w:t>
      </w:r>
      <w:r w:rsidR="00865DF9">
        <w:rPr>
          <w:sz w:val="32"/>
          <w:szCs w:val="32"/>
        </w:rPr>
        <w:t xml:space="preserve"> – LSTM</w:t>
      </w:r>
      <w:r w:rsidR="00865DF9">
        <w:rPr>
          <w:sz w:val="32"/>
          <w:szCs w:val="32"/>
          <w:lang w:val="bg-BG"/>
        </w:rPr>
        <w:t xml:space="preserve"> модела</w:t>
      </w:r>
      <w:r w:rsidR="00EA2ED5">
        <w:rPr>
          <w:sz w:val="32"/>
          <w:szCs w:val="32"/>
          <w:lang w:val="bg-BG"/>
        </w:rPr>
        <w:t xml:space="preserve"> с </w:t>
      </w:r>
      <w:r w:rsidR="00EA2ED5">
        <w:rPr>
          <w:sz w:val="32"/>
          <w:szCs w:val="32"/>
        </w:rPr>
        <w:t>GRU</w:t>
      </w:r>
      <w:r w:rsidR="00865DF9">
        <w:rPr>
          <w:sz w:val="32"/>
          <w:szCs w:val="32"/>
          <w:lang w:val="bg-BG"/>
        </w:rPr>
        <w:t>. Ето резултата:</w:t>
      </w:r>
    </w:p>
    <w:p w14:paraId="4A0881FD" w14:textId="5556DD8A" w:rsidR="00865DF9" w:rsidRPr="003877F6" w:rsidRDefault="003877F6" w:rsidP="00C30544">
      <w:pPr>
        <w:rPr>
          <w:sz w:val="32"/>
          <w:szCs w:val="32"/>
        </w:rPr>
      </w:pPr>
      <w:r>
        <w:rPr>
          <w:noProof/>
          <w:sz w:val="32"/>
          <w:szCs w:val="32"/>
        </w:rPr>
        <w:drawing>
          <wp:inline distT="0" distB="0" distL="0" distR="0" wp14:anchorId="3BDE2AB6" wp14:editId="5519675A">
            <wp:extent cx="5935980" cy="426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26720"/>
                    </a:xfrm>
                    <a:prstGeom prst="rect">
                      <a:avLst/>
                    </a:prstGeom>
                    <a:noFill/>
                    <a:ln>
                      <a:noFill/>
                    </a:ln>
                  </pic:spPr>
                </pic:pic>
              </a:graphicData>
            </a:graphic>
          </wp:inline>
        </w:drawing>
      </w:r>
    </w:p>
    <w:p w14:paraId="5CB27992" w14:textId="45EC3CA8" w:rsidR="00865DF9" w:rsidRDefault="003877F6" w:rsidP="00C30544">
      <w:pPr>
        <w:rPr>
          <w:sz w:val="32"/>
          <w:szCs w:val="32"/>
          <w:lang w:val="bg-BG"/>
        </w:rPr>
      </w:pPr>
      <w:r>
        <w:rPr>
          <w:sz w:val="32"/>
          <w:szCs w:val="32"/>
          <w:lang w:val="bg-BG"/>
        </w:rPr>
        <w:t>Ето резултата на  най-добре представилия се модел:</w:t>
      </w:r>
    </w:p>
    <w:p w14:paraId="18C157E2" w14:textId="21C4C7FE" w:rsidR="003877F6" w:rsidRDefault="003877F6" w:rsidP="00C30544">
      <w:pPr>
        <w:rPr>
          <w:sz w:val="32"/>
          <w:szCs w:val="32"/>
          <w:lang w:val="bg-BG"/>
        </w:rPr>
      </w:pPr>
      <w:r>
        <w:rPr>
          <w:noProof/>
          <w:sz w:val="32"/>
          <w:szCs w:val="32"/>
        </w:rPr>
        <w:drawing>
          <wp:inline distT="0" distB="0" distL="0" distR="0" wp14:anchorId="15390EAD" wp14:editId="1A37C228">
            <wp:extent cx="5943600" cy="683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83895"/>
                    </a:xfrm>
                    <a:prstGeom prst="rect">
                      <a:avLst/>
                    </a:prstGeom>
                    <a:noFill/>
                    <a:ln>
                      <a:noFill/>
                    </a:ln>
                  </pic:spPr>
                </pic:pic>
              </a:graphicData>
            </a:graphic>
          </wp:inline>
        </w:drawing>
      </w:r>
    </w:p>
    <w:p w14:paraId="5A664CF7" w14:textId="5F19BAE5" w:rsidR="00865DF9" w:rsidRDefault="00865DF9" w:rsidP="00C30544">
      <w:pPr>
        <w:rPr>
          <w:sz w:val="32"/>
          <w:szCs w:val="32"/>
          <w:lang w:val="bg-BG"/>
        </w:rPr>
      </w:pPr>
    </w:p>
    <w:p w14:paraId="5670A532" w14:textId="316D2A45" w:rsidR="00B21149" w:rsidRDefault="00B21149" w:rsidP="00C30544">
      <w:pPr>
        <w:rPr>
          <w:sz w:val="32"/>
          <w:szCs w:val="32"/>
          <w:lang w:val="bg-BG"/>
        </w:rPr>
      </w:pPr>
      <w:r>
        <w:rPr>
          <w:sz w:val="32"/>
          <w:szCs w:val="32"/>
          <w:lang w:val="bg-BG"/>
        </w:rPr>
        <w:t>Ето графика на грешката:</w:t>
      </w:r>
    </w:p>
    <w:p w14:paraId="1E6317C0" w14:textId="77777777" w:rsidR="00B21149" w:rsidRDefault="00B21149" w:rsidP="00C30544">
      <w:pPr>
        <w:rPr>
          <w:sz w:val="32"/>
          <w:szCs w:val="32"/>
          <w:lang w:val="bg-BG"/>
        </w:rPr>
      </w:pPr>
    </w:p>
    <w:p w14:paraId="523A14D2" w14:textId="3E91DBE7" w:rsidR="00B21149" w:rsidRPr="00B21149" w:rsidRDefault="00B21149" w:rsidP="00C30544">
      <w:pPr>
        <w:rPr>
          <w:sz w:val="32"/>
          <w:szCs w:val="32"/>
        </w:rPr>
      </w:pPr>
      <w:r>
        <w:rPr>
          <w:noProof/>
          <w:sz w:val="32"/>
          <w:szCs w:val="32"/>
        </w:rPr>
        <w:drawing>
          <wp:inline distT="0" distB="0" distL="0" distR="0" wp14:anchorId="2EC1E8AA" wp14:editId="61DB8BDF">
            <wp:extent cx="5166360" cy="3775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360" cy="3775710"/>
                    </a:xfrm>
                    <a:prstGeom prst="rect">
                      <a:avLst/>
                    </a:prstGeom>
                    <a:noFill/>
                    <a:ln>
                      <a:noFill/>
                    </a:ln>
                  </pic:spPr>
                </pic:pic>
              </a:graphicData>
            </a:graphic>
          </wp:inline>
        </w:drawing>
      </w:r>
    </w:p>
    <w:p w14:paraId="3756029A" w14:textId="25E55773" w:rsidR="003877F6" w:rsidRDefault="00B21149" w:rsidP="00C30544">
      <w:pPr>
        <w:rPr>
          <w:sz w:val="32"/>
          <w:szCs w:val="32"/>
          <w:lang w:val="bg-BG"/>
        </w:rPr>
      </w:pPr>
      <w:r>
        <w:rPr>
          <w:sz w:val="32"/>
          <w:szCs w:val="32"/>
          <w:lang w:val="bg-BG"/>
        </w:rPr>
        <w:t>Ето и графика на предсказаните и истинските стойности:</w:t>
      </w:r>
    </w:p>
    <w:p w14:paraId="649C902D" w14:textId="472393F1" w:rsidR="00B21149" w:rsidRDefault="00B21149" w:rsidP="00C30544">
      <w:pPr>
        <w:rPr>
          <w:sz w:val="32"/>
          <w:szCs w:val="32"/>
          <w:lang w:val="bg-BG"/>
        </w:rPr>
      </w:pPr>
      <w:r>
        <w:rPr>
          <w:noProof/>
          <w:sz w:val="32"/>
          <w:szCs w:val="32"/>
        </w:rPr>
        <w:drawing>
          <wp:inline distT="0" distB="0" distL="0" distR="0" wp14:anchorId="364C973B" wp14:editId="23C7E832">
            <wp:extent cx="5048250" cy="3775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3775710"/>
                    </a:xfrm>
                    <a:prstGeom prst="rect">
                      <a:avLst/>
                    </a:prstGeom>
                    <a:noFill/>
                    <a:ln>
                      <a:noFill/>
                    </a:ln>
                  </pic:spPr>
                </pic:pic>
              </a:graphicData>
            </a:graphic>
          </wp:inline>
        </w:drawing>
      </w:r>
    </w:p>
    <w:p w14:paraId="3DAF4CF3" w14:textId="77777777" w:rsidR="003877F6" w:rsidRDefault="003877F6" w:rsidP="00C30544">
      <w:pPr>
        <w:rPr>
          <w:sz w:val="32"/>
          <w:szCs w:val="32"/>
          <w:lang w:val="bg-BG"/>
        </w:rPr>
      </w:pPr>
    </w:p>
    <w:p w14:paraId="585241A4" w14:textId="77777777" w:rsidR="003877F6" w:rsidRDefault="003877F6" w:rsidP="00C30544">
      <w:pPr>
        <w:rPr>
          <w:sz w:val="32"/>
          <w:szCs w:val="32"/>
          <w:lang w:val="bg-BG"/>
        </w:rPr>
      </w:pPr>
    </w:p>
    <w:p w14:paraId="186CB16C" w14:textId="77777777" w:rsidR="003877F6" w:rsidRDefault="003877F6" w:rsidP="00C30544">
      <w:pPr>
        <w:rPr>
          <w:sz w:val="32"/>
          <w:szCs w:val="32"/>
          <w:lang w:val="bg-BG"/>
        </w:rPr>
      </w:pPr>
    </w:p>
    <w:p w14:paraId="3CB851E0" w14:textId="28A35CF9" w:rsidR="0071527B" w:rsidRPr="00CB323E" w:rsidRDefault="00D17FF9" w:rsidP="00C30544">
      <w:pPr>
        <w:rPr>
          <w:sz w:val="32"/>
          <w:szCs w:val="32"/>
        </w:rPr>
      </w:pPr>
      <w:r>
        <w:rPr>
          <w:sz w:val="32"/>
          <w:szCs w:val="32"/>
          <w:lang w:val="bg-BG"/>
        </w:rPr>
        <w:t>Основните и</w:t>
      </w:r>
      <w:r w:rsidR="00285026">
        <w:rPr>
          <w:sz w:val="32"/>
          <w:szCs w:val="32"/>
          <w:lang w:val="bg-BG"/>
        </w:rPr>
        <w:t>зползван</w:t>
      </w:r>
      <w:r>
        <w:rPr>
          <w:sz w:val="32"/>
          <w:szCs w:val="32"/>
          <w:lang w:val="bg-BG"/>
        </w:rPr>
        <w:t>и</w:t>
      </w:r>
      <w:r w:rsidR="00285026">
        <w:rPr>
          <w:sz w:val="32"/>
          <w:szCs w:val="32"/>
          <w:lang w:val="bg-BG"/>
        </w:rPr>
        <w:t xml:space="preserve"> биб</w:t>
      </w:r>
      <w:bookmarkStart w:id="0" w:name="_GoBack"/>
      <w:bookmarkEnd w:id="0"/>
      <w:r w:rsidR="00285026">
        <w:rPr>
          <w:sz w:val="32"/>
          <w:szCs w:val="32"/>
          <w:lang w:val="bg-BG"/>
        </w:rPr>
        <w:t>лиотек</w:t>
      </w:r>
      <w:r>
        <w:rPr>
          <w:sz w:val="32"/>
          <w:szCs w:val="32"/>
          <w:lang w:val="bg-BG"/>
        </w:rPr>
        <w:t>и</w:t>
      </w:r>
      <w:r w:rsidR="00285026">
        <w:rPr>
          <w:sz w:val="32"/>
          <w:szCs w:val="32"/>
          <w:lang w:val="bg-BG"/>
        </w:rPr>
        <w:t xml:space="preserve"> за реализация</w:t>
      </w:r>
      <w:r>
        <w:rPr>
          <w:sz w:val="32"/>
          <w:szCs w:val="32"/>
          <w:lang w:val="bg-BG"/>
        </w:rPr>
        <w:t xml:space="preserve"> са </w:t>
      </w:r>
      <w:r w:rsidR="00387718">
        <w:rPr>
          <w:sz w:val="32"/>
          <w:szCs w:val="32"/>
        </w:rPr>
        <w:t>tensorflow, keras</w:t>
      </w:r>
      <w:r w:rsidR="00CB323E">
        <w:rPr>
          <w:sz w:val="32"/>
          <w:szCs w:val="32"/>
          <w:lang w:val="bg-BG"/>
        </w:rPr>
        <w:t xml:space="preserve">, </w:t>
      </w:r>
      <w:r w:rsidR="00CB323E">
        <w:rPr>
          <w:sz w:val="32"/>
          <w:szCs w:val="32"/>
        </w:rPr>
        <w:t>matplot.</w:t>
      </w:r>
    </w:p>
    <w:p w14:paraId="30931D6F" w14:textId="77777777" w:rsidR="00A3795E" w:rsidRDefault="00A3795E" w:rsidP="00C30544">
      <w:pPr>
        <w:rPr>
          <w:sz w:val="32"/>
          <w:szCs w:val="32"/>
          <w:lang w:val="bg-BG"/>
        </w:rPr>
      </w:pPr>
    </w:p>
    <w:p w14:paraId="2D631C33" w14:textId="1DDCD984" w:rsidR="00A3795E" w:rsidRDefault="00A3795E" w:rsidP="00C30544">
      <w:pPr>
        <w:rPr>
          <w:sz w:val="32"/>
          <w:szCs w:val="32"/>
          <w:lang w:val="bg-BG"/>
        </w:rPr>
      </w:pPr>
      <w:r>
        <w:rPr>
          <w:sz w:val="32"/>
          <w:szCs w:val="32"/>
          <w:lang w:val="bg-BG"/>
        </w:rPr>
        <w:t>Линкове:</w:t>
      </w:r>
    </w:p>
    <w:p w14:paraId="7B85658C" w14:textId="77777777" w:rsidR="00A3795E" w:rsidRPr="00A3795E" w:rsidRDefault="00EA2ED5" w:rsidP="00A3795E">
      <w:pPr>
        <w:numPr>
          <w:ilvl w:val="0"/>
          <w:numId w:val="1"/>
        </w:numPr>
        <w:rPr>
          <w:sz w:val="32"/>
          <w:szCs w:val="32"/>
        </w:rPr>
      </w:pPr>
      <w:hyperlink r:id="rId13" w:history="1">
        <w:r w:rsidR="00A3795E" w:rsidRPr="00A3795E">
          <w:rPr>
            <w:rStyle w:val="Hyperlink"/>
            <w:sz w:val="32"/>
            <w:szCs w:val="32"/>
          </w:rPr>
          <w:t>https://machinelearningmastery.com/multi-step-time-series-forecasting/</w:t>
        </w:r>
      </w:hyperlink>
    </w:p>
    <w:p w14:paraId="2643CEE3" w14:textId="40146881" w:rsidR="00A3795E" w:rsidRPr="00A3795E" w:rsidRDefault="00EA2ED5" w:rsidP="00A3795E">
      <w:pPr>
        <w:numPr>
          <w:ilvl w:val="0"/>
          <w:numId w:val="1"/>
        </w:numPr>
        <w:rPr>
          <w:sz w:val="32"/>
          <w:szCs w:val="32"/>
        </w:rPr>
      </w:pPr>
      <w:hyperlink r:id="rId14" w:history="1">
        <w:r w:rsidR="00A3795E" w:rsidRPr="001C1CEC">
          <w:rPr>
            <w:rStyle w:val="Hyperlink"/>
            <w:sz w:val="32"/>
            <w:szCs w:val="32"/>
            <w:lang w:val="bg-BG"/>
          </w:rPr>
          <w:t>https://www.kaggle.com/competitions/m5-forecasting-accuracy/overview/evaluation</w:t>
        </w:r>
      </w:hyperlink>
    </w:p>
    <w:p w14:paraId="479599B5" w14:textId="77777777" w:rsidR="00A3795E" w:rsidRPr="00A3795E" w:rsidRDefault="00EA2ED5" w:rsidP="00A3795E">
      <w:pPr>
        <w:numPr>
          <w:ilvl w:val="0"/>
          <w:numId w:val="1"/>
        </w:numPr>
        <w:rPr>
          <w:sz w:val="32"/>
          <w:szCs w:val="32"/>
        </w:rPr>
      </w:pPr>
      <w:hyperlink r:id="rId15" w:history="1">
        <w:r w:rsidR="00A3795E" w:rsidRPr="00A3795E">
          <w:rPr>
            <w:rStyle w:val="Hyperlink"/>
            <w:sz w:val="32"/>
            <w:szCs w:val="32"/>
          </w:rPr>
          <w:t>https://faculty.haas.berkeley.edu/odean/papers/Day%20Traders/Day%20Trading%20and%20Learning%20110217.pdf</w:t>
        </w:r>
      </w:hyperlink>
    </w:p>
    <w:p w14:paraId="51368A3F" w14:textId="77777777" w:rsidR="00A3795E" w:rsidRPr="00A3795E" w:rsidRDefault="00EA2ED5" w:rsidP="00A3795E">
      <w:pPr>
        <w:numPr>
          <w:ilvl w:val="0"/>
          <w:numId w:val="1"/>
        </w:numPr>
        <w:rPr>
          <w:sz w:val="32"/>
          <w:szCs w:val="32"/>
        </w:rPr>
      </w:pPr>
      <w:hyperlink r:id="rId16" w:history="1">
        <w:r w:rsidR="00A3795E" w:rsidRPr="00A3795E">
          <w:rPr>
            <w:rStyle w:val="Hyperlink"/>
            <w:sz w:val="32"/>
            <w:szCs w:val="32"/>
          </w:rPr>
          <w:t>https://www.researchgate.net/publication/279699523_The_profitability_of_day_trading_An_empirical_study_using_high-quality_data</w:t>
        </w:r>
      </w:hyperlink>
    </w:p>
    <w:p w14:paraId="34627664" w14:textId="77777777" w:rsidR="00A3795E" w:rsidRPr="00A3795E" w:rsidRDefault="00EA2ED5" w:rsidP="00A3795E">
      <w:pPr>
        <w:numPr>
          <w:ilvl w:val="0"/>
          <w:numId w:val="1"/>
        </w:numPr>
        <w:rPr>
          <w:sz w:val="32"/>
          <w:szCs w:val="32"/>
        </w:rPr>
      </w:pPr>
      <w:hyperlink r:id="rId17" w:history="1">
        <w:r w:rsidR="00A3795E" w:rsidRPr="00A3795E">
          <w:rPr>
            <w:rStyle w:val="Hyperlink"/>
            <w:sz w:val="32"/>
            <w:szCs w:val="32"/>
          </w:rPr>
          <w:t>https://www.hindawi.com/journals/sp/2022/4758698/</w:t>
        </w:r>
      </w:hyperlink>
    </w:p>
    <w:p w14:paraId="4064BC8F" w14:textId="77777777" w:rsidR="00A3795E" w:rsidRPr="00A3795E" w:rsidRDefault="00EA2ED5" w:rsidP="00A3795E">
      <w:pPr>
        <w:numPr>
          <w:ilvl w:val="0"/>
          <w:numId w:val="1"/>
        </w:numPr>
        <w:rPr>
          <w:sz w:val="32"/>
          <w:szCs w:val="32"/>
        </w:rPr>
      </w:pPr>
      <w:hyperlink r:id="rId18" w:history="1">
        <w:r w:rsidR="00A3795E" w:rsidRPr="00A3795E">
          <w:rPr>
            <w:rStyle w:val="Hyperlink"/>
            <w:sz w:val="32"/>
            <w:szCs w:val="32"/>
          </w:rPr>
          <w:t>https://www.tensorflow.org/tutorials/structured_data/time_series</w:t>
        </w:r>
      </w:hyperlink>
    </w:p>
    <w:p w14:paraId="73A298CE" w14:textId="77777777" w:rsidR="00A3795E" w:rsidRPr="00A3795E" w:rsidRDefault="00A3795E" w:rsidP="00A3795E">
      <w:pPr>
        <w:numPr>
          <w:ilvl w:val="0"/>
          <w:numId w:val="1"/>
        </w:numPr>
        <w:rPr>
          <w:sz w:val="32"/>
          <w:szCs w:val="32"/>
        </w:rPr>
      </w:pPr>
      <w:r w:rsidRPr="00A3795E">
        <w:rPr>
          <w:sz w:val="32"/>
          <w:szCs w:val="32"/>
        </w:rPr>
        <w:t>https://www.tensorflow.org/guide/keras/rnn</w:t>
      </w:r>
    </w:p>
    <w:p w14:paraId="173835FF" w14:textId="77777777" w:rsidR="00A3795E" w:rsidRPr="00365A33" w:rsidRDefault="00A3795E" w:rsidP="00C30544">
      <w:pPr>
        <w:rPr>
          <w:sz w:val="32"/>
          <w:szCs w:val="32"/>
          <w:lang w:val="bg-BG"/>
        </w:rPr>
      </w:pPr>
    </w:p>
    <w:sectPr w:rsidR="00A3795E" w:rsidRPr="00365A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D8F01" w14:textId="77777777" w:rsidR="009825EC" w:rsidRDefault="009825EC" w:rsidP="009825EC">
      <w:pPr>
        <w:spacing w:after="0" w:line="240" w:lineRule="auto"/>
      </w:pPr>
      <w:r>
        <w:separator/>
      </w:r>
    </w:p>
  </w:endnote>
  <w:endnote w:type="continuationSeparator" w:id="0">
    <w:p w14:paraId="7F39D941" w14:textId="77777777" w:rsidR="009825EC" w:rsidRDefault="009825EC" w:rsidP="00982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9CC45B" w14:textId="77777777" w:rsidR="009825EC" w:rsidRDefault="009825EC" w:rsidP="009825EC">
      <w:pPr>
        <w:spacing w:after="0" w:line="240" w:lineRule="auto"/>
      </w:pPr>
      <w:r>
        <w:separator/>
      </w:r>
    </w:p>
  </w:footnote>
  <w:footnote w:type="continuationSeparator" w:id="0">
    <w:p w14:paraId="2519DE66" w14:textId="77777777" w:rsidR="009825EC" w:rsidRDefault="009825EC" w:rsidP="00982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D02E4"/>
    <w:multiLevelType w:val="hybridMultilevel"/>
    <w:tmpl w:val="4C466CB2"/>
    <w:lvl w:ilvl="0" w:tplc="499EC656">
      <w:start w:val="1"/>
      <w:numFmt w:val="bullet"/>
      <w:lvlText w:val="•"/>
      <w:lvlJc w:val="left"/>
      <w:pPr>
        <w:tabs>
          <w:tab w:val="num" w:pos="720"/>
        </w:tabs>
        <w:ind w:left="720" w:hanging="360"/>
      </w:pPr>
      <w:rPr>
        <w:rFonts w:ascii="Arial" w:hAnsi="Arial" w:hint="default"/>
      </w:rPr>
    </w:lvl>
    <w:lvl w:ilvl="1" w:tplc="4426DA72" w:tentative="1">
      <w:start w:val="1"/>
      <w:numFmt w:val="bullet"/>
      <w:lvlText w:val="•"/>
      <w:lvlJc w:val="left"/>
      <w:pPr>
        <w:tabs>
          <w:tab w:val="num" w:pos="1440"/>
        </w:tabs>
        <w:ind w:left="1440" w:hanging="360"/>
      </w:pPr>
      <w:rPr>
        <w:rFonts w:ascii="Arial" w:hAnsi="Arial" w:hint="default"/>
      </w:rPr>
    </w:lvl>
    <w:lvl w:ilvl="2" w:tplc="C3460D08" w:tentative="1">
      <w:start w:val="1"/>
      <w:numFmt w:val="bullet"/>
      <w:lvlText w:val="•"/>
      <w:lvlJc w:val="left"/>
      <w:pPr>
        <w:tabs>
          <w:tab w:val="num" w:pos="2160"/>
        </w:tabs>
        <w:ind w:left="2160" w:hanging="360"/>
      </w:pPr>
      <w:rPr>
        <w:rFonts w:ascii="Arial" w:hAnsi="Arial" w:hint="default"/>
      </w:rPr>
    </w:lvl>
    <w:lvl w:ilvl="3" w:tplc="2CC0125A" w:tentative="1">
      <w:start w:val="1"/>
      <w:numFmt w:val="bullet"/>
      <w:lvlText w:val="•"/>
      <w:lvlJc w:val="left"/>
      <w:pPr>
        <w:tabs>
          <w:tab w:val="num" w:pos="2880"/>
        </w:tabs>
        <w:ind w:left="2880" w:hanging="360"/>
      </w:pPr>
      <w:rPr>
        <w:rFonts w:ascii="Arial" w:hAnsi="Arial" w:hint="default"/>
      </w:rPr>
    </w:lvl>
    <w:lvl w:ilvl="4" w:tplc="5B567CB4" w:tentative="1">
      <w:start w:val="1"/>
      <w:numFmt w:val="bullet"/>
      <w:lvlText w:val="•"/>
      <w:lvlJc w:val="left"/>
      <w:pPr>
        <w:tabs>
          <w:tab w:val="num" w:pos="3600"/>
        </w:tabs>
        <w:ind w:left="3600" w:hanging="360"/>
      </w:pPr>
      <w:rPr>
        <w:rFonts w:ascii="Arial" w:hAnsi="Arial" w:hint="default"/>
      </w:rPr>
    </w:lvl>
    <w:lvl w:ilvl="5" w:tplc="95960E1A" w:tentative="1">
      <w:start w:val="1"/>
      <w:numFmt w:val="bullet"/>
      <w:lvlText w:val="•"/>
      <w:lvlJc w:val="left"/>
      <w:pPr>
        <w:tabs>
          <w:tab w:val="num" w:pos="4320"/>
        </w:tabs>
        <w:ind w:left="4320" w:hanging="360"/>
      </w:pPr>
      <w:rPr>
        <w:rFonts w:ascii="Arial" w:hAnsi="Arial" w:hint="default"/>
      </w:rPr>
    </w:lvl>
    <w:lvl w:ilvl="6" w:tplc="40CAF01E" w:tentative="1">
      <w:start w:val="1"/>
      <w:numFmt w:val="bullet"/>
      <w:lvlText w:val="•"/>
      <w:lvlJc w:val="left"/>
      <w:pPr>
        <w:tabs>
          <w:tab w:val="num" w:pos="5040"/>
        </w:tabs>
        <w:ind w:left="5040" w:hanging="360"/>
      </w:pPr>
      <w:rPr>
        <w:rFonts w:ascii="Arial" w:hAnsi="Arial" w:hint="default"/>
      </w:rPr>
    </w:lvl>
    <w:lvl w:ilvl="7" w:tplc="75C0E294" w:tentative="1">
      <w:start w:val="1"/>
      <w:numFmt w:val="bullet"/>
      <w:lvlText w:val="•"/>
      <w:lvlJc w:val="left"/>
      <w:pPr>
        <w:tabs>
          <w:tab w:val="num" w:pos="5760"/>
        </w:tabs>
        <w:ind w:left="5760" w:hanging="360"/>
      </w:pPr>
      <w:rPr>
        <w:rFonts w:ascii="Arial" w:hAnsi="Arial" w:hint="default"/>
      </w:rPr>
    </w:lvl>
    <w:lvl w:ilvl="8" w:tplc="00F411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12262F"/>
    <w:multiLevelType w:val="hybridMultilevel"/>
    <w:tmpl w:val="ADDA30F2"/>
    <w:lvl w:ilvl="0" w:tplc="6B4E21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8750C"/>
    <w:multiLevelType w:val="hybridMultilevel"/>
    <w:tmpl w:val="4CF00B48"/>
    <w:lvl w:ilvl="0" w:tplc="0A909E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50FFE"/>
    <w:multiLevelType w:val="hybridMultilevel"/>
    <w:tmpl w:val="6B4806A2"/>
    <w:lvl w:ilvl="0" w:tplc="10B087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5EC"/>
    <w:rsid w:val="0016215C"/>
    <w:rsid w:val="00285026"/>
    <w:rsid w:val="00365A33"/>
    <w:rsid w:val="00387718"/>
    <w:rsid w:val="003877F6"/>
    <w:rsid w:val="0053788D"/>
    <w:rsid w:val="005D3292"/>
    <w:rsid w:val="0071527B"/>
    <w:rsid w:val="00727725"/>
    <w:rsid w:val="00865DF9"/>
    <w:rsid w:val="00877CB9"/>
    <w:rsid w:val="009825EC"/>
    <w:rsid w:val="009E3E5D"/>
    <w:rsid w:val="00A3795E"/>
    <w:rsid w:val="00B21149"/>
    <w:rsid w:val="00B37741"/>
    <w:rsid w:val="00BC58F3"/>
    <w:rsid w:val="00C30544"/>
    <w:rsid w:val="00CB323E"/>
    <w:rsid w:val="00D17FF9"/>
    <w:rsid w:val="00E668D3"/>
    <w:rsid w:val="00EA2ED5"/>
    <w:rsid w:val="00ED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5F93"/>
  <w15:chartTrackingRefBased/>
  <w15:docId w15:val="{8627908C-A13F-4862-A4F6-E60321A8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5EC"/>
  </w:style>
  <w:style w:type="paragraph" w:styleId="Footer">
    <w:name w:val="footer"/>
    <w:basedOn w:val="Normal"/>
    <w:link w:val="FooterChar"/>
    <w:uiPriority w:val="99"/>
    <w:unhideWhenUsed/>
    <w:rsid w:val="00982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5EC"/>
  </w:style>
  <w:style w:type="character" w:styleId="Hyperlink">
    <w:name w:val="Hyperlink"/>
    <w:basedOn w:val="DefaultParagraphFont"/>
    <w:uiPriority w:val="99"/>
    <w:unhideWhenUsed/>
    <w:rsid w:val="00A3795E"/>
    <w:rPr>
      <w:color w:val="0563C1" w:themeColor="hyperlink"/>
      <w:u w:val="single"/>
    </w:rPr>
  </w:style>
  <w:style w:type="character" w:customStyle="1" w:styleId="UnresolvedMention">
    <w:name w:val="Unresolved Mention"/>
    <w:basedOn w:val="DefaultParagraphFont"/>
    <w:uiPriority w:val="99"/>
    <w:semiHidden/>
    <w:unhideWhenUsed/>
    <w:rsid w:val="00A3795E"/>
    <w:rPr>
      <w:color w:val="605E5C"/>
      <w:shd w:val="clear" w:color="auto" w:fill="E1DFDD"/>
    </w:rPr>
  </w:style>
  <w:style w:type="paragraph" w:styleId="ListParagraph">
    <w:name w:val="List Paragraph"/>
    <w:basedOn w:val="Normal"/>
    <w:uiPriority w:val="34"/>
    <w:qFormat/>
    <w:rsid w:val="00A37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185487">
      <w:bodyDiv w:val="1"/>
      <w:marLeft w:val="0"/>
      <w:marRight w:val="0"/>
      <w:marTop w:val="0"/>
      <w:marBottom w:val="0"/>
      <w:divBdr>
        <w:top w:val="none" w:sz="0" w:space="0" w:color="auto"/>
        <w:left w:val="none" w:sz="0" w:space="0" w:color="auto"/>
        <w:bottom w:val="none" w:sz="0" w:space="0" w:color="auto"/>
        <w:right w:val="none" w:sz="0" w:space="0" w:color="auto"/>
      </w:divBdr>
    </w:div>
    <w:div w:id="2062318240">
      <w:bodyDiv w:val="1"/>
      <w:marLeft w:val="0"/>
      <w:marRight w:val="0"/>
      <w:marTop w:val="0"/>
      <w:marBottom w:val="0"/>
      <w:divBdr>
        <w:top w:val="none" w:sz="0" w:space="0" w:color="auto"/>
        <w:left w:val="none" w:sz="0" w:space="0" w:color="auto"/>
        <w:bottom w:val="none" w:sz="0" w:space="0" w:color="auto"/>
        <w:right w:val="none" w:sz="0" w:space="0" w:color="auto"/>
      </w:divBdr>
      <w:divsChild>
        <w:div w:id="1083334328">
          <w:marLeft w:val="360"/>
          <w:marRight w:val="0"/>
          <w:marTop w:val="200"/>
          <w:marBottom w:val="0"/>
          <w:divBdr>
            <w:top w:val="none" w:sz="0" w:space="0" w:color="auto"/>
            <w:left w:val="none" w:sz="0" w:space="0" w:color="auto"/>
            <w:bottom w:val="none" w:sz="0" w:space="0" w:color="auto"/>
            <w:right w:val="none" w:sz="0" w:space="0" w:color="auto"/>
          </w:divBdr>
        </w:div>
        <w:div w:id="232814402">
          <w:marLeft w:val="360"/>
          <w:marRight w:val="0"/>
          <w:marTop w:val="200"/>
          <w:marBottom w:val="0"/>
          <w:divBdr>
            <w:top w:val="none" w:sz="0" w:space="0" w:color="auto"/>
            <w:left w:val="none" w:sz="0" w:space="0" w:color="auto"/>
            <w:bottom w:val="none" w:sz="0" w:space="0" w:color="auto"/>
            <w:right w:val="none" w:sz="0" w:space="0" w:color="auto"/>
          </w:divBdr>
        </w:div>
        <w:div w:id="894198671">
          <w:marLeft w:val="360"/>
          <w:marRight w:val="0"/>
          <w:marTop w:val="200"/>
          <w:marBottom w:val="0"/>
          <w:divBdr>
            <w:top w:val="none" w:sz="0" w:space="0" w:color="auto"/>
            <w:left w:val="none" w:sz="0" w:space="0" w:color="auto"/>
            <w:bottom w:val="none" w:sz="0" w:space="0" w:color="auto"/>
            <w:right w:val="none" w:sz="0" w:space="0" w:color="auto"/>
          </w:divBdr>
        </w:div>
        <w:div w:id="2086874237">
          <w:marLeft w:val="360"/>
          <w:marRight w:val="0"/>
          <w:marTop w:val="200"/>
          <w:marBottom w:val="0"/>
          <w:divBdr>
            <w:top w:val="none" w:sz="0" w:space="0" w:color="auto"/>
            <w:left w:val="none" w:sz="0" w:space="0" w:color="auto"/>
            <w:bottom w:val="none" w:sz="0" w:space="0" w:color="auto"/>
            <w:right w:val="none" w:sz="0" w:space="0" w:color="auto"/>
          </w:divBdr>
        </w:div>
        <w:div w:id="844786748">
          <w:marLeft w:val="360"/>
          <w:marRight w:val="0"/>
          <w:marTop w:val="200"/>
          <w:marBottom w:val="0"/>
          <w:divBdr>
            <w:top w:val="none" w:sz="0" w:space="0" w:color="auto"/>
            <w:left w:val="none" w:sz="0" w:space="0" w:color="auto"/>
            <w:bottom w:val="none" w:sz="0" w:space="0" w:color="auto"/>
            <w:right w:val="none" w:sz="0" w:space="0" w:color="auto"/>
          </w:divBdr>
        </w:div>
        <w:div w:id="26766729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chinelearningmastery.com/multi-step-time-series-forecasting/" TargetMode="External"/><Relationship Id="rId18" Type="http://schemas.openxmlformats.org/officeDocument/2006/relationships/hyperlink" Target="https://www.tensorflow.org/tutorials/structured_data/time_ser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indawi.com/journals/sp/2022/4758698/" TargetMode="External"/><Relationship Id="rId2" Type="http://schemas.openxmlformats.org/officeDocument/2006/relationships/numbering" Target="numbering.xml"/><Relationship Id="rId16" Type="http://schemas.openxmlformats.org/officeDocument/2006/relationships/hyperlink" Target="https://www.researchgate.net/publication/279699523_The_profitability_of_day_trading_An_empirical_study_using_high-quality_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aculty.haas.berkeley.edu/odean/papers/Day%20Traders/Day%20Trading%20and%20Learning%20110217.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competitions/m5-forecasting-accuracy/overview/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5CDC7-8F63-47E5-9FFF-25439A4CC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Velkov</dc:creator>
  <cp:keywords/>
  <dc:description/>
  <cp:lastModifiedBy>user</cp:lastModifiedBy>
  <cp:revision>3</cp:revision>
  <dcterms:created xsi:type="dcterms:W3CDTF">2023-06-26T20:37:00Z</dcterms:created>
  <dcterms:modified xsi:type="dcterms:W3CDTF">2023-06-26T20:42:00Z</dcterms:modified>
</cp:coreProperties>
</file>