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E16" w:rsidRDefault="003B092A" w:rsidP="003B092A">
      <w:pPr>
        <w:jc w:val="center"/>
        <w:rPr>
          <w:rStyle w:val="Forte"/>
          <w:rFonts w:ascii="Arial" w:hAnsi="Arial" w:cs="Arial"/>
          <w:color w:val="000000"/>
          <w:shd w:val="clear" w:color="auto" w:fill="FFFFFF"/>
        </w:rPr>
      </w:pPr>
      <w:r>
        <w:rPr>
          <w:rStyle w:val="Forte"/>
          <w:rFonts w:ascii="Arial" w:hAnsi="Arial" w:cs="Arial"/>
          <w:color w:val="000000"/>
          <w:shd w:val="clear" w:color="auto" w:fill="FFFFFF"/>
        </w:rPr>
        <w:t>CODIGO PENAL NEXTLEVEL</w:t>
      </w:r>
    </w:p>
    <w:p w:rsidR="003B092A" w:rsidRDefault="003B092A" w:rsidP="003B092A">
      <w:pPr>
        <w:jc w:val="center"/>
        <w:rPr>
          <w:rStyle w:val="Forte"/>
          <w:rFonts w:ascii="Arial" w:hAnsi="Arial" w:cs="Arial"/>
          <w:color w:val="000000"/>
          <w:shd w:val="clear" w:color="auto" w:fill="FFFFFF"/>
        </w:rPr>
      </w:pPr>
      <w:r>
        <w:rPr>
          <w:rStyle w:val="Forte"/>
          <w:rFonts w:ascii="Arial" w:hAnsi="Arial" w:cs="Arial"/>
          <w:color w:val="000000"/>
          <w:shd w:val="clear" w:color="auto" w:fill="FFFFFF"/>
        </w:rPr>
        <w:t>CAPÍTULO I</w:t>
      </w:r>
      <w:r>
        <w:rPr>
          <w:rFonts w:ascii="Arial" w:hAnsi="Arial" w:cs="Arial"/>
          <w:b/>
          <w:bCs/>
          <w:color w:val="000000"/>
          <w:shd w:val="clear" w:color="auto" w:fill="FFFFFF"/>
        </w:rPr>
        <w:br/>
      </w:r>
      <w:r>
        <w:rPr>
          <w:rStyle w:val="Forte"/>
          <w:rFonts w:ascii="Arial" w:hAnsi="Arial" w:cs="Arial"/>
          <w:color w:val="000000"/>
          <w:shd w:val="clear" w:color="auto" w:fill="FFFFFF"/>
        </w:rPr>
        <w:t>DO FURTO</w:t>
      </w:r>
    </w:p>
    <w:p w:rsidR="00C629AF" w:rsidRDefault="00DA5C9C" w:rsidP="00C629AF">
      <w:pPr>
        <w:pStyle w:val="NormalWeb"/>
        <w:rPr>
          <w:color w:val="000000"/>
          <w:sz w:val="20"/>
          <w:szCs w:val="20"/>
        </w:rPr>
      </w:pPr>
      <w:r>
        <w:rPr>
          <w:rFonts w:ascii="Arial" w:hAnsi="Arial" w:cs="Arial"/>
          <w:b/>
          <w:bCs/>
          <w:color w:val="000000"/>
          <w:sz w:val="20"/>
          <w:szCs w:val="20"/>
        </w:rPr>
        <w:t>FURTO</w:t>
      </w:r>
    </w:p>
    <w:p w:rsidR="00C629AF" w:rsidRPr="00C629AF" w:rsidRDefault="00C629AF" w:rsidP="00C629AF">
      <w:r>
        <w:rPr>
          <w:b/>
          <w:bCs/>
        </w:rPr>
        <w:t>Artigo 155</w:t>
      </w:r>
      <w:r w:rsidRPr="00C629AF">
        <w:rPr>
          <w:b/>
          <w:bCs/>
        </w:rPr>
        <w:t>: Subtrair, para si ou para outrem, coisa alheia móvel:</w:t>
      </w:r>
    </w:p>
    <w:p w:rsidR="00C629AF" w:rsidRPr="00C629AF" w:rsidRDefault="00C629AF" w:rsidP="00C629AF">
      <w:pPr>
        <w:numPr>
          <w:ilvl w:val="0"/>
          <w:numId w:val="1"/>
        </w:numPr>
      </w:pPr>
      <w:r w:rsidRPr="00C629AF">
        <w:t>Categoria:</w:t>
      </w:r>
      <w:r>
        <w:t xml:space="preserve"> furto simples infração grave / furto qualificado</w:t>
      </w:r>
      <w:r w:rsidRPr="00C629AF">
        <w:t xml:space="preserve"> infração </w:t>
      </w:r>
      <w:r w:rsidR="00DA5C9C" w:rsidRPr="00C629AF">
        <w:t>gravíssima</w:t>
      </w:r>
      <w:r w:rsidR="00DA5C9C">
        <w:t>.</w:t>
      </w:r>
    </w:p>
    <w:p w:rsidR="00DA5C9C" w:rsidRDefault="00C629AF" w:rsidP="00E32F10">
      <w:pPr>
        <w:numPr>
          <w:ilvl w:val="0"/>
          <w:numId w:val="1"/>
        </w:numPr>
      </w:pPr>
      <w:r w:rsidRPr="00C629AF">
        <w:t>Penalidade:</w:t>
      </w:r>
      <w:r>
        <w:t xml:space="preserve">  reclusão de </w:t>
      </w:r>
      <w:r w:rsidR="008E454A">
        <w:t>5 a 8</w:t>
      </w:r>
      <w:r>
        <w:t xml:space="preserve"> </w:t>
      </w:r>
      <w:r w:rsidR="00DA5C9C">
        <w:t xml:space="preserve">anos </w:t>
      </w:r>
      <w:r w:rsidR="00DA5C9C" w:rsidRPr="00C629AF">
        <w:t>multa</w:t>
      </w:r>
      <w:r w:rsidRPr="00C629AF">
        <w:t xml:space="preserve"> de R$ </w:t>
      </w:r>
      <w:r>
        <w:t>3.000</w:t>
      </w:r>
      <w:r w:rsidRPr="00C629AF">
        <w:t>,</w:t>
      </w:r>
      <w:r>
        <w:t xml:space="preserve">00 </w:t>
      </w:r>
      <w:r w:rsidR="00DA5C9C">
        <w:t xml:space="preserve">à </w:t>
      </w:r>
      <w:r w:rsidR="00DA5C9C" w:rsidRPr="00C629AF">
        <w:t>R</w:t>
      </w:r>
      <w:r w:rsidRPr="00C629AF">
        <w:t xml:space="preserve">$ </w:t>
      </w:r>
      <w:r w:rsidR="008E454A">
        <w:t>6</w:t>
      </w:r>
      <w:r>
        <w:t>.000</w:t>
      </w:r>
      <w:r w:rsidRPr="00C629AF">
        <w:t>,</w:t>
      </w:r>
      <w:r w:rsidR="00DA5C9C">
        <w:t>00.</w:t>
      </w:r>
    </w:p>
    <w:p w:rsidR="00DA5C9C" w:rsidRDefault="00DA5C9C" w:rsidP="003B092A"/>
    <w:p w:rsidR="00DA5C9C" w:rsidRDefault="00DA5C9C" w:rsidP="00DA5C9C">
      <w:pPr>
        <w:pStyle w:val="NormalWeb"/>
        <w:rPr>
          <w:rFonts w:ascii="Arial" w:hAnsi="Arial" w:cs="Arial"/>
          <w:b/>
          <w:bCs/>
          <w:color w:val="000000"/>
          <w:sz w:val="20"/>
          <w:szCs w:val="20"/>
        </w:rPr>
      </w:pPr>
      <w:r>
        <w:rPr>
          <w:rFonts w:ascii="Arial" w:hAnsi="Arial" w:cs="Arial"/>
          <w:b/>
          <w:bCs/>
          <w:color w:val="000000"/>
          <w:sz w:val="20"/>
          <w:szCs w:val="20"/>
        </w:rPr>
        <w:t>ROUBO</w:t>
      </w:r>
    </w:p>
    <w:p w:rsidR="00DA5C9C" w:rsidRPr="00C629AF" w:rsidRDefault="00DA5C9C" w:rsidP="00DA5C9C">
      <w:r>
        <w:rPr>
          <w:b/>
          <w:bCs/>
        </w:rPr>
        <w:t>Artigo 157</w:t>
      </w:r>
      <w:r w:rsidRPr="00C629AF">
        <w:rPr>
          <w:b/>
          <w:bCs/>
        </w:rPr>
        <w:t>: </w:t>
      </w:r>
      <w:r w:rsidRPr="00DA5C9C">
        <w:rPr>
          <w:b/>
          <w:bCs/>
        </w:rPr>
        <w:t>Subtrair coisa móvel alheia, para si ou para outrem, mediante grave ameaça ou violência a pessoa, ou depois de havê-la, por qualquer meio, reduzido à impossibilidade de resistência</w:t>
      </w:r>
      <w:r>
        <w:rPr>
          <w:b/>
          <w:bCs/>
        </w:rPr>
        <w:t>:</w:t>
      </w:r>
    </w:p>
    <w:p w:rsidR="00DA5C9C" w:rsidRPr="00C629AF" w:rsidRDefault="00DA5C9C" w:rsidP="00DA5C9C">
      <w:pPr>
        <w:numPr>
          <w:ilvl w:val="0"/>
          <w:numId w:val="1"/>
        </w:numPr>
      </w:pPr>
      <w:r w:rsidRPr="00C629AF">
        <w:t>Categoria:</w:t>
      </w:r>
      <w:r>
        <w:t xml:space="preserve"> </w:t>
      </w:r>
      <w:r w:rsidRPr="00C629AF">
        <w:t>infração gravíssima</w:t>
      </w:r>
      <w:r>
        <w:t>.</w:t>
      </w:r>
    </w:p>
    <w:p w:rsidR="00DA5C9C" w:rsidRDefault="00DA5C9C" w:rsidP="00DA5C9C">
      <w:pPr>
        <w:numPr>
          <w:ilvl w:val="0"/>
          <w:numId w:val="1"/>
        </w:numPr>
      </w:pPr>
      <w:r w:rsidRPr="00C629AF">
        <w:t>Penalidade:</w:t>
      </w:r>
      <w:r w:rsidR="008E454A">
        <w:t xml:space="preserve">  reclusão de 10 a 12</w:t>
      </w:r>
      <w:r>
        <w:t xml:space="preserve"> anos </w:t>
      </w:r>
      <w:r w:rsidRPr="00C629AF">
        <w:t xml:space="preserve">multa de R$ </w:t>
      </w:r>
      <w:r>
        <w:t>3.000</w:t>
      </w:r>
      <w:r w:rsidRPr="00C629AF">
        <w:t>,</w:t>
      </w:r>
      <w:r>
        <w:t xml:space="preserve">00 à </w:t>
      </w:r>
      <w:r w:rsidRPr="00C629AF">
        <w:t xml:space="preserve">R$ </w:t>
      </w:r>
      <w:r w:rsidR="008E454A">
        <w:t>8</w:t>
      </w:r>
      <w:r>
        <w:t>.000</w:t>
      </w:r>
      <w:r w:rsidRPr="00C629AF">
        <w:t>,</w:t>
      </w:r>
      <w:r>
        <w:t>00.</w:t>
      </w:r>
    </w:p>
    <w:p w:rsidR="00DA5C9C" w:rsidRDefault="00DA5C9C" w:rsidP="00DA5C9C">
      <w:pPr>
        <w:pStyle w:val="NormalWeb"/>
        <w:rPr>
          <w:color w:val="000000"/>
          <w:sz w:val="20"/>
          <w:szCs w:val="20"/>
        </w:rPr>
      </w:pPr>
    </w:p>
    <w:p w:rsidR="00DA5C9C" w:rsidRDefault="00DA5C9C" w:rsidP="00DA5C9C">
      <w:pPr>
        <w:pStyle w:val="NormalWeb"/>
        <w:rPr>
          <w:rFonts w:ascii="Arial" w:hAnsi="Arial" w:cs="Arial"/>
          <w:b/>
          <w:bCs/>
          <w:color w:val="000000"/>
          <w:sz w:val="20"/>
          <w:szCs w:val="20"/>
        </w:rPr>
      </w:pPr>
      <w:r>
        <w:rPr>
          <w:rFonts w:ascii="Arial" w:hAnsi="Arial" w:cs="Arial"/>
          <w:b/>
          <w:bCs/>
          <w:color w:val="000000"/>
          <w:sz w:val="20"/>
          <w:szCs w:val="20"/>
        </w:rPr>
        <w:t>EXTORSÃO</w:t>
      </w:r>
    </w:p>
    <w:p w:rsidR="00DA5C9C" w:rsidRPr="00DA5C9C" w:rsidRDefault="00DA5C9C" w:rsidP="00DA5C9C">
      <w:r w:rsidRPr="00DA5C9C">
        <w:rPr>
          <w:b/>
          <w:bCs/>
        </w:rPr>
        <w:t>Art. 158 - Constranger alguém, mediante violência ou grave ameaça, e com o intuito de obter para si ou para outrem indevida vantagem econômica, a fazer, tolerar que se faça ou deixar de fazer alguma coisa:</w:t>
      </w:r>
    </w:p>
    <w:p w:rsidR="00DA5C9C" w:rsidRPr="00C629AF" w:rsidRDefault="00DA5C9C" w:rsidP="00DA5C9C">
      <w:pPr>
        <w:numPr>
          <w:ilvl w:val="0"/>
          <w:numId w:val="1"/>
        </w:numPr>
      </w:pPr>
      <w:r w:rsidRPr="00C629AF">
        <w:t>Categoria:</w:t>
      </w:r>
      <w:r>
        <w:t xml:space="preserve"> </w:t>
      </w:r>
      <w:r w:rsidRPr="00C629AF">
        <w:t xml:space="preserve">infração </w:t>
      </w:r>
      <w:r>
        <w:t>grave.</w:t>
      </w:r>
    </w:p>
    <w:p w:rsidR="00DA5C9C" w:rsidRDefault="00DA5C9C" w:rsidP="00DA5C9C">
      <w:pPr>
        <w:numPr>
          <w:ilvl w:val="0"/>
          <w:numId w:val="1"/>
        </w:numPr>
      </w:pPr>
      <w:r w:rsidRPr="00C629AF">
        <w:t>Penalidade:</w:t>
      </w:r>
      <w:r>
        <w:t xml:space="preserve">  reclusão de 10 a 15 anos </w:t>
      </w:r>
      <w:r w:rsidRPr="00C629AF">
        <w:t xml:space="preserve">multa de R$ </w:t>
      </w:r>
      <w:r w:rsidR="008E454A">
        <w:t>5</w:t>
      </w:r>
      <w:r>
        <w:t>.000</w:t>
      </w:r>
      <w:r w:rsidRPr="00C629AF">
        <w:t>,</w:t>
      </w:r>
      <w:r>
        <w:t xml:space="preserve">00 à </w:t>
      </w:r>
      <w:r w:rsidRPr="00C629AF">
        <w:t xml:space="preserve">R$ </w:t>
      </w:r>
      <w:r w:rsidR="008E454A">
        <w:t>8</w:t>
      </w:r>
      <w:r>
        <w:t>.000</w:t>
      </w:r>
      <w:r w:rsidRPr="00C629AF">
        <w:t>,</w:t>
      </w:r>
      <w:r>
        <w:t>00.</w:t>
      </w:r>
    </w:p>
    <w:p w:rsidR="00DA5C9C" w:rsidRDefault="00DA5C9C" w:rsidP="003B092A"/>
    <w:p w:rsidR="00DA5C9C" w:rsidRDefault="00DA5C9C" w:rsidP="003B092A"/>
    <w:p w:rsidR="00DA5C9C" w:rsidRDefault="00DA5C9C" w:rsidP="00DA5C9C">
      <w:pPr>
        <w:pStyle w:val="NormalWeb"/>
        <w:rPr>
          <w:rFonts w:ascii="Arial" w:hAnsi="Arial" w:cs="Arial"/>
          <w:b/>
          <w:bCs/>
          <w:color w:val="000000"/>
          <w:sz w:val="20"/>
          <w:szCs w:val="20"/>
        </w:rPr>
      </w:pPr>
      <w:r>
        <w:rPr>
          <w:rFonts w:ascii="Arial" w:hAnsi="Arial" w:cs="Arial"/>
          <w:b/>
          <w:bCs/>
          <w:color w:val="000000"/>
          <w:sz w:val="20"/>
          <w:szCs w:val="20"/>
        </w:rPr>
        <w:t>EXTORSÃO MEDIANTE SEQUESTRO</w:t>
      </w:r>
    </w:p>
    <w:p w:rsidR="00DA5C9C" w:rsidRPr="00DA5C9C" w:rsidRDefault="00DA5C9C" w:rsidP="00DA5C9C">
      <w:r w:rsidRPr="00DA5C9C">
        <w:rPr>
          <w:b/>
          <w:bCs/>
        </w:rPr>
        <w:t>Art. 159 - Sequestrar pessoa com o fim de obter, para si ou para outrem, qualquer vantagem, como condição ou preço do resgate:</w:t>
      </w:r>
    </w:p>
    <w:p w:rsidR="00DA5C9C" w:rsidRPr="00C629AF" w:rsidRDefault="00DA5C9C" w:rsidP="00DA5C9C">
      <w:pPr>
        <w:numPr>
          <w:ilvl w:val="0"/>
          <w:numId w:val="1"/>
        </w:numPr>
      </w:pPr>
      <w:r w:rsidRPr="00C629AF">
        <w:t>Categoria:</w:t>
      </w:r>
      <w:r>
        <w:t xml:space="preserve"> </w:t>
      </w:r>
      <w:r w:rsidRPr="00C629AF">
        <w:t>infração gravíssima</w:t>
      </w:r>
      <w:r>
        <w:t>.</w:t>
      </w:r>
    </w:p>
    <w:p w:rsidR="00DA5C9C" w:rsidRDefault="00DA5C9C" w:rsidP="00DA5C9C">
      <w:pPr>
        <w:numPr>
          <w:ilvl w:val="0"/>
          <w:numId w:val="1"/>
        </w:numPr>
      </w:pPr>
      <w:r w:rsidRPr="00C629AF">
        <w:t>Penalidade:</w:t>
      </w:r>
      <w:r w:rsidR="008E454A">
        <w:t xml:space="preserve">  reclusão de 15 a 2</w:t>
      </w:r>
      <w:r>
        <w:t xml:space="preserve">0 anos </w:t>
      </w:r>
      <w:r w:rsidRPr="00C629AF">
        <w:t xml:space="preserve">multa de R$ </w:t>
      </w:r>
      <w:r w:rsidR="008E454A">
        <w:t>6</w:t>
      </w:r>
      <w:r>
        <w:t>.000</w:t>
      </w:r>
      <w:r w:rsidRPr="00C629AF">
        <w:t>,</w:t>
      </w:r>
      <w:r>
        <w:t xml:space="preserve">00 à </w:t>
      </w:r>
      <w:r w:rsidRPr="00C629AF">
        <w:t xml:space="preserve">R$ </w:t>
      </w:r>
      <w:r w:rsidR="008E454A">
        <w:t>10</w:t>
      </w:r>
      <w:r>
        <w:t>.000</w:t>
      </w:r>
      <w:r w:rsidRPr="00C629AF">
        <w:t>,</w:t>
      </w:r>
      <w:r>
        <w:t>00.</w:t>
      </w:r>
    </w:p>
    <w:p w:rsidR="00DA5C9C" w:rsidRDefault="00DA5C9C" w:rsidP="003B092A"/>
    <w:p w:rsidR="00DA5C9C" w:rsidRDefault="00DA5C9C" w:rsidP="00DA5C9C">
      <w:pPr>
        <w:pStyle w:val="NormalWeb"/>
        <w:shd w:val="clear" w:color="auto" w:fill="FFFFFF"/>
        <w:jc w:val="center"/>
        <w:rPr>
          <w:rStyle w:val="Forte"/>
          <w:rFonts w:ascii="Arial" w:hAnsi="Arial" w:cs="Arial"/>
          <w:color w:val="000000"/>
        </w:rPr>
      </w:pPr>
    </w:p>
    <w:p w:rsidR="00DA5C9C" w:rsidRDefault="001941DD" w:rsidP="00DA5C9C">
      <w:pPr>
        <w:pStyle w:val="NormalWeb"/>
        <w:shd w:val="clear" w:color="auto" w:fill="FFFFFF"/>
        <w:jc w:val="center"/>
        <w:rPr>
          <w:rStyle w:val="Forte"/>
          <w:rFonts w:ascii="Arial" w:hAnsi="Arial" w:cs="Arial"/>
          <w:color w:val="000000"/>
        </w:rPr>
      </w:pPr>
      <w:r>
        <w:rPr>
          <w:rStyle w:val="Forte"/>
          <w:rFonts w:ascii="Arial" w:hAnsi="Arial" w:cs="Arial"/>
          <w:color w:val="000000"/>
        </w:rPr>
        <w:lastRenderedPageBreak/>
        <w:t>CAPÍTULO II</w:t>
      </w:r>
      <w:r w:rsidR="00DA5C9C">
        <w:rPr>
          <w:rFonts w:ascii="Arial" w:hAnsi="Arial" w:cs="Arial"/>
          <w:b/>
          <w:bCs/>
          <w:color w:val="000000"/>
        </w:rPr>
        <w:br/>
      </w:r>
      <w:r w:rsidR="00DA5C9C">
        <w:rPr>
          <w:rStyle w:val="Forte"/>
          <w:rFonts w:ascii="Arial" w:hAnsi="Arial" w:cs="Arial"/>
          <w:color w:val="000000"/>
        </w:rPr>
        <w:t>DO DANO</w:t>
      </w:r>
    </w:p>
    <w:p w:rsidR="00DA5C9C" w:rsidRDefault="00DA5C9C" w:rsidP="00DA5C9C">
      <w:pPr>
        <w:pStyle w:val="NormalWeb"/>
        <w:rPr>
          <w:rFonts w:ascii="Arial" w:hAnsi="Arial" w:cs="Arial"/>
          <w:b/>
          <w:bCs/>
          <w:color w:val="000000"/>
          <w:sz w:val="20"/>
          <w:szCs w:val="20"/>
        </w:rPr>
      </w:pPr>
      <w:r>
        <w:rPr>
          <w:rFonts w:ascii="Arial" w:hAnsi="Arial" w:cs="Arial"/>
          <w:b/>
          <w:bCs/>
          <w:color w:val="000000"/>
          <w:sz w:val="20"/>
          <w:szCs w:val="20"/>
        </w:rPr>
        <w:t>DANO</w:t>
      </w:r>
    </w:p>
    <w:p w:rsidR="00DA5C9C" w:rsidRPr="00DA5C9C" w:rsidRDefault="00DA5C9C" w:rsidP="00DA5C9C">
      <w:r w:rsidRPr="00DA5C9C">
        <w:rPr>
          <w:b/>
          <w:bCs/>
        </w:rPr>
        <w:t>Art. 163 - Destruir, inutilizar ou deteriorar coisa alheia:</w:t>
      </w:r>
    </w:p>
    <w:p w:rsidR="00DA5C9C" w:rsidRPr="00C629AF" w:rsidRDefault="00DA5C9C" w:rsidP="00DA5C9C">
      <w:pPr>
        <w:numPr>
          <w:ilvl w:val="0"/>
          <w:numId w:val="1"/>
        </w:numPr>
      </w:pPr>
      <w:r w:rsidRPr="00C629AF">
        <w:t>Categoria:</w:t>
      </w:r>
      <w:r>
        <w:t xml:space="preserve"> </w:t>
      </w:r>
      <w:r w:rsidRPr="00C629AF">
        <w:t>infração</w:t>
      </w:r>
      <w:r>
        <w:t xml:space="preserve"> </w:t>
      </w:r>
      <w:proofErr w:type="gramStart"/>
      <w:r>
        <w:t>Leve .</w:t>
      </w:r>
      <w:proofErr w:type="gramEnd"/>
    </w:p>
    <w:p w:rsidR="00DA5C9C" w:rsidRDefault="00DA5C9C" w:rsidP="00DA5C9C">
      <w:pPr>
        <w:numPr>
          <w:ilvl w:val="0"/>
          <w:numId w:val="1"/>
        </w:numPr>
      </w:pPr>
      <w:r w:rsidRPr="00C629AF">
        <w:t>Penalidade:</w:t>
      </w:r>
      <w:r w:rsidR="008E454A">
        <w:t xml:space="preserve">  reclusão de 3 a 5</w:t>
      </w:r>
      <w:r>
        <w:t xml:space="preserve"> anos </w:t>
      </w:r>
      <w:r w:rsidRPr="00C629AF">
        <w:t xml:space="preserve">multa de R$ </w:t>
      </w:r>
      <w:r>
        <w:t>3.000</w:t>
      </w:r>
      <w:r w:rsidRPr="00C629AF">
        <w:t>,</w:t>
      </w:r>
      <w:r>
        <w:t xml:space="preserve">00 à </w:t>
      </w:r>
      <w:r w:rsidRPr="00C629AF">
        <w:t xml:space="preserve">R$ </w:t>
      </w:r>
      <w:r>
        <w:t>6.000</w:t>
      </w:r>
      <w:r w:rsidRPr="00C629AF">
        <w:t>,</w:t>
      </w:r>
      <w:r>
        <w:t>00.</w:t>
      </w:r>
    </w:p>
    <w:p w:rsidR="00DA5C9C" w:rsidRDefault="00DA5C9C" w:rsidP="00DA5C9C">
      <w:pPr>
        <w:pStyle w:val="NormalWeb"/>
        <w:shd w:val="clear" w:color="auto" w:fill="FFFFFF"/>
        <w:rPr>
          <w:color w:val="000000"/>
        </w:rPr>
      </w:pPr>
    </w:p>
    <w:p w:rsidR="001941DD" w:rsidRDefault="001941DD" w:rsidP="00DA5C9C">
      <w:pPr>
        <w:pStyle w:val="NormalWeb"/>
        <w:shd w:val="clear" w:color="auto" w:fill="FFFFFF"/>
        <w:rPr>
          <w:color w:val="000000"/>
        </w:rPr>
      </w:pPr>
    </w:p>
    <w:p w:rsidR="001941DD" w:rsidRPr="001941DD" w:rsidRDefault="001941DD" w:rsidP="001941DD">
      <w:pPr>
        <w:jc w:val="center"/>
        <w:rPr>
          <w:rStyle w:val="Forte"/>
          <w:rFonts w:ascii="Arial" w:hAnsi="Arial" w:cs="Arial"/>
          <w:color w:val="000000"/>
          <w:shd w:val="clear" w:color="auto" w:fill="FFFFFF"/>
        </w:rPr>
      </w:pPr>
      <w:r>
        <w:rPr>
          <w:rStyle w:val="Forte"/>
          <w:rFonts w:ascii="Arial" w:hAnsi="Arial" w:cs="Arial"/>
          <w:color w:val="000000"/>
          <w:shd w:val="clear" w:color="auto" w:fill="FFFFFF"/>
        </w:rPr>
        <w:t>CAPÍTULO III</w:t>
      </w:r>
      <w:r>
        <w:rPr>
          <w:rFonts w:ascii="Arial" w:hAnsi="Arial" w:cs="Arial"/>
          <w:b/>
          <w:bCs/>
          <w:color w:val="000000"/>
          <w:shd w:val="clear" w:color="auto" w:fill="FFFFFF"/>
        </w:rPr>
        <w:br/>
      </w:r>
      <w:r w:rsidRPr="001941DD">
        <w:rPr>
          <w:rStyle w:val="Forte"/>
          <w:rFonts w:ascii="Arial" w:hAnsi="Arial" w:cs="Arial"/>
          <w:color w:val="000000"/>
          <w:shd w:val="clear" w:color="auto" w:fill="FFFFFF"/>
        </w:rPr>
        <w:t>DO SISTEMA NACIONAL DE ARMAS</w:t>
      </w:r>
    </w:p>
    <w:p w:rsidR="001941DD" w:rsidRDefault="001941DD" w:rsidP="001941DD">
      <w:pPr>
        <w:pStyle w:val="NormalWeb"/>
        <w:shd w:val="clear" w:color="auto" w:fill="FFFFFF"/>
        <w:jc w:val="center"/>
        <w:rPr>
          <w:color w:val="000000"/>
        </w:rPr>
      </w:pPr>
    </w:p>
    <w:p w:rsidR="00151C37" w:rsidRDefault="008E454A" w:rsidP="00151C37">
      <w:pPr>
        <w:pStyle w:val="NormalWeb"/>
        <w:rPr>
          <w:rFonts w:ascii="Arial" w:hAnsi="Arial" w:cs="Arial"/>
          <w:b/>
          <w:bCs/>
          <w:color w:val="000000"/>
          <w:sz w:val="20"/>
          <w:szCs w:val="20"/>
        </w:rPr>
      </w:pPr>
      <w:r>
        <w:rPr>
          <w:rFonts w:ascii="Arial" w:hAnsi="Arial" w:cs="Arial"/>
          <w:b/>
          <w:bCs/>
          <w:color w:val="000000"/>
          <w:sz w:val="20"/>
          <w:szCs w:val="20"/>
        </w:rPr>
        <w:t>POSSE IER</w:t>
      </w:r>
      <w:r w:rsidR="00151C37">
        <w:rPr>
          <w:rFonts w:ascii="Arial" w:hAnsi="Arial" w:cs="Arial"/>
          <w:b/>
          <w:bCs/>
          <w:color w:val="000000"/>
          <w:sz w:val="20"/>
          <w:szCs w:val="20"/>
        </w:rPr>
        <w:t>REGUAR DE ARMA DE FOGO</w:t>
      </w:r>
    </w:p>
    <w:p w:rsidR="00151C37" w:rsidRPr="00151C37" w:rsidRDefault="00151C37" w:rsidP="00151C37">
      <w:pPr>
        <w:rPr>
          <w:b/>
          <w:bCs/>
        </w:rPr>
      </w:pPr>
      <w:r w:rsidRPr="00151C37">
        <w:rPr>
          <w:b/>
          <w:bCs/>
        </w:rPr>
        <w:t xml:space="preserve">Art. 12. Possuir ou manter sob sua guarda arma </w:t>
      </w:r>
      <w:r w:rsidR="008E454A">
        <w:rPr>
          <w:b/>
          <w:bCs/>
        </w:rPr>
        <w:t>de fogo, acessório ou munição,</w:t>
      </w:r>
      <w:r w:rsidRPr="00151C37">
        <w:rPr>
          <w:b/>
          <w:bCs/>
        </w:rPr>
        <w:t xml:space="preserve"> em desacordo com determinação legal ou regulamentar:</w:t>
      </w:r>
    </w:p>
    <w:p w:rsidR="00151C37" w:rsidRPr="00C629AF" w:rsidRDefault="00151C37" w:rsidP="00151C37">
      <w:pPr>
        <w:numPr>
          <w:ilvl w:val="0"/>
          <w:numId w:val="1"/>
        </w:numPr>
      </w:pPr>
      <w:r w:rsidRPr="00C629AF">
        <w:t>Categoria:</w:t>
      </w:r>
      <w:r>
        <w:t xml:space="preserve"> </w:t>
      </w:r>
      <w:r w:rsidRPr="00C629AF">
        <w:t>infração</w:t>
      </w:r>
      <w:r>
        <w:t xml:space="preserve"> </w:t>
      </w:r>
      <w:proofErr w:type="gramStart"/>
      <w:r>
        <w:t>grave .</w:t>
      </w:r>
      <w:proofErr w:type="gramEnd"/>
    </w:p>
    <w:p w:rsidR="00151C37" w:rsidRDefault="00151C37" w:rsidP="00151C37">
      <w:pPr>
        <w:numPr>
          <w:ilvl w:val="0"/>
          <w:numId w:val="1"/>
        </w:numPr>
      </w:pPr>
      <w:r w:rsidRPr="00C629AF">
        <w:t>Penalidade:</w:t>
      </w:r>
      <w:r w:rsidR="008E454A">
        <w:t xml:space="preserve">  reclusão de 10 a 15</w:t>
      </w:r>
      <w:r>
        <w:t xml:space="preserve"> anos </w:t>
      </w:r>
      <w:r w:rsidRPr="00C629AF">
        <w:t xml:space="preserve">multa de R$ </w:t>
      </w:r>
      <w:r w:rsidR="008E454A">
        <w:t>5</w:t>
      </w:r>
      <w:r>
        <w:t>.000</w:t>
      </w:r>
      <w:r w:rsidRPr="00C629AF">
        <w:t>,</w:t>
      </w:r>
      <w:r>
        <w:t xml:space="preserve">00 à </w:t>
      </w:r>
      <w:r w:rsidRPr="00C629AF">
        <w:t xml:space="preserve">R$ </w:t>
      </w:r>
      <w:r w:rsidR="008E454A">
        <w:t>9</w:t>
      </w:r>
      <w:r>
        <w:t>.000</w:t>
      </w:r>
      <w:r w:rsidRPr="00C629AF">
        <w:t>,</w:t>
      </w:r>
      <w:r>
        <w:t>00.</w:t>
      </w:r>
    </w:p>
    <w:p w:rsidR="00DA5C9C" w:rsidRDefault="00DA5C9C" w:rsidP="001941DD"/>
    <w:p w:rsidR="00151C37" w:rsidRDefault="00151C37" w:rsidP="00151C37">
      <w:pPr>
        <w:pStyle w:val="NormalWeb"/>
        <w:rPr>
          <w:rFonts w:ascii="Arial" w:hAnsi="Arial" w:cs="Arial"/>
          <w:b/>
          <w:bCs/>
          <w:color w:val="000000"/>
          <w:sz w:val="20"/>
          <w:szCs w:val="20"/>
        </w:rPr>
      </w:pPr>
      <w:r>
        <w:rPr>
          <w:rFonts w:ascii="Arial" w:hAnsi="Arial" w:cs="Arial"/>
          <w:b/>
          <w:bCs/>
          <w:color w:val="000000"/>
          <w:sz w:val="20"/>
          <w:szCs w:val="20"/>
        </w:rPr>
        <w:t>DISPARO DE ARMA DE FOGO</w:t>
      </w:r>
    </w:p>
    <w:p w:rsidR="00151C37" w:rsidRPr="00151C37" w:rsidRDefault="00151C37" w:rsidP="00151C37">
      <w:pPr>
        <w:rPr>
          <w:b/>
          <w:bCs/>
        </w:rPr>
      </w:pPr>
      <w:r w:rsidRPr="00151C37">
        <w:rPr>
          <w:b/>
          <w:bCs/>
        </w:rPr>
        <w:t>Art. 15. Disparar arma de fogo ou acionar munição em lugar habitado ou em suas adjacências, em via pública ou em direção a ela, desde que essa conduta não tenha como finalidade a prática de outro crime:</w:t>
      </w:r>
    </w:p>
    <w:p w:rsidR="00151C37" w:rsidRPr="00C629AF" w:rsidRDefault="00151C37" w:rsidP="00151C37">
      <w:pPr>
        <w:numPr>
          <w:ilvl w:val="0"/>
          <w:numId w:val="1"/>
        </w:numPr>
      </w:pPr>
      <w:r w:rsidRPr="00C629AF">
        <w:t>Categoria:</w:t>
      </w:r>
      <w:r>
        <w:t xml:space="preserve"> </w:t>
      </w:r>
      <w:r w:rsidRPr="00C629AF">
        <w:t>infração</w:t>
      </w:r>
      <w:r>
        <w:t xml:space="preserve"> </w:t>
      </w:r>
      <w:proofErr w:type="gramStart"/>
      <w:r>
        <w:t>grave .</w:t>
      </w:r>
      <w:proofErr w:type="gramEnd"/>
    </w:p>
    <w:p w:rsidR="00151C37" w:rsidRDefault="00151C37" w:rsidP="00151C37">
      <w:pPr>
        <w:numPr>
          <w:ilvl w:val="0"/>
          <w:numId w:val="1"/>
        </w:numPr>
      </w:pPr>
      <w:r w:rsidRPr="00C629AF">
        <w:t>Penalidade:</w:t>
      </w:r>
      <w:r w:rsidR="008E454A">
        <w:t xml:space="preserve">  reclusão de 10 a 15</w:t>
      </w:r>
      <w:r>
        <w:t xml:space="preserve"> anos </w:t>
      </w:r>
      <w:r w:rsidRPr="00C629AF">
        <w:t xml:space="preserve">multa de R$ </w:t>
      </w:r>
      <w:r w:rsidR="008E454A">
        <w:t>8</w:t>
      </w:r>
      <w:r>
        <w:t>.000</w:t>
      </w:r>
      <w:r w:rsidRPr="00C629AF">
        <w:t>,</w:t>
      </w:r>
      <w:r>
        <w:t xml:space="preserve">00 à </w:t>
      </w:r>
      <w:r w:rsidRPr="00C629AF">
        <w:t xml:space="preserve">R$ </w:t>
      </w:r>
      <w:r w:rsidR="008E454A">
        <w:t>12</w:t>
      </w:r>
      <w:r>
        <w:t>.000</w:t>
      </w:r>
      <w:r w:rsidRPr="00C629AF">
        <w:t>,</w:t>
      </w:r>
      <w:r>
        <w:t>00.</w:t>
      </w:r>
    </w:p>
    <w:p w:rsidR="00151C37" w:rsidRDefault="00151C37" w:rsidP="001941DD"/>
    <w:p w:rsidR="00151C37" w:rsidRDefault="00151C37" w:rsidP="00151C37">
      <w:pPr>
        <w:pStyle w:val="NormalWeb"/>
        <w:rPr>
          <w:rFonts w:ascii="Arial" w:hAnsi="Arial" w:cs="Arial"/>
          <w:b/>
          <w:bCs/>
          <w:color w:val="000000"/>
          <w:sz w:val="20"/>
          <w:szCs w:val="20"/>
        </w:rPr>
      </w:pPr>
      <w:r>
        <w:rPr>
          <w:rFonts w:ascii="Arial" w:hAnsi="Arial" w:cs="Arial"/>
          <w:b/>
          <w:bCs/>
          <w:color w:val="000000"/>
          <w:sz w:val="20"/>
          <w:szCs w:val="20"/>
        </w:rPr>
        <w:t>COMERCIO ILEGAL E ARMA DE FOGO</w:t>
      </w:r>
    </w:p>
    <w:p w:rsidR="00151C37" w:rsidRPr="00151C37" w:rsidRDefault="00151C37" w:rsidP="00151C37">
      <w:pPr>
        <w:rPr>
          <w:b/>
          <w:bCs/>
        </w:rPr>
      </w:pPr>
      <w:r>
        <w:rPr>
          <w:b/>
          <w:bCs/>
        </w:rPr>
        <w:t>a</w:t>
      </w:r>
      <w:r w:rsidRPr="00151C37">
        <w:rPr>
          <w:b/>
          <w:bCs/>
        </w:rPr>
        <w:t>rt. 17. Adquirir, alugar, receber, transportar, conduzir, ocultar, ter em depósito, desmontar, montar, remontar, adulterar, vender, expor à venda, ou de qualquer forma utilizar, em proveito próprio ou alheio, no exercício de atividade comercial ou industrial, arma de fogo, acessório ou munição, sem autorização ou em desacordo com determinação legal ou regulamentar:</w:t>
      </w:r>
    </w:p>
    <w:p w:rsidR="00151C37" w:rsidRPr="00C629AF" w:rsidRDefault="00151C37" w:rsidP="00151C37">
      <w:pPr>
        <w:numPr>
          <w:ilvl w:val="0"/>
          <w:numId w:val="1"/>
        </w:numPr>
      </w:pPr>
      <w:r w:rsidRPr="00C629AF">
        <w:t>Categoria:</w:t>
      </w:r>
      <w:r>
        <w:t xml:space="preserve"> </w:t>
      </w:r>
      <w:r w:rsidRPr="00C629AF">
        <w:t>infração</w:t>
      </w:r>
      <w:r>
        <w:t xml:space="preserve"> </w:t>
      </w:r>
      <w:proofErr w:type="gramStart"/>
      <w:r>
        <w:t>gravíssima .</w:t>
      </w:r>
      <w:proofErr w:type="gramEnd"/>
    </w:p>
    <w:p w:rsidR="00151C37" w:rsidRDefault="00151C37" w:rsidP="00151C37">
      <w:pPr>
        <w:numPr>
          <w:ilvl w:val="0"/>
          <w:numId w:val="1"/>
        </w:numPr>
      </w:pPr>
      <w:r w:rsidRPr="00C629AF">
        <w:t>Penalidade:</w:t>
      </w:r>
      <w:r w:rsidR="008E454A">
        <w:t xml:space="preserve">  reclusão de 10 a 15</w:t>
      </w:r>
      <w:r>
        <w:t xml:space="preserve"> anos </w:t>
      </w:r>
      <w:r w:rsidRPr="00C629AF">
        <w:t xml:space="preserve">multa de R$ </w:t>
      </w:r>
      <w:r w:rsidR="008E454A">
        <w:t>8</w:t>
      </w:r>
      <w:r>
        <w:t>.000</w:t>
      </w:r>
      <w:r w:rsidRPr="00C629AF">
        <w:t>,</w:t>
      </w:r>
      <w:r>
        <w:t xml:space="preserve">00 à </w:t>
      </w:r>
      <w:r w:rsidRPr="00C629AF">
        <w:t xml:space="preserve">R$ </w:t>
      </w:r>
      <w:r w:rsidR="008E454A">
        <w:t>12</w:t>
      </w:r>
      <w:r>
        <w:t>.000</w:t>
      </w:r>
      <w:r w:rsidRPr="00C629AF">
        <w:t>,</w:t>
      </w:r>
      <w:r>
        <w:t>00.</w:t>
      </w:r>
    </w:p>
    <w:p w:rsidR="00151C37" w:rsidRDefault="00151C37" w:rsidP="001941DD"/>
    <w:p w:rsidR="00B4562E" w:rsidRPr="001941DD" w:rsidRDefault="00B4562E" w:rsidP="00B4562E">
      <w:pPr>
        <w:jc w:val="center"/>
        <w:rPr>
          <w:rStyle w:val="Forte"/>
          <w:rFonts w:ascii="Arial" w:hAnsi="Arial" w:cs="Arial"/>
          <w:color w:val="000000"/>
          <w:shd w:val="clear" w:color="auto" w:fill="FFFFFF"/>
        </w:rPr>
      </w:pPr>
      <w:r>
        <w:rPr>
          <w:rStyle w:val="Forte"/>
          <w:rFonts w:ascii="Arial" w:hAnsi="Arial" w:cs="Arial"/>
          <w:color w:val="000000"/>
          <w:shd w:val="clear" w:color="auto" w:fill="FFFFFF"/>
        </w:rPr>
        <w:t>CAPÍTULO IV</w:t>
      </w:r>
      <w:r>
        <w:rPr>
          <w:rFonts w:ascii="Arial" w:hAnsi="Arial" w:cs="Arial"/>
          <w:b/>
          <w:bCs/>
          <w:color w:val="000000"/>
          <w:shd w:val="clear" w:color="auto" w:fill="FFFFFF"/>
        </w:rPr>
        <w:br/>
      </w:r>
      <w:r w:rsidRPr="001941DD">
        <w:rPr>
          <w:rStyle w:val="Forte"/>
          <w:rFonts w:ascii="Arial" w:hAnsi="Arial" w:cs="Arial"/>
          <w:color w:val="000000"/>
          <w:shd w:val="clear" w:color="auto" w:fill="FFFFFF"/>
        </w:rPr>
        <w:t xml:space="preserve">DO SISTEMA NACIONAL </w:t>
      </w:r>
      <w:r w:rsidR="00C37DDE">
        <w:rPr>
          <w:rStyle w:val="Forte"/>
          <w:rFonts w:ascii="Arial" w:hAnsi="Arial" w:cs="Arial"/>
          <w:color w:val="000000"/>
          <w:shd w:val="clear" w:color="auto" w:fill="FFFFFF"/>
        </w:rPr>
        <w:t>DE CO</w:t>
      </w:r>
      <w:r>
        <w:rPr>
          <w:rStyle w:val="Forte"/>
          <w:rFonts w:ascii="Arial" w:hAnsi="Arial" w:cs="Arial"/>
          <w:color w:val="000000"/>
          <w:shd w:val="clear" w:color="auto" w:fill="FFFFFF"/>
        </w:rPr>
        <w:t>MBATE AS DROGAS</w:t>
      </w:r>
    </w:p>
    <w:p w:rsidR="00B4562E" w:rsidRDefault="00B4562E" w:rsidP="00B4562E">
      <w:pPr>
        <w:pStyle w:val="NormalWeb"/>
        <w:shd w:val="clear" w:color="auto" w:fill="FFFFFF"/>
        <w:jc w:val="center"/>
        <w:rPr>
          <w:color w:val="000000"/>
        </w:rPr>
      </w:pPr>
    </w:p>
    <w:p w:rsidR="00B4562E" w:rsidRDefault="00B4562E" w:rsidP="00B4562E">
      <w:pPr>
        <w:pStyle w:val="NormalWeb"/>
        <w:rPr>
          <w:rFonts w:ascii="Arial" w:hAnsi="Arial" w:cs="Arial"/>
          <w:b/>
          <w:bCs/>
          <w:color w:val="000000"/>
          <w:sz w:val="20"/>
          <w:szCs w:val="20"/>
        </w:rPr>
      </w:pPr>
      <w:r>
        <w:rPr>
          <w:rFonts w:ascii="Arial" w:hAnsi="Arial" w:cs="Arial"/>
          <w:b/>
          <w:bCs/>
          <w:color w:val="000000"/>
          <w:sz w:val="20"/>
          <w:szCs w:val="20"/>
        </w:rPr>
        <w:t>POSSE DE DROGAS</w:t>
      </w:r>
    </w:p>
    <w:p w:rsidR="00B4562E" w:rsidRPr="00B4562E" w:rsidRDefault="00B4562E" w:rsidP="00B4562E">
      <w:pPr>
        <w:numPr>
          <w:ilvl w:val="0"/>
          <w:numId w:val="1"/>
        </w:numPr>
      </w:pPr>
      <w:r w:rsidRPr="00B4562E">
        <w:rPr>
          <w:b/>
          <w:bCs/>
        </w:rPr>
        <w:t>Art. 33. Importar, exportar, remeter, preparar, produzir, fabricar, adquirir, vender, expor à venda, oferecer, ter em depósito, transportar, trazer consigo, guardar, prescrever, ministrar, entregar a consumo ou fornecer drogas, ainda que gratuitamente, sem autorização ou em desacordo com determinação legal ou regulamentar:</w:t>
      </w:r>
    </w:p>
    <w:p w:rsidR="00B4562E" w:rsidRPr="00C629AF" w:rsidRDefault="00B4562E" w:rsidP="00B4562E">
      <w:pPr>
        <w:numPr>
          <w:ilvl w:val="0"/>
          <w:numId w:val="1"/>
        </w:numPr>
      </w:pPr>
      <w:r w:rsidRPr="00C629AF">
        <w:t>Categoria:</w:t>
      </w:r>
      <w:r>
        <w:t xml:space="preserve"> </w:t>
      </w:r>
      <w:r w:rsidRPr="00C629AF">
        <w:t>infração</w:t>
      </w:r>
      <w:r>
        <w:t xml:space="preserve"> </w:t>
      </w:r>
      <w:proofErr w:type="gramStart"/>
      <w:r>
        <w:t>grave .</w:t>
      </w:r>
      <w:proofErr w:type="gramEnd"/>
    </w:p>
    <w:p w:rsidR="00B4562E" w:rsidRDefault="00B4562E" w:rsidP="00B4562E">
      <w:pPr>
        <w:numPr>
          <w:ilvl w:val="0"/>
          <w:numId w:val="1"/>
        </w:numPr>
      </w:pPr>
      <w:r w:rsidRPr="00C629AF">
        <w:t>Penalidade:</w:t>
      </w:r>
      <w:r w:rsidR="008E454A">
        <w:t xml:space="preserve">  reclusão de 10 a 15</w:t>
      </w:r>
      <w:r>
        <w:t xml:space="preserve"> anos </w:t>
      </w:r>
      <w:r w:rsidRPr="00C629AF">
        <w:t xml:space="preserve">multa de R$ </w:t>
      </w:r>
      <w:r w:rsidR="008E454A">
        <w:t>8</w:t>
      </w:r>
      <w:r>
        <w:t>.000</w:t>
      </w:r>
      <w:r w:rsidRPr="00C629AF">
        <w:t>,</w:t>
      </w:r>
      <w:r>
        <w:t xml:space="preserve">00 à </w:t>
      </w:r>
      <w:r w:rsidRPr="00C629AF">
        <w:t xml:space="preserve">R$ </w:t>
      </w:r>
      <w:r w:rsidR="008E454A">
        <w:t>12</w:t>
      </w:r>
      <w:r>
        <w:t>.000</w:t>
      </w:r>
      <w:r w:rsidRPr="00C629AF">
        <w:t>,</w:t>
      </w:r>
      <w:r>
        <w:t>00.</w:t>
      </w:r>
    </w:p>
    <w:p w:rsidR="00B4562E" w:rsidRDefault="00B4562E" w:rsidP="00B4562E"/>
    <w:p w:rsidR="00B4562E" w:rsidRDefault="00B4562E" w:rsidP="00B4562E"/>
    <w:p w:rsidR="00B4562E" w:rsidRPr="001941DD" w:rsidRDefault="00B4562E" w:rsidP="00B4562E">
      <w:pPr>
        <w:jc w:val="center"/>
        <w:rPr>
          <w:rStyle w:val="Forte"/>
          <w:rFonts w:ascii="Arial" w:hAnsi="Arial" w:cs="Arial"/>
          <w:color w:val="000000"/>
          <w:shd w:val="clear" w:color="auto" w:fill="FFFFFF"/>
        </w:rPr>
      </w:pPr>
      <w:r>
        <w:rPr>
          <w:rStyle w:val="Forte"/>
          <w:rFonts w:ascii="Arial" w:hAnsi="Arial" w:cs="Arial"/>
          <w:color w:val="000000"/>
          <w:shd w:val="clear" w:color="auto" w:fill="FFFFFF"/>
        </w:rPr>
        <w:t>CAPÍTULO V</w:t>
      </w:r>
      <w:r>
        <w:rPr>
          <w:rFonts w:ascii="Arial" w:hAnsi="Arial" w:cs="Arial"/>
          <w:b/>
          <w:bCs/>
          <w:color w:val="000000"/>
          <w:shd w:val="clear" w:color="auto" w:fill="FFFFFF"/>
        </w:rPr>
        <w:br/>
      </w:r>
      <w:r w:rsidRPr="001941DD">
        <w:rPr>
          <w:rStyle w:val="Forte"/>
          <w:rFonts w:ascii="Arial" w:hAnsi="Arial" w:cs="Arial"/>
          <w:color w:val="000000"/>
          <w:shd w:val="clear" w:color="auto" w:fill="FFFFFF"/>
        </w:rPr>
        <w:t xml:space="preserve">DO SISTEMA NACIONAL </w:t>
      </w:r>
      <w:r>
        <w:rPr>
          <w:rStyle w:val="Forte"/>
          <w:rFonts w:ascii="Arial" w:hAnsi="Arial" w:cs="Arial"/>
          <w:color w:val="000000"/>
          <w:shd w:val="clear" w:color="auto" w:fill="FFFFFF"/>
        </w:rPr>
        <w:t>DE TRANSITO</w:t>
      </w:r>
    </w:p>
    <w:p w:rsidR="00B4562E" w:rsidRPr="00A22772" w:rsidRDefault="00A22772" w:rsidP="00A22772">
      <w:pPr>
        <w:pStyle w:val="NormalWeb"/>
        <w:rPr>
          <w:rFonts w:ascii="Arial" w:hAnsi="Arial" w:cs="Arial"/>
          <w:b/>
          <w:bCs/>
          <w:color w:val="000000"/>
          <w:sz w:val="20"/>
          <w:szCs w:val="20"/>
        </w:rPr>
      </w:pPr>
      <w:r>
        <w:rPr>
          <w:rFonts w:ascii="Arial" w:hAnsi="Arial" w:cs="Arial"/>
          <w:b/>
          <w:bCs/>
          <w:color w:val="000000"/>
          <w:sz w:val="20"/>
          <w:szCs w:val="20"/>
        </w:rPr>
        <w:t>DIREÇÃO PERIGOSA</w:t>
      </w:r>
    </w:p>
    <w:p w:rsidR="00B4562E" w:rsidRDefault="00B4562E" w:rsidP="00B4562E"/>
    <w:p w:rsidR="00DA5C9C" w:rsidRPr="00C629AF" w:rsidRDefault="00B4562E" w:rsidP="00DA5C9C">
      <w:r>
        <w:rPr>
          <w:b/>
          <w:bCs/>
        </w:rPr>
        <w:t>Artigo 173</w:t>
      </w:r>
      <w:r w:rsidR="00DA5C9C" w:rsidRPr="00C629AF">
        <w:rPr>
          <w:b/>
          <w:bCs/>
        </w:rPr>
        <w:t>: </w:t>
      </w:r>
      <w:r>
        <w:rPr>
          <w:b/>
          <w:bCs/>
        </w:rPr>
        <w:t>Disputar “rachas”</w:t>
      </w:r>
      <w:r w:rsidR="00DA5C9C" w:rsidRPr="00C629AF">
        <w:rPr>
          <w:b/>
          <w:bCs/>
        </w:rPr>
        <w:t>:</w:t>
      </w:r>
    </w:p>
    <w:p w:rsidR="00DA5C9C" w:rsidRPr="00C629AF" w:rsidRDefault="00DA5C9C" w:rsidP="00DA5C9C">
      <w:pPr>
        <w:numPr>
          <w:ilvl w:val="0"/>
          <w:numId w:val="1"/>
        </w:numPr>
      </w:pPr>
      <w:r w:rsidRPr="00C629AF">
        <w:t>Categoria:</w:t>
      </w:r>
      <w:r>
        <w:t xml:space="preserve"> </w:t>
      </w:r>
      <w:r w:rsidRPr="00C629AF">
        <w:t xml:space="preserve">infração </w:t>
      </w:r>
      <w:proofErr w:type="gramStart"/>
      <w:r w:rsidRPr="00C629AF">
        <w:t>gravíssima</w:t>
      </w:r>
      <w:r>
        <w:t xml:space="preserve"> </w:t>
      </w:r>
      <w:r w:rsidRPr="00C629AF">
        <w:t>.</w:t>
      </w:r>
      <w:proofErr w:type="gramEnd"/>
    </w:p>
    <w:p w:rsidR="00DA5C9C" w:rsidRPr="00C629AF" w:rsidRDefault="00DA5C9C" w:rsidP="00DA5C9C">
      <w:pPr>
        <w:numPr>
          <w:ilvl w:val="0"/>
          <w:numId w:val="1"/>
        </w:numPr>
      </w:pPr>
      <w:r w:rsidRPr="00C629AF">
        <w:t>Penalidade:</w:t>
      </w:r>
      <w:r w:rsidR="00B73859">
        <w:t xml:space="preserve">  reclusão de 8 à 12</w:t>
      </w:r>
      <w:r>
        <w:t xml:space="preserve"> anos </w:t>
      </w:r>
      <w:r w:rsidRPr="00C629AF">
        <w:t xml:space="preserve">multa de R$ </w:t>
      </w:r>
      <w:r w:rsidR="00B4562E">
        <w:t>8</w:t>
      </w:r>
      <w:r>
        <w:t>.000</w:t>
      </w:r>
      <w:r w:rsidRPr="00C629AF">
        <w:t>,</w:t>
      </w:r>
      <w:r>
        <w:t xml:space="preserve">00 </w:t>
      </w:r>
      <w:proofErr w:type="gramStart"/>
      <w:r>
        <w:t xml:space="preserve">à </w:t>
      </w:r>
      <w:r w:rsidRPr="00C629AF">
        <w:t xml:space="preserve"> R</w:t>
      </w:r>
      <w:proofErr w:type="gramEnd"/>
      <w:r w:rsidRPr="00C629AF">
        <w:t xml:space="preserve">$ </w:t>
      </w:r>
      <w:r w:rsidR="00B4562E">
        <w:t>1</w:t>
      </w:r>
      <w:r>
        <w:t>6.000</w:t>
      </w:r>
      <w:r w:rsidRPr="00C629AF">
        <w:t>,</w:t>
      </w:r>
      <w:r>
        <w:t>00  s</w:t>
      </w:r>
      <w:r w:rsidRPr="00C629AF">
        <w:t>uspensão do direito de dirigir e a apreensão do veículo. </w:t>
      </w:r>
    </w:p>
    <w:p w:rsidR="00DA5C9C" w:rsidRDefault="00DA5C9C" w:rsidP="003B092A"/>
    <w:p w:rsidR="00B4562E" w:rsidRPr="00C629AF" w:rsidRDefault="00B4562E" w:rsidP="00B4562E">
      <w:r>
        <w:rPr>
          <w:b/>
          <w:bCs/>
        </w:rPr>
        <w:t>Artigo 174</w:t>
      </w:r>
      <w:r w:rsidRPr="00C629AF">
        <w:rPr>
          <w:b/>
          <w:bCs/>
        </w:rPr>
        <w:t>: </w:t>
      </w:r>
      <w:r w:rsidRPr="00B4562E">
        <w:rPr>
          <w:b/>
          <w:bCs/>
        </w:rPr>
        <w:t>Promover na via eventos de exibição de manobras sem autorização</w:t>
      </w:r>
      <w:r w:rsidRPr="00C629AF">
        <w:rPr>
          <w:b/>
          <w:bCs/>
        </w:rPr>
        <w:t>:</w:t>
      </w:r>
    </w:p>
    <w:p w:rsidR="00B4562E" w:rsidRPr="00C629AF" w:rsidRDefault="00B4562E" w:rsidP="00B4562E">
      <w:pPr>
        <w:numPr>
          <w:ilvl w:val="0"/>
          <w:numId w:val="1"/>
        </w:numPr>
      </w:pPr>
      <w:r w:rsidRPr="00C629AF">
        <w:t>Categoria:</w:t>
      </w:r>
      <w:r>
        <w:t xml:space="preserve"> </w:t>
      </w:r>
      <w:r w:rsidRPr="00C629AF">
        <w:t xml:space="preserve">infração </w:t>
      </w:r>
      <w:proofErr w:type="gramStart"/>
      <w:r w:rsidRPr="00C629AF">
        <w:t>gravíssima</w:t>
      </w:r>
      <w:r>
        <w:t xml:space="preserve"> </w:t>
      </w:r>
      <w:r w:rsidRPr="00C629AF">
        <w:t>.</w:t>
      </w:r>
      <w:proofErr w:type="gramEnd"/>
    </w:p>
    <w:p w:rsidR="00B4562E" w:rsidRPr="00C629AF" w:rsidRDefault="00B4562E" w:rsidP="00B4562E">
      <w:pPr>
        <w:numPr>
          <w:ilvl w:val="0"/>
          <w:numId w:val="1"/>
        </w:numPr>
      </w:pPr>
      <w:r w:rsidRPr="00C629AF">
        <w:t>Penalidade:</w:t>
      </w:r>
      <w:r>
        <w:t xml:space="preserve">  </w:t>
      </w:r>
      <w:r w:rsidR="00B73859">
        <w:t>reclusão de 5 à 8</w:t>
      </w:r>
      <w:r>
        <w:t xml:space="preserve"> anos </w:t>
      </w:r>
      <w:r w:rsidRPr="00C629AF">
        <w:t xml:space="preserve">multa de R$ </w:t>
      </w:r>
      <w:r>
        <w:t>8.000</w:t>
      </w:r>
      <w:r w:rsidRPr="00C629AF">
        <w:t>,</w:t>
      </w:r>
      <w:r>
        <w:t xml:space="preserve">00 </w:t>
      </w:r>
      <w:proofErr w:type="gramStart"/>
      <w:r>
        <w:t xml:space="preserve">à </w:t>
      </w:r>
      <w:r w:rsidRPr="00C629AF">
        <w:t xml:space="preserve"> R</w:t>
      </w:r>
      <w:proofErr w:type="gramEnd"/>
      <w:r w:rsidRPr="00C629AF">
        <w:t xml:space="preserve">$ </w:t>
      </w:r>
      <w:r>
        <w:t>16.000</w:t>
      </w:r>
      <w:r w:rsidRPr="00C629AF">
        <w:t>,</w:t>
      </w:r>
      <w:r>
        <w:t>00  s</w:t>
      </w:r>
      <w:r w:rsidRPr="00C629AF">
        <w:t>uspensão do direito de dirigir e a apreensão do veículo. </w:t>
      </w:r>
    </w:p>
    <w:p w:rsidR="00B4562E" w:rsidRDefault="00B4562E" w:rsidP="003B092A"/>
    <w:p w:rsidR="00B4562E" w:rsidRPr="00C629AF" w:rsidRDefault="00B4562E" w:rsidP="00B4562E">
      <w:r>
        <w:rPr>
          <w:b/>
          <w:bCs/>
        </w:rPr>
        <w:t>Artigo 175</w:t>
      </w:r>
      <w:r w:rsidRPr="00C629AF">
        <w:rPr>
          <w:b/>
          <w:bCs/>
        </w:rPr>
        <w:t>: </w:t>
      </w:r>
      <w:r w:rsidRPr="00B4562E">
        <w:rPr>
          <w:b/>
          <w:bCs/>
        </w:rPr>
        <w:t>Realizar manobras perigosas em vias públicas</w:t>
      </w:r>
      <w:r w:rsidRPr="00C629AF">
        <w:rPr>
          <w:b/>
          <w:bCs/>
        </w:rPr>
        <w:t>:</w:t>
      </w:r>
    </w:p>
    <w:p w:rsidR="00B4562E" w:rsidRPr="00C629AF" w:rsidRDefault="00B4562E" w:rsidP="00B4562E">
      <w:pPr>
        <w:numPr>
          <w:ilvl w:val="0"/>
          <w:numId w:val="1"/>
        </w:numPr>
      </w:pPr>
      <w:r w:rsidRPr="00C629AF">
        <w:t>Categoria:</w:t>
      </w:r>
      <w:r>
        <w:t xml:space="preserve"> </w:t>
      </w:r>
      <w:r w:rsidR="00B73859">
        <w:t xml:space="preserve">infração </w:t>
      </w:r>
      <w:proofErr w:type="gramStart"/>
      <w:r w:rsidR="00B73859">
        <w:t>grave</w:t>
      </w:r>
      <w:r>
        <w:t xml:space="preserve"> </w:t>
      </w:r>
      <w:r w:rsidRPr="00C629AF">
        <w:t>.</w:t>
      </w:r>
      <w:proofErr w:type="gramEnd"/>
    </w:p>
    <w:p w:rsidR="00B4562E" w:rsidRDefault="00B4562E" w:rsidP="00B4562E">
      <w:pPr>
        <w:numPr>
          <w:ilvl w:val="0"/>
          <w:numId w:val="1"/>
        </w:numPr>
      </w:pPr>
      <w:r w:rsidRPr="00C629AF">
        <w:t>Penalidade:</w:t>
      </w:r>
      <w:r>
        <w:t xml:space="preserve">  </w:t>
      </w:r>
      <w:r w:rsidRPr="00C629AF">
        <w:t xml:space="preserve">multa de R$ </w:t>
      </w:r>
      <w:r>
        <w:t>8.000</w:t>
      </w:r>
      <w:r w:rsidRPr="00C629AF">
        <w:t>,</w:t>
      </w:r>
      <w:r>
        <w:t xml:space="preserve">00 </w:t>
      </w:r>
      <w:proofErr w:type="gramStart"/>
      <w:r>
        <w:t xml:space="preserve">à </w:t>
      </w:r>
      <w:r w:rsidRPr="00C629AF">
        <w:t xml:space="preserve"> R</w:t>
      </w:r>
      <w:proofErr w:type="gramEnd"/>
      <w:r w:rsidRPr="00C629AF">
        <w:t xml:space="preserve">$ </w:t>
      </w:r>
      <w:r>
        <w:t>16.000</w:t>
      </w:r>
      <w:r w:rsidRPr="00C629AF">
        <w:t>,</w:t>
      </w:r>
      <w:r>
        <w:t>00  s</w:t>
      </w:r>
      <w:r w:rsidRPr="00C629AF">
        <w:t>uspensão do direito de dirigir e a apreensão do veículo. </w:t>
      </w:r>
    </w:p>
    <w:p w:rsidR="00A22772" w:rsidRDefault="00A22772" w:rsidP="00A22772">
      <w:pPr>
        <w:rPr>
          <w:b/>
          <w:bCs/>
        </w:rPr>
      </w:pPr>
    </w:p>
    <w:p w:rsidR="00A22772" w:rsidRPr="00C629AF" w:rsidRDefault="00A22772" w:rsidP="00A22772">
      <w:r>
        <w:rPr>
          <w:b/>
          <w:bCs/>
        </w:rPr>
        <w:lastRenderedPageBreak/>
        <w:t>Artigo 244</w:t>
      </w:r>
      <w:r w:rsidRPr="00C629AF">
        <w:rPr>
          <w:b/>
          <w:bCs/>
        </w:rPr>
        <w:t>: </w:t>
      </w:r>
      <w:r>
        <w:rPr>
          <w:b/>
          <w:bCs/>
        </w:rPr>
        <w:t>Empinar de moto</w:t>
      </w:r>
      <w:r w:rsidRPr="00C629AF">
        <w:rPr>
          <w:b/>
          <w:bCs/>
        </w:rPr>
        <w:t>:</w:t>
      </w:r>
    </w:p>
    <w:p w:rsidR="00A22772" w:rsidRPr="00C629AF" w:rsidRDefault="00A22772" w:rsidP="00A22772">
      <w:pPr>
        <w:numPr>
          <w:ilvl w:val="0"/>
          <w:numId w:val="1"/>
        </w:numPr>
      </w:pPr>
      <w:r w:rsidRPr="00C629AF">
        <w:t>Categoria:</w:t>
      </w:r>
      <w:r>
        <w:t xml:space="preserve"> </w:t>
      </w:r>
      <w:r w:rsidRPr="00C629AF">
        <w:t xml:space="preserve">infração </w:t>
      </w:r>
      <w:proofErr w:type="gramStart"/>
      <w:r w:rsidRPr="00C629AF">
        <w:t>gra</w:t>
      </w:r>
      <w:r>
        <w:t xml:space="preserve">ve </w:t>
      </w:r>
      <w:r w:rsidRPr="00C629AF">
        <w:t>.</w:t>
      </w:r>
      <w:proofErr w:type="gramEnd"/>
    </w:p>
    <w:p w:rsidR="00A22772" w:rsidRDefault="00A22772" w:rsidP="00A22772">
      <w:pPr>
        <w:numPr>
          <w:ilvl w:val="0"/>
          <w:numId w:val="1"/>
        </w:numPr>
      </w:pPr>
      <w:r w:rsidRPr="00C629AF">
        <w:t>Penalidade:</w:t>
      </w:r>
      <w:r>
        <w:t xml:space="preserve">  </w:t>
      </w:r>
      <w:r w:rsidRPr="00C629AF">
        <w:t xml:space="preserve">multa de R$ </w:t>
      </w:r>
      <w:r w:rsidR="00B73859">
        <w:t>5</w:t>
      </w:r>
      <w:r>
        <w:t>.000</w:t>
      </w:r>
      <w:r w:rsidRPr="00C629AF">
        <w:t>,</w:t>
      </w:r>
      <w:r>
        <w:t xml:space="preserve">00 </w:t>
      </w:r>
      <w:proofErr w:type="gramStart"/>
      <w:r>
        <w:t xml:space="preserve">à </w:t>
      </w:r>
      <w:r w:rsidRPr="00C629AF">
        <w:t xml:space="preserve"> R</w:t>
      </w:r>
      <w:proofErr w:type="gramEnd"/>
      <w:r w:rsidRPr="00C629AF">
        <w:t xml:space="preserve">$ </w:t>
      </w:r>
      <w:r w:rsidR="00B73859">
        <w:t>8</w:t>
      </w:r>
      <w:r>
        <w:t>.000</w:t>
      </w:r>
      <w:r w:rsidRPr="00C629AF">
        <w:t>,</w:t>
      </w:r>
      <w:r>
        <w:t xml:space="preserve">00  </w:t>
      </w:r>
      <w:r w:rsidRPr="00C629AF">
        <w:t>apreensão do veículo. </w:t>
      </w:r>
    </w:p>
    <w:p w:rsidR="00CB6DD2" w:rsidRDefault="00CB6DD2" w:rsidP="00CB6DD2">
      <w:pPr>
        <w:ind w:left="720"/>
      </w:pPr>
    </w:p>
    <w:p w:rsidR="00CB6DD2" w:rsidRPr="00C629AF" w:rsidRDefault="00CB6DD2" w:rsidP="00CB6DD2">
      <w:r>
        <w:rPr>
          <w:b/>
          <w:bCs/>
        </w:rPr>
        <w:t>Artigo 245</w:t>
      </w:r>
      <w:r w:rsidRPr="00C629AF">
        <w:rPr>
          <w:b/>
          <w:bCs/>
        </w:rPr>
        <w:t>: </w:t>
      </w:r>
      <w:r>
        <w:rPr>
          <w:b/>
          <w:bCs/>
        </w:rPr>
        <w:t>Furar Sinal</w:t>
      </w:r>
      <w:r w:rsidRPr="00C629AF">
        <w:rPr>
          <w:b/>
          <w:bCs/>
        </w:rPr>
        <w:t>:</w:t>
      </w:r>
    </w:p>
    <w:p w:rsidR="00CB6DD2" w:rsidRPr="00C629AF" w:rsidRDefault="00CB6DD2" w:rsidP="00CB6DD2">
      <w:pPr>
        <w:numPr>
          <w:ilvl w:val="0"/>
          <w:numId w:val="1"/>
        </w:numPr>
      </w:pPr>
      <w:r w:rsidRPr="00C629AF">
        <w:t>Categoria:</w:t>
      </w:r>
      <w:r>
        <w:t xml:space="preserve"> </w:t>
      </w:r>
      <w:proofErr w:type="gramStart"/>
      <w:r>
        <w:t xml:space="preserve">media </w:t>
      </w:r>
      <w:r w:rsidRPr="00C629AF">
        <w:t>.</w:t>
      </w:r>
      <w:proofErr w:type="gramEnd"/>
    </w:p>
    <w:p w:rsidR="00CB6DD2" w:rsidRDefault="00CB6DD2" w:rsidP="00CB6DD2">
      <w:pPr>
        <w:numPr>
          <w:ilvl w:val="0"/>
          <w:numId w:val="1"/>
        </w:numPr>
      </w:pPr>
      <w:r w:rsidRPr="00C629AF">
        <w:t>Penalidade:</w:t>
      </w:r>
      <w:r>
        <w:t xml:space="preserve">  </w:t>
      </w:r>
      <w:r w:rsidRPr="00C629AF">
        <w:t xml:space="preserve">multa de R$ </w:t>
      </w:r>
      <w:r>
        <w:t>5.000</w:t>
      </w:r>
      <w:r w:rsidRPr="00C629AF">
        <w:t>,</w:t>
      </w:r>
      <w:r>
        <w:t xml:space="preserve">00 </w:t>
      </w:r>
      <w:proofErr w:type="gramStart"/>
      <w:r>
        <w:t xml:space="preserve">à </w:t>
      </w:r>
      <w:r w:rsidRPr="00C629AF">
        <w:t xml:space="preserve"> R</w:t>
      </w:r>
      <w:proofErr w:type="gramEnd"/>
      <w:r w:rsidRPr="00C629AF">
        <w:t xml:space="preserve">$ </w:t>
      </w:r>
      <w:r>
        <w:t>8.000</w:t>
      </w:r>
      <w:r w:rsidRPr="00C629AF">
        <w:t>. </w:t>
      </w:r>
    </w:p>
    <w:p w:rsidR="00CB6DD2" w:rsidRDefault="00CB6DD2" w:rsidP="00CB6DD2">
      <w:pPr>
        <w:ind w:left="720"/>
      </w:pPr>
    </w:p>
    <w:p w:rsidR="00CB6DD2" w:rsidRPr="00C629AF" w:rsidRDefault="00CB6DD2" w:rsidP="00CB6DD2">
      <w:r>
        <w:rPr>
          <w:b/>
          <w:bCs/>
        </w:rPr>
        <w:t>Artigo 24</w:t>
      </w:r>
      <w:r w:rsidRPr="00C629AF">
        <w:rPr>
          <w:b/>
          <w:bCs/>
        </w:rPr>
        <w:t>: </w:t>
      </w:r>
      <w:r>
        <w:rPr>
          <w:b/>
          <w:bCs/>
        </w:rPr>
        <w:t xml:space="preserve">Dirigir na Contra </w:t>
      </w:r>
      <w:proofErr w:type="gramStart"/>
      <w:r>
        <w:rPr>
          <w:b/>
          <w:bCs/>
        </w:rPr>
        <w:t xml:space="preserve">mão </w:t>
      </w:r>
      <w:r w:rsidRPr="00C629AF">
        <w:rPr>
          <w:b/>
          <w:bCs/>
        </w:rPr>
        <w:t>:</w:t>
      </w:r>
      <w:proofErr w:type="gramEnd"/>
    </w:p>
    <w:p w:rsidR="00CB6DD2" w:rsidRPr="00C629AF" w:rsidRDefault="00CB6DD2" w:rsidP="00CB6DD2">
      <w:pPr>
        <w:numPr>
          <w:ilvl w:val="0"/>
          <w:numId w:val="1"/>
        </w:numPr>
      </w:pPr>
      <w:r w:rsidRPr="00C629AF">
        <w:t>Categoria:</w:t>
      </w:r>
      <w:r>
        <w:t xml:space="preserve"> </w:t>
      </w:r>
      <w:proofErr w:type="gramStart"/>
      <w:r>
        <w:t xml:space="preserve">media </w:t>
      </w:r>
      <w:r w:rsidRPr="00C629AF">
        <w:t>.</w:t>
      </w:r>
      <w:proofErr w:type="gramEnd"/>
    </w:p>
    <w:p w:rsidR="00CB6DD2" w:rsidRDefault="00CB6DD2" w:rsidP="00CB6DD2">
      <w:pPr>
        <w:numPr>
          <w:ilvl w:val="0"/>
          <w:numId w:val="1"/>
        </w:numPr>
      </w:pPr>
      <w:r w:rsidRPr="00C629AF">
        <w:t>Penalidade:</w:t>
      </w:r>
      <w:r>
        <w:t xml:space="preserve">  </w:t>
      </w:r>
      <w:r w:rsidRPr="00C629AF">
        <w:t xml:space="preserve">multa de R$ </w:t>
      </w:r>
      <w:r>
        <w:t>5.000</w:t>
      </w:r>
      <w:r w:rsidRPr="00C629AF">
        <w:t>,</w:t>
      </w:r>
      <w:r>
        <w:t xml:space="preserve">00 </w:t>
      </w:r>
      <w:proofErr w:type="gramStart"/>
      <w:r>
        <w:t xml:space="preserve">à </w:t>
      </w:r>
      <w:r w:rsidRPr="00C629AF">
        <w:t xml:space="preserve"> R</w:t>
      </w:r>
      <w:proofErr w:type="gramEnd"/>
      <w:r w:rsidRPr="00C629AF">
        <w:t xml:space="preserve">$ </w:t>
      </w:r>
      <w:r>
        <w:t>8.000</w:t>
      </w:r>
      <w:r w:rsidRPr="00C629AF">
        <w:t>. </w:t>
      </w:r>
    </w:p>
    <w:p w:rsidR="00CB6DD2" w:rsidRDefault="00CB6DD2" w:rsidP="00CB6DD2">
      <w:pPr>
        <w:ind w:left="720"/>
      </w:pPr>
    </w:p>
    <w:p w:rsidR="00A22772" w:rsidRDefault="00A22772" w:rsidP="00A22772">
      <w:pPr>
        <w:ind w:left="720"/>
      </w:pPr>
    </w:p>
    <w:p w:rsidR="00A22772" w:rsidRPr="00C629AF" w:rsidRDefault="00A22772" w:rsidP="00A22772">
      <w:pPr>
        <w:ind w:left="720"/>
      </w:pPr>
    </w:p>
    <w:p w:rsidR="00A22772" w:rsidRDefault="00A22772" w:rsidP="00A22772">
      <w:r>
        <w:t>Nota: Qualquer motorista que conduza um veículo colocando em risco a própria segurança e a das demais pessoas que circulam nas vias públicas está incorrendo na chamada direção perigosa.</w:t>
      </w:r>
    </w:p>
    <w:p w:rsidR="00A22772" w:rsidRDefault="00A22772" w:rsidP="00A22772">
      <w:r>
        <w:t>E isso é uma infração de trânsito prevista na forma de um conjunto de condutas descritas pe</w:t>
      </w:r>
      <w:r w:rsidR="00B73859">
        <w:t xml:space="preserve">lo Código de Trânsito Next </w:t>
      </w:r>
      <w:proofErr w:type="spellStart"/>
      <w:r w:rsidR="00B73859">
        <w:t>Level</w:t>
      </w:r>
      <w:proofErr w:type="spellEnd"/>
      <w:r>
        <w:t>.</w:t>
      </w:r>
    </w:p>
    <w:p w:rsidR="00B4562E" w:rsidRDefault="00A22772" w:rsidP="00A22772">
      <w:r>
        <w:t>As infrações por direção perigosa geram multas com valores muito elevados, justamente por exporem a vida das pessoas ao perigo.</w:t>
      </w:r>
    </w:p>
    <w:p w:rsidR="00A22772" w:rsidRDefault="00A22772" w:rsidP="00A22772">
      <w:proofErr w:type="spellStart"/>
      <w:r>
        <w:t>P.</w:t>
      </w:r>
      <w:proofErr w:type="gramStart"/>
      <w:r>
        <w:t>s</w:t>
      </w:r>
      <w:proofErr w:type="spellEnd"/>
      <w:proofErr w:type="gramEnd"/>
      <w:r>
        <w:t xml:space="preserve"> em caso de fuga o motorista estará colocando em riscos sua vida e a vida de outras pessoas, nesse caso em lugares com alto índice de movimento o </w:t>
      </w:r>
      <w:proofErr w:type="spellStart"/>
      <w:r>
        <w:t>polícia</w:t>
      </w:r>
      <w:r w:rsidR="00D25978">
        <w:t>l</w:t>
      </w:r>
      <w:proofErr w:type="spellEnd"/>
      <w:r>
        <w:t xml:space="preserve"> está auto</w:t>
      </w:r>
      <w:r w:rsidR="00647241">
        <w:t xml:space="preserve">rizada a efetuar disparos de </w:t>
      </w:r>
      <w:proofErr w:type="spellStart"/>
      <w:r w:rsidR="00647241">
        <w:t>tas</w:t>
      </w:r>
      <w:r>
        <w:t>er</w:t>
      </w:r>
      <w:proofErr w:type="spellEnd"/>
      <w:r>
        <w:t>, se o mesmo estender a fuga durante muito tempo está liberado disparos com arma de fogo</w:t>
      </w:r>
      <w:r w:rsidR="00B73859">
        <w:t xml:space="preserve"> nos pneus,</w:t>
      </w:r>
      <w:r>
        <w:t xml:space="preserve"> em lugares que não coloque em risco a vida de outros cidadãos.</w:t>
      </w:r>
    </w:p>
    <w:p w:rsidR="00A22772" w:rsidRDefault="00A22772" w:rsidP="00A22772"/>
    <w:p w:rsidR="00A22772" w:rsidRDefault="00A22772" w:rsidP="00A22772"/>
    <w:p w:rsidR="00B73859" w:rsidRDefault="00A22772" w:rsidP="00A22772">
      <w:pPr>
        <w:jc w:val="center"/>
        <w:rPr>
          <w:rStyle w:val="Forte"/>
          <w:rFonts w:ascii="Arial" w:hAnsi="Arial" w:cs="Arial"/>
          <w:color w:val="000000"/>
          <w:shd w:val="clear" w:color="auto" w:fill="FFFFFF"/>
        </w:rPr>
      </w:pPr>
      <w:r>
        <w:rPr>
          <w:rStyle w:val="Forte"/>
          <w:rFonts w:ascii="Arial" w:hAnsi="Arial" w:cs="Arial"/>
          <w:color w:val="000000"/>
          <w:shd w:val="clear" w:color="auto" w:fill="FFFFFF"/>
        </w:rPr>
        <w:t>CAPÍTULO VI</w:t>
      </w:r>
      <w:r>
        <w:rPr>
          <w:rFonts w:ascii="Arial" w:hAnsi="Arial" w:cs="Arial"/>
          <w:b/>
          <w:bCs/>
          <w:color w:val="000000"/>
          <w:shd w:val="clear" w:color="auto" w:fill="FFFFFF"/>
        </w:rPr>
        <w:br/>
      </w:r>
      <w:r>
        <w:rPr>
          <w:rStyle w:val="Forte"/>
          <w:rFonts w:ascii="Arial" w:hAnsi="Arial" w:cs="Arial"/>
          <w:color w:val="000000"/>
          <w:shd w:val="clear" w:color="auto" w:fill="FFFFFF"/>
        </w:rPr>
        <w:t>DA POLICIA</w:t>
      </w:r>
      <w:r w:rsidRPr="00A22772">
        <w:rPr>
          <w:rStyle w:val="Forte"/>
          <w:rFonts w:ascii="Arial" w:hAnsi="Arial" w:cs="Arial"/>
          <w:color w:val="000000"/>
          <w:shd w:val="clear" w:color="auto" w:fill="FFFFFF"/>
        </w:rPr>
        <w:t xml:space="preserve"> </w:t>
      </w:r>
      <w:r w:rsidR="00B73859">
        <w:rPr>
          <w:rStyle w:val="Forte"/>
          <w:rFonts w:ascii="Arial" w:hAnsi="Arial" w:cs="Arial"/>
          <w:color w:val="000000"/>
          <w:shd w:val="clear" w:color="auto" w:fill="FFFFFF"/>
        </w:rPr>
        <w:t xml:space="preserve">CAPÍTULO </w:t>
      </w:r>
    </w:p>
    <w:p w:rsidR="00B73859" w:rsidRDefault="00B73859" w:rsidP="00A22772">
      <w:pPr>
        <w:jc w:val="center"/>
        <w:rPr>
          <w:rStyle w:val="Forte"/>
          <w:rFonts w:ascii="Arial" w:hAnsi="Arial" w:cs="Arial"/>
          <w:color w:val="000000"/>
          <w:shd w:val="clear" w:color="auto" w:fill="FFFFFF"/>
        </w:rPr>
      </w:pPr>
      <w:r>
        <w:rPr>
          <w:rStyle w:val="Forte"/>
          <w:rFonts w:ascii="Arial" w:hAnsi="Arial" w:cs="Arial"/>
          <w:color w:val="000000"/>
          <w:shd w:val="clear" w:color="auto" w:fill="FFFFFF"/>
        </w:rPr>
        <w:t xml:space="preserve">CODIGOS DE CONDUTA </w:t>
      </w:r>
    </w:p>
    <w:p w:rsidR="00F93C4E" w:rsidRDefault="00F93C4E" w:rsidP="00A22772">
      <w:pPr>
        <w:jc w:val="center"/>
        <w:rPr>
          <w:rStyle w:val="Forte"/>
          <w:rFonts w:ascii="Arial" w:hAnsi="Arial" w:cs="Arial"/>
          <w:color w:val="000000"/>
          <w:shd w:val="clear" w:color="auto" w:fill="FFFFFF"/>
        </w:rPr>
      </w:pPr>
    </w:p>
    <w:p w:rsidR="00F93C4E" w:rsidRDefault="00A62A7C" w:rsidP="00F93C4E">
      <w:pPr>
        <w:rPr>
          <w:rStyle w:val="Forte"/>
          <w:rFonts w:ascii="Arial" w:hAnsi="Arial" w:cs="Arial"/>
          <w:color w:val="000000"/>
          <w:shd w:val="clear" w:color="auto" w:fill="FFFFFF"/>
        </w:rPr>
      </w:pPr>
      <w:r>
        <w:rPr>
          <w:rStyle w:val="Forte"/>
          <w:rFonts w:ascii="Arial" w:hAnsi="Arial" w:cs="Arial"/>
          <w:color w:val="000000"/>
          <w:shd w:val="clear" w:color="auto" w:fill="FFFFFF"/>
        </w:rPr>
        <w:t>A</w:t>
      </w:r>
      <w:r w:rsidR="00F93C4E" w:rsidRPr="00F93C4E">
        <w:rPr>
          <w:rStyle w:val="Forte"/>
          <w:rFonts w:ascii="Arial" w:hAnsi="Arial" w:cs="Arial"/>
          <w:color w:val="000000"/>
          <w:shd w:val="clear" w:color="auto" w:fill="FFFFFF"/>
        </w:rPr>
        <w:t>rtigo</w:t>
      </w:r>
      <w:r>
        <w:rPr>
          <w:rStyle w:val="Forte"/>
          <w:rFonts w:ascii="Arial" w:hAnsi="Arial" w:cs="Arial"/>
          <w:color w:val="000000"/>
          <w:shd w:val="clear" w:color="auto" w:fill="FFFFFF"/>
        </w:rPr>
        <w:t>.</w:t>
      </w:r>
      <w:r w:rsidR="00F93C4E" w:rsidRPr="00F93C4E">
        <w:rPr>
          <w:rStyle w:val="Forte"/>
          <w:rFonts w:ascii="Arial" w:hAnsi="Arial" w:cs="Arial"/>
          <w:color w:val="000000"/>
          <w:shd w:val="clear" w:color="auto" w:fill="FFFFFF"/>
        </w:rPr>
        <w:t xml:space="preserve"> 330</w:t>
      </w:r>
      <w:r>
        <w:rPr>
          <w:rStyle w:val="Forte"/>
          <w:rFonts w:ascii="Arial" w:hAnsi="Arial" w:cs="Arial"/>
          <w:color w:val="000000"/>
          <w:shd w:val="clear" w:color="auto" w:fill="FFFFFF"/>
        </w:rPr>
        <w:t>: D</w:t>
      </w:r>
      <w:r w:rsidR="00F93C4E" w:rsidRPr="00F93C4E">
        <w:rPr>
          <w:rStyle w:val="Forte"/>
          <w:rFonts w:ascii="Arial" w:hAnsi="Arial" w:cs="Arial"/>
          <w:color w:val="000000"/>
          <w:shd w:val="clear" w:color="auto" w:fill="FFFFFF"/>
        </w:rPr>
        <w:t xml:space="preserve">o Código Penal tipifica o crime de desobediência, o qual consiste em “desobedecer a ordem legal de funcionário público”, cuja pena é de detenção, de </w:t>
      </w:r>
      <w:r w:rsidR="00735968">
        <w:rPr>
          <w:rStyle w:val="Forte"/>
          <w:rFonts w:ascii="Arial" w:hAnsi="Arial" w:cs="Arial"/>
          <w:color w:val="000000"/>
          <w:shd w:val="clear" w:color="auto" w:fill="FFFFFF"/>
        </w:rPr>
        <w:t>5</w:t>
      </w:r>
      <w:r w:rsidR="00F93C4E" w:rsidRPr="00F93C4E">
        <w:rPr>
          <w:rStyle w:val="Forte"/>
          <w:rFonts w:ascii="Arial" w:hAnsi="Arial" w:cs="Arial"/>
          <w:color w:val="000000"/>
          <w:shd w:val="clear" w:color="auto" w:fill="FFFFFF"/>
        </w:rPr>
        <w:t xml:space="preserve"> a </w:t>
      </w:r>
      <w:r w:rsidR="00735968">
        <w:rPr>
          <w:rStyle w:val="Forte"/>
          <w:rFonts w:ascii="Arial" w:hAnsi="Arial" w:cs="Arial"/>
          <w:color w:val="000000"/>
          <w:shd w:val="clear" w:color="auto" w:fill="FFFFFF"/>
        </w:rPr>
        <w:t>8 anos</w:t>
      </w:r>
      <w:r w:rsidR="00F93C4E" w:rsidRPr="00F93C4E">
        <w:rPr>
          <w:rStyle w:val="Forte"/>
          <w:rFonts w:ascii="Arial" w:hAnsi="Arial" w:cs="Arial"/>
          <w:color w:val="000000"/>
          <w:shd w:val="clear" w:color="auto" w:fill="FFFFFF"/>
        </w:rPr>
        <w:t>, e multa</w:t>
      </w:r>
      <w:r w:rsidR="00F93C4E">
        <w:rPr>
          <w:rStyle w:val="Forte"/>
          <w:rFonts w:ascii="Arial" w:hAnsi="Arial" w:cs="Arial"/>
          <w:color w:val="000000"/>
          <w:shd w:val="clear" w:color="auto" w:fill="FFFFFF"/>
        </w:rPr>
        <w:t xml:space="preserve"> de R$</w:t>
      </w:r>
      <w:r w:rsidR="00F82BC2">
        <w:rPr>
          <w:rStyle w:val="Forte"/>
          <w:rFonts w:ascii="Arial" w:hAnsi="Arial" w:cs="Arial"/>
          <w:color w:val="000000"/>
          <w:shd w:val="clear" w:color="auto" w:fill="FFFFFF"/>
        </w:rPr>
        <w:t xml:space="preserve"> </w:t>
      </w:r>
      <w:r w:rsidR="00F93C4E">
        <w:rPr>
          <w:rStyle w:val="Forte"/>
          <w:rFonts w:ascii="Arial" w:hAnsi="Arial" w:cs="Arial"/>
          <w:color w:val="000000"/>
          <w:shd w:val="clear" w:color="auto" w:fill="FFFFFF"/>
        </w:rPr>
        <w:t>3.000,00</w:t>
      </w:r>
      <w:r w:rsidR="00F93C4E" w:rsidRPr="00F93C4E">
        <w:rPr>
          <w:rStyle w:val="Forte"/>
          <w:rFonts w:ascii="Arial" w:hAnsi="Arial" w:cs="Arial"/>
          <w:color w:val="000000"/>
          <w:shd w:val="clear" w:color="auto" w:fill="FFFFFF"/>
        </w:rPr>
        <w:t>.</w:t>
      </w:r>
    </w:p>
    <w:p w:rsidR="00F93C4E" w:rsidRPr="00F93C4E" w:rsidRDefault="00F93C4E" w:rsidP="00F93C4E">
      <w:pPr>
        <w:rPr>
          <w:rStyle w:val="Forte"/>
          <w:rFonts w:ascii="Arial" w:hAnsi="Arial" w:cs="Arial"/>
          <w:color w:val="000000"/>
          <w:shd w:val="clear" w:color="auto" w:fill="FFFFFF"/>
        </w:rPr>
      </w:pPr>
    </w:p>
    <w:p w:rsidR="00B73859" w:rsidRPr="00B73859" w:rsidRDefault="00647241" w:rsidP="00B73859">
      <w:pPr>
        <w:rPr>
          <w:rStyle w:val="Forte"/>
          <w:rFonts w:ascii="Arial" w:hAnsi="Arial" w:cs="Arial"/>
          <w:color w:val="000000"/>
          <w:shd w:val="clear" w:color="auto" w:fill="FFFFFF"/>
        </w:rPr>
      </w:pPr>
      <w:r>
        <w:rPr>
          <w:rStyle w:val="Forte"/>
          <w:rFonts w:ascii="Arial" w:hAnsi="Arial" w:cs="Arial"/>
          <w:color w:val="000000"/>
          <w:shd w:val="clear" w:color="auto" w:fill="FFFFFF"/>
        </w:rPr>
        <w:t>AB</w:t>
      </w:r>
      <w:r w:rsidR="00B73859" w:rsidRPr="00B73859">
        <w:rPr>
          <w:rStyle w:val="Forte"/>
          <w:rFonts w:ascii="Arial" w:hAnsi="Arial" w:cs="Arial"/>
          <w:color w:val="000000"/>
          <w:shd w:val="clear" w:color="auto" w:fill="FFFFFF"/>
        </w:rPr>
        <w:t>O</w:t>
      </w:r>
      <w:r>
        <w:rPr>
          <w:rStyle w:val="Forte"/>
          <w:rFonts w:ascii="Arial" w:hAnsi="Arial" w:cs="Arial"/>
          <w:color w:val="000000"/>
          <w:shd w:val="clear" w:color="auto" w:fill="FFFFFF"/>
        </w:rPr>
        <w:t>R</w:t>
      </w:r>
      <w:r w:rsidR="00B73859" w:rsidRPr="00B73859">
        <w:rPr>
          <w:rStyle w:val="Forte"/>
          <w:rFonts w:ascii="Arial" w:hAnsi="Arial" w:cs="Arial"/>
          <w:color w:val="000000"/>
          <w:shd w:val="clear" w:color="auto" w:fill="FFFFFF"/>
        </w:rPr>
        <w:t>DAGEM</w:t>
      </w:r>
    </w:p>
    <w:p w:rsidR="00647241" w:rsidRDefault="00647241" w:rsidP="00B73859">
      <w:pPr>
        <w:rPr>
          <w:rFonts w:ascii="Arial" w:hAnsi="Arial" w:cs="Arial"/>
          <w:bCs/>
          <w:color w:val="000000"/>
          <w:shd w:val="clear" w:color="auto" w:fill="FFFFFF"/>
        </w:rPr>
      </w:pPr>
      <w:r w:rsidRPr="00B73859">
        <w:rPr>
          <w:rStyle w:val="Forte"/>
          <w:rFonts w:ascii="Arial" w:hAnsi="Arial" w:cs="Arial"/>
          <w:b w:val="0"/>
          <w:color w:val="000000"/>
          <w:shd w:val="clear" w:color="auto" w:fill="FFFFFF"/>
        </w:rPr>
        <w:t>1º</w:t>
      </w:r>
      <w:r>
        <w:rPr>
          <w:rFonts w:ascii="Arial" w:hAnsi="Arial" w:cs="Arial"/>
          <w:b/>
          <w:bCs/>
          <w:color w:val="000000"/>
          <w:shd w:val="clear" w:color="auto" w:fill="FFFFFF"/>
        </w:rPr>
        <w:t xml:space="preserve"> </w:t>
      </w:r>
      <w:r>
        <w:rPr>
          <w:rFonts w:ascii="Arial" w:hAnsi="Arial" w:cs="Arial"/>
          <w:bCs/>
          <w:color w:val="000000"/>
          <w:shd w:val="clear" w:color="auto" w:fill="FFFFFF"/>
        </w:rPr>
        <w:t>Todo</w:t>
      </w:r>
      <w:r w:rsidR="00B73859">
        <w:rPr>
          <w:rFonts w:ascii="Arial" w:hAnsi="Arial" w:cs="Arial"/>
          <w:bCs/>
          <w:color w:val="000000"/>
          <w:shd w:val="clear" w:color="auto" w:fill="FFFFFF"/>
        </w:rPr>
        <w:t xml:space="preserve"> policial </w:t>
      </w:r>
      <w:r>
        <w:rPr>
          <w:rFonts w:ascii="Arial" w:hAnsi="Arial" w:cs="Arial"/>
          <w:bCs/>
          <w:color w:val="000000"/>
          <w:shd w:val="clear" w:color="auto" w:fill="FFFFFF"/>
        </w:rPr>
        <w:t>tem livre</w:t>
      </w:r>
      <w:r w:rsidR="00B73859">
        <w:rPr>
          <w:rFonts w:ascii="Arial" w:hAnsi="Arial" w:cs="Arial"/>
          <w:bCs/>
          <w:color w:val="000000"/>
          <w:shd w:val="clear" w:color="auto" w:fill="FFFFFF"/>
        </w:rPr>
        <w:t xml:space="preserve"> arbítrio de abordar </w:t>
      </w:r>
      <w:r>
        <w:rPr>
          <w:rFonts w:ascii="Arial" w:hAnsi="Arial" w:cs="Arial"/>
          <w:bCs/>
          <w:color w:val="000000"/>
          <w:shd w:val="clear" w:color="auto" w:fill="FFFFFF"/>
        </w:rPr>
        <w:t xml:space="preserve">e revistar </w:t>
      </w:r>
      <w:r w:rsidR="00B73859">
        <w:rPr>
          <w:rFonts w:ascii="Arial" w:hAnsi="Arial" w:cs="Arial"/>
          <w:bCs/>
          <w:color w:val="000000"/>
          <w:shd w:val="clear" w:color="auto" w:fill="FFFFFF"/>
        </w:rPr>
        <w:t xml:space="preserve">quais quer cidadãos que se intitulem suspeitos </w:t>
      </w:r>
      <w:r>
        <w:rPr>
          <w:rFonts w:ascii="Arial" w:hAnsi="Arial" w:cs="Arial"/>
          <w:bCs/>
          <w:color w:val="000000"/>
          <w:shd w:val="clear" w:color="auto" w:fill="FFFFFF"/>
        </w:rPr>
        <w:t>em quais quer locais. (Com respeito)</w:t>
      </w:r>
    </w:p>
    <w:p w:rsidR="00A22772" w:rsidRDefault="00647241" w:rsidP="00B73859">
      <w:pPr>
        <w:rPr>
          <w:rFonts w:ascii="Arial" w:hAnsi="Arial" w:cs="Arial"/>
          <w:bCs/>
          <w:color w:val="000000"/>
          <w:shd w:val="clear" w:color="auto" w:fill="FFFFFF"/>
        </w:rPr>
      </w:pPr>
      <w:proofErr w:type="gramStart"/>
      <w:r>
        <w:rPr>
          <w:rFonts w:ascii="Arial" w:hAnsi="Arial" w:cs="Arial"/>
          <w:bCs/>
          <w:color w:val="000000"/>
          <w:shd w:val="clear" w:color="auto" w:fill="FFFFFF"/>
        </w:rPr>
        <w:t>2º Todo</w:t>
      </w:r>
      <w:proofErr w:type="gramEnd"/>
      <w:r>
        <w:rPr>
          <w:rFonts w:ascii="Arial" w:hAnsi="Arial" w:cs="Arial"/>
          <w:bCs/>
          <w:color w:val="000000"/>
          <w:shd w:val="clear" w:color="auto" w:fill="FFFFFF"/>
        </w:rPr>
        <w:t xml:space="preserve"> policial tem o direito de abordar utilizando </w:t>
      </w:r>
      <w:proofErr w:type="spellStart"/>
      <w:r>
        <w:rPr>
          <w:rFonts w:ascii="Arial" w:hAnsi="Arial" w:cs="Arial"/>
          <w:bCs/>
          <w:color w:val="000000"/>
          <w:shd w:val="clear" w:color="auto" w:fill="FFFFFF"/>
        </w:rPr>
        <w:t>taser</w:t>
      </w:r>
      <w:proofErr w:type="spellEnd"/>
      <w:r>
        <w:rPr>
          <w:rFonts w:ascii="Arial" w:hAnsi="Arial" w:cs="Arial"/>
          <w:bCs/>
          <w:color w:val="000000"/>
          <w:shd w:val="clear" w:color="auto" w:fill="FFFFFF"/>
        </w:rPr>
        <w:t xml:space="preserve"> ou arma de fogo quais quer </w:t>
      </w:r>
      <w:r w:rsidR="001C721C">
        <w:rPr>
          <w:rFonts w:ascii="Arial" w:hAnsi="Arial" w:cs="Arial"/>
          <w:bCs/>
          <w:color w:val="000000"/>
          <w:shd w:val="clear" w:color="auto" w:fill="FFFFFF"/>
        </w:rPr>
        <w:t>cidadãos</w:t>
      </w:r>
      <w:r>
        <w:rPr>
          <w:rFonts w:ascii="Arial" w:hAnsi="Arial" w:cs="Arial"/>
          <w:bCs/>
          <w:color w:val="000000"/>
          <w:shd w:val="clear" w:color="auto" w:fill="FFFFFF"/>
        </w:rPr>
        <w:t xml:space="preserve"> que apresentem quis quer tipos de riscos em locais com auto índice de furtos e roubos.</w:t>
      </w:r>
    </w:p>
    <w:p w:rsidR="00647241" w:rsidRDefault="00647241" w:rsidP="00B73859">
      <w:pPr>
        <w:rPr>
          <w:rFonts w:ascii="Arial" w:hAnsi="Arial" w:cs="Arial"/>
          <w:bCs/>
          <w:color w:val="000000"/>
          <w:shd w:val="clear" w:color="auto" w:fill="FFFFFF"/>
        </w:rPr>
      </w:pPr>
      <w:r>
        <w:rPr>
          <w:rFonts w:ascii="Arial" w:hAnsi="Arial" w:cs="Arial"/>
          <w:bCs/>
          <w:color w:val="000000"/>
          <w:shd w:val="clear" w:color="auto" w:fill="FFFFFF"/>
        </w:rPr>
        <w:t>3º Em caso de fuga com veículos o policial tem o direito de efetuar um pit-</w:t>
      </w:r>
      <w:proofErr w:type="spellStart"/>
      <w:r>
        <w:rPr>
          <w:rFonts w:ascii="Arial" w:hAnsi="Arial" w:cs="Arial"/>
          <w:bCs/>
          <w:color w:val="000000"/>
          <w:shd w:val="clear" w:color="auto" w:fill="FFFFFF"/>
        </w:rPr>
        <w:t>maneuver</w:t>
      </w:r>
      <w:proofErr w:type="spellEnd"/>
      <w:r>
        <w:rPr>
          <w:rFonts w:ascii="Arial" w:hAnsi="Arial" w:cs="Arial"/>
          <w:bCs/>
          <w:color w:val="000000"/>
          <w:shd w:val="clear" w:color="auto" w:fill="FFFFFF"/>
        </w:rPr>
        <w:t xml:space="preserve"> (batida na lateral traseira do </w:t>
      </w:r>
      <w:r w:rsidR="001C721C">
        <w:rPr>
          <w:rFonts w:ascii="Arial" w:hAnsi="Arial" w:cs="Arial"/>
          <w:bCs/>
          <w:color w:val="000000"/>
          <w:shd w:val="clear" w:color="auto" w:fill="FFFFFF"/>
        </w:rPr>
        <w:t>veículo</w:t>
      </w:r>
      <w:r>
        <w:rPr>
          <w:rFonts w:ascii="Arial" w:hAnsi="Arial" w:cs="Arial"/>
          <w:bCs/>
          <w:color w:val="000000"/>
          <w:shd w:val="clear" w:color="auto" w:fill="FFFFFF"/>
        </w:rPr>
        <w:t xml:space="preserve"> em fuga) ou efetuar um fechamento pela frente do </w:t>
      </w:r>
      <w:r w:rsidR="001C721C">
        <w:rPr>
          <w:rFonts w:ascii="Arial" w:hAnsi="Arial" w:cs="Arial"/>
          <w:bCs/>
          <w:color w:val="000000"/>
          <w:shd w:val="clear" w:color="auto" w:fill="FFFFFF"/>
        </w:rPr>
        <w:t>veículo</w:t>
      </w:r>
      <w:r>
        <w:rPr>
          <w:rFonts w:ascii="Arial" w:hAnsi="Arial" w:cs="Arial"/>
          <w:bCs/>
          <w:color w:val="000000"/>
          <w:shd w:val="clear" w:color="auto" w:fill="FFFFFF"/>
        </w:rPr>
        <w:t xml:space="preserve"> em fuga.</w:t>
      </w:r>
    </w:p>
    <w:p w:rsidR="001C721C" w:rsidRDefault="001C721C" w:rsidP="00B73859">
      <w:pPr>
        <w:rPr>
          <w:rFonts w:ascii="Arial" w:hAnsi="Arial" w:cs="Arial"/>
          <w:bCs/>
          <w:color w:val="000000"/>
          <w:shd w:val="clear" w:color="auto" w:fill="FFFFFF"/>
        </w:rPr>
      </w:pPr>
      <w:r>
        <w:rPr>
          <w:rStyle w:val="Forte"/>
          <w:rFonts w:ascii="Arial" w:hAnsi="Arial" w:cs="Arial"/>
          <w:b w:val="0"/>
          <w:color w:val="000000"/>
          <w:shd w:val="clear" w:color="auto" w:fill="FFFFFF"/>
        </w:rPr>
        <w:t>4</w:t>
      </w:r>
      <w:r w:rsidRPr="00B73859">
        <w:rPr>
          <w:rStyle w:val="Forte"/>
          <w:rFonts w:ascii="Arial" w:hAnsi="Arial" w:cs="Arial"/>
          <w:b w:val="0"/>
          <w:color w:val="000000"/>
          <w:shd w:val="clear" w:color="auto" w:fill="FFFFFF"/>
        </w:rPr>
        <w:t>º</w:t>
      </w:r>
      <w:r>
        <w:rPr>
          <w:rFonts w:ascii="Arial" w:hAnsi="Arial" w:cs="Arial"/>
          <w:b/>
          <w:bCs/>
          <w:color w:val="000000"/>
          <w:shd w:val="clear" w:color="auto" w:fill="FFFFFF"/>
        </w:rPr>
        <w:t xml:space="preserve"> </w:t>
      </w:r>
      <w:r>
        <w:rPr>
          <w:rFonts w:ascii="Arial" w:hAnsi="Arial" w:cs="Arial"/>
          <w:bCs/>
          <w:color w:val="000000"/>
          <w:shd w:val="clear" w:color="auto" w:fill="FFFFFF"/>
        </w:rPr>
        <w:t>Todo policial tem livre arbítrio de revistar quais quer veículos com ou sem a permissão do abordado. (O oficial deve solicitar a presença do abordado na revista do veículo, caso o mesmo não aceite o oficial poderá revistar do mesmo jeito.)</w:t>
      </w:r>
    </w:p>
    <w:p w:rsidR="001C721C" w:rsidRDefault="001C721C" w:rsidP="00B73859">
      <w:pPr>
        <w:rPr>
          <w:rFonts w:ascii="Arial" w:hAnsi="Arial" w:cs="Arial"/>
          <w:bCs/>
          <w:color w:val="000000"/>
          <w:shd w:val="clear" w:color="auto" w:fill="FFFFFF"/>
        </w:rPr>
      </w:pPr>
      <w:r>
        <w:rPr>
          <w:rFonts w:ascii="Arial" w:hAnsi="Arial" w:cs="Arial"/>
          <w:bCs/>
          <w:color w:val="000000"/>
          <w:shd w:val="clear" w:color="auto" w:fill="FFFFFF"/>
        </w:rPr>
        <w:t>5</w:t>
      </w:r>
      <w:r w:rsidR="00647241">
        <w:rPr>
          <w:rFonts w:ascii="Arial" w:hAnsi="Arial" w:cs="Arial"/>
          <w:bCs/>
          <w:color w:val="000000"/>
          <w:shd w:val="clear" w:color="auto" w:fill="FFFFFF"/>
        </w:rPr>
        <w:t>º O</w:t>
      </w:r>
      <w:r w:rsidR="00647241" w:rsidRPr="00647241">
        <w:rPr>
          <w:rFonts w:ascii="Arial" w:hAnsi="Arial" w:cs="Arial"/>
          <w:bCs/>
          <w:color w:val="000000"/>
          <w:shd w:val="clear" w:color="auto" w:fill="FFFFFF"/>
        </w:rPr>
        <w:t xml:space="preserve"> </w:t>
      </w:r>
      <w:r w:rsidRPr="00647241">
        <w:rPr>
          <w:rFonts w:ascii="Arial" w:hAnsi="Arial" w:cs="Arial"/>
          <w:bCs/>
          <w:color w:val="000000"/>
          <w:shd w:val="clear" w:color="auto" w:fill="FFFFFF"/>
        </w:rPr>
        <w:t>policial</w:t>
      </w:r>
      <w:r w:rsidR="00647241" w:rsidRPr="00647241">
        <w:rPr>
          <w:rFonts w:ascii="Arial" w:hAnsi="Arial" w:cs="Arial"/>
          <w:bCs/>
          <w:color w:val="000000"/>
          <w:shd w:val="clear" w:color="auto" w:fill="FFFFFF"/>
        </w:rPr>
        <w:t xml:space="preserve"> está </w:t>
      </w:r>
      <w:r w:rsidRPr="00647241">
        <w:rPr>
          <w:rFonts w:ascii="Arial" w:hAnsi="Arial" w:cs="Arial"/>
          <w:bCs/>
          <w:color w:val="000000"/>
          <w:shd w:val="clear" w:color="auto" w:fill="FFFFFF"/>
        </w:rPr>
        <w:t>autorizado</w:t>
      </w:r>
      <w:r w:rsidR="00647241" w:rsidRPr="00647241">
        <w:rPr>
          <w:rFonts w:ascii="Arial" w:hAnsi="Arial" w:cs="Arial"/>
          <w:bCs/>
          <w:color w:val="000000"/>
          <w:shd w:val="clear" w:color="auto" w:fill="FFFFFF"/>
        </w:rPr>
        <w:t xml:space="preserve"> a efetuar disparos de </w:t>
      </w:r>
      <w:proofErr w:type="spellStart"/>
      <w:r w:rsidR="00647241" w:rsidRPr="00647241">
        <w:rPr>
          <w:rFonts w:ascii="Arial" w:hAnsi="Arial" w:cs="Arial"/>
          <w:bCs/>
          <w:color w:val="000000"/>
          <w:shd w:val="clear" w:color="auto" w:fill="FFFFFF"/>
        </w:rPr>
        <w:t>taser</w:t>
      </w:r>
      <w:proofErr w:type="spellEnd"/>
      <w:r w:rsidR="00647241" w:rsidRPr="00647241">
        <w:rPr>
          <w:rFonts w:ascii="Arial" w:hAnsi="Arial" w:cs="Arial"/>
          <w:bCs/>
          <w:color w:val="000000"/>
          <w:shd w:val="clear" w:color="auto" w:fill="FFFFFF"/>
        </w:rPr>
        <w:t xml:space="preserve">, se </w:t>
      </w:r>
      <w:r>
        <w:rPr>
          <w:rFonts w:ascii="Arial" w:hAnsi="Arial" w:cs="Arial"/>
          <w:bCs/>
          <w:color w:val="000000"/>
          <w:shd w:val="clear" w:color="auto" w:fill="FFFFFF"/>
        </w:rPr>
        <w:t>um ou mais indivíduos abrirem fuga em uma abordagem,</w:t>
      </w:r>
      <w:r w:rsidR="00647241" w:rsidRPr="00647241">
        <w:rPr>
          <w:rFonts w:ascii="Arial" w:hAnsi="Arial" w:cs="Arial"/>
          <w:bCs/>
          <w:color w:val="000000"/>
          <w:shd w:val="clear" w:color="auto" w:fill="FFFFFF"/>
        </w:rPr>
        <w:t xml:space="preserve"> </w:t>
      </w:r>
      <w:r>
        <w:rPr>
          <w:rFonts w:ascii="Arial" w:hAnsi="Arial" w:cs="Arial"/>
          <w:bCs/>
          <w:color w:val="000000"/>
          <w:shd w:val="clear" w:color="auto" w:fill="FFFFFF"/>
        </w:rPr>
        <w:t>se</w:t>
      </w:r>
      <w:r w:rsidR="00647241" w:rsidRPr="00647241">
        <w:rPr>
          <w:rFonts w:ascii="Arial" w:hAnsi="Arial" w:cs="Arial"/>
          <w:bCs/>
          <w:color w:val="000000"/>
          <w:shd w:val="clear" w:color="auto" w:fill="FFFFFF"/>
        </w:rPr>
        <w:t xml:space="preserve"> a fuga </w:t>
      </w:r>
      <w:r>
        <w:rPr>
          <w:rFonts w:ascii="Arial" w:hAnsi="Arial" w:cs="Arial"/>
          <w:bCs/>
          <w:color w:val="000000"/>
          <w:shd w:val="clear" w:color="auto" w:fill="FFFFFF"/>
        </w:rPr>
        <w:t>se estender por mais de 2 min</w:t>
      </w:r>
      <w:r w:rsidR="00647241" w:rsidRPr="00647241">
        <w:rPr>
          <w:rFonts w:ascii="Arial" w:hAnsi="Arial" w:cs="Arial"/>
          <w:bCs/>
          <w:color w:val="000000"/>
          <w:shd w:val="clear" w:color="auto" w:fill="FFFFFF"/>
        </w:rPr>
        <w:t xml:space="preserve"> está liberado disparos com arma de fogo nos pneus, em lugares que não coloque em risco a vida de outros cidadãos</w:t>
      </w:r>
      <w:r>
        <w:rPr>
          <w:rFonts w:ascii="Arial" w:hAnsi="Arial" w:cs="Arial"/>
          <w:bCs/>
          <w:color w:val="000000"/>
          <w:shd w:val="clear" w:color="auto" w:fill="FFFFFF"/>
        </w:rPr>
        <w:t xml:space="preserve"> (caso exista cidadãos no local é liberado somente o disparo de </w:t>
      </w:r>
      <w:proofErr w:type="spellStart"/>
      <w:r>
        <w:rPr>
          <w:rFonts w:ascii="Arial" w:hAnsi="Arial" w:cs="Arial"/>
          <w:bCs/>
          <w:color w:val="000000"/>
          <w:shd w:val="clear" w:color="auto" w:fill="FFFFFF"/>
        </w:rPr>
        <w:t>taser</w:t>
      </w:r>
      <w:proofErr w:type="spellEnd"/>
      <w:r>
        <w:rPr>
          <w:rFonts w:ascii="Arial" w:hAnsi="Arial" w:cs="Arial"/>
          <w:bCs/>
          <w:color w:val="000000"/>
          <w:shd w:val="clear" w:color="auto" w:fill="FFFFFF"/>
        </w:rPr>
        <w:t>)</w:t>
      </w:r>
      <w:r w:rsidR="00647241" w:rsidRPr="00647241">
        <w:rPr>
          <w:rFonts w:ascii="Arial" w:hAnsi="Arial" w:cs="Arial"/>
          <w:bCs/>
          <w:color w:val="000000"/>
          <w:shd w:val="clear" w:color="auto" w:fill="FFFFFF"/>
        </w:rPr>
        <w:t>.</w:t>
      </w:r>
      <w:r>
        <w:rPr>
          <w:rFonts w:ascii="Arial" w:hAnsi="Arial" w:cs="Arial"/>
          <w:bCs/>
          <w:color w:val="000000"/>
          <w:shd w:val="clear" w:color="auto" w:fill="FFFFFF"/>
        </w:rPr>
        <w:t xml:space="preserve"> </w:t>
      </w:r>
    </w:p>
    <w:p w:rsidR="00C8709C" w:rsidRDefault="00C8709C" w:rsidP="00B73859">
      <w:pPr>
        <w:rPr>
          <w:rFonts w:ascii="Arial" w:hAnsi="Arial" w:cs="Arial"/>
          <w:bCs/>
          <w:color w:val="000000"/>
          <w:shd w:val="clear" w:color="auto" w:fill="FFFFFF"/>
        </w:rPr>
      </w:pPr>
      <w:r>
        <w:rPr>
          <w:rFonts w:ascii="Arial" w:hAnsi="Arial" w:cs="Arial"/>
          <w:bCs/>
          <w:color w:val="000000"/>
          <w:shd w:val="clear" w:color="auto" w:fill="FFFFFF"/>
        </w:rPr>
        <w:t xml:space="preserve">6º O oficial tem o direito de levar preso quais quer cidadãos que não atendam a solicitação de retirada do local </w:t>
      </w:r>
      <w:proofErr w:type="gramStart"/>
      <w:r>
        <w:rPr>
          <w:rFonts w:ascii="Arial" w:hAnsi="Arial" w:cs="Arial"/>
          <w:bCs/>
          <w:color w:val="000000"/>
          <w:shd w:val="clear" w:color="auto" w:fill="FFFFFF"/>
        </w:rPr>
        <w:t>de :</w:t>
      </w:r>
      <w:proofErr w:type="gramEnd"/>
      <w:r>
        <w:rPr>
          <w:rFonts w:ascii="Arial" w:hAnsi="Arial" w:cs="Arial"/>
          <w:bCs/>
          <w:color w:val="000000"/>
          <w:shd w:val="clear" w:color="auto" w:fill="FFFFFF"/>
        </w:rPr>
        <w:t xml:space="preserve"> crimes, abordagens, blitz. Ex. o oficial está fazendo uma abordagem e outros cidadãos chegam e ficam em cima atrapalhando a abordagem. </w:t>
      </w:r>
    </w:p>
    <w:p w:rsidR="001C721C" w:rsidRDefault="001C721C" w:rsidP="00B73859">
      <w:pPr>
        <w:rPr>
          <w:rFonts w:ascii="Arial" w:hAnsi="Arial" w:cs="Arial"/>
          <w:bCs/>
          <w:color w:val="000000"/>
          <w:shd w:val="clear" w:color="auto" w:fill="FFFFFF"/>
        </w:rPr>
      </w:pPr>
    </w:p>
    <w:p w:rsidR="001C721C" w:rsidRDefault="001C721C" w:rsidP="00B73859">
      <w:pPr>
        <w:rPr>
          <w:rFonts w:ascii="Arial" w:hAnsi="Arial" w:cs="Arial"/>
          <w:bCs/>
          <w:color w:val="000000"/>
          <w:shd w:val="clear" w:color="auto" w:fill="FFFFFF"/>
        </w:rPr>
      </w:pPr>
    </w:p>
    <w:p w:rsidR="001C721C" w:rsidRPr="001C721C" w:rsidRDefault="001C721C" w:rsidP="00B73859">
      <w:pPr>
        <w:rPr>
          <w:rFonts w:ascii="Arial" w:hAnsi="Arial" w:cs="Arial"/>
          <w:b/>
          <w:bCs/>
          <w:color w:val="000000"/>
          <w:shd w:val="clear" w:color="auto" w:fill="FFFFFF"/>
        </w:rPr>
      </w:pPr>
      <w:r w:rsidRPr="001C721C">
        <w:rPr>
          <w:rFonts w:ascii="Arial" w:hAnsi="Arial" w:cs="Arial"/>
          <w:b/>
          <w:bCs/>
          <w:color w:val="000000"/>
          <w:shd w:val="clear" w:color="auto" w:fill="FFFFFF"/>
        </w:rPr>
        <w:t>REGRAS GERAIS</w:t>
      </w:r>
    </w:p>
    <w:p w:rsidR="001C721C" w:rsidRDefault="001C721C" w:rsidP="00B73859">
      <w:pPr>
        <w:rPr>
          <w:rFonts w:ascii="Arial" w:hAnsi="Arial" w:cs="Arial"/>
          <w:bCs/>
          <w:color w:val="000000"/>
          <w:shd w:val="clear" w:color="auto" w:fill="FFFFFF"/>
        </w:rPr>
      </w:pPr>
      <w:r>
        <w:rPr>
          <w:rFonts w:ascii="Arial" w:hAnsi="Arial" w:cs="Arial"/>
          <w:bCs/>
          <w:color w:val="000000"/>
          <w:shd w:val="clear" w:color="auto" w:fill="FFFFFF"/>
        </w:rPr>
        <w:t xml:space="preserve">1º </w:t>
      </w:r>
      <w:r w:rsidR="00C8709C">
        <w:rPr>
          <w:rFonts w:ascii="Arial" w:hAnsi="Arial" w:cs="Arial"/>
          <w:bCs/>
          <w:color w:val="000000"/>
          <w:shd w:val="clear" w:color="auto" w:fill="FFFFFF"/>
        </w:rPr>
        <w:t>Todos os Oficiais devem respeitar a hierarquia.</w:t>
      </w:r>
    </w:p>
    <w:p w:rsidR="00C8709C" w:rsidRDefault="00C8709C" w:rsidP="00B73859">
      <w:pPr>
        <w:rPr>
          <w:rFonts w:ascii="Arial" w:hAnsi="Arial" w:cs="Arial"/>
          <w:bCs/>
          <w:color w:val="000000"/>
          <w:shd w:val="clear" w:color="auto" w:fill="FFFFFF"/>
        </w:rPr>
      </w:pPr>
      <w:r>
        <w:rPr>
          <w:rFonts w:ascii="Arial" w:hAnsi="Arial" w:cs="Arial"/>
          <w:bCs/>
          <w:color w:val="000000"/>
          <w:shd w:val="clear" w:color="auto" w:fill="FFFFFF"/>
        </w:rPr>
        <w:t xml:space="preserve">2º Todos os oficiais devem bater o ponto ao entrar e sair de serviço </w:t>
      </w:r>
    </w:p>
    <w:p w:rsidR="00C8709C" w:rsidRDefault="00C8709C" w:rsidP="00B73859">
      <w:pPr>
        <w:rPr>
          <w:rFonts w:ascii="Arial" w:hAnsi="Arial" w:cs="Arial"/>
          <w:bCs/>
          <w:color w:val="000000"/>
          <w:shd w:val="clear" w:color="auto" w:fill="FFFFFF"/>
        </w:rPr>
      </w:pPr>
      <w:r>
        <w:rPr>
          <w:rFonts w:ascii="Arial" w:hAnsi="Arial" w:cs="Arial"/>
          <w:bCs/>
          <w:color w:val="000000"/>
          <w:shd w:val="clear" w:color="auto" w:fill="FFFFFF"/>
        </w:rPr>
        <w:t>3º Todos os oficiais devem utilizar o uniforme em serviço.</w:t>
      </w:r>
    </w:p>
    <w:p w:rsidR="00C8709C" w:rsidRDefault="00C8709C" w:rsidP="00B73859">
      <w:pPr>
        <w:rPr>
          <w:rFonts w:ascii="Arial" w:hAnsi="Arial" w:cs="Arial"/>
          <w:bCs/>
          <w:color w:val="000000"/>
          <w:shd w:val="clear" w:color="auto" w:fill="FFFFFF"/>
        </w:rPr>
      </w:pPr>
      <w:r>
        <w:rPr>
          <w:rFonts w:ascii="Arial" w:hAnsi="Arial" w:cs="Arial"/>
          <w:bCs/>
          <w:color w:val="000000"/>
          <w:shd w:val="clear" w:color="auto" w:fill="FFFFFF"/>
        </w:rPr>
        <w:t>4º É p</w:t>
      </w:r>
      <w:r w:rsidRPr="00C8709C">
        <w:rPr>
          <w:rFonts w:ascii="Arial" w:hAnsi="Arial" w:cs="Arial"/>
          <w:bCs/>
          <w:color w:val="000000"/>
          <w:shd w:val="clear" w:color="auto" w:fill="FFFFFF"/>
        </w:rPr>
        <w:t>roibido patrulhar sozinho. Caso esteja sozinho é permitido apenas ficar na praça atuando como fiscal de trânsito, monitorando o fluxo de transito e</w:t>
      </w:r>
      <w:r>
        <w:rPr>
          <w:rFonts w:ascii="Arial" w:hAnsi="Arial" w:cs="Arial"/>
          <w:bCs/>
          <w:color w:val="000000"/>
          <w:shd w:val="clear" w:color="auto" w:fill="FFFFFF"/>
        </w:rPr>
        <w:t xml:space="preserve"> efetuando multas se necessário.</w:t>
      </w:r>
    </w:p>
    <w:p w:rsidR="00C8709C" w:rsidRDefault="00C8709C" w:rsidP="00B73859">
      <w:pPr>
        <w:rPr>
          <w:rFonts w:ascii="Arial" w:hAnsi="Arial" w:cs="Arial"/>
          <w:bCs/>
          <w:color w:val="000000"/>
          <w:shd w:val="clear" w:color="auto" w:fill="FFFFFF"/>
        </w:rPr>
      </w:pPr>
      <w:r>
        <w:rPr>
          <w:rFonts w:ascii="Arial" w:hAnsi="Arial" w:cs="Arial"/>
          <w:bCs/>
          <w:color w:val="000000"/>
          <w:shd w:val="clear" w:color="auto" w:fill="FFFFFF"/>
        </w:rPr>
        <w:t>5º P1 é responsável pela VTR</w:t>
      </w:r>
    </w:p>
    <w:p w:rsidR="00C8709C" w:rsidRDefault="00C8709C" w:rsidP="00B73859">
      <w:pPr>
        <w:rPr>
          <w:rFonts w:ascii="Arial" w:hAnsi="Arial" w:cs="Arial"/>
          <w:bCs/>
          <w:color w:val="000000"/>
          <w:shd w:val="clear" w:color="auto" w:fill="FFFFFF"/>
        </w:rPr>
      </w:pPr>
      <w:r>
        <w:rPr>
          <w:rFonts w:ascii="Arial" w:hAnsi="Arial" w:cs="Arial"/>
          <w:bCs/>
          <w:color w:val="000000"/>
          <w:shd w:val="clear" w:color="auto" w:fill="FFFFFF"/>
        </w:rPr>
        <w:t xml:space="preserve">6º P2 é sempre a patente mais alta, ele quem utilizara o </w:t>
      </w:r>
      <w:r w:rsidR="00F93C4E">
        <w:rPr>
          <w:rFonts w:ascii="Arial" w:hAnsi="Arial" w:cs="Arial"/>
          <w:bCs/>
          <w:color w:val="000000"/>
          <w:shd w:val="clear" w:color="auto" w:fill="FFFFFF"/>
        </w:rPr>
        <w:t>rádio</w:t>
      </w:r>
      <w:r>
        <w:rPr>
          <w:rFonts w:ascii="Arial" w:hAnsi="Arial" w:cs="Arial"/>
          <w:bCs/>
          <w:color w:val="000000"/>
          <w:shd w:val="clear" w:color="auto" w:fill="FFFFFF"/>
        </w:rPr>
        <w:t xml:space="preserve"> e iniciara a abordagem</w:t>
      </w:r>
    </w:p>
    <w:p w:rsidR="00C8709C" w:rsidRDefault="00C8709C" w:rsidP="00B73859">
      <w:pPr>
        <w:rPr>
          <w:rFonts w:ascii="Arial" w:hAnsi="Arial" w:cs="Arial"/>
          <w:bCs/>
          <w:color w:val="000000"/>
          <w:shd w:val="clear" w:color="auto" w:fill="FFFFFF"/>
        </w:rPr>
      </w:pPr>
      <w:r>
        <w:rPr>
          <w:rFonts w:ascii="Arial" w:hAnsi="Arial" w:cs="Arial"/>
          <w:bCs/>
          <w:color w:val="000000"/>
          <w:shd w:val="clear" w:color="auto" w:fill="FFFFFF"/>
        </w:rPr>
        <w:t xml:space="preserve">7º P3 é quem continuará a abordagem efetuando as devidas revistas. </w:t>
      </w:r>
    </w:p>
    <w:p w:rsidR="00F93C4E" w:rsidRDefault="00C8709C" w:rsidP="00B73859">
      <w:pPr>
        <w:rPr>
          <w:rFonts w:ascii="Arial" w:hAnsi="Arial" w:cs="Arial"/>
          <w:bCs/>
          <w:color w:val="000000"/>
          <w:shd w:val="clear" w:color="auto" w:fill="FFFFFF"/>
        </w:rPr>
      </w:pPr>
      <w:r>
        <w:rPr>
          <w:rFonts w:ascii="Arial" w:hAnsi="Arial" w:cs="Arial"/>
          <w:bCs/>
          <w:color w:val="000000"/>
          <w:shd w:val="clear" w:color="auto" w:fill="FFFFFF"/>
        </w:rPr>
        <w:t>8º As equipes deverão efetuar os patrulhamentos nos distritos inf</w:t>
      </w:r>
      <w:r w:rsidR="00F93C4E">
        <w:rPr>
          <w:rFonts w:ascii="Arial" w:hAnsi="Arial" w:cs="Arial"/>
          <w:bCs/>
          <w:color w:val="000000"/>
          <w:shd w:val="clear" w:color="auto" w:fill="FFFFFF"/>
        </w:rPr>
        <w:t>ormados pela patente mais alta e a rotação ocorrera a cada 20 min.</w:t>
      </w:r>
    </w:p>
    <w:p w:rsidR="001C721C" w:rsidRDefault="00F93C4E" w:rsidP="00B73859">
      <w:pPr>
        <w:rPr>
          <w:rFonts w:ascii="Arial" w:hAnsi="Arial" w:cs="Arial"/>
          <w:bCs/>
          <w:color w:val="000000"/>
          <w:shd w:val="clear" w:color="auto" w:fill="FFFFFF"/>
        </w:rPr>
      </w:pPr>
      <w:proofErr w:type="gramStart"/>
      <w:r>
        <w:rPr>
          <w:rFonts w:ascii="Arial" w:hAnsi="Arial" w:cs="Arial"/>
          <w:bCs/>
          <w:color w:val="000000"/>
          <w:shd w:val="clear" w:color="auto" w:fill="FFFFFF"/>
        </w:rPr>
        <w:t xml:space="preserve">9º </w:t>
      </w:r>
      <w:r w:rsidR="001C721C">
        <w:rPr>
          <w:rFonts w:ascii="Arial" w:hAnsi="Arial" w:cs="Arial"/>
          <w:bCs/>
          <w:color w:val="000000"/>
          <w:shd w:val="clear" w:color="auto" w:fill="FFFFFF"/>
        </w:rPr>
        <w:t>Em</w:t>
      </w:r>
      <w:proofErr w:type="gramEnd"/>
      <w:r w:rsidR="001C721C">
        <w:rPr>
          <w:rFonts w:ascii="Arial" w:hAnsi="Arial" w:cs="Arial"/>
          <w:bCs/>
          <w:color w:val="000000"/>
          <w:shd w:val="clear" w:color="auto" w:fill="FFFFFF"/>
        </w:rPr>
        <w:t xml:space="preserve"> caso de aceite de suborno ou posse ilegal de drogas o policial será preso e exonerado da corporação.</w:t>
      </w:r>
    </w:p>
    <w:p w:rsidR="00D75C9C" w:rsidRPr="00D75C9C" w:rsidRDefault="00D75C9C" w:rsidP="00A22772">
      <w:pPr>
        <w:rPr>
          <w:b/>
        </w:rPr>
      </w:pPr>
      <w:bookmarkStart w:id="0" w:name="_GoBack"/>
      <w:bookmarkEnd w:id="0"/>
      <w:r>
        <w:rPr>
          <w:b/>
        </w:rPr>
        <w:t xml:space="preserve"> </w:t>
      </w:r>
    </w:p>
    <w:sectPr w:rsidR="00D75C9C" w:rsidRPr="00D75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1538A"/>
    <w:multiLevelType w:val="multilevel"/>
    <w:tmpl w:val="42F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2A"/>
    <w:rsid w:val="000706FD"/>
    <w:rsid w:val="000B12C9"/>
    <w:rsid w:val="00151C37"/>
    <w:rsid w:val="001941DD"/>
    <w:rsid w:val="001C721C"/>
    <w:rsid w:val="003B092A"/>
    <w:rsid w:val="005A5C8F"/>
    <w:rsid w:val="006035A1"/>
    <w:rsid w:val="00647241"/>
    <w:rsid w:val="0066134E"/>
    <w:rsid w:val="00735968"/>
    <w:rsid w:val="008E454A"/>
    <w:rsid w:val="00A22772"/>
    <w:rsid w:val="00A62A7C"/>
    <w:rsid w:val="00B4562E"/>
    <w:rsid w:val="00B73859"/>
    <w:rsid w:val="00B93D15"/>
    <w:rsid w:val="00C37DDE"/>
    <w:rsid w:val="00C629AF"/>
    <w:rsid w:val="00C8709C"/>
    <w:rsid w:val="00CB6DD2"/>
    <w:rsid w:val="00D25978"/>
    <w:rsid w:val="00D75C9C"/>
    <w:rsid w:val="00DA5C9C"/>
    <w:rsid w:val="00F82BC2"/>
    <w:rsid w:val="00F93C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7565"/>
  <w15:chartTrackingRefBased/>
  <w15:docId w15:val="{DE2B20BD-6430-4258-BCBF-0EB759E8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B092A"/>
    <w:rPr>
      <w:b/>
      <w:bCs/>
    </w:rPr>
  </w:style>
  <w:style w:type="paragraph" w:styleId="NormalWeb">
    <w:name w:val="Normal (Web)"/>
    <w:basedOn w:val="Normal"/>
    <w:uiPriority w:val="99"/>
    <w:unhideWhenUsed/>
    <w:rsid w:val="00C629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62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2001">
      <w:bodyDiv w:val="1"/>
      <w:marLeft w:val="0"/>
      <w:marRight w:val="0"/>
      <w:marTop w:val="0"/>
      <w:marBottom w:val="0"/>
      <w:divBdr>
        <w:top w:val="none" w:sz="0" w:space="0" w:color="auto"/>
        <w:left w:val="none" w:sz="0" w:space="0" w:color="auto"/>
        <w:bottom w:val="none" w:sz="0" w:space="0" w:color="auto"/>
        <w:right w:val="none" w:sz="0" w:space="0" w:color="auto"/>
      </w:divBdr>
    </w:div>
    <w:div w:id="570386365">
      <w:bodyDiv w:val="1"/>
      <w:marLeft w:val="0"/>
      <w:marRight w:val="0"/>
      <w:marTop w:val="0"/>
      <w:marBottom w:val="0"/>
      <w:divBdr>
        <w:top w:val="none" w:sz="0" w:space="0" w:color="auto"/>
        <w:left w:val="none" w:sz="0" w:space="0" w:color="auto"/>
        <w:bottom w:val="none" w:sz="0" w:space="0" w:color="auto"/>
        <w:right w:val="none" w:sz="0" w:space="0" w:color="auto"/>
      </w:divBdr>
    </w:div>
    <w:div w:id="608515819">
      <w:bodyDiv w:val="1"/>
      <w:marLeft w:val="0"/>
      <w:marRight w:val="0"/>
      <w:marTop w:val="0"/>
      <w:marBottom w:val="0"/>
      <w:divBdr>
        <w:top w:val="none" w:sz="0" w:space="0" w:color="auto"/>
        <w:left w:val="none" w:sz="0" w:space="0" w:color="auto"/>
        <w:bottom w:val="none" w:sz="0" w:space="0" w:color="auto"/>
        <w:right w:val="none" w:sz="0" w:space="0" w:color="auto"/>
      </w:divBdr>
    </w:div>
    <w:div w:id="764181991">
      <w:bodyDiv w:val="1"/>
      <w:marLeft w:val="0"/>
      <w:marRight w:val="0"/>
      <w:marTop w:val="0"/>
      <w:marBottom w:val="0"/>
      <w:divBdr>
        <w:top w:val="none" w:sz="0" w:space="0" w:color="auto"/>
        <w:left w:val="none" w:sz="0" w:space="0" w:color="auto"/>
        <w:bottom w:val="none" w:sz="0" w:space="0" w:color="auto"/>
        <w:right w:val="none" w:sz="0" w:space="0" w:color="auto"/>
      </w:divBdr>
    </w:div>
    <w:div w:id="1017922367">
      <w:bodyDiv w:val="1"/>
      <w:marLeft w:val="0"/>
      <w:marRight w:val="0"/>
      <w:marTop w:val="0"/>
      <w:marBottom w:val="0"/>
      <w:divBdr>
        <w:top w:val="none" w:sz="0" w:space="0" w:color="auto"/>
        <w:left w:val="none" w:sz="0" w:space="0" w:color="auto"/>
        <w:bottom w:val="none" w:sz="0" w:space="0" w:color="auto"/>
        <w:right w:val="none" w:sz="0" w:space="0" w:color="auto"/>
      </w:divBdr>
    </w:div>
    <w:div w:id="1779908325">
      <w:bodyDiv w:val="1"/>
      <w:marLeft w:val="0"/>
      <w:marRight w:val="0"/>
      <w:marTop w:val="0"/>
      <w:marBottom w:val="0"/>
      <w:divBdr>
        <w:top w:val="none" w:sz="0" w:space="0" w:color="auto"/>
        <w:left w:val="none" w:sz="0" w:space="0" w:color="auto"/>
        <w:bottom w:val="none" w:sz="0" w:space="0" w:color="auto"/>
        <w:right w:val="none" w:sz="0" w:space="0" w:color="auto"/>
      </w:divBdr>
    </w:div>
    <w:div w:id="211440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Santiago</dc:creator>
  <cp:keywords/>
  <dc:description/>
  <cp:lastModifiedBy>Santiago</cp:lastModifiedBy>
  <cp:revision>2</cp:revision>
  <dcterms:created xsi:type="dcterms:W3CDTF">2020-06-07T22:19:00Z</dcterms:created>
  <dcterms:modified xsi:type="dcterms:W3CDTF">2020-06-07T22:19:00Z</dcterms:modified>
</cp:coreProperties>
</file>