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8389" w14:textId="74CA5376" w:rsidR="00294992" w:rsidRPr="00CC2217" w:rsidRDefault="00E35094" w:rsidP="00E350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2217">
        <w:rPr>
          <w:rFonts w:ascii="Times New Roman" w:hAnsi="Times New Roman" w:cs="Times New Roman"/>
          <w:b/>
          <w:bCs/>
          <w:sz w:val="24"/>
          <w:szCs w:val="24"/>
        </w:rPr>
        <w:t>SOFTWARE BÁSICO – TRABALHO 2</w:t>
      </w:r>
    </w:p>
    <w:p w14:paraId="00D5D35C" w14:textId="77777777" w:rsidR="00E35094" w:rsidRPr="00CC2217" w:rsidRDefault="00E35094" w:rsidP="00E350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217">
        <w:rPr>
          <w:rFonts w:ascii="Times New Roman" w:hAnsi="Times New Roman" w:cs="Times New Roman"/>
          <w:b/>
          <w:bCs/>
          <w:sz w:val="32"/>
          <w:szCs w:val="32"/>
        </w:rPr>
        <w:t>TRADUÇÃO PARA IA32</w:t>
      </w:r>
    </w:p>
    <w:p w14:paraId="295346CE" w14:textId="77B1D418" w:rsidR="00E35094" w:rsidRPr="00CC2217" w:rsidRDefault="00E35094" w:rsidP="00E350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221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BB77" wp14:editId="4D0B24DD">
                <wp:simplePos x="0" y="0"/>
                <wp:positionH relativeFrom="column">
                  <wp:posOffset>-274320</wp:posOffset>
                </wp:positionH>
                <wp:positionV relativeFrom="paragraph">
                  <wp:posOffset>284785</wp:posOffset>
                </wp:positionV>
                <wp:extent cx="713963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8176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22.4pt" to="540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CC2217">
        <w:rPr>
          <w:rFonts w:ascii="Times New Roman" w:hAnsi="Times New Roman" w:cs="Times New Roman"/>
          <w:b/>
          <w:bCs/>
          <w:sz w:val="24"/>
          <w:szCs w:val="24"/>
        </w:rPr>
        <w:t>VICTOR HUGO MARQUES VIEIRA – 150047649</w:t>
      </w:r>
    </w:p>
    <w:p w14:paraId="14037ACA" w14:textId="648A4A7B" w:rsidR="00E35094" w:rsidRPr="00CC2217" w:rsidRDefault="00E35094" w:rsidP="00E35094">
      <w:pPr>
        <w:jc w:val="both"/>
        <w:rPr>
          <w:rFonts w:ascii="Times New Roman" w:hAnsi="Times New Roman" w:cs="Times New Roman"/>
          <w:sz w:val="24"/>
          <w:szCs w:val="24"/>
        </w:rPr>
        <w:sectPr w:rsidR="00E35094" w:rsidRPr="00CC2217" w:rsidSect="00E3509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53A200" w14:textId="77777777" w:rsidR="00CC2217" w:rsidRPr="00CC2217" w:rsidRDefault="00E35094" w:rsidP="00E350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217">
        <w:rPr>
          <w:rFonts w:ascii="Times New Roman" w:hAnsi="Times New Roman" w:cs="Times New Roman"/>
          <w:b/>
          <w:bCs/>
          <w:sz w:val="24"/>
          <w:szCs w:val="24"/>
        </w:rPr>
        <w:t>Resumo:</w:t>
      </w:r>
    </w:p>
    <w:p w14:paraId="14B7ACC5" w14:textId="77F00DE1" w:rsidR="00E35094" w:rsidRDefault="00CC2217" w:rsidP="00CC22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>N</w:t>
      </w:r>
      <w:r w:rsidR="00E35094" w:rsidRPr="00CC2217">
        <w:rPr>
          <w:rFonts w:ascii="Times New Roman" w:hAnsi="Times New Roman" w:cs="Times New Roman"/>
          <w:sz w:val="24"/>
          <w:szCs w:val="24"/>
        </w:rPr>
        <w:t xml:space="preserve">este trabalho é desenvolvido um software de tradução da </w:t>
      </w:r>
      <w:proofErr w:type="spellStart"/>
      <w:r w:rsidR="00E35094" w:rsidRPr="00CC2217">
        <w:rPr>
          <w:rFonts w:ascii="Times New Roman" w:hAnsi="Times New Roman" w:cs="Times New Roman"/>
          <w:sz w:val="24"/>
          <w:szCs w:val="24"/>
        </w:rPr>
        <w:t>pseudo-linguagem</w:t>
      </w:r>
      <w:proofErr w:type="spellEnd"/>
      <w:r w:rsidR="00E35094" w:rsidRPr="00CC2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094" w:rsidRPr="00CC2217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="00E35094" w:rsidRPr="00CC2217">
        <w:rPr>
          <w:rFonts w:ascii="Times New Roman" w:hAnsi="Times New Roman" w:cs="Times New Roman"/>
          <w:sz w:val="24"/>
          <w:szCs w:val="24"/>
        </w:rPr>
        <w:t xml:space="preserve"> estudada em sala de aula</w:t>
      </w:r>
      <w:r>
        <w:rPr>
          <w:rFonts w:ascii="Times New Roman" w:hAnsi="Times New Roman" w:cs="Times New Roman"/>
          <w:sz w:val="24"/>
          <w:szCs w:val="24"/>
        </w:rPr>
        <w:t xml:space="preserve"> para IA32 </w:t>
      </w:r>
      <w:proofErr w:type="spellStart"/>
      <w:r>
        <w:rPr>
          <w:rFonts w:ascii="Times New Roman" w:hAnsi="Times New Roman" w:cs="Times New Roman"/>
          <w:sz w:val="24"/>
          <w:szCs w:val="24"/>
        </w:rPr>
        <w:t>Nasm</w:t>
      </w:r>
      <w:proofErr w:type="spellEnd"/>
      <w:r w:rsidR="00E35094" w:rsidRPr="00CC2217">
        <w:rPr>
          <w:rFonts w:ascii="Times New Roman" w:hAnsi="Times New Roman" w:cs="Times New Roman"/>
          <w:sz w:val="24"/>
          <w:szCs w:val="24"/>
        </w:rPr>
        <w:t xml:space="preserve">, com acréscimo de funções básica de entrada e saída de </w:t>
      </w:r>
      <w:proofErr w:type="spellStart"/>
      <w:r w:rsidR="00E35094" w:rsidRPr="00CC2217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E35094" w:rsidRPr="00CC2217">
        <w:rPr>
          <w:rFonts w:ascii="Times New Roman" w:hAnsi="Times New Roman" w:cs="Times New Roman"/>
          <w:sz w:val="24"/>
          <w:szCs w:val="24"/>
        </w:rPr>
        <w:t>.</w:t>
      </w:r>
    </w:p>
    <w:p w14:paraId="1E2C5241" w14:textId="77777777" w:rsidR="00CC2217" w:rsidRPr="00CC2217" w:rsidRDefault="00CC2217" w:rsidP="00CC22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F208EF" w14:textId="2B368EC4" w:rsidR="00E35094" w:rsidRPr="00CC2217" w:rsidRDefault="00F84A85" w:rsidP="00E350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217">
        <w:rPr>
          <w:rFonts w:ascii="Times New Roman" w:hAnsi="Times New Roman" w:cs="Times New Roman"/>
          <w:b/>
          <w:bCs/>
          <w:sz w:val="24"/>
          <w:szCs w:val="24"/>
        </w:rPr>
        <w:t xml:space="preserve">Desenvolvimento: </w:t>
      </w:r>
    </w:p>
    <w:p w14:paraId="670FCF31" w14:textId="2AE9CCA7" w:rsidR="00F84A85" w:rsidRPr="00CC2217" w:rsidRDefault="00F84A85" w:rsidP="00E35094">
      <w:pPr>
        <w:jc w:val="both"/>
        <w:rPr>
          <w:rFonts w:ascii="Times New Roman" w:hAnsi="Times New Roman" w:cs="Times New Roman"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ab/>
        <w:t xml:space="preserve">O tradutor foi desenvolvido em C/C++ em ambiente Windows utilizando o compilador do </w:t>
      </w:r>
      <w:proofErr w:type="spellStart"/>
      <w:r w:rsidRPr="00CC2217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Pr="00CC2217">
        <w:rPr>
          <w:rFonts w:ascii="Times New Roman" w:hAnsi="Times New Roman" w:cs="Times New Roman"/>
          <w:sz w:val="24"/>
          <w:szCs w:val="24"/>
        </w:rPr>
        <w:t xml:space="preserve"> versão 17.12. </w:t>
      </w:r>
    </w:p>
    <w:p w14:paraId="06A65FA4" w14:textId="6A497E03" w:rsidR="00F84A85" w:rsidRPr="00CC2217" w:rsidRDefault="00F84A85" w:rsidP="00E35094">
      <w:pPr>
        <w:jc w:val="both"/>
        <w:rPr>
          <w:rFonts w:ascii="Times New Roman" w:hAnsi="Times New Roman" w:cs="Times New Roman"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ab/>
        <w:t>O programa recebe um arquivo objeto (.</w:t>
      </w:r>
      <w:proofErr w:type="spellStart"/>
      <w:r w:rsidRPr="00CC221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C2217">
        <w:rPr>
          <w:rFonts w:ascii="Times New Roman" w:hAnsi="Times New Roman" w:cs="Times New Roman"/>
          <w:sz w:val="24"/>
          <w:szCs w:val="24"/>
        </w:rPr>
        <w:t xml:space="preserve">) da </w:t>
      </w:r>
      <w:proofErr w:type="spellStart"/>
      <w:r w:rsidRPr="00CC2217">
        <w:rPr>
          <w:rFonts w:ascii="Times New Roman" w:hAnsi="Times New Roman" w:cs="Times New Roman"/>
          <w:sz w:val="24"/>
          <w:szCs w:val="24"/>
        </w:rPr>
        <w:t>pseudo-linguagem</w:t>
      </w:r>
      <w:proofErr w:type="spellEnd"/>
      <w:r w:rsidRPr="00CC2217">
        <w:rPr>
          <w:rFonts w:ascii="Times New Roman" w:hAnsi="Times New Roman" w:cs="Times New Roman"/>
          <w:sz w:val="24"/>
          <w:szCs w:val="24"/>
        </w:rPr>
        <w:t xml:space="preserve"> </w:t>
      </w:r>
      <w:r w:rsidR="00CC2217" w:rsidRPr="00CC2217">
        <w:rPr>
          <w:rFonts w:ascii="Times New Roman" w:hAnsi="Times New Roman" w:cs="Times New Roman"/>
          <w:sz w:val="24"/>
          <w:szCs w:val="24"/>
        </w:rPr>
        <w:t>vista em sala de aula,</w:t>
      </w:r>
      <w:r w:rsidRPr="00CC2217">
        <w:rPr>
          <w:rFonts w:ascii="Times New Roman" w:hAnsi="Times New Roman" w:cs="Times New Roman"/>
          <w:sz w:val="24"/>
          <w:szCs w:val="24"/>
        </w:rPr>
        <w:t xml:space="preserve"> e retorna uma arquivo de mesmo nome com extensão alterada </w:t>
      </w:r>
      <w:proofErr w:type="gramStart"/>
      <w:r w:rsidRPr="00CC2217">
        <w:rPr>
          <w:rFonts w:ascii="Times New Roman" w:hAnsi="Times New Roman" w:cs="Times New Roman"/>
          <w:sz w:val="24"/>
          <w:szCs w:val="24"/>
        </w:rPr>
        <w:t>(.s</w:t>
      </w:r>
      <w:proofErr w:type="gramEnd"/>
      <w:r w:rsidRPr="00CC2217">
        <w:rPr>
          <w:rFonts w:ascii="Times New Roman" w:hAnsi="Times New Roman" w:cs="Times New Roman"/>
          <w:sz w:val="24"/>
          <w:szCs w:val="24"/>
        </w:rPr>
        <w:t>):</w:t>
      </w:r>
    </w:p>
    <w:p w14:paraId="6A8D0120" w14:textId="77777777" w:rsidR="00F84A85" w:rsidRPr="00CC2217" w:rsidRDefault="00F84A85" w:rsidP="00E35094">
      <w:pPr>
        <w:jc w:val="both"/>
        <w:rPr>
          <w:rFonts w:ascii="Times New Roman" w:hAnsi="Times New Roman" w:cs="Times New Roman"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ab/>
        <w:t xml:space="preserve">Exemplo: </w:t>
      </w:r>
    </w:p>
    <w:p w14:paraId="665CF3BD" w14:textId="54A87C3D" w:rsidR="00F84A85" w:rsidRPr="00C20F6F" w:rsidRDefault="00F84A85" w:rsidP="00E3509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ab/>
      </w:r>
      <w:r w:rsidRPr="00C20F6F">
        <w:rPr>
          <w:rFonts w:ascii="Times New Roman" w:hAnsi="Times New Roman" w:cs="Times New Roman"/>
          <w:i/>
          <w:iCs/>
          <w:sz w:val="24"/>
          <w:szCs w:val="24"/>
        </w:rPr>
        <w:t>&gt;&gt;</w:t>
      </w:r>
      <w:proofErr w:type="gramStart"/>
      <w:r w:rsidRPr="00C20F6F">
        <w:rPr>
          <w:rFonts w:ascii="Times New Roman" w:hAnsi="Times New Roman" w:cs="Times New Roman"/>
          <w:i/>
          <w:iCs/>
          <w:sz w:val="24"/>
          <w:szCs w:val="24"/>
        </w:rPr>
        <w:t>.\tradutoIA32.exe  soma.obj</w:t>
      </w:r>
      <w:proofErr w:type="gramEnd"/>
    </w:p>
    <w:p w14:paraId="2E569AFC" w14:textId="5F7E34D7" w:rsidR="00CC2217" w:rsidRDefault="00F84A85" w:rsidP="00E35094">
      <w:pPr>
        <w:jc w:val="both"/>
        <w:rPr>
          <w:rFonts w:ascii="Times New Roman" w:hAnsi="Times New Roman" w:cs="Times New Roman"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>Cria-se na mesma pasta “</w:t>
      </w:r>
      <w:proofErr w:type="spellStart"/>
      <w:proofErr w:type="gramStart"/>
      <w:r w:rsidRPr="00CC2217">
        <w:rPr>
          <w:rFonts w:ascii="Times New Roman" w:hAnsi="Times New Roman" w:cs="Times New Roman"/>
          <w:sz w:val="24"/>
          <w:szCs w:val="24"/>
        </w:rPr>
        <w:t>soma.s</w:t>
      </w:r>
      <w:proofErr w:type="spellEnd"/>
      <w:proofErr w:type="gramEnd"/>
      <w:r w:rsidRPr="00CC2217">
        <w:rPr>
          <w:rFonts w:ascii="Times New Roman" w:hAnsi="Times New Roman" w:cs="Times New Roman"/>
          <w:sz w:val="24"/>
          <w:szCs w:val="24"/>
        </w:rPr>
        <w:t xml:space="preserve">” com a tradução para IA32 </w:t>
      </w:r>
      <w:proofErr w:type="spellStart"/>
      <w:r w:rsidR="00CC2217">
        <w:rPr>
          <w:rFonts w:ascii="Times New Roman" w:hAnsi="Times New Roman" w:cs="Times New Roman"/>
          <w:sz w:val="24"/>
          <w:szCs w:val="24"/>
        </w:rPr>
        <w:t>Nasm</w:t>
      </w:r>
      <w:proofErr w:type="spellEnd"/>
      <w:r w:rsidRPr="00CC2217">
        <w:rPr>
          <w:rFonts w:ascii="Times New Roman" w:hAnsi="Times New Roman" w:cs="Times New Roman"/>
          <w:sz w:val="24"/>
          <w:szCs w:val="24"/>
        </w:rPr>
        <w:t>.</w:t>
      </w:r>
    </w:p>
    <w:p w14:paraId="07BE0C6D" w14:textId="77777777" w:rsidR="00C20F6F" w:rsidRPr="00CC2217" w:rsidRDefault="00C20F6F" w:rsidP="00E350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15D40" w14:textId="4E044246" w:rsidR="00F84A85" w:rsidRDefault="00E35094" w:rsidP="00E350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217">
        <w:rPr>
          <w:rFonts w:ascii="Times New Roman" w:hAnsi="Times New Roman" w:cs="Times New Roman"/>
          <w:b/>
          <w:bCs/>
          <w:sz w:val="24"/>
          <w:szCs w:val="24"/>
        </w:rPr>
        <w:t xml:space="preserve">Adaptações: </w:t>
      </w:r>
    </w:p>
    <w:p w14:paraId="146F4A4E" w14:textId="3F4B8703" w:rsidR="007F7CFB" w:rsidRPr="007F7CFB" w:rsidRDefault="007F7CFB" w:rsidP="00E350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CFB">
        <w:rPr>
          <w:rFonts w:ascii="Times New Roman" w:hAnsi="Times New Roman" w:cs="Times New Roman"/>
          <w:sz w:val="24"/>
          <w:szCs w:val="24"/>
        </w:rPr>
        <w:t xml:space="preserve">Como a linguagem </w:t>
      </w:r>
      <w:r>
        <w:rPr>
          <w:rFonts w:ascii="Times New Roman" w:hAnsi="Times New Roman" w:cs="Times New Roman"/>
          <w:sz w:val="24"/>
          <w:szCs w:val="24"/>
        </w:rPr>
        <w:t xml:space="preserve">origem na tradução é mais simples, possui somente um acumulador, </w:t>
      </w:r>
      <w:proofErr w:type="gramStart"/>
      <w:r>
        <w:rPr>
          <w:rFonts w:ascii="Times New Roman" w:hAnsi="Times New Roman" w:cs="Times New Roman"/>
          <w:sz w:val="24"/>
          <w:szCs w:val="24"/>
        </w:rPr>
        <w:t>optou-se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utilizar o EDX como acumulador. Isso facilita sempre saber os estão os resultados, somente precisando realizar realocação em funções que precisam do </w:t>
      </w:r>
      <w:proofErr w:type="spellStart"/>
      <w:r w:rsidR="00A83C22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="00A83C22">
        <w:rPr>
          <w:rFonts w:ascii="Times New Roman" w:hAnsi="Times New Roman" w:cs="Times New Roman"/>
          <w:sz w:val="24"/>
          <w:szCs w:val="24"/>
        </w:rPr>
        <w:t xml:space="preserve">, como multiplicação e divisão. </w:t>
      </w:r>
    </w:p>
    <w:p w14:paraId="101AB953" w14:textId="71DD6088" w:rsidR="00E35094" w:rsidRDefault="00E35094" w:rsidP="00E35094">
      <w:pPr>
        <w:jc w:val="both"/>
        <w:rPr>
          <w:rFonts w:ascii="Times New Roman" w:hAnsi="Times New Roman" w:cs="Times New Roman"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ab/>
        <w:t>Como requisitado, são implementadas as funções de entrada (</w:t>
      </w:r>
      <w:proofErr w:type="spellStart"/>
      <w:r w:rsidRPr="00CC2217">
        <w:rPr>
          <w:rFonts w:ascii="Times New Roman" w:hAnsi="Times New Roman" w:cs="Times New Roman"/>
          <w:sz w:val="24"/>
          <w:szCs w:val="24"/>
        </w:rPr>
        <w:t>sinput</w:t>
      </w:r>
      <w:proofErr w:type="spellEnd"/>
      <w:r w:rsidRPr="00CC2217">
        <w:rPr>
          <w:rFonts w:ascii="Times New Roman" w:hAnsi="Times New Roman" w:cs="Times New Roman"/>
          <w:sz w:val="24"/>
          <w:szCs w:val="24"/>
        </w:rPr>
        <w:t>) e saída (</w:t>
      </w:r>
      <w:proofErr w:type="spellStart"/>
      <w:r w:rsidRPr="00CC2217">
        <w:rPr>
          <w:rFonts w:ascii="Times New Roman" w:hAnsi="Times New Roman" w:cs="Times New Roman"/>
          <w:sz w:val="24"/>
          <w:szCs w:val="24"/>
        </w:rPr>
        <w:t>soutput</w:t>
      </w:r>
      <w:proofErr w:type="spellEnd"/>
      <w:r w:rsidRPr="00CC2217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CC22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C2217">
        <w:rPr>
          <w:rFonts w:ascii="Times New Roman" w:hAnsi="Times New Roman" w:cs="Times New Roman"/>
          <w:sz w:val="24"/>
          <w:szCs w:val="24"/>
        </w:rPr>
        <w:t xml:space="preserve"> em IA32. O tradutor ao encontrar os códigos destas ações, 15 e 16 respectivamente, chama </w:t>
      </w:r>
      <w:r w:rsidR="00F84A85" w:rsidRPr="00CC2217">
        <w:rPr>
          <w:rFonts w:ascii="Times New Roman" w:hAnsi="Times New Roman" w:cs="Times New Roman"/>
          <w:sz w:val="24"/>
          <w:szCs w:val="24"/>
        </w:rPr>
        <w:t>a função correspondente em IA32.</w:t>
      </w:r>
      <w:r w:rsidR="00CC2217">
        <w:rPr>
          <w:rFonts w:ascii="Times New Roman" w:hAnsi="Times New Roman" w:cs="Times New Roman"/>
          <w:sz w:val="24"/>
          <w:szCs w:val="24"/>
        </w:rPr>
        <w:t xml:space="preserve"> </w:t>
      </w:r>
      <w:r w:rsidR="00F84A85" w:rsidRPr="00CC2217">
        <w:rPr>
          <w:rFonts w:ascii="Times New Roman" w:hAnsi="Times New Roman" w:cs="Times New Roman"/>
          <w:sz w:val="24"/>
          <w:szCs w:val="24"/>
        </w:rPr>
        <w:t>Estas funções são adicionadas ao arquivo de saída independentemente de elas terem sido chamadas ou não no programa.</w:t>
      </w:r>
    </w:p>
    <w:p w14:paraId="54CD47E7" w14:textId="6A1D39B8" w:rsidR="00CC2217" w:rsidRDefault="00CC2217" w:rsidP="00E350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funções implementadas recebem argumento via pilha, e devolvem via registrador EAX.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Para distinguir </w:t>
      </w:r>
      <w:r w:rsidR="003C449B">
        <w:rPr>
          <w:rFonts w:ascii="Times New Roman" w:hAnsi="Times New Roman" w:cs="Times New Roman"/>
          <w:sz w:val="24"/>
          <w:szCs w:val="24"/>
        </w:rPr>
        <w:t xml:space="preserve">os espaços alocados no </w:t>
      </w:r>
      <w:r w:rsidR="003C449B">
        <w:rPr>
          <w:rFonts w:ascii="Times New Roman" w:hAnsi="Times New Roman" w:cs="Times New Roman"/>
          <w:sz w:val="24"/>
          <w:szCs w:val="24"/>
        </w:rPr>
        <w:t xml:space="preserve">código objeto pela função </w:t>
      </w:r>
      <w:proofErr w:type="spellStart"/>
      <w:r w:rsidR="003C449B">
        <w:rPr>
          <w:rFonts w:ascii="Times New Roman" w:hAnsi="Times New Roman" w:cs="Times New Roman"/>
          <w:sz w:val="24"/>
          <w:szCs w:val="24"/>
        </w:rPr>
        <w:t>sinput</w:t>
      </w:r>
      <w:proofErr w:type="spellEnd"/>
      <w:r w:rsidR="003C449B">
        <w:rPr>
          <w:rFonts w:ascii="Times New Roman" w:hAnsi="Times New Roman" w:cs="Times New Roman"/>
          <w:sz w:val="24"/>
          <w:szCs w:val="24"/>
        </w:rPr>
        <w:t xml:space="preserve">, de outros </w:t>
      </w:r>
      <w:proofErr w:type="spellStart"/>
      <w:r w:rsidR="003C449B">
        <w:rPr>
          <w:rFonts w:ascii="Times New Roman" w:hAnsi="Times New Roman" w:cs="Times New Roman"/>
          <w:sz w:val="24"/>
          <w:szCs w:val="24"/>
        </w:rPr>
        <w:t>alocamentos</w:t>
      </w:r>
      <w:proofErr w:type="spellEnd"/>
      <w:r w:rsidR="003C449B">
        <w:rPr>
          <w:rFonts w:ascii="Times New Roman" w:hAnsi="Times New Roman" w:cs="Times New Roman"/>
          <w:sz w:val="24"/>
          <w:szCs w:val="24"/>
        </w:rPr>
        <w:t xml:space="preserve"> no mesmo programa, alterou-se a anotação de </w:t>
      </w:r>
      <w:proofErr w:type="spellStart"/>
      <w:r w:rsidR="003C449B">
        <w:rPr>
          <w:rFonts w:ascii="Times New Roman" w:hAnsi="Times New Roman" w:cs="Times New Roman"/>
          <w:sz w:val="24"/>
          <w:szCs w:val="24"/>
        </w:rPr>
        <w:t>alocamento</w:t>
      </w:r>
      <w:proofErr w:type="spellEnd"/>
      <w:r w:rsidR="003C449B">
        <w:rPr>
          <w:rFonts w:ascii="Times New Roman" w:hAnsi="Times New Roman" w:cs="Times New Roman"/>
          <w:sz w:val="24"/>
          <w:szCs w:val="24"/>
        </w:rPr>
        <w:t xml:space="preserve"> para esta função. A expressão: </w:t>
      </w:r>
    </w:p>
    <w:p w14:paraId="7E3C2F3E" w14:textId="3B3EABF4" w:rsidR="003C449B" w:rsidRPr="003C449B" w:rsidRDefault="003C449B" w:rsidP="003C44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C449B">
        <w:rPr>
          <w:rFonts w:ascii="Times New Roman" w:hAnsi="Times New Roman" w:cs="Times New Roman"/>
          <w:i/>
          <w:iCs/>
          <w:sz w:val="24"/>
          <w:szCs w:val="24"/>
        </w:rPr>
        <w:t>sinput</w:t>
      </w:r>
      <w:proofErr w:type="spellEnd"/>
      <w:r w:rsidRPr="003C449B">
        <w:rPr>
          <w:rFonts w:ascii="Times New Roman" w:hAnsi="Times New Roman" w:cs="Times New Roman"/>
          <w:i/>
          <w:iCs/>
          <w:sz w:val="24"/>
          <w:szCs w:val="24"/>
        </w:rPr>
        <w:tab/>
        <w:t>var1, 5</w:t>
      </w:r>
    </w:p>
    <w:p w14:paraId="3247086B" w14:textId="6E578CD9" w:rsidR="003C449B" w:rsidRPr="003C449B" w:rsidRDefault="003C449B" w:rsidP="003C44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C449B">
        <w:rPr>
          <w:rFonts w:ascii="Times New Roman" w:hAnsi="Times New Roman" w:cs="Times New Roman"/>
          <w:i/>
          <w:iCs/>
          <w:sz w:val="24"/>
          <w:szCs w:val="24"/>
        </w:rPr>
        <w:t>(...)</w:t>
      </w:r>
    </w:p>
    <w:p w14:paraId="01F6F604" w14:textId="201E4246" w:rsidR="003C449B" w:rsidRDefault="003C449B" w:rsidP="003C44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C449B">
        <w:rPr>
          <w:rFonts w:ascii="Times New Roman" w:hAnsi="Times New Roman" w:cs="Times New Roman"/>
          <w:i/>
          <w:iCs/>
          <w:sz w:val="24"/>
          <w:szCs w:val="24"/>
        </w:rPr>
        <w:t xml:space="preserve">Var1: </w:t>
      </w:r>
      <w:proofErr w:type="spellStart"/>
      <w:r w:rsidRPr="003C449B">
        <w:rPr>
          <w:rFonts w:ascii="Times New Roman" w:hAnsi="Times New Roman" w:cs="Times New Roman"/>
          <w:i/>
          <w:iCs/>
          <w:sz w:val="24"/>
          <w:szCs w:val="24"/>
        </w:rPr>
        <w:t>space</w:t>
      </w:r>
      <w:proofErr w:type="spellEnd"/>
      <w:r w:rsidRPr="003C449B">
        <w:rPr>
          <w:rFonts w:ascii="Times New Roman" w:hAnsi="Times New Roman" w:cs="Times New Roman"/>
          <w:i/>
          <w:iCs/>
          <w:sz w:val="24"/>
          <w:szCs w:val="24"/>
        </w:rPr>
        <w:t xml:space="preserve"> 5</w:t>
      </w:r>
    </w:p>
    <w:p w14:paraId="43E12968" w14:textId="73B0C890" w:rsidR="003C449B" w:rsidRDefault="003C449B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Converte-se para: </w:t>
      </w:r>
    </w:p>
    <w:p w14:paraId="600B304D" w14:textId="5BBDC391" w:rsidR="003C449B" w:rsidRPr="003C449B" w:rsidRDefault="003C449B" w:rsidP="003C44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C449B">
        <w:rPr>
          <w:rFonts w:ascii="Times New Roman" w:hAnsi="Times New Roman" w:cs="Times New Roman"/>
          <w:i/>
          <w:iCs/>
          <w:sz w:val="24"/>
          <w:szCs w:val="24"/>
        </w:rPr>
        <w:t>15 [</w:t>
      </w:r>
      <w:proofErr w:type="spellStart"/>
      <w:r w:rsidRPr="003C449B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3C449B">
        <w:rPr>
          <w:rFonts w:ascii="Times New Roman" w:hAnsi="Times New Roman" w:cs="Times New Roman"/>
          <w:i/>
          <w:iCs/>
          <w:sz w:val="24"/>
          <w:szCs w:val="24"/>
        </w:rPr>
        <w:t xml:space="preserve"> Var1], 5</w:t>
      </w:r>
    </w:p>
    <w:p w14:paraId="1A046A52" w14:textId="209263D4" w:rsidR="003C449B" w:rsidRPr="003C449B" w:rsidRDefault="003C449B" w:rsidP="003C44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C449B">
        <w:rPr>
          <w:rFonts w:ascii="Times New Roman" w:hAnsi="Times New Roman" w:cs="Times New Roman"/>
          <w:i/>
          <w:iCs/>
          <w:sz w:val="24"/>
          <w:szCs w:val="24"/>
        </w:rPr>
        <w:t>(...)</w:t>
      </w:r>
    </w:p>
    <w:p w14:paraId="2B0C7B68" w14:textId="42896A63" w:rsidR="003C449B" w:rsidRPr="003C449B" w:rsidRDefault="003C449B" w:rsidP="003C44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C449B">
        <w:rPr>
          <w:rFonts w:ascii="Times New Roman" w:hAnsi="Times New Roman" w:cs="Times New Roman"/>
          <w:i/>
          <w:iCs/>
          <w:sz w:val="24"/>
          <w:szCs w:val="24"/>
        </w:rPr>
        <w:t>-1 5</w:t>
      </w:r>
      <w:proofErr w:type="gramStart"/>
      <w:r w:rsidRPr="003C449B">
        <w:rPr>
          <w:rFonts w:ascii="Times New Roman" w:hAnsi="Times New Roman" w:cs="Times New Roman"/>
          <w:i/>
          <w:iCs/>
          <w:sz w:val="24"/>
          <w:szCs w:val="24"/>
        </w:rPr>
        <w:tab/>
        <w:t>;alocação</w:t>
      </w:r>
      <w:proofErr w:type="gramEnd"/>
      <w:r w:rsidRPr="003C449B">
        <w:rPr>
          <w:rFonts w:ascii="Times New Roman" w:hAnsi="Times New Roman" w:cs="Times New Roman"/>
          <w:i/>
          <w:iCs/>
          <w:sz w:val="24"/>
          <w:szCs w:val="24"/>
        </w:rPr>
        <w:t xml:space="preserve"> na memória</w:t>
      </w:r>
    </w:p>
    <w:p w14:paraId="2CC333AE" w14:textId="341AE95A" w:rsidR="003C449B" w:rsidRDefault="003C449B" w:rsidP="003C44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o -1 indica que o próximo número é a quantidade de bytes a serem alocado para aquele endereço.</w:t>
      </w:r>
    </w:p>
    <w:p w14:paraId="4574F593" w14:textId="77777777" w:rsidR="00C20F6F" w:rsidRPr="00CC2217" w:rsidRDefault="00C20F6F" w:rsidP="00C20F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 forma os arquivos objeto construídos com o trabalho 1 não funcionam para este tradutor. Entretanto os mesmos testes utilizados no primeiro trabalho foram implementados novamente, e testados utilizando o </w:t>
      </w:r>
      <w:r w:rsidRPr="00C20F6F">
        <w:rPr>
          <w:rFonts w:ascii="Times New Roman" w:hAnsi="Times New Roman" w:cs="Times New Roman"/>
          <w:i/>
          <w:iCs/>
          <w:sz w:val="24"/>
          <w:szCs w:val="24"/>
        </w:rPr>
        <w:t>simulador.exe</w:t>
      </w:r>
      <w:r>
        <w:rPr>
          <w:rFonts w:ascii="Times New Roman" w:hAnsi="Times New Roman" w:cs="Times New Roman"/>
          <w:sz w:val="24"/>
          <w:szCs w:val="24"/>
        </w:rPr>
        <w:t xml:space="preserve"> fornecido. Todos os testes foram bem sucedidos. Para dúvida podem ser executados os testes chamando o simulador. </w:t>
      </w:r>
      <w:r w:rsidRPr="00CC2217"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0776EBA7" w14:textId="610E84E4" w:rsidR="00C20F6F" w:rsidRPr="00C20F6F" w:rsidRDefault="00C20F6F" w:rsidP="00C20F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C2217">
        <w:rPr>
          <w:rFonts w:ascii="Times New Roman" w:hAnsi="Times New Roman" w:cs="Times New Roman"/>
          <w:sz w:val="24"/>
          <w:szCs w:val="24"/>
        </w:rPr>
        <w:tab/>
      </w:r>
      <w:r w:rsidRPr="00C20F6F">
        <w:rPr>
          <w:rFonts w:ascii="Times New Roman" w:hAnsi="Times New Roman" w:cs="Times New Roman"/>
          <w:i/>
          <w:iCs/>
          <w:sz w:val="24"/>
          <w:szCs w:val="24"/>
        </w:rPr>
        <w:t>&gt;&gt;</w:t>
      </w:r>
      <w:proofErr w:type="gramStart"/>
      <w:r w:rsidRPr="00C20F6F">
        <w:rPr>
          <w:rFonts w:ascii="Times New Roman" w:hAnsi="Times New Roman" w:cs="Times New Roman"/>
          <w:i/>
          <w:iCs/>
          <w:sz w:val="24"/>
          <w:szCs w:val="24"/>
        </w:rPr>
        <w:t>.\simulador.exe  fatorial.obj</w:t>
      </w:r>
      <w:proofErr w:type="gramEnd"/>
    </w:p>
    <w:p w14:paraId="0569B1E5" w14:textId="52F0D7D5" w:rsidR="003C449B" w:rsidRDefault="003C449B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 problema encontrado na proposta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que elas leem uma quantidade fixa de </w:t>
      </w:r>
      <w:r w:rsidR="007C23BA">
        <w:rPr>
          <w:rFonts w:ascii="Times New Roman" w:hAnsi="Times New Roman" w:cs="Times New Roman"/>
          <w:sz w:val="24"/>
          <w:szCs w:val="24"/>
        </w:rPr>
        <w:t xml:space="preserve">caracteres, e não até encontrar um </w:t>
      </w:r>
      <w:proofErr w:type="spellStart"/>
      <w:r w:rsidR="007C23BA">
        <w:rPr>
          <w:rFonts w:ascii="Times New Roman" w:hAnsi="Times New Roman" w:cs="Times New Roman"/>
          <w:sz w:val="24"/>
          <w:szCs w:val="24"/>
        </w:rPr>
        <w:t>linefeed</w:t>
      </w:r>
      <w:proofErr w:type="spellEnd"/>
      <w:r w:rsidR="007C23BA">
        <w:rPr>
          <w:rFonts w:ascii="Times New Roman" w:hAnsi="Times New Roman" w:cs="Times New Roman"/>
          <w:sz w:val="24"/>
          <w:szCs w:val="24"/>
        </w:rPr>
        <w:t>. Desta forma ao escrever pode ser que a variável recebe itens não pretendidos.</w:t>
      </w:r>
    </w:p>
    <w:p w14:paraId="7C94F558" w14:textId="0E3E7218" w:rsidR="007C23BA" w:rsidRDefault="007C23BA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Alterando isso estas funções ficariam bem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sua forma mais básica, porém não foram implementadas estas mudanças pois não estava na proposta do trabalho. </w:t>
      </w:r>
    </w:p>
    <w:p w14:paraId="0CABC02A" w14:textId="64165442" w:rsidR="007C23BA" w:rsidRDefault="00C20F6F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foi implementado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overflow na multiplicação. Isto pois mesmo foquei mais tempo na implementação dos testes, o que foi bom já que estes foram bem sucedidos. </w:t>
      </w:r>
    </w:p>
    <w:p w14:paraId="47AB5D9D" w14:textId="2D6F4A6F" w:rsidR="00120F36" w:rsidRDefault="00120F36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cada processo de escrita ou leitura do teclado é impressa uma mensagem </w:t>
      </w:r>
    </w:p>
    <w:p w14:paraId="2187595F" w14:textId="607C4B34" w:rsidR="00120F36" w:rsidRDefault="00120F36" w:rsidP="003C44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04DA" w14:textId="029478B0" w:rsidR="00120F36" w:rsidRPr="00120F36" w:rsidRDefault="00120F36" w:rsidP="003C44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0F36">
        <w:rPr>
          <w:rFonts w:ascii="Times New Roman" w:hAnsi="Times New Roman" w:cs="Times New Roman"/>
          <w:b/>
          <w:bCs/>
          <w:sz w:val="24"/>
          <w:szCs w:val="24"/>
        </w:rPr>
        <w:t>Funções implementadas:</w:t>
      </w:r>
    </w:p>
    <w:p w14:paraId="14E6B276" w14:textId="24810EC7" w:rsidR="00120F36" w:rsidRDefault="007F7CFB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funções implementadas em IA32 estão em uma arquivo “</w:t>
      </w:r>
      <w:proofErr w:type="gramStart"/>
      <w:r w:rsidRPr="007F7CFB">
        <w:rPr>
          <w:rFonts w:ascii="Times New Roman" w:hAnsi="Times New Roman" w:cs="Times New Roman"/>
          <w:sz w:val="24"/>
          <w:szCs w:val="24"/>
        </w:rPr>
        <w:t>baseInputOutput</w:t>
      </w:r>
      <w:r>
        <w:rPr>
          <w:rFonts w:ascii="Times New Roman" w:hAnsi="Times New Roman" w:cs="Times New Roman"/>
          <w:sz w:val="24"/>
          <w:szCs w:val="24"/>
        </w:rPr>
        <w:t>.txt”  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precisa estar no mesmo diretório que o tradutor no momento da tradução. </w:t>
      </w:r>
    </w:p>
    <w:p w14:paraId="0620A30A" w14:textId="16D937F8" w:rsidR="007F7CFB" w:rsidRDefault="007F7CFB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funções implementas contidas neste arquivo são: </w:t>
      </w:r>
    </w:p>
    <w:p w14:paraId="2644E815" w14:textId="5422A7F7" w:rsidR="007F7CFB" w:rsidRDefault="007F7CFB" w:rsidP="007F7CF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esta função não recebe. Faz a leitura de um valor até encontrar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retornado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quantidade de bytes lidos em EAX e o valor lido em EBX. Caso o primeiro caractere lido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seja  </w:t>
      </w:r>
      <w:r w:rsidR="00A83C22">
        <w:rPr>
          <w:rFonts w:ascii="Times New Roman" w:hAnsi="Times New Roman" w:cs="Times New Roman"/>
          <w:sz w:val="24"/>
          <w:szCs w:val="24"/>
        </w:rPr>
        <w:t>um</w:t>
      </w:r>
      <w:proofErr w:type="gramEnd"/>
      <w:r w:rsidR="00A83C22">
        <w:rPr>
          <w:rFonts w:ascii="Times New Roman" w:hAnsi="Times New Roman" w:cs="Times New Roman"/>
          <w:sz w:val="24"/>
          <w:szCs w:val="24"/>
        </w:rPr>
        <w:t xml:space="preserve"> ‘-‘ o valor será negativo. Não testa entradas incorretas pelo usuário. </w:t>
      </w:r>
    </w:p>
    <w:p w14:paraId="50928BDE" w14:textId="2BD54423" w:rsidR="00A83C22" w:rsidRDefault="00A83C22" w:rsidP="007F7CF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recebe na pilha o valor a ser impresso, e retorna em EAX a quantidade de bytes escritos. Desempilha os argumentos recebidos. </w:t>
      </w:r>
    </w:p>
    <w:p w14:paraId="38E55C1B" w14:textId="120A247F" w:rsidR="00A83C22" w:rsidRDefault="00A83C22" w:rsidP="007F7CF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recebe na pilha respectivamente o endereço para escrever e a quantidade de bytes a serem lidos. Desempilha os argumentos recebidos.</w:t>
      </w:r>
    </w:p>
    <w:p w14:paraId="0B30C107" w14:textId="6388D898" w:rsidR="00A83C22" w:rsidRDefault="00A83C22" w:rsidP="00A83C2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recebe na pilha respectivamente o endereço para </w:t>
      </w:r>
      <w:r w:rsidR="003F2417">
        <w:rPr>
          <w:rFonts w:ascii="Times New Roman" w:hAnsi="Times New Roman" w:cs="Times New Roman"/>
          <w:sz w:val="24"/>
          <w:szCs w:val="24"/>
        </w:rPr>
        <w:t>ler e</w:t>
      </w:r>
      <w:r>
        <w:rPr>
          <w:rFonts w:ascii="Times New Roman" w:hAnsi="Times New Roman" w:cs="Times New Roman"/>
          <w:sz w:val="24"/>
          <w:szCs w:val="24"/>
        </w:rPr>
        <w:t xml:space="preserve"> a quantidade de bytes a serem escritos. Desempilha os argumentos recebidos. </w:t>
      </w:r>
    </w:p>
    <w:p w14:paraId="30AB8461" w14:textId="690C6ACA" w:rsidR="003E62DE" w:rsidRDefault="00A83C22" w:rsidP="00A83C2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C22">
        <w:rPr>
          <w:rFonts w:ascii="Times New Roman" w:hAnsi="Times New Roman" w:cs="Times New Roman"/>
          <w:sz w:val="24"/>
          <w:szCs w:val="24"/>
        </w:rPr>
        <w:t>impQtdBytes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faz parte da tradução das funções anteriores, sendo chamado logo após </w:t>
      </w:r>
      <w:proofErr w:type="gramStart"/>
      <w:r>
        <w:rPr>
          <w:rFonts w:ascii="Times New Roman" w:hAnsi="Times New Roman" w:cs="Times New Roman"/>
          <w:sz w:val="24"/>
          <w:szCs w:val="24"/>
        </w:rPr>
        <w:t>delas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enquanto ainda de sem no EAX a quantidade de bytes. Esta função recebe em EAX esta quantidade e imprimi utilizando a função output. </w:t>
      </w:r>
      <w:r w:rsidR="003E62DE">
        <w:rPr>
          <w:rFonts w:ascii="Times New Roman" w:hAnsi="Times New Roman" w:cs="Times New Roman"/>
          <w:sz w:val="24"/>
          <w:szCs w:val="24"/>
        </w:rPr>
        <w:t xml:space="preserve"> Não recebe argumentos na pilha. </w:t>
      </w:r>
    </w:p>
    <w:p w14:paraId="02B11AD3" w14:textId="6C36A524" w:rsidR="00C20F6F" w:rsidRPr="003E62DE" w:rsidRDefault="003E62DE" w:rsidP="003C449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2DE">
        <w:rPr>
          <w:rFonts w:ascii="Times New Roman" w:hAnsi="Times New Roman" w:cs="Times New Roman"/>
          <w:sz w:val="24"/>
          <w:szCs w:val="24"/>
        </w:rPr>
        <w:t>lineFeedD</w:t>
      </w:r>
      <w:proofErr w:type="spellEnd"/>
      <w:r w:rsidRPr="003E62DE">
        <w:rPr>
          <w:rFonts w:ascii="Times New Roman" w:hAnsi="Times New Roman" w:cs="Times New Roman"/>
          <w:sz w:val="24"/>
          <w:szCs w:val="24"/>
        </w:rPr>
        <w:t xml:space="preserve">: imprimi uma quebra de linha quando necessário. </w:t>
      </w:r>
      <w:r w:rsidR="00A83C22" w:rsidRPr="003E62DE">
        <w:rPr>
          <w:rFonts w:ascii="Times New Roman" w:hAnsi="Times New Roman" w:cs="Times New Roman"/>
          <w:sz w:val="24"/>
          <w:szCs w:val="24"/>
        </w:rPr>
        <w:t xml:space="preserve"> </w:t>
      </w:r>
      <w:r w:rsidRPr="003E62DE">
        <w:rPr>
          <w:rFonts w:ascii="Times New Roman" w:hAnsi="Times New Roman" w:cs="Times New Roman"/>
          <w:sz w:val="24"/>
          <w:szCs w:val="24"/>
        </w:rPr>
        <w:t xml:space="preserve">Não recebe argumentos na pilha. </w:t>
      </w:r>
    </w:p>
    <w:p w14:paraId="0FA20F99" w14:textId="045564D6" w:rsidR="007C23BA" w:rsidRPr="007C23BA" w:rsidRDefault="007C23BA" w:rsidP="003C44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3BA">
        <w:rPr>
          <w:rFonts w:ascii="Times New Roman" w:hAnsi="Times New Roman" w:cs="Times New Roman"/>
          <w:b/>
          <w:bCs/>
          <w:sz w:val="24"/>
          <w:szCs w:val="24"/>
        </w:rPr>
        <w:t xml:space="preserve">Testes: </w:t>
      </w:r>
    </w:p>
    <w:p w14:paraId="7E109942" w14:textId="514360D3" w:rsidR="003E62DE" w:rsidRDefault="003E62DE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facilitar a exportação dos testes para outra máquina, os testes realizados foram rodados em um simulador online.</w:t>
      </w:r>
    </w:p>
    <w:p w14:paraId="20E66395" w14:textId="182047F8" w:rsidR="003E62DE" w:rsidRDefault="00DE031C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C1196" wp14:editId="3BF884B6">
                <wp:simplePos x="0" y="0"/>
                <wp:positionH relativeFrom="column">
                  <wp:posOffset>3096895</wp:posOffset>
                </wp:positionH>
                <wp:positionV relativeFrom="paragraph">
                  <wp:posOffset>55499</wp:posOffset>
                </wp:positionV>
                <wp:extent cx="417195" cy="0"/>
                <wp:effectExtent l="0" t="76200" r="20955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75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243.85pt;margin-top:4.35pt;width:32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hyperlink r:id="rId5" w:history="1">
        <w:r w:rsidR="003E62DE" w:rsidRPr="008E4F93">
          <w:rPr>
            <w:rStyle w:val="Hyperlink"/>
            <w:rFonts w:ascii="Times New Roman" w:hAnsi="Times New Roman" w:cs="Times New Roman"/>
            <w:sz w:val="24"/>
            <w:szCs w:val="24"/>
          </w:rPr>
          <w:t>https://www.jdoodle.com/compile-assembler-nasm-online/</w:t>
        </w:r>
      </w:hyperlink>
    </w:p>
    <w:p w14:paraId="7A5B17CE" w14:textId="0A7F401E" w:rsidR="003E62DE" w:rsidRDefault="003E62DE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Optou-se, pois, este simulador simula um compilador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não ter problemas na transcrição das funções de entrada e saída de dados está foi a solução escolhida. Para replicar os testes apresentados nas pastas </w:t>
      </w:r>
      <w:r w:rsidR="00E37695">
        <w:rPr>
          <w:rFonts w:ascii="Times New Roman" w:hAnsi="Times New Roman" w:cs="Times New Roman"/>
          <w:sz w:val="24"/>
          <w:szCs w:val="24"/>
        </w:rPr>
        <w:t>vão junto a este arquivo.</w:t>
      </w:r>
    </w:p>
    <w:p w14:paraId="5B0A1971" w14:textId="2890E511" w:rsidR="007C23BA" w:rsidRDefault="00C20F6F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Foram abordados diversos testes diferentes, cada qual com inputs diferentes</w:t>
      </w:r>
      <w:r w:rsidR="00120F36">
        <w:rPr>
          <w:rFonts w:ascii="Times New Roman" w:hAnsi="Times New Roman" w:cs="Times New Roman"/>
          <w:sz w:val="24"/>
          <w:szCs w:val="24"/>
        </w:rPr>
        <w:t xml:space="preserve">. A pasta para cada teste </w:t>
      </w:r>
      <w:r w:rsidR="00DB38A8">
        <w:rPr>
          <w:rFonts w:ascii="Times New Roman" w:hAnsi="Times New Roman" w:cs="Times New Roman"/>
          <w:sz w:val="24"/>
          <w:szCs w:val="24"/>
        </w:rPr>
        <w:t xml:space="preserve">que </w:t>
      </w:r>
      <w:r w:rsidR="00120F36">
        <w:rPr>
          <w:rFonts w:ascii="Times New Roman" w:hAnsi="Times New Roman" w:cs="Times New Roman"/>
          <w:sz w:val="24"/>
          <w:szCs w:val="24"/>
        </w:rPr>
        <w:t xml:space="preserve">acompanha esse </w:t>
      </w:r>
      <w:proofErr w:type="spellStart"/>
      <w:r w:rsidR="00120F3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="00120F36">
        <w:rPr>
          <w:rFonts w:ascii="Times New Roman" w:hAnsi="Times New Roman" w:cs="Times New Roman"/>
          <w:sz w:val="24"/>
          <w:szCs w:val="24"/>
        </w:rPr>
        <w:t>, com o log manual do resultado dos testes:</w:t>
      </w:r>
    </w:p>
    <w:p w14:paraId="31C9928F" w14:textId="7CE0C170" w:rsidR="00120F36" w:rsidRDefault="00120F36" w:rsidP="00120F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1_TESTE_SOMA: recebe dois números e apresenta a soma. </w:t>
      </w:r>
    </w:p>
    <w:p w14:paraId="46AF3DE7" w14:textId="4C372F04" w:rsidR="00120F36" w:rsidRDefault="00120F36" w:rsidP="00120F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2_TESTE_OPERACOES: recebe dois números e apresenta o resultado para as quatro operações entre eles, soma, subtração, multiplicação e divisão.</w:t>
      </w:r>
    </w:p>
    <w:p w14:paraId="11A092C5" w14:textId="6A3BA9E3" w:rsidR="00120F36" w:rsidRDefault="00120F36" w:rsidP="00120F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3_TESTE_AREA_TRIAGULO:  recebe a base e altura de um triângulo, e retorna sua área. (</w:t>
      </w:r>
      <w:proofErr w:type="spellStart"/>
      <w:r>
        <w:rPr>
          <w:rFonts w:ascii="Times New Roman" w:hAnsi="Times New Roman" w:cs="Times New Roman"/>
          <w:sz w:val="24"/>
          <w:szCs w:val="24"/>
        </w:rPr>
        <w:t>bxh</w:t>
      </w:r>
      <w:proofErr w:type="spellEnd"/>
      <w:r>
        <w:rPr>
          <w:rFonts w:ascii="Times New Roman" w:hAnsi="Times New Roman" w:cs="Times New Roman"/>
          <w:sz w:val="24"/>
          <w:szCs w:val="24"/>
        </w:rPr>
        <w:t>)/2.</w:t>
      </w:r>
    </w:p>
    <w:p w14:paraId="4A08DB96" w14:textId="4BE50F14" w:rsidR="00120F36" w:rsidRPr="00120F36" w:rsidRDefault="00120F36" w:rsidP="00120F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0F36">
        <w:rPr>
          <w:rFonts w:ascii="Times New Roman" w:hAnsi="Times New Roman" w:cs="Times New Roman"/>
          <w:sz w:val="24"/>
          <w:szCs w:val="24"/>
        </w:rPr>
        <w:t xml:space="preserve">4_TESTE_SINPUT_SOUTPUT: recebe duas </w:t>
      </w:r>
      <w:proofErr w:type="spellStart"/>
      <w:r w:rsidRPr="00120F36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120F36">
        <w:rPr>
          <w:rFonts w:ascii="Times New Roman" w:hAnsi="Times New Roman" w:cs="Times New Roman"/>
          <w:sz w:val="24"/>
          <w:szCs w:val="24"/>
        </w:rPr>
        <w:t xml:space="preserve"> de 5 caracteres e</w:t>
      </w:r>
      <w:r>
        <w:rPr>
          <w:rFonts w:ascii="Times New Roman" w:hAnsi="Times New Roman" w:cs="Times New Roman"/>
          <w:sz w:val="24"/>
          <w:szCs w:val="24"/>
        </w:rPr>
        <w:t xml:space="preserve"> depois imprime as duas subsequentemente. </w:t>
      </w:r>
    </w:p>
    <w:p w14:paraId="41CF717E" w14:textId="05D22755" w:rsidR="00120F36" w:rsidRDefault="00120F36" w:rsidP="00120F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5_TESTE_FATORIAL:  recebe um número e apresenta seu fatorial. Atenção ao overflow da multiplicação. </w:t>
      </w:r>
    </w:p>
    <w:p w14:paraId="469BC538" w14:textId="1FC7A28D" w:rsidR="00120F36" w:rsidRPr="00120F36" w:rsidRDefault="00120F36" w:rsidP="00120F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6_TESTE_FIBONACI: recebe um número e apresenta a série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o</w:t>
      </w:r>
      <w:r w:rsidR="007F7CFB">
        <w:rPr>
          <w:rFonts w:ascii="Times New Roman" w:hAnsi="Times New Roman" w:cs="Times New Roman"/>
          <w:sz w:val="24"/>
          <w:szCs w:val="24"/>
        </w:rPr>
        <w:t xml:space="preserve"> último menos que ele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E14E3" w14:textId="3C23F9B1" w:rsidR="003C449B" w:rsidRDefault="003C449B" w:rsidP="003C44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EE21A" w14:textId="6D864002" w:rsidR="003C449B" w:rsidRDefault="003F2417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 do código:</w:t>
      </w:r>
    </w:p>
    <w:p w14:paraId="525270E8" w14:textId="6CEA80B8" w:rsidR="003F2417" w:rsidRDefault="003F2417" w:rsidP="003C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código foi desenvolvido em três módulos: </w:t>
      </w:r>
    </w:p>
    <w:p w14:paraId="7B5908C7" w14:textId="1B7BFBCA" w:rsidR="003F2417" w:rsidRDefault="003F2417" w:rsidP="003F241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tradutoIA32: módulo principal que deve ser chamado, lidando com os arquivos de entrada e saída.</w:t>
      </w:r>
    </w:p>
    <w:p w14:paraId="7E772B60" w14:textId="055E480B" w:rsidR="003F2417" w:rsidRDefault="003F2417" w:rsidP="003F241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módulo responsável por selecionar as funções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inventado. Adiciona também as funções em desenvolvidas em IA32, e as seções de .data </w:t>
      </w:r>
      <w:proofErr w:type="gramStart"/>
      <w:r>
        <w:rPr>
          <w:rFonts w:ascii="Times New Roman" w:hAnsi="Times New Roman" w:cs="Times New Roman"/>
          <w:sz w:val="24"/>
          <w:szCs w:val="24"/>
        </w:rPr>
        <w:t>e .</w:t>
      </w:r>
      <w:proofErr w:type="spellStart"/>
      <w:r>
        <w:rPr>
          <w:rFonts w:ascii="Times New Roman" w:hAnsi="Times New Roman" w:cs="Times New Roman"/>
          <w:sz w:val="24"/>
          <w:szCs w:val="24"/>
        </w:rPr>
        <w:t>bss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arquivo final. </w:t>
      </w:r>
    </w:p>
    <w:p w14:paraId="0CFE90C3" w14:textId="54B57305" w:rsidR="003F2417" w:rsidRDefault="003F2417" w:rsidP="003F241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functionsSelec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módulo que implementa a substituição das funções originais pelos seus equivalentes. </w:t>
      </w:r>
    </w:p>
    <w:p w14:paraId="500A6839" w14:textId="5669138F" w:rsidR="003F2417" w:rsidRPr="003F2417" w:rsidRDefault="00DE031C" w:rsidP="00DE03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DDC25" wp14:editId="5729DFEF">
                <wp:simplePos x="0" y="0"/>
                <wp:positionH relativeFrom="column">
                  <wp:posOffset>954405</wp:posOffset>
                </wp:positionH>
                <wp:positionV relativeFrom="paragraph">
                  <wp:posOffset>479425</wp:posOffset>
                </wp:positionV>
                <wp:extent cx="417195" cy="0"/>
                <wp:effectExtent l="0" t="76200" r="20955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022A" id="Conector de Seta Reta 8" o:spid="_x0000_s1026" type="#_x0000_t32" style="position:absolute;margin-left:75.15pt;margin-top:37.75pt;width:32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DE0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1DA30" wp14:editId="461D288F">
                <wp:simplePos x="0" y="0"/>
                <wp:positionH relativeFrom="column">
                  <wp:posOffset>925500</wp:posOffset>
                </wp:positionH>
                <wp:positionV relativeFrom="paragraph">
                  <wp:posOffset>640639</wp:posOffset>
                </wp:positionV>
                <wp:extent cx="416966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6396D" id="Conector de Seta Reta 14" o:spid="_x0000_s1026" type="#_x0000_t32" style="position:absolute;margin-left:72.85pt;margin-top:50.45pt;width:32.8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AE4C8" wp14:editId="2104C07F">
                <wp:simplePos x="0" y="0"/>
                <wp:positionH relativeFrom="column">
                  <wp:posOffset>2212823</wp:posOffset>
                </wp:positionH>
                <wp:positionV relativeFrom="paragraph">
                  <wp:posOffset>743052</wp:posOffset>
                </wp:positionV>
                <wp:extent cx="0" cy="453542"/>
                <wp:effectExtent l="76200" t="0" r="57150" b="6096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93738" id="Conector de Seta Reta 12" o:spid="_x0000_s1026" type="#_x0000_t32" style="position:absolute;margin-left:174.25pt;margin-top:58.5pt;width:0;height:3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IItgEAAMoDAAAOAAAAZHJzL2Uyb0RvYy54bWysU9uO0zAQfUfiHyy/06RlF6G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0974D" wp14:editId="67A9C4D9">
                <wp:simplePos x="0" y="0"/>
                <wp:positionH relativeFrom="column">
                  <wp:posOffset>1583868</wp:posOffset>
                </wp:positionH>
                <wp:positionV relativeFrom="paragraph">
                  <wp:posOffset>691667</wp:posOffset>
                </wp:positionV>
                <wp:extent cx="0" cy="446075"/>
                <wp:effectExtent l="76200" t="38100" r="57150" b="1143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26AC" id="Conector de Seta Reta 10" o:spid="_x0000_s1026" type="#_x0000_t32" style="position:absolute;margin-left:124.7pt;margin-top:54.45pt;width:0;height:35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468E1" wp14:editId="71D0F5AC">
                <wp:simplePos x="0" y="0"/>
                <wp:positionH relativeFrom="column">
                  <wp:posOffset>1254684</wp:posOffset>
                </wp:positionH>
                <wp:positionV relativeFrom="paragraph">
                  <wp:posOffset>1196289</wp:posOffset>
                </wp:positionV>
                <wp:extent cx="1097128" cy="307238"/>
                <wp:effectExtent l="0" t="0" r="27305" b="1714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28" cy="30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BE4B" w14:textId="4289F3EA" w:rsidR="00DE031C" w:rsidRDefault="00DE031C" w:rsidP="00DE031C">
                            <w:pPr>
                              <w:jc w:val="center"/>
                            </w:pPr>
                            <w:proofErr w:type="spellStart"/>
                            <w:r>
                              <w:t>functionsSelec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68E1" id="Retângulo 4" o:spid="_x0000_s1026" style="position:absolute;left:0;text-align:left;margin-left:98.8pt;margin-top:94.2pt;width:86.4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" fillcolor="#4472c4 [3204]" strokecolor="#1f3763 [1604]" strokeweight="1pt">
                <v:textbox>
                  <w:txbxContent>
                    <w:p w14:paraId="2B90BE4B" w14:textId="4289F3EA" w:rsidR="00DE031C" w:rsidRDefault="00DE031C" w:rsidP="00DE031C">
                      <w:pPr>
                        <w:jc w:val="center"/>
                      </w:pPr>
                      <w:proofErr w:type="spellStart"/>
                      <w:r>
                        <w:t>functionsSelec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C5598" wp14:editId="5C4EBE6D">
                <wp:simplePos x="0" y="0"/>
                <wp:positionH relativeFrom="column">
                  <wp:posOffset>1393673</wp:posOffset>
                </wp:positionH>
                <wp:positionV relativeFrom="paragraph">
                  <wp:posOffset>406552</wp:posOffset>
                </wp:positionV>
                <wp:extent cx="819302" cy="285115"/>
                <wp:effectExtent l="0" t="0" r="19050" b="1968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FB6A1" w14:textId="0E36707D" w:rsidR="00DE031C" w:rsidRDefault="00DE031C" w:rsidP="00DE031C">
                            <w:pPr>
                              <w:jc w:val="center"/>
                            </w:pPr>
                            <w:proofErr w:type="spellStart"/>
                            <w:r>
                              <w:t>functions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5598" id="Retângulo 6" o:spid="_x0000_s1027" style="position:absolute;left:0;text-align:left;margin-left:109.75pt;margin-top:32pt;width:64.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" fillcolor="#4472c4 [3204]" strokecolor="#1f3763 [1604]" strokeweight="1pt">
                <v:textbox>
                  <w:txbxContent>
                    <w:p w14:paraId="7DAFB6A1" w14:textId="0E36707D" w:rsidR="00DE031C" w:rsidRDefault="00DE031C" w:rsidP="00DE031C">
                      <w:pPr>
                        <w:jc w:val="center"/>
                      </w:pPr>
                      <w:proofErr w:type="spellStart"/>
                      <w:r>
                        <w:t>functions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2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88A1F" wp14:editId="615C2209">
                <wp:simplePos x="0" y="0"/>
                <wp:positionH relativeFrom="column">
                  <wp:posOffset>-10846</wp:posOffset>
                </wp:positionH>
                <wp:positionV relativeFrom="paragraph">
                  <wp:posOffset>406552</wp:posOffset>
                </wp:positionV>
                <wp:extent cx="899694" cy="285293"/>
                <wp:effectExtent l="0" t="0" r="15240" b="1968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94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8B342" w14:textId="2166255D" w:rsidR="003F2417" w:rsidRDefault="003F2417" w:rsidP="003F2417">
                            <w:pPr>
                              <w:jc w:val="center"/>
                            </w:pPr>
                            <w:r>
                              <w:t>tradutoIA32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8A1F" id="Retângulo 5" o:spid="_x0000_s1028" style="position:absolute;left:0;text-align:left;margin-left:-.85pt;margin-top:32pt;width:70.85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" fillcolor="#4472c4 [3204]" strokecolor="#1f3763 [1604]" strokeweight="1pt">
                <v:textbox>
                  <w:txbxContent>
                    <w:p w14:paraId="6DA8B342" w14:textId="2166255D" w:rsidR="003F2417" w:rsidRDefault="003F2417" w:rsidP="003F2417">
                      <w:pPr>
                        <w:jc w:val="center"/>
                      </w:pPr>
                      <w:r>
                        <w:t>tradutoIA32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Imagem da relação dos módulos. </w:t>
      </w:r>
    </w:p>
    <w:sectPr w:rsidR="003F2417" w:rsidRPr="003F2417" w:rsidSect="00E3509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0AB0"/>
    <w:multiLevelType w:val="hybridMultilevel"/>
    <w:tmpl w:val="53E00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3A23"/>
    <w:multiLevelType w:val="hybridMultilevel"/>
    <w:tmpl w:val="3234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A43CA"/>
    <w:multiLevelType w:val="hybridMultilevel"/>
    <w:tmpl w:val="BB309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73096">
    <w:abstractNumId w:val="0"/>
  </w:num>
  <w:num w:numId="2" w16cid:durableId="1640069369">
    <w:abstractNumId w:val="1"/>
  </w:num>
  <w:num w:numId="3" w16cid:durableId="1221281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17"/>
    <w:rsid w:val="0009664B"/>
    <w:rsid w:val="00120F36"/>
    <w:rsid w:val="00294992"/>
    <w:rsid w:val="003C449B"/>
    <w:rsid w:val="003E62DE"/>
    <w:rsid w:val="003F2417"/>
    <w:rsid w:val="007C23BA"/>
    <w:rsid w:val="007F7CFB"/>
    <w:rsid w:val="00A83C22"/>
    <w:rsid w:val="00C20F6F"/>
    <w:rsid w:val="00CC2217"/>
    <w:rsid w:val="00DB38A8"/>
    <w:rsid w:val="00DE031C"/>
    <w:rsid w:val="00E35094"/>
    <w:rsid w:val="00E37695"/>
    <w:rsid w:val="00F37C17"/>
    <w:rsid w:val="00F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CCDB"/>
  <w15:chartTrackingRefBased/>
  <w15:docId w15:val="{FD2B6D11-120E-48DF-BED3-27A40367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F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62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6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doodle.com/compile-assembler-nasm-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906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.</dc:creator>
  <cp:keywords/>
  <dc:description/>
  <cp:lastModifiedBy>Victor hugo .</cp:lastModifiedBy>
  <cp:revision>5</cp:revision>
  <dcterms:created xsi:type="dcterms:W3CDTF">2022-09-20T18:57:00Z</dcterms:created>
  <dcterms:modified xsi:type="dcterms:W3CDTF">2022-09-21T19:36:00Z</dcterms:modified>
</cp:coreProperties>
</file>