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5.png" ContentType="image/png"/>
  <Override PartName="/word/media/rId100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переходов, приобрести навыки написания</w:t>
      </w:r>
      <w:r>
        <w:t xml:space="preserve"> </w:t>
      </w:r>
      <w:r>
        <w:t xml:space="preserve">программ с их использованием. Познакомиться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1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Создала каталог для данной лабораторной работы с помощью команды mkdir ~/work/arch-pc/lab07, перешла в него и создала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02325"/>
            <wp:effectExtent b="0" l="0" r="0" t="0"/>
            <wp:docPr descr="Figure 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и файла</w:t>
      </w:r>
    </w:p>
    <w:bookmarkEnd w:id="0"/>
    <w:p>
      <w:pPr>
        <w:pStyle w:val="BodyText"/>
      </w:pPr>
      <w:r>
        <w:t xml:space="preserve">Ввела в файл текст программы, в которой используется инструкция jmp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39350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t xml:space="preserve">Создала исполняемый файл lab7-1 и проверила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09232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Изменила текст программы таким образом, чтобы она сначала выводила</w:t>
      </w:r>
      <w:r>
        <w:t xml:space="preserve"> </w:t>
      </w:r>
      <w:r>
        <w:t xml:space="preserve">‘</w:t>
      </w:r>
      <w:r>
        <w:t xml:space="preserve">Сообщение №2</w:t>
      </w:r>
      <w:r>
        <w:t xml:space="preserve">’</w:t>
      </w:r>
      <w:r>
        <w:t xml:space="preserve">, а потом</w:t>
      </w:r>
      <w:r>
        <w:t xml:space="preserve"> </w:t>
      </w:r>
      <w:r>
        <w:t xml:space="preserve">‘</w:t>
      </w:r>
      <w:r>
        <w:t xml:space="preserve">Сообщение №1</w:t>
      </w:r>
      <w:r>
        <w:t xml:space="preserve">’</w:t>
      </w:r>
      <w:r>
        <w:t xml:space="preserve"> </w:t>
      </w:r>
      <w:r>
        <w:t xml:space="preserve">и завершала работу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26932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t xml:space="preserve">Создала исполняемый файл после редактирования текста программы и проверила его работу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85406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t xml:space="preserve">Изменила текст программы в файле lab7-1.asm так, чтобы она выводила сообщения в обратном порядке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12118"/>
            <wp:effectExtent b="0" l="0" r="0" t="0"/>
            <wp:docPr descr="Figure 6: 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файла</w:t>
      </w:r>
    </w:p>
    <w:bookmarkEnd w:id="0"/>
    <w:p>
      <w:pPr>
        <w:pStyle w:val="BodyText"/>
      </w:pPr>
      <w:r>
        <w:t xml:space="preserve">Создала исполняемый файл после изменения текста программы и запустила его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236869"/>
            <wp:effectExtent b="0" l="0" r="0" t="0"/>
            <wp:docPr descr="Figure 7: 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Создала файл lab7-2.asm в каталоге ~/work/arch-pc/lab07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5507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Ввела в файл lab7-2.asm текст программы, которая определяет и выводит на экран наибольшую из 3 целочисленных переменных: А, В и С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696966"/>
            <wp:effectExtent b="0" l="0" r="0" t="0"/>
            <wp:docPr descr="Figure 9: 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pStyle w:val="BodyText"/>
      </w:pPr>
      <w:r>
        <w:t xml:space="preserve">Создала исполняемый файл lab7-2 и проверила его работу для разных значений В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697181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bookmarkEnd w:id="61"/>
    <w:bookmarkStart w:id="78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Создала файл листинга для программы из файла lab7-2.asm с помощью команды nasm -f elf -l lab7-2.lst lab7-2.asm и открыла его с помощью текстового редактора mcedit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79644"/>
            <wp:effectExtent b="0" l="0" r="0" t="0"/>
            <wp:docPr descr="Figure 11: Создание файла листинга и его открыт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файла листинга и его открытие</w:t>
      </w:r>
    </w:p>
    <w:bookmarkEnd w:id="0"/>
    <w:p>
      <w:pPr>
        <w:pStyle w:val="BodyText"/>
      </w:pPr>
      <w:r>
        <w:t xml:space="preserve">Рассмотрим строки 11, 14 и 23 и объясним их содержимое.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p>
      <w:pPr>
        <w:pStyle w:val="BodyText"/>
      </w:pPr>
      <w:r>
        <w:t xml:space="preserve">В строке 11 содержится номер строки [11], адрес [00000009], машинный код [EBF8] и содержимое строки кода [jmp nextchar]. В строке 14 содержится ее номер, адрес [0000000B], машинный код [29D8], содержимое - [sub eax,ebx]. В 23 строке адрес [0000000F], машинный код [52] и содержимое [push edx].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2719490"/>
            <wp:effectExtent b="0" l="0" r="0" t="0"/>
            <wp:docPr descr="Figure 12: Файл листинг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Удалила один из операндов инструкции mov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4343400" cy="4089400"/>
            <wp:effectExtent b="0" l="0" r="0" t="0"/>
            <wp:docPr descr="Figure 13: Редактирование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08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Редактирование файла</w:t>
      </w:r>
    </w:p>
    <w:bookmarkEnd w:id="0"/>
    <w:p>
      <w:pPr>
        <w:pStyle w:val="BodyText"/>
      </w:pPr>
      <w:r>
        <w:t xml:space="preserve">Выполнила трансляцию с получением файла листинга командой nasm -f elf -l lab7-2.lst lab7-2.asm. Описание намеренно созданной ошибки появилось в файле листинга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1102894"/>
            <wp:effectExtent b="0" l="0" r="0" t="0"/>
            <wp:docPr descr="Figure 14: Ошибка в файле листинг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Ошибка в файле листинга</w:t>
      </w:r>
    </w:p>
    <w:bookmarkEnd w:id="0"/>
    <w:bookmarkEnd w:id="78"/>
    <w:bookmarkEnd w:id="79"/>
    <w:bookmarkStart w:id="10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Создала файл lab7-3.asm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253451"/>
            <wp:effectExtent b="0" l="0" r="0" t="0"/>
            <wp:docPr descr="Figure 15: Создание файл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t xml:space="preserve">Написала в созданном файле текст программы для нахождения наименьшей из 3 целочисленных переменных А, В и С. Взяла значения переменных варианта 18, так как этот вариант мне достался в ходе выполнения предыдущей лабораторной работы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3659625"/>
            <wp:effectExtent b="0" l="0" r="0" t="0"/>
            <wp:docPr descr="Figure 16: Редактирование файла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инициированных данных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'Значения А, В и С: 83, 73, 30'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'83'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'73'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'30'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не инициированных данных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;Буфер размером 10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;Точка входа в программу</w:t>
      </w:r>
      <w:r>
        <w:br/>
      </w:r>
      <w:r>
        <w:rPr>
          <w:rStyle w:val="CommentTok"/>
        </w:rPr>
        <w:t xml:space="preserve">; ---------- Вывод сообщения 'Значения А, В и С: 83, 73, 30'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;Запись адреса выводимого сообщения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;Вызов подпрограммы печати сообщения</w:t>
      </w:r>
      <w:r>
        <w:br/>
      </w:r>
      <w:r>
        <w:rPr>
          <w:rStyle w:val="CommentTok"/>
        </w:rPr>
        <w:t xml:space="preserve">; ---------- Записываем 'A' в переменную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;'ECX = 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;'min = A'</w:t>
      </w:r>
      <w:r>
        <w:br/>
      </w:r>
      <w:r>
        <w:rPr>
          <w:rStyle w:val="CommentTok"/>
        </w:rPr>
        <w:t xml:space="preserve">; ---------- Сравниваем 'A' и 'C' (как символы)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;Сравниваем 'A' и 'C'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;Если 'A&lt;C', то переход на метку 'check_B'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;Иначе 'ECX = C'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;'min = C'</w:t>
      </w:r>
      <w:r>
        <w:br/>
      </w:r>
      <w:r>
        <w:rPr>
          <w:rStyle w:val="CommentTok"/>
        </w:rPr>
        <w:t xml:space="preserve">; ---------- Сравниваем 'min(A,C)' и 'B' (как числа)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;'ECX = min'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;Сравниваем 'min(A,C)' и 'B'</w:t>
      </w:r>
      <w:r>
        <w:br/>
      </w:r>
      <w:r>
        <w:rPr>
          <w:rStyle w:val="ControlFlowTok"/>
        </w:rPr>
        <w:t xml:space="preserve">jl</w:t>
      </w:r>
      <w:r>
        <w:rPr>
          <w:rStyle w:val="NormalTok"/>
        </w:rPr>
        <w:t xml:space="preserve"> fin </w:t>
      </w:r>
      <w:r>
        <w:rPr>
          <w:rStyle w:val="CommentTok"/>
        </w:rPr>
        <w:t xml:space="preserve">;Если 'min(A,C)&lt;B', то переход на 'fin'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;Иначе 'ECX = B'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;'min = B'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CommentTok"/>
        </w:rPr>
        <w:t xml:space="preserve">; ---------- Вывод сообщения 'Наименьшее число: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 </w:t>
      </w:r>
      <w:r>
        <w:rPr>
          <w:rStyle w:val="CommentTok"/>
        </w:rPr>
        <w:t xml:space="preserve">;Запись адреса выводимого сообщения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;Вызов подпрограммы печати сообщения</w:t>
      </w:r>
      <w:r>
        <w:br/>
      </w:r>
      <w:r>
        <w:rPr>
          <w:rStyle w:val="CommentTok"/>
        </w:rPr>
        <w:t xml:space="preserve">; ---------- Преобразование 'min'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 </w:t>
      </w:r>
      <w:r>
        <w:rPr>
          <w:rStyle w:val="CommentTok"/>
        </w:rPr>
        <w:t xml:space="preserve">;Запись адреса переменной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преобразованного числа в 'min'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адреса пременной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;Вывод 'min(A,B,C)'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;Вызов подпрограммы завершения</w:t>
      </w:r>
    </w:p>
    <w:p>
      <w:pPr>
        <w:pStyle w:val="FirstParagraph"/>
      </w:pPr>
      <w:r>
        <w:t xml:space="preserve">Создала исполняемый файл и проверила его работу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943631"/>
            <wp:effectExtent b="0" l="0" r="0" t="0"/>
            <wp:docPr descr="Figure 17: Запуск исполняемого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t xml:space="preserve">Создала файл lab7-4.asm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227188"/>
            <wp:effectExtent b="0" l="0" r="0" t="0"/>
            <wp:docPr descr="Figure 18: Создание файла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Создание файла</w:t>
      </w:r>
    </w:p>
    <w:bookmarkEnd w:id="0"/>
    <w:p>
      <w:pPr>
        <w:pStyle w:val="BodyText"/>
      </w:pPr>
      <w:r>
        <w:t xml:space="preserve">Написала программу вычисления значения заданной функции для введенных с клавиатуры x и a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4272814"/>
            <wp:effectExtent b="0" l="0" r="0" t="0"/>
            <wp:docPr descr="Figure 19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Редактирование файла</w:t>
      </w:r>
    </w:p>
    <w:bookmarkEnd w:id="0"/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инициированных данных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х: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;Секция не инициированных данных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;Буфер размером 10 байт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;Буфер размером 10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;Точка входа в программу</w:t>
      </w:r>
      <w:r>
        <w:br/>
      </w:r>
      <w:r>
        <w:rPr>
          <w:rStyle w:val="CommentTok"/>
        </w:rPr>
        <w:t xml:space="preserve">; ---------- Вывод сообщения 'Введите значение х: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;Запись адреса выводимого сообщения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;Вызов подпрограммы печати сообщения</w:t>
      </w:r>
      <w:r>
        <w:br/>
      </w:r>
      <w:r>
        <w:rPr>
          <w:rStyle w:val="CommentTok"/>
        </w:rPr>
        <w:t xml:space="preserve">; ---------- Ввод 'x'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;Запись адреса переменной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длины вводимого сообщения в 'EDX'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;Вызов подпрограммы ввода сообщения</w:t>
      </w:r>
      <w:r>
        <w:br/>
      </w:r>
      <w:r>
        <w:rPr>
          <w:rStyle w:val="CommentTok"/>
        </w:rPr>
        <w:t xml:space="preserve">; ---------- Вывод сообщения 'Введите значение х: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 </w:t>
      </w:r>
      <w:r>
        <w:rPr>
          <w:rStyle w:val="CommentTok"/>
        </w:rPr>
        <w:t xml:space="preserve">;Запись адреса выводимого сообщения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;Вызов подпрограммы печати сообщения</w:t>
      </w:r>
      <w:r>
        <w:br/>
      </w:r>
      <w:r>
        <w:rPr>
          <w:rStyle w:val="CommentTok"/>
        </w:rPr>
        <w:t xml:space="preserve">; ---------- Ввод 'a'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;Запись адреса переменной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длины вводимого сообщения в 'EDX'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;Вызов подпрограммы ввода сообщения</w:t>
      </w:r>
      <w:r>
        <w:br/>
      </w:r>
      <w:r>
        <w:rPr>
          <w:rStyle w:val="CommentTok"/>
        </w:rPr>
        <w:t xml:space="preserve">; ---------- Преобразование 'x'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;Запись адреса переменной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преобразованного числа в 'x'</w:t>
      </w:r>
      <w:r>
        <w:br/>
      </w:r>
      <w:r>
        <w:rPr>
          <w:rStyle w:val="CommentTok"/>
        </w:rPr>
        <w:t xml:space="preserve">; ---------- Преобразование 'a' из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;Запись адреса переменной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;Вызов подпрограммы перевода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преобразованного числа в 'a'</w:t>
      </w:r>
      <w:r>
        <w:br/>
      </w:r>
      <w:r>
        <w:rPr>
          <w:rStyle w:val="CommentTok"/>
        </w:rPr>
        <w:t xml:space="preserve">; ---------- Сравниваем 'A' c 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;'ECX = a'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;Сравниваем 'a' и 1</w:t>
      </w:r>
      <w:r>
        <w:br/>
      </w:r>
      <w:r>
        <w:rPr>
          <w:rStyle w:val="ControlFlowTok"/>
        </w:rPr>
        <w:t xml:space="preserve">je</w:t>
      </w:r>
      <w:r>
        <w:rPr>
          <w:rStyle w:val="NormalTok"/>
        </w:rPr>
        <w:t xml:space="preserve"> another_function </w:t>
      </w:r>
      <w:r>
        <w:rPr>
          <w:rStyle w:val="CommentTok"/>
        </w:rPr>
        <w:t xml:space="preserve">;Если 'a=1', то переход на метку 'another_function'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;Иначе 'ECX = a'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'EAX = ECX * 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результата вычисления в 'edi'</w:t>
      </w:r>
      <w:r>
        <w:br/>
      </w:r>
      <w:r>
        <w:rPr>
          <w:rStyle w:val="FunctionTok"/>
        </w:rPr>
        <w:t xml:space="preserve">another_function: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;'EAX = x'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;'EAX = EAX + 10'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результата в 'edi'</w:t>
      </w:r>
      <w:r>
        <w:br/>
      </w:r>
      <w:r>
        <w:rPr>
          <w:rStyle w:val="CommentTok"/>
        </w:rPr>
        <w:t xml:space="preserve">; ---------- Вывод результата</w:t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result </w:t>
      </w:r>
      <w:r>
        <w:rPr>
          <w:rStyle w:val="CommentTok"/>
        </w:rPr>
        <w:t xml:space="preserve">;Запись адреса выводимого сообщения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;Запись результата вычислений в 'EAX'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;Вывод результата вычислений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;Вызов подпрограммы завершения</w:t>
      </w:r>
    </w:p>
    <w:p>
      <w:pPr>
        <w:pStyle w:val="FirstParagraph"/>
      </w:pPr>
      <w:r>
        <w:t xml:space="preserve">Создала исполняемый файл и запустила его для разных значений х и а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3" w:name="fig:020"/>
      <w:r>
        <w:drawing>
          <wp:inline>
            <wp:extent cx="5334000" cy="1933453"/>
            <wp:effectExtent b="0" l="0" r="0" t="0"/>
            <wp:docPr descr="Figure 20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20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Запуск исполняемого файла</w:t>
      </w:r>
    </w:p>
    <w:bookmarkEnd w:id="0"/>
    <w:bookmarkEnd w:id="104"/>
    <w:bookmarkStart w:id="10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изучила команды условного и безусловного переходов, приобрела навыки написания программ с их использованием, а также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5" Target="media/rId25.png" /><Relationship Type="http://schemas.openxmlformats.org/officeDocument/2006/relationships/image" Id="rId100" Target="media/rId100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Хамзина Виктория Валентиновна</dc:creator>
  <dc:language>ru-RU</dc:language>
  <cp:keywords/>
  <dcterms:created xsi:type="dcterms:W3CDTF">2023-11-26T14:02:39Z</dcterms:created>
  <dcterms:modified xsi:type="dcterms:W3CDTF">2023-11-26T14:02:39Z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