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D93D4" w14:textId="44A63CB3" w:rsidR="00546861" w:rsidRDefault="0094528F" w:rsidP="0094528F">
      <w:pPr>
        <w:jc w:val="center"/>
        <w:rPr>
          <w:rFonts w:ascii="Algerian" w:hAnsi="Algerian"/>
          <w:b/>
          <w:bCs/>
          <w:sz w:val="48"/>
          <w:szCs w:val="48"/>
          <w:lang w:val="en-US"/>
        </w:rPr>
      </w:pPr>
      <w:r w:rsidRPr="0094528F">
        <w:rPr>
          <w:rFonts w:ascii="Algerian" w:hAnsi="Algerian"/>
          <w:b/>
          <w:bCs/>
          <w:sz w:val="48"/>
          <w:szCs w:val="48"/>
          <w:lang w:val="en-US"/>
        </w:rPr>
        <w:t>EXPLORATORY DATA ANALYSIS REPORT</w:t>
      </w:r>
    </w:p>
    <w:p w14:paraId="05A6DF01" w14:textId="05AB8569" w:rsidR="00A07FB2" w:rsidRDefault="00A865F1" w:rsidP="0094528F">
      <w:pPr>
        <w:rPr>
          <w:rFonts w:ascii="Times New Roman" w:hAnsi="Times New Roman" w:cs="Times New Roman"/>
          <w:lang w:val="en-US"/>
        </w:rPr>
      </w:pPr>
      <w:r w:rsidRPr="003A7145">
        <w:rPr>
          <w:rFonts w:ascii="Algerian" w:hAnsi="Algerian" w:cs="Times New Roman"/>
          <w:b/>
          <w:bCs/>
          <w:lang w:val="en-US"/>
        </w:rPr>
        <w:t>DATA SET</w:t>
      </w:r>
      <w:r w:rsidR="00884FD8">
        <w:rPr>
          <w:rFonts w:ascii="Algerian" w:hAnsi="Algerian" w:cs="Times New Roman"/>
          <w:b/>
          <w:bCs/>
          <w:lang w:val="en-US"/>
        </w:rPr>
        <w:t xml:space="preserve"> overview</w:t>
      </w:r>
    </w:p>
    <w:p w14:paraId="0456D5F6" w14:textId="4DD07984" w:rsidR="0094528F" w:rsidRPr="000B5021" w:rsidRDefault="0094528F" w:rsidP="0094528F">
      <w:pPr>
        <w:rPr>
          <w:rFonts w:ascii="Times New Roman" w:hAnsi="Times New Roman" w:cs="Times New Roman"/>
          <w:lang w:val="en-US"/>
        </w:rPr>
      </w:pPr>
      <w:r w:rsidRPr="000B5021">
        <w:rPr>
          <w:rFonts w:ascii="Times New Roman" w:hAnsi="Times New Roman" w:cs="Times New Roman"/>
          <w:lang w:val="en-US"/>
        </w:rPr>
        <w:t xml:space="preserve">The sales data </w:t>
      </w:r>
      <w:r w:rsidR="00A07FB2">
        <w:rPr>
          <w:rFonts w:ascii="Times New Roman" w:hAnsi="Times New Roman" w:cs="Times New Roman"/>
          <w:lang w:val="en-US"/>
        </w:rPr>
        <w:t xml:space="preserve">contains 1,200 orders </w:t>
      </w:r>
      <w:r w:rsidR="003A61B5">
        <w:rPr>
          <w:rFonts w:ascii="Times New Roman" w:hAnsi="Times New Roman" w:cs="Times New Roman"/>
          <w:lang w:val="en-US"/>
        </w:rPr>
        <w:t xml:space="preserve">and </w:t>
      </w:r>
      <w:r w:rsidR="00532DC1" w:rsidRPr="000B5021">
        <w:rPr>
          <w:rFonts w:ascii="Times New Roman" w:hAnsi="Times New Roman" w:cs="Times New Roman"/>
          <w:lang w:val="en-US"/>
        </w:rPr>
        <w:t xml:space="preserve">shows sales across </w:t>
      </w:r>
      <w:r w:rsidR="00B2587D" w:rsidRPr="000B5021">
        <w:rPr>
          <w:rFonts w:ascii="Times New Roman" w:hAnsi="Times New Roman" w:cs="Times New Roman"/>
          <w:lang w:val="en-US"/>
        </w:rPr>
        <w:t xml:space="preserve">year 2023 </w:t>
      </w:r>
      <w:r w:rsidR="00274017" w:rsidRPr="000B5021">
        <w:rPr>
          <w:rFonts w:ascii="Times New Roman" w:hAnsi="Times New Roman" w:cs="Times New Roman"/>
          <w:lang w:val="en-US"/>
        </w:rPr>
        <w:t>– 2025 s</w:t>
      </w:r>
      <w:r w:rsidR="00DC33B2" w:rsidRPr="000B5021">
        <w:rPr>
          <w:rFonts w:ascii="Times New Roman" w:hAnsi="Times New Roman" w:cs="Times New Roman"/>
          <w:lang w:val="en-US"/>
        </w:rPr>
        <w:t>howing what products were sold</w:t>
      </w:r>
      <w:r w:rsidR="00B6312F" w:rsidRPr="000B5021">
        <w:rPr>
          <w:rFonts w:ascii="Times New Roman" w:hAnsi="Times New Roman" w:cs="Times New Roman"/>
          <w:lang w:val="en-US"/>
        </w:rPr>
        <w:t xml:space="preserve"> how much revenue was generated</w:t>
      </w:r>
      <w:r w:rsidR="006936A7">
        <w:rPr>
          <w:rFonts w:ascii="Times New Roman" w:hAnsi="Times New Roman" w:cs="Times New Roman"/>
          <w:lang w:val="en-US"/>
        </w:rPr>
        <w:t xml:space="preserve">, product information, </w:t>
      </w:r>
      <w:r w:rsidR="00CC121F">
        <w:rPr>
          <w:rFonts w:ascii="Times New Roman" w:hAnsi="Times New Roman" w:cs="Times New Roman"/>
          <w:lang w:val="en-US"/>
        </w:rPr>
        <w:t>customers behavio</w:t>
      </w:r>
      <w:r w:rsidR="00FD6835">
        <w:rPr>
          <w:rFonts w:ascii="Times New Roman" w:hAnsi="Times New Roman" w:cs="Times New Roman"/>
          <w:lang w:val="en-US"/>
        </w:rPr>
        <w:t>u</w:t>
      </w:r>
      <w:r w:rsidR="00CC121F">
        <w:rPr>
          <w:rFonts w:ascii="Times New Roman" w:hAnsi="Times New Roman" w:cs="Times New Roman"/>
          <w:lang w:val="en-US"/>
        </w:rPr>
        <w:t xml:space="preserve">r, </w:t>
      </w:r>
      <w:r w:rsidR="00B6312F" w:rsidRPr="000B5021">
        <w:rPr>
          <w:rFonts w:ascii="Times New Roman" w:hAnsi="Times New Roman" w:cs="Times New Roman"/>
          <w:lang w:val="en-US"/>
        </w:rPr>
        <w:t>and how order</w:t>
      </w:r>
      <w:r w:rsidR="004C50FB" w:rsidRPr="000B5021">
        <w:rPr>
          <w:rFonts w:ascii="Times New Roman" w:hAnsi="Times New Roman" w:cs="Times New Roman"/>
          <w:lang w:val="en-US"/>
        </w:rPr>
        <w:t xml:space="preserve"> moved through different status</w:t>
      </w:r>
      <w:r w:rsidR="00274017" w:rsidRPr="000B5021">
        <w:rPr>
          <w:rFonts w:ascii="Times New Roman" w:hAnsi="Times New Roman" w:cs="Times New Roman"/>
          <w:lang w:val="en-US"/>
        </w:rPr>
        <w:t>e</w:t>
      </w:r>
      <w:r w:rsidR="00D87024" w:rsidRPr="000B5021">
        <w:rPr>
          <w:rFonts w:ascii="Times New Roman" w:hAnsi="Times New Roman" w:cs="Times New Roman"/>
          <w:lang w:val="en-US"/>
        </w:rPr>
        <w:t>s</w:t>
      </w:r>
      <w:r w:rsidR="00FD6835">
        <w:rPr>
          <w:rFonts w:ascii="Times New Roman" w:hAnsi="Times New Roman" w:cs="Times New Roman"/>
          <w:lang w:val="en-US"/>
        </w:rPr>
        <w:t>.</w:t>
      </w:r>
    </w:p>
    <w:p w14:paraId="495153C0" w14:textId="6B373E3C" w:rsidR="00191726" w:rsidRPr="003C69DE" w:rsidRDefault="00191726" w:rsidP="0094528F">
      <w:pPr>
        <w:rPr>
          <w:rFonts w:ascii="Algerian" w:hAnsi="Algerian" w:cstheme="minorHAnsi"/>
          <w:b/>
          <w:bCs/>
          <w:lang w:val="en-US"/>
        </w:rPr>
      </w:pPr>
      <w:r w:rsidRPr="003C69DE">
        <w:rPr>
          <w:rFonts w:ascii="Algerian" w:hAnsi="Algerian" w:cstheme="minorHAnsi"/>
          <w:b/>
          <w:bCs/>
          <w:lang w:val="en-US"/>
        </w:rPr>
        <w:t>C</w:t>
      </w:r>
      <w:r w:rsidR="00B5020B">
        <w:rPr>
          <w:rFonts w:ascii="Algerian" w:hAnsi="Algerian" w:cstheme="minorHAnsi"/>
          <w:b/>
          <w:bCs/>
          <w:lang w:val="en-US"/>
        </w:rPr>
        <w:t>ore variable</w:t>
      </w:r>
    </w:p>
    <w:tbl>
      <w:tblPr>
        <w:tblStyle w:val="GridTable4-Accent2"/>
        <w:tblW w:w="0" w:type="auto"/>
        <w:tblInd w:w="-5" w:type="dxa"/>
        <w:tblLook w:val="04A0" w:firstRow="1" w:lastRow="0" w:firstColumn="1" w:lastColumn="0" w:noHBand="0" w:noVBand="1"/>
      </w:tblPr>
      <w:tblGrid>
        <w:gridCol w:w="2529"/>
        <w:gridCol w:w="6487"/>
      </w:tblGrid>
      <w:tr w:rsidR="00385530" w:rsidRPr="008F752D" w14:paraId="304EEF8A" w14:textId="77777777" w:rsidTr="00477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9" w:type="dxa"/>
          </w:tcPr>
          <w:p w14:paraId="6DF4737A" w14:textId="726D4645" w:rsidR="00385530" w:rsidRPr="00B5020B" w:rsidRDefault="00B5020B" w:rsidP="0094528F">
            <w:pPr>
              <w:rPr>
                <w:rFonts w:ascii="Times New Roman" w:hAnsi="Times New Roman" w:cs="Times New Roman"/>
                <w:color w:val="833C0B" w:themeColor="accent2" w:themeShade="80"/>
                <w:lang w:val="en-US"/>
              </w:rPr>
            </w:pPr>
            <w:r w:rsidRPr="00B5020B">
              <w:rPr>
                <w:rFonts w:ascii="Times New Roman" w:hAnsi="Times New Roman" w:cs="Times New Roman"/>
                <w:color w:val="833C0B" w:themeColor="accent2" w:themeShade="80"/>
                <w:lang w:val="en-US"/>
              </w:rPr>
              <w:t>VARIABLES</w:t>
            </w:r>
          </w:p>
        </w:tc>
        <w:tc>
          <w:tcPr>
            <w:tcW w:w="6487" w:type="dxa"/>
          </w:tcPr>
          <w:p w14:paraId="55FEF020" w14:textId="70BB049D" w:rsidR="00385530" w:rsidRPr="008F752D" w:rsidRDefault="00951147" w:rsidP="009452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4B083" w:themeColor="accent2" w:themeTint="99"/>
                <w:lang w:val="en-US"/>
              </w:rPr>
            </w:pPr>
            <w:r w:rsidRPr="008F752D">
              <w:rPr>
                <w:rFonts w:ascii="Times New Roman" w:hAnsi="Times New Roman" w:cs="Times New Roman"/>
                <w:color w:val="833C0B" w:themeColor="accent2" w:themeShade="80"/>
                <w:lang w:val="en-US"/>
              </w:rPr>
              <w:t>D</w:t>
            </w:r>
            <w:r w:rsidR="00B5020B">
              <w:rPr>
                <w:rFonts w:ascii="Times New Roman" w:hAnsi="Times New Roman" w:cs="Times New Roman"/>
                <w:color w:val="833C0B" w:themeColor="accent2" w:themeShade="80"/>
                <w:lang w:val="en-US"/>
              </w:rPr>
              <w:t>ETAILS</w:t>
            </w:r>
          </w:p>
        </w:tc>
      </w:tr>
      <w:tr w:rsidR="00385530" w:rsidRPr="008F752D" w14:paraId="5F4E657C" w14:textId="77777777" w:rsidTr="00477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9" w:type="dxa"/>
          </w:tcPr>
          <w:p w14:paraId="5F485AE5" w14:textId="58B6C900" w:rsidR="00385530" w:rsidRPr="00B5020B" w:rsidRDefault="00B126F0"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 xml:space="preserve">TOTAL </w:t>
            </w:r>
            <w:r w:rsidR="00951147" w:rsidRPr="00B5020B">
              <w:rPr>
                <w:rFonts w:ascii="Times New Roman" w:hAnsi="Times New Roman" w:cs="Times New Roman"/>
                <w:b w:val="0"/>
                <w:bCs w:val="0"/>
                <w:color w:val="833C0B" w:themeColor="accent2" w:themeShade="80"/>
                <w:lang w:val="en-US"/>
              </w:rPr>
              <w:t>O</w:t>
            </w:r>
            <w:r w:rsidR="00EA2502" w:rsidRPr="00B5020B">
              <w:rPr>
                <w:rFonts w:ascii="Times New Roman" w:hAnsi="Times New Roman" w:cs="Times New Roman"/>
                <w:b w:val="0"/>
                <w:bCs w:val="0"/>
                <w:color w:val="833C0B" w:themeColor="accent2" w:themeShade="80"/>
                <w:lang w:val="en-US"/>
              </w:rPr>
              <w:t xml:space="preserve">RDERS </w:t>
            </w:r>
          </w:p>
        </w:tc>
        <w:tc>
          <w:tcPr>
            <w:tcW w:w="6487" w:type="dxa"/>
          </w:tcPr>
          <w:p w14:paraId="75D3F441" w14:textId="40C136E8" w:rsidR="00385530" w:rsidRPr="008F752D" w:rsidRDefault="00EA2502" w:rsidP="009452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1200</w:t>
            </w:r>
          </w:p>
        </w:tc>
      </w:tr>
      <w:tr w:rsidR="00385530" w:rsidRPr="008F752D" w14:paraId="7BFEC69D" w14:textId="77777777" w:rsidTr="00477D9A">
        <w:tc>
          <w:tcPr>
            <w:cnfStyle w:val="001000000000" w:firstRow="0" w:lastRow="0" w:firstColumn="1" w:lastColumn="0" w:oddVBand="0" w:evenVBand="0" w:oddHBand="0" w:evenHBand="0" w:firstRowFirstColumn="0" w:firstRowLastColumn="0" w:lastRowFirstColumn="0" w:lastRowLastColumn="0"/>
            <w:tcW w:w="2529" w:type="dxa"/>
          </w:tcPr>
          <w:p w14:paraId="5D983A42" w14:textId="0B5CEEA3" w:rsidR="00385530" w:rsidRPr="00B5020B" w:rsidRDefault="00EA2502"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TOTAL SA</w:t>
            </w:r>
            <w:r w:rsidR="003152E8" w:rsidRPr="00B5020B">
              <w:rPr>
                <w:rFonts w:ascii="Times New Roman" w:hAnsi="Times New Roman" w:cs="Times New Roman"/>
                <w:b w:val="0"/>
                <w:bCs w:val="0"/>
                <w:color w:val="833C0B" w:themeColor="accent2" w:themeShade="80"/>
                <w:lang w:val="en-US"/>
              </w:rPr>
              <w:t>LES</w:t>
            </w:r>
          </w:p>
        </w:tc>
        <w:tc>
          <w:tcPr>
            <w:tcW w:w="6487" w:type="dxa"/>
          </w:tcPr>
          <w:p w14:paraId="33FFEB9D" w14:textId="1DAEB961" w:rsidR="00385530" w:rsidRPr="008F752D" w:rsidRDefault="003B350D" w:rsidP="009452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w:t>
            </w:r>
            <w:r w:rsidR="0009353A" w:rsidRPr="008F752D">
              <w:rPr>
                <w:rFonts w:ascii="Times New Roman" w:hAnsi="Times New Roman" w:cs="Times New Roman"/>
                <w:color w:val="833C0B" w:themeColor="accent2" w:themeShade="80"/>
                <w:lang w:val="en-US"/>
              </w:rPr>
              <w:t>1</w:t>
            </w:r>
            <w:r w:rsidR="003410A1" w:rsidRPr="008F752D">
              <w:rPr>
                <w:rFonts w:ascii="Times New Roman" w:hAnsi="Times New Roman" w:cs="Times New Roman"/>
                <w:color w:val="833C0B" w:themeColor="accent2" w:themeShade="80"/>
                <w:lang w:val="en-US"/>
              </w:rPr>
              <w:t>,</w:t>
            </w:r>
            <w:r w:rsidR="0009353A" w:rsidRPr="008F752D">
              <w:rPr>
                <w:rFonts w:ascii="Times New Roman" w:hAnsi="Times New Roman" w:cs="Times New Roman"/>
                <w:color w:val="833C0B" w:themeColor="accent2" w:themeShade="80"/>
                <w:lang w:val="en-US"/>
              </w:rPr>
              <w:t>264</w:t>
            </w:r>
            <w:r w:rsidR="003410A1" w:rsidRPr="008F752D">
              <w:rPr>
                <w:rFonts w:ascii="Times New Roman" w:hAnsi="Times New Roman" w:cs="Times New Roman"/>
                <w:color w:val="833C0B" w:themeColor="accent2" w:themeShade="80"/>
                <w:lang w:val="en-US"/>
              </w:rPr>
              <w:t>,761.96</w:t>
            </w:r>
          </w:p>
        </w:tc>
      </w:tr>
      <w:tr w:rsidR="00385530" w:rsidRPr="008F752D" w14:paraId="16822D4D" w14:textId="77777777" w:rsidTr="00477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9" w:type="dxa"/>
          </w:tcPr>
          <w:p w14:paraId="78167A68" w14:textId="2D950021" w:rsidR="00385530" w:rsidRPr="00B5020B" w:rsidRDefault="00EE1CE9"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 xml:space="preserve">TOTAL </w:t>
            </w:r>
            <w:r w:rsidR="00DA4186" w:rsidRPr="00B5020B">
              <w:rPr>
                <w:rFonts w:ascii="Times New Roman" w:hAnsi="Times New Roman" w:cs="Times New Roman"/>
                <w:b w:val="0"/>
                <w:bCs w:val="0"/>
                <w:color w:val="833C0B" w:themeColor="accent2" w:themeShade="80"/>
                <w:lang w:val="en-US"/>
              </w:rPr>
              <w:t>QUANTITY SOLD</w:t>
            </w:r>
          </w:p>
        </w:tc>
        <w:tc>
          <w:tcPr>
            <w:tcW w:w="6487" w:type="dxa"/>
          </w:tcPr>
          <w:p w14:paraId="1162CDE9" w14:textId="2B86B18B" w:rsidR="00385530" w:rsidRPr="008F752D" w:rsidRDefault="002E03DC" w:rsidP="009452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3535</w:t>
            </w:r>
          </w:p>
        </w:tc>
      </w:tr>
      <w:tr w:rsidR="00385530" w:rsidRPr="008F752D" w14:paraId="3B91A33A" w14:textId="77777777" w:rsidTr="00477D9A">
        <w:tc>
          <w:tcPr>
            <w:cnfStyle w:val="001000000000" w:firstRow="0" w:lastRow="0" w:firstColumn="1" w:lastColumn="0" w:oddVBand="0" w:evenVBand="0" w:oddHBand="0" w:evenHBand="0" w:firstRowFirstColumn="0" w:firstRowLastColumn="0" w:lastRowFirstColumn="0" w:lastRowLastColumn="0"/>
            <w:tcW w:w="2529" w:type="dxa"/>
          </w:tcPr>
          <w:p w14:paraId="1B10ABA8" w14:textId="2C30DEBF" w:rsidR="00385530" w:rsidRPr="00B5020B" w:rsidRDefault="002E03DC"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MISSING VALUES</w:t>
            </w:r>
          </w:p>
        </w:tc>
        <w:tc>
          <w:tcPr>
            <w:tcW w:w="6487" w:type="dxa"/>
          </w:tcPr>
          <w:p w14:paraId="699606D9" w14:textId="215CB81E" w:rsidR="00385530" w:rsidRPr="008F752D" w:rsidRDefault="00EB610B" w:rsidP="009452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309 BLANK SPACES (</w:t>
            </w:r>
            <w:r w:rsidR="006168A8" w:rsidRPr="008F752D">
              <w:rPr>
                <w:rFonts w:ascii="Times New Roman" w:hAnsi="Times New Roman" w:cs="Times New Roman"/>
                <w:color w:val="833C0B" w:themeColor="accent2" w:themeShade="80"/>
                <w:lang w:val="en-US"/>
              </w:rPr>
              <w:t>REPLACED WITH</w:t>
            </w:r>
            <w:r w:rsidR="00636696" w:rsidRPr="008F752D">
              <w:rPr>
                <w:rFonts w:ascii="Times New Roman" w:hAnsi="Times New Roman" w:cs="Times New Roman"/>
                <w:color w:val="833C0B" w:themeColor="accent2" w:themeShade="80"/>
                <w:lang w:val="en-US"/>
              </w:rPr>
              <w:t xml:space="preserve"> </w:t>
            </w:r>
            <w:r w:rsidR="00952257">
              <w:rPr>
                <w:rFonts w:ascii="Times New Roman" w:hAnsi="Times New Roman" w:cs="Times New Roman"/>
                <w:color w:val="833C0B" w:themeColor="accent2" w:themeShade="80"/>
                <w:lang w:val="en-US"/>
              </w:rPr>
              <w:t>“</w:t>
            </w:r>
            <w:r w:rsidR="006168A8" w:rsidRPr="008F752D">
              <w:rPr>
                <w:rFonts w:ascii="Times New Roman" w:hAnsi="Times New Roman" w:cs="Times New Roman"/>
                <w:color w:val="833C0B" w:themeColor="accent2" w:themeShade="80"/>
                <w:lang w:val="en-US"/>
              </w:rPr>
              <w:t>NO COUPON</w:t>
            </w:r>
            <w:r w:rsidR="00636696" w:rsidRPr="008F752D">
              <w:rPr>
                <w:rFonts w:ascii="Times New Roman" w:hAnsi="Times New Roman" w:cs="Times New Roman"/>
                <w:color w:val="833C0B" w:themeColor="accent2" w:themeShade="80"/>
                <w:lang w:val="en-US"/>
              </w:rPr>
              <w:t>”</w:t>
            </w:r>
            <w:r w:rsidR="006168A8" w:rsidRPr="008F752D">
              <w:rPr>
                <w:rFonts w:ascii="Times New Roman" w:hAnsi="Times New Roman" w:cs="Times New Roman"/>
                <w:color w:val="833C0B" w:themeColor="accent2" w:themeShade="80"/>
                <w:lang w:val="en-US"/>
              </w:rPr>
              <w:t>)</w:t>
            </w:r>
          </w:p>
        </w:tc>
      </w:tr>
      <w:tr w:rsidR="00385530" w:rsidRPr="008F752D" w14:paraId="1869A7FF" w14:textId="77777777" w:rsidTr="00477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9" w:type="dxa"/>
          </w:tcPr>
          <w:p w14:paraId="5D2FAD3A" w14:textId="0436B75F" w:rsidR="00385530" w:rsidRPr="00B5020B" w:rsidRDefault="00D8222F"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PERIOD OF TIME</w:t>
            </w:r>
          </w:p>
        </w:tc>
        <w:tc>
          <w:tcPr>
            <w:tcW w:w="6487" w:type="dxa"/>
          </w:tcPr>
          <w:p w14:paraId="09157D04" w14:textId="0AC97E91" w:rsidR="00385530" w:rsidRPr="008F752D" w:rsidRDefault="00D8222F" w:rsidP="009452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2023,2024,20</w:t>
            </w:r>
            <w:r w:rsidR="003F2149" w:rsidRPr="008F752D">
              <w:rPr>
                <w:rFonts w:ascii="Times New Roman" w:hAnsi="Times New Roman" w:cs="Times New Roman"/>
                <w:color w:val="833C0B" w:themeColor="accent2" w:themeShade="80"/>
                <w:lang w:val="en-US"/>
              </w:rPr>
              <w:t>25</w:t>
            </w:r>
          </w:p>
        </w:tc>
      </w:tr>
      <w:tr w:rsidR="009C0F41" w:rsidRPr="008F752D" w14:paraId="0FFF3313" w14:textId="77777777" w:rsidTr="00477D9A">
        <w:tc>
          <w:tcPr>
            <w:cnfStyle w:val="001000000000" w:firstRow="0" w:lastRow="0" w:firstColumn="1" w:lastColumn="0" w:oddVBand="0" w:evenVBand="0" w:oddHBand="0" w:evenHBand="0" w:firstRowFirstColumn="0" w:firstRowLastColumn="0" w:lastRowFirstColumn="0" w:lastRowLastColumn="0"/>
            <w:tcW w:w="2529" w:type="dxa"/>
          </w:tcPr>
          <w:p w14:paraId="58F2239C" w14:textId="7A499CD5" w:rsidR="009C0F41" w:rsidRPr="00B5020B" w:rsidRDefault="00FD4C0D"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PRODUCTS</w:t>
            </w:r>
          </w:p>
        </w:tc>
        <w:tc>
          <w:tcPr>
            <w:tcW w:w="6487" w:type="dxa"/>
          </w:tcPr>
          <w:p w14:paraId="5C4CF927" w14:textId="20080D07" w:rsidR="009C0F41" w:rsidRPr="008F752D" w:rsidRDefault="00FD4C0D" w:rsidP="0094528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TABLETS,CH</w:t>
            </w:r>
            <w:r w:rsidR="00C540A3" w:rsidRPr="008F752D">
              <w:rPr>
                <w:rFonts w:ascii="Times New Roman" w:hAnsi="Times New Roman" w:cs="Times New Roman"/>
                <w:color w:val="833C0B" w:themeColor="accent2" w:themeShade="80"/>
                <w:lang w:val="en-US"/>
              </w:rPr>
              <w:t>AIRS,PRINTER,LAPTOP,</w:t>
            </w:r>
            <w:r w:rsidR="009B6137" w:rsidRPr="008F752D">
              <w:rPr>
                <w:rFonts w:ascii="Times New Roman" w:hAnsi="Times New Roman" w:cs="Times New Roman"/>
                <w:color w:val="833C0B" w:themeColor="accent2" w:themeShade="80"/>
                <w:lang w:val="en-US"/>
              </w:rPr>
              <w:t>MONITPR.DESKS.PHONE</w:t>
            </w:r>
          </w:p>
        </w:tc>
      </w:tr>
      <w:tr w:rsidR="009C0F41" w:rsidRPr="008F752D" w14:paraId="4E46FF49" w14:textId="77777777" w:rsidTr="00477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9" w:type="dxa"/>
          </w:tcPr>
          <w:p w14:paraId="4C571494" w14:textId="72E205B1" w:rsidR="009C0F41" w:rsidRPr="00B5020B" w:rsidRDefault="00966BFA" w:rsidP="0094528F">
            <w:pPr>
              <w:rPr>
                <w:rFonts w:ascii="Times New Roman" w:hAnsi="Times New Roman" w:cs="Times New Roman"/>
                <w:b w:val="0"/>
                <w:bCs w:val="0"/>
                <w:color w:val="833C0B" w:themeColor="accent2" w:themeShade="80"/>
                <w:lang w:val="en-US"/>
              </w:rPr>
            </w:pPr>
            <w:r w:rsidRPr="00B5020B">
              <w:rPr>
                <w:rFonts w:ascii="Times New Roman" w:hAnsi="Times New Roman" w:cs="Times New Roman"/>
                <w:b w:val="0"/>
                <w:bCs w:val="0"/>
                <w:color w:val="833C0B" w:themeColor="accent2" w:themeShade="80"/>
                <w:lang w:val="en-US"/>
              </w:rPr>
              <w:t>AVERAGE</w:t>
            </w:r>
            <w:r w:rsidR="0085200E" w:rsidRPr="00B5020B">
              <w:rPr>
                <w:rFonts w:ascii="Times New Roman" w:hAnsi="Times New Roman" w:cs="Times New Roman"/>
                <w:b w:val="0"/>
                <w:bCs w:val="0"/>
                <w:color w:val="833C0B" w:themeColor="accent2" w:themeShade="80"/>
                <w:lang w:val="en-US"/>
              </w:rPr>
              <w:t xml:space="preserve"> ORDER VALUE</w:t>
            </w:r>
          </w:p>
        </w:tc>
        <w:tc>
          <w:tcPr>
            <w:tcW w:w="6487" w:type="dxa"/>
          </w:tcPr>
          <w:p w14:paraId="43BD3FD7" w14:textId="3A992718" w:rsidR="009C0F41" w:rsidRPr="008F752D" w:rsidRDefault="009E3078" w:rsidP="009452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833C0B" w:themeColor="accent2" w:themeShade="80"/>
                <w:lang w:val="en-US"/>
              </w:rPr>
            </w:pPr>
            <w:r w:rsidRPr="008F752D">
              <w:rPr>
                <w:rFonts w:ascii="Times New Roman" w:hAnsi="Times New Roman" w:cs="Times New Roman"/>
                <w:color w:val="833C0B" w:themeColor="accent2" w:themeShade="80"/>
                <w:lang w:val="en-US"/>
              </w:rPr>
              <w:t>₦1</w:t>
            </w:r>
            <w:r w:rsidR="00D069F6" w:rsidRPr="008F752D">
              <w:rPr>
                <w:rFonts w:ascii="Times New Roman" w:hAnsi="Times New Roman" w:cs="Times New Roman"/>
                <w:color w:val="833C0B" w:themeColor="accent2" w:themeShade="80"/>
                <w:lang w:val="en-US"/>
              </w:rPr>
              <w:t>,053.97</w:t>
            </w:r>
          </w:p>
        </w:tc>
      </w:tr>
    </w:tbl>
    <w:p w14:paraId="2101F91B" w14:textId="49A3CB41" w:rsidR="0000028A" w:rsidRDefault="0000028A" w:rsidP="00366AEF">
      <w:pPr>
        <w:rPr>
          <w:rFonts w:ascii="Times New Roman" w:hAnsi="Times New Roman" w:cs="Times New Roman"/>
          <w:b/>
          <w:bCs/>
          <w:lang w:val="en-US"/>
        </w:rPr>
      </w:pPr>
    </w:p>
    <w:p w14:paraId="2BB94BD0" w14:textId="0193C471" w:rsidR="001E1F15" w:rsidRDefault="001E1F15" w:rsidP="00366AEF">
      <w:pPr>
        <w:rPr>
          <w:rFonts w:ascii="Algerian" w:hAnsi="Algerian" w:cs="Times New Roman"/>
          <w:b/>
          <w:bCs/>
          <w:lang w:val="en-US"/>
        </w:rPr>
      </w:pPr>
      <w:r w:rsidRPr="00A5564A">
        <w:rPr>
          <w:rFonts w:ascii="Algerian" w:hAnsi="Algerian" w:cs="Times New Roman"/>
          <w:b/>
          <w:bCs/>
          <w:lang w:val="en-US"/>
        </w:rPr>
        <w:t>DESCRIPTIVE DATA ANA</w:t>
      </w:r>
      <w:r w:rsidR="00A5564A" w:rsidRPr="00A5564A">
        <w:rPr>
          <w:rFonts w:ascii="Algerian" w:hAnsi="Algerian" w:cs="Times New Roman"/>
          <w:b/>
          <w:bCs/>
          <w:lang w:val="en-US"/>
        </w:rPr>
        <w:t>LYSIS</w:t>
      </w:r>
    </w:p>
    <w:p w14:paraId="1CE3D195" w14:textId="76EF91C0" w:rsidR="00A5564A" w:rsidRPr="00F32BD5" w:rsidRDefault="00F32BD5" w:rsidP="00366AEF">
      <w:pPr>
        <w:rPr>
          <w:rFonts w:ascii="Times New Roman" w:hAnsi="Times New Roman" w:cs="Times New Roman"/>
          <w:lang w:val="en-US"/>
        </w:rPr>
      </w:pPr>
      <w:r>
        <w:rPr>
          <w:rFonts w:ascii="Times New Roman" w:hAnsi="Times New Roman" w:cs="Times New Roman"/>
          <w:lang w:val="en-US"/>
        </w:rPr>
        <w:t xml:space="preserve">Basic </w:t>
      </w:r>
      <w:r w:rsidR="00073FCA">
        <w:rPr>
          <w:rFonts w:ascii="Times New Roman" w:hAnsi="Times New Roman" w:cs="Times New Roman"/>
          <w:lang w:val="en-US"/>
        </w:rPr>
        <w:t xml:space="preserve">statistics were calculated </w:t>
      </w:r>
      <w:r w:rsidR="004B5D2A">
        <w:rPr>
          <w:rFonts w:ascii="Times New Roman" w:hAnsi="Times New Roman" w:cs="Times New Roman"/>
          <w:lang w:val="en-US"/>
        </w:rPr>
        <w:t xml:space="preserve">for all numerical value to be able to </w:t>
      </w:r>
      <w:r w:rsidR="00B47C7A">
        <w:rPr>
          <w:rFonts w:ascii="Times New Roman" w:hAnsi="Times New Roman" w:cs="Times New Roman"/>
          <w:lang w:val="en-US"/>
        </w:rPr>
        <w:t xml:space="preserve">understand </w:t>
      </w:r>
      <w:r w:rsidR="002C555A">
        <w:rPr>
          <w:rFonts w:ascii="Times New Roman" w:hAnsi="Times New Roman" w:cs="Times New Roman"/>
          <w:lang w:val="en-US"/>
        </w:rPr>
        <w:t>range and spread of data.</w:t>
      </w:r>
    </w:p>
    <w:tbl>
      <w:tblPr>
        <w:tblStyle w:val="GridTable4-Accent2"/>
        <w:tblW w:w="0" w:type="auto"/>
        <w:tblLook w:val="04A0" w:firstRow="1" w:lastRow="0" w:firstColumn="1" w:lastColumn="0" w:noHBand="0" w:noVBand="1"/>
      </w:tblPr>
      <w:tblGrid>
        <w:gridCol w:w="2254"/>
        <w:gridCol w:w="2254"/>
        <w:gridCol w:w="2254"/>
        <w:gridCol w:w="2254"/>
      </w:tblGrid>
      <w:tr w:rsidR="00E60067" w14:paraId="5A229740" w14:textId="77777777" w:rsidTr="009A0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7BEC01" w14:textId="1AC84461" w:rsidR="00E60067" w:rsidRPr="00462802" w:rsidRDefault="00F85A83" w:rsidP="008F752D">
            <w:pPr>
              <w:rPr>
                <w:rFonts w:ascii="Times New Roman" w:hAnsi="Times New Roman" w:cs="Times New Roman"/>
                <w:color w:val="833C0B" w:themeColor="accent2" w:themeShade="80"/>
                <w:lang w:val="en-US"/>
              </w:rPr>
            </w:pPr>
            <w:r w:rsidRPr="00462802">
              <w:rPr>
                <w:rFonts w:ascii="Times New Roman" w:hAnsi="Times New Roman" w:cs="Times New Roman"/>
                <w:color w:val="833C0B" w:themeColor="accent2" w:themeShade="80"/>
                <w:lang w:val="en-US"/>
              </w:rPr>
              <w:t>VARIABLE</w:t>
            </w:r>
          </w:p>
        </w:tc>
        <w:tc>
          <w:tcPr>
            <w:tcW w:w="2254" w:type="dxa"/>
          </w:tcPr>
          <w:p w14:paraId="4719CD70" w14:textId="61A45F3F" w:rsidR="00E60067" w:rsidRPr="00462802" w:rsidRDefault="009B6062" w:rsidP="008F752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33C0B" w:themeColor="accent2" w:themeShade="80"/>
                <w:lang w:val="en-US"/>
              </w:rPr>
            </w:pPr>
            <w:r w:rsidRPr="00462802">
              <w:rPr>
                <w:rFonts w:ascii="Times New Roman" w:hAnsi="Times New Roman" w:cs="Times New Roman"/>
                <w:color w:val="833C0B" w:themeColor="accent2" w:themeShade="80"/>
                <w:lang w:val="en-US"/>
              </w:rPr>
              <w:t>MEAN</w:t>
            </w:r>
          </w:p>
        </w:tc>
        <w:tc>
          <w:tcPr>
            <w:tcW w:w="2254" w:type="dxa"/>
          </w:tcPr>
          <w:p w14:paraId="43EB0AD1" w14:textId="269BC894" w:rsidR="00E60067" w:rsidRPr="00462802" w:rsidRDefault="009B6062" w:rsidP="008F752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33C0B" w:themeColor="accent2" w:themeShade="80"/>
                <w:lang w:val="en-US"/>
              </w:rPr>
            </w:pPr>
            <w:r w:rsidRPr="00462802">
              <w:rPr>
                <w:rFonts w:ascii="Times New Roman" w:hAnsi="Times New Roman" w:cs="Times New Roman"/>
                <w:color w:val="833C0B" w:themeColor="accent2" w:themeShade="80"/>
                <w:lang w:val="en-US"/>
              </w:rPr>
              <w:t>MEDIAN</w:t>
            </w:r>
          </w:p>
        </w:tc>
        <w:tc>
          <w:tcPr>
            <w:tcW w:w="2254" w:type="dxa"/>
          </w:tcPr>
          <w:p w14:paraId="2B0AD88E" w14:textId="329F6979" w:rsidR="00E60067" w:rsidRPr="00462802" w:rsidRDefault="009B6062" w:rsidP="008F752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833C0B" w:themeColor="accent2" w:themeShade="80"/>
                <w:lang w:val="en-US"/>
              </w:rPr>
            </w:pPr>
            <w:r w:rsidRPr="00462802">
              <w:rPr>
                <w:rFonts w:ascii="Times New Roman" w:hAnsi="Times New Roman" w:cs="Times New Roman"/>
                <w:color w:val="833C0B" w:themeColor="accent2" w:themeShade="80"/>
                <w:lang w:val="en-US"/>
              </w:rPr>
              <w:t>COUNT</w:t>
            </w:r>
          </w:p>
        </w:tc>
      </w:tr>
      <w:tr w:rsidR="00E60067" w14:paraId="799076A0" w14:textId="77777777" w:rsidTr="009A0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C116004" w14:textId="057BF676" w:rsidR="00E60067" w:rsidRPr="00462802" w:rsidRDefault="00462802" w:rsidP="008F752D">
            <w:pPr>
              <w:rPr>
                <w:rFonts w:ascii="Times New Roman" w:hAnsi="Times New Roman" w:cs="Times New Roman"/>
                <w:b w:val="0"/>
                <w:bCs w:val="0"/>
                <w:lang w:val="en-US"/>
              </w:rPr>
            </w:pPr>
            <w:r>
              <w:rPr>
                <w:rFonts w:ascii="Times New Roman" w:hAnsi="Times New Roman" w:cs="Times New Roman"/>
                <w:b w:val="0"/>
                <w:bCs w:val="0"/>
                <w:lang w:val="en-US"/>
              </w:rPr>
              <w:t>Total orders</w:t>
            </w:r>
            <w:r w:rsidR="003F5A2E">
              <w:rPr>
                <w:rFonts w:ascii="Times New Roman" w:hAnsi="Times New Roman" w:cs="Times New Roman"/>
                <w:b w:val="0"/>
                <w:bCs w:val="0"/>
                <w:lang w:val="en-US"/>
              </w:rPr>
              <w:t xml:space="preserve"> </w:t>
            </w:r>
            <w:r w:rsidR="00D70751">
              <w:rPr>
                <w:rFonts w:ascii="Times New Roman" w:hAnsi="Times New Roman" w:cs="Times New Roman"/>
                <w:b w:val="0"/>
                <w:bCs w:val="0"/>
                <w:lang w:val="en-US"/>
              </w:rPr>
              <w:t>(₦)</w:t>
            </w:r>
          </w:p>
        </w:tc>
        <w:tc>
          <w:tcPr>
            <w:tcW w:w="2254" w:type="dxa"/>
          </w:tcPr>
          <w:p w14:paraId="419D7DA0" w14:textId="1FBB9094" w:rsidR="00E60067" w:rsidRPr="00023E09" w:rsidRDefault="00796FFA" w:rsidP="008F7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23E09">
              <w:rPr>
                <w:rFonts w:ascii="Times New Roman" w:hAnsi="Times New Roman" w:cs="Times New Roman"/>
                <w:lang w:val="en-US"/>
              </w:rPr>
              <w:t>₦1053</w:t>
            </w:r>
            <w:r w:rsidR="00023E09" w:rsidRPr="00023E09">
              <w:rPr>
                <w:rFonts w:ascii="Times New Roman" w:hAnsi="Times New Roman" w:cs="Times New Roman"/>
                <w:lang w:val="en-US"/>
              </w:rPr>
              <w:t>.97</w:t>
            </w:r>
          </w:p>
        </w:tc>
        <w:tc>
          <w:tcPr>
            <w:tcW w:w="2254" w:type="dxa"/>
          </w:tcPr>
          <w:p w14:paraId="51E94CD9" w14:textId="7D5DACFE" w:rsidR="00E60067" w:rsidRPr="00676AFA" w:rsidRDefault="00F26182" w:rsidP="008F7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76AFA">
              <w:rPr>
                <w:rFonts w:ascii="Times New Roman" w:hAnsi="Times New Roman" w:cs="Times New Roman"/>
                <w:lang w:val="en-US"/>
              </w:rPr>
              <w:t>₦</w:t>
            </w:r>
            <w:r w:rsidR="00E42604" w:rsidRPr="00676AFA">
              <w:rPr>
                <w:rFonts w:ascii="Times New Roman" w:hAnsi="Times New Roman" w:cs="Times New Roman"/>
                <w:lang w:val="en-US"/>
              </w:rPr>
              <w:t>823.62</w:t>
            </w:r>
          </w:p>
        </w:tc>
        <w:tc>
          <w:tcPr>
            <w:tcW w:w="2254" w:type="dxa"/>
          </w:tcPr>
          <w:p w14:paraId="7E3605FB" w14:textId="01DDEA4F" w:rsidR="00E60067" w:rsidRPr="001B0CF2" w:rsidRDefault="00F26182" w:rsidP="008F7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B0CF2">
              <w:rPr>
                <w:rFonts w:ascii="Times New Roman" w:hAnsi="Times New Roman" w:cs="Times New Roman"/>
                <w:lang w:val="en-US"/>
              </w:rPr>
              <w:t>₦</w:t>
            </w:r>
            <w:r w:rsidR="001B0CF2">
              <w:rPr>
                <w:rFonts w:ascii="Times New Roman" w:hAnsi="Times New Roman" w:cs="Times New Roman"/>
                <w:lang w:val="en-US"/>
              </w:rPr>
              <w:t>1,200</w:t>
            </w:r>
          </w:p>
        </w:tc>
      </w:tr>
      <w:tr w:rsidR="00E60067" w14:paraId="494AC1F0" w14:textId="77777777" w:rsidTr="009A06FD">
        <w:tc>
          <w:tcPr>
            <w:cnfStyle w:val="001000000000" w:firstRow="0" w:lastRow="0" w:firstColumn="1" w:lastColumn="0" w:oddVBand="0" w:evenVBand="0" w:oddHBand="0" w:evenHBand="0" w:firstRowFirstColumn="0" w:firstRowLastColumn="0" w:lastRowFirstColumn="0" w:lastRowLastColumn="0"/>
            <w:tcW w:w="2254" w:type="dxa"/>
          </w:tcPr>
          <w:p w14:paraId="3623CF7D" w14:textId="79AB33DA" w:rsidR="00E60067" w:rsidRPr="003F5A2E" w:rsidRDefault="003F5A2E" w:rsidP="008F752D">
            <w:pPr>
              <w:rPr>
                <w:rFonts w:ascii="Times New Roman" w:hAnsi="Times New Roman" w:cs="Times New Roman"/>
                <w:b w:val="0"/>
                <w:bCs w:val="0"/>
                <w:lang w:val="en-US"/>
              </w:rPr>
            </w:pPr>
            <w:r>
              <w:rPr>
                <w:rFonts w:ascii="Times New Roman" w:hAnsi="Times New Roman" w:cs="Times New Roman"/>
                <w:b w:val="0"/>
                <w:bCs w:val="0"/>
                <w:lang w:val="en-US"/>
              </w:rPr>
              <w:t>Unit Price</w:t>
            </w:r>
            <w:r w:rsidR="00796FFA">
              <w:rPr>
                <w:rFonts w:ascii="Times New Roman" w:hAnsi="Times New Roman" w:cs="Times New Roman"/>
                <w:b w:val="0"/>
                <w:bCs w:val="0"/>
                <w:lang w:val="en-US"/>
              </w:rPr>
              <w:t>(₦)</w:t>
            </w:r>
          </w:p>
        </w:tc>
        <w:tc>
          <w:tcPr>
            <w:tcW w:w="2254" w:type="dxa"/>
          </w:tcPr>
          <w:p w14:paraId="16DBAF87" w14:textId="2359BEF7" w:rsidR="00E60067" w:rsidRPr="00147A6F" w:rsidRDefault="00023E09" w:rsidP="008F75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47A6F">
              <w:rPr>
                <w:rFonts w:ascii="Times New Roman" w:hAnsi="Times New Roman" w:cs="Times New Roman"/>
                <w:lang w:val="en-US"/>
              </w:rPr>
              <w:t>₦3</w:t>
            </w:r>
            <w:r w:rsidR="00147A6F" w:rsidRPr="00147A6F">
              <w:rPr>
                <w:rFonts w:ascii="Times New Roman" w:hAnsi="Times New Roman" w:cs="Times New Roman"/>
                <w:lang w:val="en-US"/>
              </w:rPr>
              <w:t>56.41</w:t>
            </w:r>
          </w:p>
        </w:tc>
        <w:tc>
          <w:tcPr>
            <w:tcW w:w="2254" w:type="dxa"/>
          </w:tcPr>
          <w:p w14:paraId="04E97B9A" w14:textId="38254396" w:rsidR="00E60067" w:rsidRPr="00676AFA" w:rsidRDefault="00F26182" w:rsidP="008F75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76AFA">
              <w:rPr>
                <w:rFonts w:ascii="Times New Roman" w:hAnsi="Times New Roman" w:cs="Times New Roman"/>
                <w:lang w:val="en-US"/>
              </w:rPr>
              <w:t>₦</w:t>
            </w:r>
            <w:r w:rsidR="00E42604" w:rsidRPr="00676AFA">
              <w:rPr>
                <w:rFonts w:ascii="Times New Roman" w:hAnsi="Times New Roman" w:cs="Times New Roman"/>
                <w:lang w:val="en-US"/>
              </w:rPr>
              <w:t>364</w:t>
            </w:r>
            <w:r w:rsidR="00676AFA" w:rsidRPr="00676AFA">
              <w:rPr>
                <w:rFonts w:ascii="Times New Roman" w:hAnsi="Times New Roman" w:cs="Times New Roman"/>
                <w:lang w:val="en-US"/>
              </w:rPr>
              <w:t>.21</w:t>
            </w:r>
          </w:p>
        </w:tc>
        <w:tc>
          <w:tcPr>
            <w:tcW w:w="2254" w:type="dxa"/>
          </w:tcPr>
          <w:p w14:paraId="0C378735" w14:textId="77777777" w:rsidR="00E60067" w:rsidRDefault="00E60067" w:rsidP="008F752D">
            <w:pPr>
              <w:cnfStyle w:val="000000000000" w:firstRow="0" w:lastRow="0" w:firstColumn="0" w:lastColumn="0" w:oddVBand="0" w:evenVBand="0" w:oddHBand="0" w:evenHBand="0" w:firstRowFirstColumn="0" w:firstRowLastColumn="0" w:lastRowFirstColumn="0" w:lastRowLastColumn="0"/>
              <w:rPr>
                <w:rFonts w:ascii="Algerian" w:hAnsi="Algerian" w:cs="Times New Roman"/>
                <w:b/>
                <w:bCs/>
                <w:lang w:val="en-US"/>
              </w:rPr>
            </w:pPr>
          </w:p>
        </w:tc>
      </w:tr>
      <w:tr w:rsidR="00E60067" w14:paraId="35BC5B43" w14:textId="77777777" w:rsidTr="00D25B2D">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54" w:type="dxa"/>
          </w:tcPr>
          <w:p w14:paraId="53FEEB2E" w14:textId="7F1AD9E7" w:rsidR="00E60067" w:rsidRPr="00617411" w:rsidRDefault="00617411" w:rsidP="008F752D">
            <w:pPr>
              <w:rPr>
                <w:rFonts w:ascii="Times New Roman" w:hAnsi="Times New Roman" w:cs="Times New Roman"/>
                <w:b w:val="0"/>
                <w:bCs w:val="0"/>
                <w:lang w:val="en-US"/>
              </w:rPr>
            </w:pPr>
            <w:r>
              <w:rPr>
                <w:rFonts w:ascii="Times New Roman" w:hAnsi="Times New Roman" w:cs="Times New Roman"/>
                <w:b w:val="0"/>
                <w:bCs w:val="0"/>
                <w:lang w:val="en-US"/>
              </w:rPr>
              <w:t>Quantity</w:t>
            </w:r>
          </w:p>
        </w:tc>
        <w:tc>
          <w:tcPr>
            <w:tcW w:w="2254" w:type="dxa"/>
          </w:tcPr>
          <w:p w14:paraId="75911920" w14:textId="3A641BAC" w:rsidR="00E60067" w:rsidRPr="00D25B2D" w:rsidRDefault="00147A6F" w:rsidP="008F7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D25B2D">
              <w:rPr>
                <w:rFonts w:ascii="Times New Roman" w:hAnsi="Times New Roman" w:cs="Times New Roman"/>
                <w:lang w:val="en-US"/>
              </w:rPr>
              <w:t>2.95</w:t>
            </w:r>
          </w:p>
        </w:tc>
        <w:tc>
          <w:tcPr>
            <w:tcW w:w="2254" w:type="dxa"/>
          </w:tcPr>
          <w:p w14:paraId="5A7DE386" w14:textId="01978AB1" w:rsidR="00E60067" w:rsidRPr="00676AFA" w:rsidRDefault="00F26182" w:rsidP="008F752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76AFA">
              <w:rPr>
                <w:rFonts w:ascii="Times New Roman" w:hAnsi="Times New Roman" w:cs="Times New Roman"/>
                <w:lang w:val="en-US"/>
              </w:rPr>
              <w:t>1</w:t>
            </w:r>
          </w:p>
        </w:tc>
        <w:tc>
          <w:tcPr>
            <w:tcW w:w="2254" w:type="dxa"/>
          </w:tcPr>
          <w:p w14:paraId="2A8E721C" w14:textId="77777777" w:rsidR="00E60067" w:rsidRDefault="00E60067" w:rsidP="008F752D">
            <w:pPr>
              <w:cnfStyle w:val="000000100000" w:firstRow="0" w:lastRow="0" w:firstColumn="0" w:lastColumn="0" w:oddVBand="0" w:evenVBand="0" w:oddHBand="1" w:evenHBand="0" w:firstRowFirstColumn="0" w:firstRowLastColumn="0" w:lastRowFirstColumn="0" w:lastRowLastColumn="0"/>
              <w:rPr>
                <w:rFonts w:ascii="Algerian" w:hAnsi="Algerian" w:cs="Times New Roman"/>
                <w:b/>
                <w:bCs/>
                <w:lang w:val="en-US"/>
              </w:rPr>
            </w:pPr>
          </w:p>
        </w:tc>
      </w:tr>
      <w:tr w:rsidR="00E60067" w14:paraId="05F0FC22" w14:textId="77777777" w:rsidTr="009A06FD">
        <w:tc>
          <w:tcPr>
            <w:cnfStyle w:val="001000000000" w:firstRow="0" w:lastRow="0" w:firstColumn="1" w:lastColumn="0" w:oddVBand="0" w:evenVBand="0" w:oddHBand="0" w:evenHBand="0" w:firstRowFirstColumn="0" w:firstRowLastColumn="0" w:lastRowFirstColumn="0" w:lastRowLastColumn="0"/>
            <w:tcW w:w="2254" w:type="dxa"/>
          </w:tcPr>
          <w:p w14:paraId="1605F0EF" w14:textId="6C34AF81" w:rsidR="00E60067" w:rsidRPr="00617411" w:rsidRDefault="00617411" w:rsidP="008F752D">
            <w:pPr>
              <w:rPr>
                <w:rFonts w:ascii="Times New Roman" w:hAnsi="Times New Roman" w:cs="Times New Roman"/>
                <w:b w:val="0"/>
                <w:bCs w:val="0"/>
                <w:lang w:val="en-US"/>
              </w:rPr>
            </w:pPr>
            <w:r>
              <w:rPr>
                <w:rFonts w:ascii="Times New Roman" w:hAnsi="Times New Roman" w:cs="Times New Roman"/>
                <w:b w:val="0"/>
                <w:bCs w:val="0"/>
                <w:lang w:val="en-US"/>
              </w:rPr>
              <w:t>Items in cart</w:t>
            </w:r>
          </w:p>
        </w:tc>
        <w:tc>
          <w:tcPr>
            <w:tcW w:w="2254" w:type="dxa"/>
          </w:tcPr>
          <w:p w14:paraId="7CF8C142" w14:textId="7EC4F3C6" w:rsidR="00E60067" w:rsidRPr="00D25B2D" w:rsidRDefault="00147A6F" w:rsidP="008F75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25B2D">
              <w:rPr>
                <w:rFonts w:ascii="Times New Roman" w:hAnsi="Times New Roman" w:cs="Times New Roman"/>
                <w:lang w:val="en-US"/>
              </w:rPr>
              <w:t>5.</w:t>
            </w:r>
            <w:r w:rsidR="00D25B2D" w:rsidRPr="00D25B2D">
              <w:rPr>
                <w:rFonts w:ascii="Times New Roman" w:hAnsi="Times New Roman" w:cs="Times New Roman"/>
                <w:lang w:val="en-US"/>
              </w:rPr>
              <w:t>49</w:t>
            </w:r>
          </w:p>
        </w:tc>
        <w:tc>
          <w:tcPr>
            <w:tcW w:w="2254" w:type="dxa"/>
          </w:tcPr>
          <w:p w14:paraId="6E1B0945" w14:textId="2DB04D18" w:rsidR="00E60067" w:rsidRPr="00676AFA" w:rsidRDefault="00F26182" w:rsidP="008F752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76AFA">
              <w:rPr>
                <w:rFonts w:ascii="Times New Roman" w:hAnsi="Times New Roman" w:cs="Times New Roman"/>
                <w:lang w:val="en-US"/>
              </w:rPr>
              <w:t>1</w:t>
            </w:r>
          </w:p>
        </w:tc>
        <w:tc>
          <w:tcPr>
            <w:tcW w:w="2254" w:type="dxa"/>
          </w:tcPr>
          <w:p w14:paraId="1E3F857E" w14:textId="77777777" w:rsidR="00E60067" w:rsidRDefault="00E60067" w:rsidP="008F752D">
            <w:pPr>
              <w:cnfStyle w:val="000000000000" w:firstRow="0" w:lastRow="0" w:firstColumn="0" w:lastColumn="0" w:oddVBand="0" w:evenVBand="0" w:oddHBand="0" w:evenHBand="0" w:firstRowFirstColumn="0" w:firstRowLastColumn="0" w:lastRowFirstColumn="0" w:lastRowLastColumn="0"/>
              <w:rPr>
                <w:rFonts w:ascii="Algerian" w:hAnsi="Algerian" w:cs="Times New Roman"/>
                <w:b/>
                <w:bCs/>
                <w:lang w:val="en-US"/>
              </w:rPr>
            </w:pPr>
          </w:p>
        </w:tc>
      </w:tr>
    </w:tbl>
    <w:p w14:paraId="5B1FD673" w14:textId="2C8A44B0" w:rsidR="00D44E7F" w:rsidRDefault="00D44E7F" w:rsidP="008F752D">
      <w:pPr>
        <w:rPr>
          <w:rFonts w:ascii="Times New Roman" w:hAnsi="Times New Roman" w:cs="Times New Roman"/>
          <w:lang w:val="en-US"/>
        </w:rPr>
      </w:pPr>
    </w:p>
    <w:p w14:paraId="4F79E948" w14:textId="16723BD7" w:rsidR="00F95E9C" w:rsidRDefault="00F95E9C" w:rsidP="008F752D">
      <w:pPr>
        <w:rPr>
          <w:rFonts w:ascii="Times New Roman" w:hAnsi="Times New Roman" w:cs="Times New Roman"/>
          <w:lang w:val="en-US"/>
        </w:rPr>
      </w:pPr>
      <w:r>
        <w:rPr>
          <w:rFonts w:ascii="Times New Roman" w:hAnsi="Times New Roman" w:cs="Times New Roman"/>
          <w:lang w:val="en-US"/>
        </w:rPr>
        <w:t xml:space="preserve">The mean </w:t>
      </w:r>
      <w:r w:rsidR="0021190C">
        <w:rPr>
          <w:rFonts w:ascii="Times New Roman" w:hAnsi="Times New Roman" w:cs="Times New Roman"/>
          <w:lang w:val="en-US"/>
        </w:rPr>
        <w:t>total price is (₦1053.</w:t>
      </w:r>
      <w:r w:rsidR="003C44DE">
        <w:rPr>
          <w:rFonts w:ascii="Times New Roman" w:hAnsi="Times New Roman" w:cs="Times New Roman"/>
          <w:lang w:val="en-US"/>
        </w:rPr>
        <w:t>97) which is notably higher than the median</w:t>
      </w:r>
      <w:r w:rsidR="006E5E1B">
        <w:rPr>
          <w:rFonts w:ascii="Times New Roman" w:hAnsi="Times New Roman" w:cs="Times New Roman"/>
          <w:lang w:val="en-US"/>
        </w:rPr>
        <w:t xml:space="preserve"> (₦8</w:t>
      </w:r>
      <w:r w:rsidR="00BE6BB9">
        <w:rPr>
          <w:rFonts w:ascii="Times New Roman" w:hAnsi="Times New Roman" w:cs="Times New Roman"/>
          <w:lang w:val="en-US"/>
        </w:rPr>
        <w:t>32.6)</w:t>
      </w:r>
      <w:r w:rsidR="006F1C6B">
        <w:rPr>
          <w:rFonts w:ascii="Times New Roman" w:hAnsi="Times New Roman" w:cs="Times New Roman"/>
          <w:lang w:val="en-US"/>
        </w:rPr>
        <w:t xml:space="preserve"> indicating a right skewed</w:t>
      </w:r>
      <w:r w:rsidR="00384722">
        <w:rPr>
          <w:rFonts w:ascii="Times New Roman" w:hAnsi="Times New Roman" w:cs="Times New Roman"/>
          <w:lang w:val="en-US"/>
        </w:rPr>
        <w:t xml:space="preserve"> distribution. This means that</w:t>
      </w:r>
      <w:r w:rsidR="006116C1">
        <w:rPr>
          <w:rFonts w:ascii="Times New Roman" w:hAnsi="Times New Roman" w:cs="Times New Roman"/>
          <w:lang w:val="en-US"/>
        </w:rPr>
        <w:t xml:space="preserve"> a small number of high</w:t>
      </w:r>
      <w:r w:rsidR="003B461C">
        <w:rPr>
          <w:rFonts w:ascii="Times New Roman" w:hAnsi="Times New Roman" w:cs="Times New Roman"/>
          <w:lang w:val="en-US"/>
        </w:rPr>
        <w:t xml:space="preserve">-value orders are pulling the </w:t>
      </w:r>
      <w:r w:rsidR="00A34A6A">
        <w:rPr>
          <w:rFonts w:ascii="Times New Roman" w:hAnsi="Times New Roman" w:cs="Times New Roman"/>
          <w:lang w:val="en-US"/>
        </w:rPr>
        <w:t xml:space="preserve">average upwards. </w:t>
      </w:r>
    </w:p>
    <w:p w14:paraId="376E5BDB" w14:textId="77777777" w:rsidR="00A34A6A" w:rsidRPr="00F95E9C" w:rsidRDefault="00A34A6A" w:rsidP="008F752D">
      <w:pPr>
        <w:rPr>
          <w:rFonts w:ascii="Times New Roman" w:hAnsi="Times New Roman" w:cs="Times New Roman"/>
          <w:lang w:val="en-US"/>
        </w:rPr>
      </w:pPr>
    </w:p>
    <w:p w14:paraId="01A78ABD" w14:textId="3708793C" w:rsidR="008F752D" w:rsidRPr="008F752D" w:rsidRDefault="008F752D" w:rsidP="008F752D">
      <w:pPr>
        <w:rPr>
          <w:rFonts w:ascii="Algerian" w:hAnsi="Algerian" w:cs="Times New Roman"/>
          <w:b/>
          <w:bCs/>
          <w:lang w:val="en-US"/>
        </w:rPr>
      </w:pPr>
      <w:r w:rsidRPr="008F752D">
        <w:rPr>
          <w:rFonts w:ascii="Algerian" w:hAnsi="Algerian" w:cs="Times New Roman"/>
          <w:b/>
          <w:bCs/>
          <w:lang w:val="en-US"/>
        </w:rPr>
        <w:t>SALES TREND ANALYSIS</w:t>
      </w:r>
    </w:p>
    <w:p w14:paraId="7205AC2D" w14:textId="46BDFD34" w:rsidR="0094528F" w:rsidRPr="008F752D" w:rsidRDefault="00D4183C" w:rsidP="004F18F4">
      <w:pPr>
        <w:pStyle w:val="ListParagraph"/>
        <w:numPr>
          <w:ilvl w:val="0"/>
          <w:numId w:val="3"/>
        </w:numPr>
        <w:rPr>
          <w:rFonts w:ascii="Times New Roman" w:hAnsi="Times New Roman" w:cs="Times New Roman"/>
          <w:lang w:val="en-US"/>
        </w:rPr>
      </w:pPr>
      <w:r w:rsidRPr="008F752D">
        <w:rPr>
          <w:rFonts w:ascii="Times New Roman" w:hAnsi="Times New Roman" w:cs="Times New Roman"/>
          <w:lang w:val="en-US"/>
        </w:rPr>
        <w:t xml:space="preserve">Sales </w:t>
      </w:r>
      <w:r w:rsidR="00602614" w:rsidRPr="008F752D">
        <w:rPr>
          <w:rFonts w:ascii="Times New Roman" w:hAnsi="Times New Roman" w:cs="Times New Roman"/>
          <w:lang w:val="en-US"/>
        </w:rPr>
        <w:t>increased gradually from January to June.</w:t>
      </w:r>
    </w:p>
    <w:p w14:paraId="73D72187" w14:textId="3C1D3973" w:rsidR="00602614" w:rsidRPr="008F752D" w:rsidRDefault="00602614" w:rsidP="00D4183C">
      <w:pPr>
        <w:pStyle w:val="ListParagraph"/>
        <w:numPr>
          <w:ilvl w:val="0"/>
          <w:numId w:val="3"/>
        </w:numPr>
        <w:rPr>
          <w:rFonts w:ascii="Times New Roman" w:hAnsi="Times New Roman" w:cs="Times New Roman"/>
          <w:lang w:val="en-US"/>
        </w:rPr>
      </w:pPr>
      <w:r w:rsidRPr="008F752D">
        <w:rPr>
          <w:rFonts w:ascii="Times New Roman" w:hAnsi="Times New Roman" w:cs="Times New Roman"/>
          <w:lang w:val="en-US"/>
        </w:rPr>
        <w:t xml:space="preserve">The highest sales occurred in </w:t>
      </w:r>
      <w:r w:rsidR="005E521A" w:rsidRPr="008F752D">
        <w:rPr>
          <w:rFonts w:ascii="Times New Roman" w:hAnsi="Times New Roman" w:cs="Times New Roman"/>
          <w:lang w:val="en-US"/>
        </w:rPr>
        <w:t>June.</w:t>
      </w:r>
    </w:p>
    <w:p w14:paraId="293EF42A" w14:textId="7A9CC7B4" w:rsidR="004F18F4" w:rsidRPr="008F752D" w:rsidRDefault="005E521A" w:rsidP="004F18F4">
      <w:pPr>
        <w:pStyle w:val="ListParagraph"/>
        <w:numPr>
          <w:ilvl w:val="0"/>
          <w:numId w:val="3"/>
        </w:numPr>
        <w:rPr>
          <w:rFonts w:ascii="Times New Roman" w:hAnsi="Times New Roman" w:cs="Times New Roman"/>
          <w:lang w:val="en-US"/>
        </w:rPr>
      </w:pPr>
      <w:r w:rsidRPr="008F752D">
        <w:rPr>
          <w:rFonts w:ascii="Times New Roman" w:hAnsi="Times New Roman" w:cs="Times New Roman"/>
          <w:lang w:val="en-US"/>
        </w:rPr>
        <w:t>Sales declined after</w:t>
      </w:r>
      <w:r w:rsidR="0003254C" w:rsidRPr="008F752D">
        <w:rPr>
          <w:rFonts w:ascii="Times New Roman" w:hAnsi="Times New Roman" w:cs="Times New Roman"/>
          <w:lang w:val="en-US"/>
        </w:rPr>
        <w:t xml:space="preserve"> mid year before </w:t>
      </w:r>
      <w:r w:rsidR="00F00A41" w:rsidRPr="008F752D">
        <w:rPr>
          <w:rFonts w:ascii="Times New Roman" w:hAnsi="Times New Roman" w:cs="Times New Roman"/>
          <w:lang w:val="en-US"/>
        </w:rPr>
        <w:t>stabilizing towards December</w:t>
      </w:r>
    </w:p>
    <w:p w14:paraId="45676EB2" w14:textId="1DB2127D" w:rsidR="004F18F4" w:rsidRPr="008F752D" w:rsidRDefault="00AD6A97" w:rsidP="004F18F4">
      <w:pPr>
        <w:rPr>
          <w:rFonts w:ascii="Times New Roman" w:hAnsi="Times New Roman" w:cs="Times New Roman"/>
          <w:b/>
          <w:bCs/>
          <w:lang w:val="en-US"/>
        </w:rPr>
      </w:pPr>
      <w:r w:rsidRPr="008F752D">
        <w:rPr>
          <w:rFonts w:ascii="Times New Roman" w:hAnsi="Times New Roman" w:cs="Times New Roman"/>
          <w:b/>
          <w:bCs/>
          <w:lang w:val="en-US"/>
        </w:rPr>
        <w:t>IN</w:t>
      </w:r>
      <w:r w:rsidR="004F18F4" w:rsidRPr="008F752D">
        <w:rPr>
          <w:rFonts w:ascii="Times New Roman" w:hAnsi="Times New Roman" w:cs="Times New Roman"/>
          <w:b/>
          <w:bCs/>
          <w:lang w:val="en-US"/>
        </w:rPr>
        <w:t>SIGHTS</w:t>
      </w:r>
    </w:p>
    <w:p w14:paraId="714ADC1B" w14:textId="1234943A" w:rsidR="008F3400" w:rsidRPr="008F752D" w:rsidRDefault="00E214A7" w:rsidP="004F18F4">
      <w:pPr>
        <w:rPr>
          <w:rFonts w:ascii="Times New Roman" w:hAnsi="Times New Roman" w:cs="Times New Roman"/>
          <w:lang w:val="en-US"/>
        </w:rPr>
      </w:pPr>
      <w:r w:rsidRPr="008F752D">
        <w:rPr>
          <w:rFonts w:ascii="Times New Roman" w:hAnsi="Times New Roman" w:cs="Times New Roman"/>
          <w:lang w:val="en-US"/>
        </w:rPr>
        <w:t xml:space="preserve">The business experienced stronger </w:t>
      </w:r>
      <w:r w:rsidR="00E60B93" w:rsidRPr="008F752D">
        <w:rPr>
          <w:rFonts w:ascii="Times New Roman" w:hAnsi="Times New Roman" w:cs="Times New Roman"/>
          <w:lang w:val="en-US"/>
        </w:rPr>
        <w:t>sales performance during the first half of the yea</w:t>
      </w:r>
      <w:r w:rsidR="006C6B4F" w:rsidRPr="008F752D">
        <w:rPr>
          <w:rFonts w:ascii="Times New Roman" w:hAnsi="Times New Roman" w:cs="Times New Roman"/>
          <w:lang w:val="en-US"/>
        </w:rPr>
        <w:t>r.</w:t>
      </w:r>
    </w:p>
    <w:p w14:paraId="638FBB70" w14:textId="2AEC852A" w:rsidR="006C6B4F" w:rsidRPr="008F752D" w:rsidRDefault="006C6B4F" w:rsidP="004F18F4">
      <w:pPr>
        <w:rPr>
          <w:rFonts w:ascii="Times New Roman" w:hAnsi="Times New Roman" w:cs="Times New Roman"/>
          <w:b/>
          <w:bCs/>
          <w:lang w:val="en-US"/>
        </w:rPr>
      </w:pPr>
      <w:r w:rsidRPr="008F752D">
        <w:rPr>
          <w:rFonts w:ascii="Times New Roman" w:hAnsi="Times New Roman" w:cs="Times New Roman"/>
          <w:b/>
          <w:bCs/>
          <w:lang w:val="en-US"/>
        </w:rPr>
        <w:t>RECOMMENDATION</w:t>
      </w:r>
    </w:p>
    <w:p w14:paraId="282DE0C4" w14:textId="2F852AC4" w:rsidR="006C6B4F" w:rsidRPr="008F752D" w:rsidRDefault="00C95A8E" w:rsidP="00C95A8E">
      <w:pPr>
        <w:rPr>
          <w:rFonts w:ascii="Times New Roman" w:hAnsi="Times New Roman" w:cs="Times New Roman"/>
          <w:lang w:val="en-US"/>
        </w:rPr>
      </w:pPr>
      <w:r w:rsidRPr="008F752D">
        <w:rPr>
          <w:rFonts w:ascii="Times New Roman" w:hAnsi="Times New Roman" w:cs="Times New Roman"/>
          <w:lang w:val="en-US"/>
        </w:rPr>
        <w:lastRenderedPageBreak/>
        <w:t xml:space="preserve">Investigate what drove sales </w:t>
      </w:r>
      <w:r w:rsidR="00887F42" w:rsidRPr="008F752D">
        <w:rPr>
          <w:rFonts w:ascii="Times New Roman" w:hAnsi="Times New Roman" w:cs="Times New Roman"/>
          <w:lang w:val="en-US"/>
        </w:rPr>
        <w:t>before June and reuse similar marketing strategies</w:t>
      </w:r>
      <w:r w:rsidR="00797D55" w:rsidRPr="008F752D">
        <w:rPr>
          <w:rFonts w:ascii="Times New Roman" w:hAnsi="Times New Roman" w:cs="Times New Roman"/>
          <w:lang w:val="en-US"/>
        </w:rPr>
        <w:t xml:space="preserve"> during weaker months</w:t>
      </w:r>
    </w:p>
    <w:p w14:paraId="62A863BA" w14:textId="77777777" w:rsidR="00440117" w:rsidRDefault="00440117" w:rsidP="00C95A8E">
      <w:pPr>
        <w:rPr>
          <w:rFonts w:ascii="Algerian" w:hAnsi="Algerian" w:cstheme="minorHAnsi"/>
          <w:b/>
          <w:bCs/>
          <w:lang w:val="en-US"/>
        </w:rPr>
      </w:pPr>
    </w:p>
    <w:p w14:paraId="557D5188" w14:textId="6BA63767" w:rsidR="000254BA" w:rsidRDefault="00440117" w:rsidP="00C95A8E">
      <w:pPr>
        <w:rPr>
          <w:rFonts w:ascii="Algerian" w:hAnsi="Algerian" w:cstheme="minorHAnsi"/>
          <w:b/>
          <w:bCs/>
          <w:lang w:val="en-US"/>
        </w:rPr>
      </w:pPr>
      <w:r w:rsidRPr="00440117">
        <w:rPr>
          <w:rFonts w:ascii="Algerian" w:hAnsi="Algerian" w:cstheme="minorHAnsi"/>
          <w:b/>
          <w:bCs/>
          <w:lang w:val="en-US"/>
        </w:rPr>
        <w:t>PRODUCT PERFORMANCE ANALYSIS</w:t>
      </w:r>
    </w:p>
    <w:p w14:paraId="291D78A5" w14:textId="5223A045" w:rsidR="00440117" w:rsidRPr="008F752D" w:rsidRDefault="009816E6" w:rsidP="009816E6">
      <w:pPr>
        <w:pStyle w:val="ListParagraph"/>
        <w:numPr>
          <w:ilvl w:val="0"/>
          <w:numId w:val="5"/>
        </w:numPr>
        <w:rPr>
          <w:rFonts w:ascii="Times New Roman" w:hAnsi="Times New Roman" w:cs="Times New Roman"/>
          <w:lang w:val="en-US"/>
        </w:rPr>
      </w:pPr>
      <w:r w:rsidRPr="008F752D">
        <w:rPr>
          <w:rFonts w:ascii="Times New Roman" w:hAnsi="Times New Roman" w:cs="Times New Roman"/>
          <w:lang w:val="en-US"/>
        </w:rPr>
        <w:t xml:space="preserve">Tablets recorded the </w:t>
      </w:r>
      <w:r w:rsidR="0069127D" w:rsidRPr="008F752D">
        <w:rPr>
          <w:rFonts w:ascii="Times New Roman" w:hAnsi="Times New Roman" w:cs="Times New Roman"/>
          <w:lang w:val="en-US"/>
        </w:rPr>
        <w:t>highest sales</w:t>
      </w:r>
    </w:p>
    <w:p w14:paraId="0D6D561F" w14:textId="189AF0E6" w:rsidR="0069127D" w:rsidRPr="008F752D" w:rsidRDefault="0069127D" w:rsidP="009816E6">
      <w:pPr>
        <w:pStyle w:val="ListParagraph"/>
        <w:numPr>
          <w:ilvl w:val="0"/>
          <w:numId w:val="5"/>
        </w:numPr>
        <w:rPr>
          <w:rFonts w:ascii="Times New Roman" w:hAnsi="Times New Roman" w:cs="Times New Roman"/>
          <w:lang w:val="en-US"/>
        </w:rPr>
      </w:pPr>
      <w:r w:rsidRPr="008F752D">
        <w:rPr>
          <w:rFonts w:ascii="Times New Roman" w:hAnsi="Times New Roman" w:cs="Times New Roman"/>
          <w:lang w:val="en-US"/>
        </w:rPr>
        <w:t>Phone and laptop</w:t>
      </w:r>
      <w:r w:rsidR="00096A05" w:rsidRPr="008F752D">
        <w:rPr>
          <w:rFonts w:ascii="Times New Roman" w:hAnsi="Times New Roman" w:cs="Times New Roman"/>
          <w:lang w:val="en-US"/>
        </w:rPr>
        <w:t xml:space="preserve"> also performed strongly</w:t>
      </w:r>
    </w:p>
    <w:p w14:paraId="44F53F33" w14:textId="4D653A42" w:rsidR="00096A05" w:rsidRPr="008F752D" w:rsidRDefault="00096A05" w:rsidP="009816E6">
      <w:pPr>
        <w:pStyle w:val="ListParagraph"/>
        <w:numPr>
          <w:ilvl w:val="0"/>
          <w:numId w:val="5"/>
        </w:numPr>
        <w:rPr>
          <w:rFonts w:ascii="Times New Roman" w:hAnsi="Times New Roman" w:cs="Times New Roman"/>
          <w:lang w:val="en-US"/>
        </w:rPr>
      </w:pPr>
      <w:r w:rsidRPr="008F752D">
        <w:rPr>
          <w:rFonts w:ascii="Times New Roman" w:hAnsi="Times New Roman" w:cs="Times New Roman"/>
          <w:lang w:val="en-US"/>
        </w:rPr>
        <w:t xml:space="preserve">Chairs and </w:t>
      </w:r>
      <w:r w:rsidR="006A0F48" w:rsidRPr="008F752D">
        <w:rPr>
          <w:rFonts w:ascii="Times New Roman" w:hAnsi="Times New Roman" w:cs="Times New Roman"/>
          <w:lang w:val="en-US"/>
        </w:rPr>
        <w:t>others had lower sales</w:t>
      </w:r>
    </w:p>
    <w:p w14:paraId="7997B97C" w14:textId="77777777" w:rsidR="000254BA" w:rsidRPr="008F752D" w:rsidRDefault="000254BA" w:rsidP="00C95A8E">
      <w:pPr>
        <w:rPr>
          <w:rFonts w:ascii="Times New Roman" w:hAnsi="Times New Roman" w:cs="Times New Roman"/>
          <w:lang w:val="en-US"/>
        </w:rPr>
      </w:pPr>
    </w:p>
    <w:p w14:paraId="3BC6F95F" w14:textId="4EA2EF3A" w:rsidR="00797D55" w:rsidRPr="008F752D" w:rsidRDefault="00992F79" w:rsidP="00C95A8E">
      <w:pPr>
        <w:rPr>
          <w:rFonts w:ascii="Times New Roman" w:hAnsi="Times New Roman" w:cs="Times New Roman"/>
          <w:b/>
          <w:bCs/>
          <w:lang w:val="en-US"/>
        </w:rPr>
      </w:pPr>
      <w:r w:rsidRPr="008F752D">
        <w:rPr>
          <w:rFonts w:ascii="Times New Roman" w:hAnsi="Times New Roman" w:cs="Times New Roman"/>
          <w:b/>
          <w:bCs/>
          <w:lang w:val="en-US"/>
        </w:rPr>
        <w:t>INSIGHTS</w:t>
      </w:r>
    </w:p>
    <w:p w14:paraId="7E8EDD6D" w14:textId="6C52AF2D" w:rsidR="00992F79" w:rsidRPr="008F752D" w:rsidRDefault="009A7351" w:rsidP="00C95A8E">
      <w:pPr>
        <w:rPr>
          <w:rFonts w:ascii="Times New Roman" w:hAnsi="Times New Roman" w:cs="Times New Roman"/>
          <w:lang w:val="en-US"/>
        </w:rPr>
      </w:pPr>
      <w:r w:rsidRPr="008F752D">
        <w:rPr>
          <w:rFonts w:ascii="Times New Roman" w:hAnsi="Times New Roman" w:cs="Times New Roman"/>
          <w:lang w:val="en-US"/>
        </w:rPr>
        <w:t>Electronic</w:t>
      </w:r>
      <w:r w:rsidR="009312F8" w:rsidRPr="008F752D">
        <w:rPr>
          <w:rFonts w:ascii="Times New Roman" w:hAnsi="Times New Roman" w:cs="Times New Roman"/>
          <w:lang w:val="en-US"/>
        </w:rPr>
        <w:t xml:space="preserve"> products dominate customer demand within the business</w:t>
      </w:r>
      <w:r w:rsidR="00397016" w:rsidRPr="008F752D">
        <w:rPr>
          <w:rFonts w:ascii="Times New Roman" w:hAnsi="Times New Roman" w:cs="Times New Roman"/>
          <w:lang w:val="en-US"/>
        </w:rPr>
        <w:t xml:space="preserve">, </w:t>
      </w:r>
      <w:r w:rsidR="00E8226D" w:rsidRPr="008F752D">
        <w:rPr>
          <w:rFonts w:ascii="Times New Roman" w:hAnsi="Times New Roman" w:cs="Times New Roman"/>
          <w:lang w:val="en-US"/>
        </w:rPr>
        <w:t>t</w:t>
      </w:r>
      <w:r w:rsidR="00397016" w:rsidRPr="008F752D">
        <w:rPr>
          <w:rFonts w:ascii="Times New Roman" w:hAnsi="Times New Roman" w:cs="Times New Roman"/>
          <w:lang w:val="en-US"/>
        </w:rPr>
        <w:t xml:space="preserve">hey are the primary </w:t>
      </w:r>
      <w:r w:rsidR="00E8226D" w:rsidRPr="008F752D">
        <w:rPr>
          <w:rFonts w:ascii="Times New Roman" w:hAnsi="Times New Roman" w:cs="Times New Roman"/>
          <w:lang w:val="en-US"/>
        </w:rPr>
        <w:t>revenue drivers for the busin</w:t>
      </w:r>
      <w:r w:rsidR="00331F92" w:rsidRPr="008F752D">
        <w:rPr>
          <w:rFonts w:ascii="Times New Roman" w:hAnsi="Times New Roman" w:cs="Times New Roman"/>
          <w:lang w:val="en-US"/>
        </w:rPr>
        <w:t>ess</w:t>
      </w:r>
    </w:p>
    <w:p w14:paraId="0377CCF2" w14:textId="06AE1BA7" w:rsidR="0068109F" w:rsidRPr="008F752D" w:rsidRDefault="0068109F" w:rsidP="00C95A8E">
      <w:pPr>
        <w:rPr>
          <w:rFonts w:ascii="Times New Roman" w:hAnsi="Times New Roman" w:cs="Times New Roman"/>
          <w:b/>
          <w:bCs/>
          <w:lang w:val="en-US"/>
        </w:rPr>
      </w:pPr>
      <w:r w:rsidRPr="008F752D">
        <w:rPr>
          <w:rFonts w:ascii="Times New Roman" w:hAnsi="Times New Roman" w:cs="Times New Roman"/>
          <w:b/>
          <w:bCs/>
          <w:lang w:val="en-US"/>
        </w:rPr>
        <w:t>RECOMMENDATION</w:t>
      </w:r>
    </w:p>
    <w:p w14:paraId="7C86FED2" w14:textId="39A3F8A4" w:rsidR="0068109F" w:rsidRPr="008F752D" w:rsidRDefault="00ED0A7E" w:rsidP="00C95A8E">
      <w:pPr>
        <w:rPr>
          <w:rFonts w:ascii="Times New Roman" w:hAnsi="Times New Roman" w:cs="Times New Roman"/>
          <w:lang w:val="en-US"/>
        </w:rPr>
      </w:pPr>
      <w:r w:rsidRPr="008F752D">
        <w:rPr>
          <w:rFonts w:ascii="Times New Roman" w:hAnsi="Times New Roman" w:cs="Times New Roman"/>
          <w:lang w:val="en-US"/>
        </w:rPr>
        <w:t>Increase inventory</w:t>
      </w:r>
      <w:r w:rsidR="0019412F" w:rsidRPr="008F752D">
        <w:rPr>
          <w:rFonts w:ascii="Times New Roman" w:hAnsi="Times New Roman" w:cs="Times New Roman"/>
          <w:lang w:val="en-US"/>
        </w:rPr>
        <w:t xml:space="preserve"> availability on high performing produ</w:t>
      </w:r>
      <w:r w:rsidR="005C5753" w:rsidRPr="008F752D">
        <w:rPr>
          <w:rFonts w:ascii="Times New Roman" w:hAnsi="Times New Roman" w:cs="Times New Roman"/>
          <w:lang w:val="en-US"/>
        </w:rPr>
        <w:t>c</w:t>
      </w:r>
      <w:r w:rsidR="0019412F" w:rsidRPr="008F752D">
        <w:rPr>
          <w:rFonts w:ascii="Times New Roman" w:hAnsi="Times New Roman" w:cs="Times New Roman"/>
          <w:lang w:val="en-US"/>
        </w:rPr>
        <w:t>ts</w:t>
      </w:r>
      <w:r w:rsidR="005C5753" w:rsidRPr="008F752D">
        <w:rPr>
          <w:rFonts w:ascii="Times New Roman" w:hAnsi="Times New Roman" w:cs="Times New Roman"/>
          <w:lang w:val="en-US"/>
        </w:rPr>
        <w:t xml:space="preserve"> also introduce</w:t>
      </w:r>
      <w:r w:rsidR="002D5B05" w:rsidRPr="008F752D">
        <w:rPr>
          <w:rFonts w:ascii="Times New Roman" w:hAnsi="Times New Roman" w:cs="Times New Roman"/>
          <w:lang w:val="en-US"/>
        </w:rPr>
        <w:t xml:space="preserve"> targeted promotions f</w:t>
      </w:r>
      <w:r w:rsidR="00D81041" w:rsidRPr="008F752D">
        <w:rPr>
          <w:rFonts w:ascii="Times New Roman" w:hAnsi="Times New Roman" w:cs="Times New Roman"/>
          <w:lang w:val="en-US"/>
        </w:rPr>
        <w:t>or products that performed low.</w:t>
      </w:r>
    </w:p>
    <w:p w14:paraId="370ABB49" w14:textId="6C257930" w:rsidR="00563FC7" w:rsidRDefault="00563FC7" w:rsidP="00C95A8E">
      <w:pPr>
        <w:rPr>
          <w:rFonts w:ascii="Algerian" w:hAnsi="Algerian" w:cstheme="minorHAnsi"/>
          <w:b/>
          <w:bCs/>
          <w:lang w:val="en-US"/>
        </w:rPr>
      </w:pPr>
      <w:r w:rsidRPr="009E3791">
        <w:rPr>
          <w:rFonts w:ascii="Algerian" w:hAnsi="Algerian" w:cstheme="minorHAnsi"/>
          <w:b/>
          <w:bCs/>
          <w:lang w:val="en-US"/>
        </w:rPr>
        <w:t>ORDER STATUS BREAKDOWN ANALYSIS</w:t>
      </w:r>
    </w:p>
    <w:p w14:paraId="3F9E9079" w14:textId="11C8CAE3" w:rsidR="009E3791" w:rsidRPr="008F752D" w:rsidRDefault="007B543D" w:rsidP="007B543D">
      <w:pPr>
        <w:pStyle w:val="ListParagraph"/>
        <w:numPr>
          <w:ilvl w:val="0"/>
          <w:numId w:val="6"/>
        </w:numPr>
        <w:rPr>
          <w:rFonts w:ascii="Times New Roman" w:hAnsi="Times New Roman" w:cs="Times New Roman"/>
          <w:lang w:val="en-US"/>
        </w:rPr>
      </w:pPr>
      <w:r w:rsidRPr="008F752D">
        <w:rPr>
          <w:rFonts w:ascii="Times New Roman" w:hAnsi="Times New Roman" w:cs="Times New Roman"/>
          <w:lang w:val="en-US"/>
        </w:rPr>
        <w:t>Most orders were successfully deli</w:t>
      </w:r>
      <w:r w:rsidR="00C631A2" w:rsidRPr="008F752D">
        <w:rPr>
          <w:rFonts w:ascii="Times New Roman" w:hAnsi="Times New Roman" w:cs="Times New Roman"/>
          <w:lang w:val="en-US"/>
        </w:rPr>
        <w:t>vered.</w:t>
      </w:r>
    </w:p>
    <w:p w14:paraId="5F1C1418" w14:textId="67D14DBE" w:rsidR="00C631A2" w:rsidRPr="008F752D" w:rsidRDefault="00C631A2" w:rsidP="007B543D">
      <w:pPr>
        <w:pStyle w:val="ListParagraph"/>
        <w:numPr>
          <w:ilvl w:val="0"/>
          <w:numId w:val="6"/>
        </w:numPr>
        <w:rPr>
          <w:rFonts w:ascii="Times New Roman" w:hAnsi="Times New Roman" w:cs="Times New Roman"/>
          <w:lang w:val="en-US"/>
        </w:rPr>
      </w:pPr>
      <w:r w:rsidRPr="008F752D">
        <w:rPr>
          <w:rFonts w:ascii="Times New Roman" w:hAnsi="Times New Roman" w:cs="Times New Roman"/>
          <w:lang w:val="en-US"/>
        </w:rPr>
        <w:t>Smaller percentage of orders were cancelled or returned</w:t>
      </w:r>
    </w:p>
    <w:p w14:paraId="63A07093" w14:textId="0435D52B" w:rsidR="00A31A3A" w:rsidRPr="008F752D" w:rsidRDefault="00A31A3A" w:rsidP="007B543D">
      <w:pPr>
        <w:pStyle w:val="ListParagraph"/>
        <w:numPr>
          <w:ilvl w:val="0"/>
          <w:numId w:val="6"/>
        </w:numPr>
        <w:rPr>
          <w:rFonts w:ascii="Times New Roman" w:hAnsi="Times New Roman" w:cs="Times New Roman"/>
          <w:lang w:val="en-US"/>
        </w:rPr>
      </w:pPr>
      <w:r w:rsidRPr="008F752D">
        <w:rPr>
          <w:rFonts w:ascii="Times New Roman" w:hAnsi="Times New Roman" w:cs="Times New Roman"/>
          <w:lang w:val="en-US"/>
        </w:rPr>
        <w:t xml:space="preserve">Pending and shipped orders </w:t>
      </w:r>
      <w:r w:rsidR="00375172" w:rsidRPr="008F752D">
        <w:rPr>
          <w:rFonts w:ascii="Times New Roman" w:hAnsi="Times New Roman" w:cs="Times New Roman"/>
          <w:lang w:val="en-US"/>
        </w:rPr>
        <w:t>are in a</w:t>
      </w:r>
      <w:r w:rsidRPr="008F752D">
        <w:rPr>
          <w:rFonts w:ascii="Times New Roman" w:hAnsi="Times New Roman" w:cs="Times New Roman"/>
          <w:lang w:val="en-US"/>
        </w:rPr>
        <w:t>ctive operational processing</w:t>
      </w:r>
    </w:p>
    <w:p w14:paraId="5C237DF4" w14:textId="56E9F4D1" w:rsidR="00F57215" w:rsidRPr="008F752D" w:rsidRDefault="00F57215" w:rsidP="00F57215">
      <w:pPr>
        <w:rPr>
          <w:rFonts w:ascii="Times New Roman" w:hAnsi="Times New Roman" w:cs="Times New Roman"/>
          <w:b/>
          <w:bCs/>
          <w:lang w:val="en-US"/>
        </w:rPr>
      </w:pPr>
      <w:r w:rsidRPr="008F752D">
        <w:rPr>
          <w:rFonts w:ascii="Times New Roman" w:hAnsi="Times New Roman" w:cs="Times New Roman"/>
          <w:b/>
          <w:bCs/>
          <w:lang w:val="en-US"/>
        </w:rPr>
        <w:t>INSIGHT</w:t>
      </w:r>
    </w:p>
    <w:p w14:paraId="6861D2C3" w14:textId="0AD3A68E" w:rsidR="003E6607" w:rsidRPr="008F752D" w:rsidRDefault="00F72F68" w:rsidP="00F57215">
      <w:pPr>
        <w:rPr>
          <w:rFonts w:ascii="Times New Roman" w:hAnsi="Times New Roman" w:cs="Times New Roman"/>
          <w:lang w:val="en-US"/>
        </w:rPr>
      </w:pPr>
      <w:r w:rsidRPr="008F752D">
        <w:rPr>
          <w:rFonts w:ascii="Times New Roman" w:hAnsi="Times New Roman" w:cs="Times New Roman"/>
          <w:lang w:val="en-US"/>
        </w:rPr>
        <w:t>The business maintains an efficient order fu</w:t>
      </w:r>
      <w:r w:rsidR="0086458F" w:rsidRPr="008F752D">
        <w:rPr>
          <w:rFonts w:ascii="Times New Roman" w:hAnsi="Times New Roman" w:cs="Times New Roman"/>
          <w:lang w:val="en-US"/>
        </w:rPr>
        <w:t>l</w:t>
      </w:r>
      <w:r w:rsidRPr="008F752D">
        <w:rPr>
          <w:rFonts w:ascii="Times New Roman" w:hAnsi="Times New Roman" w:cs="Times New Roman"/>
          <w:lang w:val="en-US"/>
        </w:rPr>
        <w:t xml:space="preserve">fillment </w:t>
      </w:r>
      <w:r w:rsidR="0086458F" w:rsidRPr="008F752D">
        <w:rPr>
          <w:rFonts w:ascii="Times New Roman" w:hAnsi="Times New Roman" w:cs="Times New Roman"/>
          <w:lang w:val="en-US"/>
        </w:rPr>
        <w:t>process</w:t>
      </w:r>
    </w:p>
    <w:p w14:paraId="1DE056ED" w14:textId="335C193B" w:rsidR="0086458F" w:rsidRPr="008F752D" w:rsidRDefault="0086458F" w:rsidP="00F57215">
      <w:pPr>
        <w:rPr>
          <w:rFonts w:ascii="Times New Roman" w:hAnsi="Times New Roman" w:cs="Times New Roman"/>
          <w:b/>
          <w:bCs/>
          <w:lang w:val="en-US"/>
        </w:rPr>
      </w:pPr>
      <w:r w:rsidRPr="008F752D">
        <w:rPr>
          <w:rFonts w:ascii="Times New Roman" w:hAnsi="Times New Roman" w:cs="Times New Roman"/>
          <w:b/>
          <w:bCs/>
          <w:lang w:val="en-US"/>
        </w:rPr>
        <w:t>RECOMMENDATION</w:t>
      </w:r>
    </w:p>
    <w:p w14:paraId="614BB0AC" w14:textId="3AFBE8DC" w:rsidR="0087146D" w:rsidRPr="008F752D" w:rsidRDefault="005B5285" w:rsidP="00F57215">
      <w:pPr>
        <w:rPr>
          <w:rFonts w:ascii="Times New Roman" w:hAnsi="Times New Roman" w:cs="Times New Roman"/>
          <w:lang w:val="en-US"/>
        </w:rPr>
      </w:pPr>
      <w:r w:rsidRPr="008F752D">
        <w:rPr>
          <w:rFonts w:ascii="Times New Roman" w:hAnsi="Times New Roman" w:cs="Times New Roman"/>
          <w:lang w:val="en-US"/>
        </w:rPr>
        <w:t>Investigate causes of returned and cancelled orders</w:t>
      </w:r>
      <w:r w:rsidR="00036DC6" w:rsidRPr="008F752D">
        <w:rPr>
          <w:rFonts w:ascii="Times New Roman" w:hAnsi="Times New Roman" w:cs="Times New Roman"/>
          <w:lang w:val="en-US"/>
        </w:rPr>
        <w:t xml:space="preserve">, work to achieve </w:t>
      </w:r>
      <w:r w:rsidR="00550DDF" w:rsidRPr="008F752D">
        <w:rPr>
          <w:rFonts w:ascii="Times New Roman" w:hAnsi="Times New Roman" w:cs="Times New Roman"/>
          <w:lang w:val="en-US"/>
        </w:rPr>
        <w:t>better c</w:t>
      </w:r>
      <w:r w:rsidR="00036DC6" w:rsidRPr="008F752D">
        <w:rPr>
          <w:rFonts w:ascii="Times New Roman" w:hAnsi="Times New Roman" w:cs="Times New Roman"/>
          <w:lang w:val="en-US"/>
        </w:rPr>
        <w:t>ommunication</w:t>
      </w:r>
      <w:r w:rsidR="00550DDF" w:rsidRPr="008F752D">
        <w:rPr>
          <w:rFonts w:ascii="Times New Roman" w:hAnsi="Times New Roman" w:cs="Times New Roman"/>
          <w:lang w:val="en-US"/>
        </w:rPr>
        <w:t xml:space="preserve"> and </w:t>
      </w:r>
      <w:r w:rsidR="0087146D" w:rsidRPr="008F752D">
        <w:rPr>
          <w:rFonts w:ascii="Times New Roman" w:hAnsi="Times New Roman" w:cs="Times New Roman"/>
          <w:lang w:val="en-US"/>
        </w:rPr>
        <w:t>faster deliveries also enh</w:t>
      </w:r>
      <w:r w:rsidR="002A3C16" w:rsidRPr="008F752D">
        <w:rPr>
          <w:rFonts w:ascii="Times New Roman" w:hAnsi="Times New Roman" w:cs="Times New Roman"/>
          <w:lang w:val="en-US"/>
        </w:rPr>
        <w:t>ance quality control measures to reduce returns</w:t>
      </w:r>
      <w:r w:rsidR="002E65B8" w:rsidRPr="008F752D">
        <w:rPr>
          <w:rFonts w:ascii="Times New Roman" w:hAnsi="Times New Roman" w:cs="Times New Roman"/>
          <w:lang w:val="en-US"/>
        </w:rPr>
        <w:t xml:space="preserve"> of goods.</w:t>
      </w:r>
    </w:p>
    <w:p w14:paraId="6D2110EB" w14:textId="2892EEC6" w:rsidR="006105AC" w:rsidRDefault="006105AC" w:rsidP="00F57215">
      <w:pPr>
        <w:rPr>
          <w:rFonts w:cstheme="minorHAnsi"/>
          <w:lang w:val="en-US"/>
        </w:rPr>
      </w:pPr>
    </w:p>
    <w:p w14:paraId="27DEEEE2" w14:textId="06BBE209" w:rsidR="006105AC" w:rsidRDefault="006105AC" w:rsidP="00F57215">
      <w:pPr>
        <w:rPr>
          <w:rFonts w:ascii="Algerian" w:hAnsi="Algerian" w:cstheme="minorHAnsi"/>
          <w:b/>
          <w:bCs/>
          <w:lang w:val="en-US"/>
        </w:rPr>
      </w:pPr>
      <w:r w:rsidRPr="006105AC">
        <w:rPr>
          <w:rFonts w:ascii="Algerian" w:hAnsi="Algerian" w:cstheme="minorHAnsi"/>
          <w:b/>
          <w:bCs/>
          <w:lang w:val="en-US"/>
        </w:rPr>
        <w:t>PAYMENT METHOD ANALYSIS</w:t>
      </w:r>
    </w:p>
    <w:p w14:paraId="70DB2CF6" w14:textId="60414735" w:rsidR="006105AC" w:rsidRPr="008F752D" w:rsidRDefault="00146B9D" w:rsidP="006105AC">
      <w:pPr>
        <w:pStyle w:val="ListParagraph"/>
        <w:numPr>
          <w:ilvl w:val="0"/>
          <w:numId w:val="7"/>
        </w:numPr>
        <w:rPr>
          <w:rFonts w:ascii="Times New Roman" w:hAnsi="Times New Roman" w:cs="Times New Roman"/>
          <w:lang w:val="en-US"/>
        </w:rPr>
      </w:pPr>
      <w:r w:rsidRPr="008F752D">
        <w:rPr>
          <w:rFonts w:ascii="Times New Roman" w:hAnsi="Times New Roman" w:cs="Times New Roman"/>
          <w:lang w:val="en-US"/>
        </w:rPr>
        <w:t xml:space="preserve">Debit cards and online payments </w:t>
      </w:r>
      <w:r w:rsidR="0040211D" w:rsidRPr="008F752D">
        <w:rPr>
          <w:rFonts w:ascii="Times New Roman" w:hAnsi="Times New Roman" w:cs="Times New Roman"/>
          <w:lang w:val="en-US"/>
        </w:rPr>
        <w:t>methods appear to be the most frequently used payments options</w:t>
      </w:r>
    </w:p>
    <w:p w14:paraId="435595A5" w14:textId="216D210D" w:rsidR="0040211D" w:rsidRPr="008F752D" w:rsidRDefault="003F3651" w:rsidP="0040211D">
      <w:pPr>
        <w:rPr>
          <w:rFonts w:ascii="Times New Roman" w:hAnsi="Times New Roman" w:cs="Times New Roman"/>
          <w:b/>
          <w:bCs/>
          <w:lang w:val="en-US"/>
        </w:rPr>
      </w:pPr>
      <w:r w:rsidRPr="008F752D">
        <w:rPr>
          <w:rFonts w:ascii="Times New Roman" w:hAnsi="Times New Roman" w:cs="Times New Roman"/>
          <w:b/>
          <w:bCs/>
          <w:lang w:val="en-US"/>
        </w:rPr>
        <w:t>INSIGHTS</w:t>
      </w:r>
    </w:p>
    <w:p w14:paraId="7299C222" w14:textId="015119E7" w:rsidR="003F3651" w:rsidRPr="008F752D" w:rsidRDefault="003F3651" w:rsidP="0040211D">
      <w:pPr>
        <w:rPr>
          <w:rFonts w:ascii="Times New Roman" w:hAnsi="Times New Roman" w:cs="Times New Roman"/>
          <w:lang w:val="en-US"/>
        </w:rPr>
      </w:pPr>
      <w:r w:rsidRPr="008F752D">
        <w:rPr>
          <w:rFonts w:ascii="Times New Roman" w:hAnsi="Times New Roman" w:cs="Times New Roman"/>
          <w:b/>
          <w:bCs/>
          <w:lang w:val="en-US"/>
        </w:rPr>
        <w:t xml:space="preserve"> </w:t>
      </w:r>
      <w:r w:rsidRPr="008F752D">
        <w:rPr>
          <w:rFonts w:ascii="Times New Roman" w:hAnsi="Times New Roman" w:cs="Times New Roman"/>
          <w:lang w:val="en-US"/>
        </w:rPr>
        <w:t>Customer</w:t>
      </w:r>
      <w:r w:rsidR="00B774AC" w:rsidRPr="008F752D">
        <w:rPr>
          <w:rFonts w:ascii="Times New Roman" w:hAnsi="Times New Roman" w:cs="Times New Roman"/>
          <w:lang w:val="en-US"/>
        </w:rPr>
        <w:t xml:space="preserve">s prefer fast and convenient digital </w:t>
      </w:r>
      <w:r w:rsidR="009C2507" w:rsidRPr="008F752D">
        <w:rPr>
          <w:rFonts w:ascii="Times New Roman" w:hAnsi="Times New Roman" w:cs="Times New Roman"/>
          <w:lang w:val="en-US"/>
        </w:rPr>
        <w:t>payments solutions</w:t>
      </w:r>
    </w:p>
    <w:p w14:paraId="1F5B6353" w14:textId="237D84C2" w:rsidR="009C2507" w:rsidRPr="008F752D" w:rsidRDefault="009C2507" w:rsidP="0040211D">
      <w:pPr>
        <w:rPr>
          <w:rFonts w:ascii="Times New Roman" w:hAnsi="Times New Roman" w:cs="Times New Roman"/>
          <w:b/>
          <w:bCs/>
          <w:lang w:val="en-US"/>
        </w:rPr>
      </w:pPr>
      <w:r w:rsidRPr="008F752D">
        <w:rPr>
          <w:rFonts w:ascii="Times New Roman" w:hAnsi="Times New Roman" w:cs="Times New Roman"/>
          <w:b/>
          <w:bCs/>
          <w:lang w:val="en-US"/>
        </w:rPr>
        <w:t>RECOMMENDATION</w:t>
      </w:r>
    </w:p>
    <w:p w14:paraId="03732EB3" w14:textId="461965C0" w:rsidR="00E01B5E" w:rsidRPr="008F752D" w:rsidRDefault="00D5480F" w:rsidP="0040211D">
      <w:pPr>
        <w:rPr>
          <w:rFonts w:ascii="Times New Roman" w:hAnsi="Times New Roman" w:cs="Times New Roman"/>
          <w:lang w:val="en-US"/>
        </w:rPr>
      </w:pPr>
      <w:r w:rsidRPr="008F752D">
        <w:rPr>
          <w:rFonts w:ascii="Times New Roman" w:hAnsi="Times New Roman" w:cs="Times New Roman"/>
          <w:lang w:val="en-US"/>
        </w:rPr>
        <w:t xml:space="preserve">Improve digital payment systems for better user experience </w:t>
      </w:r>
      <w:r w:rsidR="0051430E" w:rsidRPr="008F752D">
        <w:rPr>
          <w:rFonts w:ascii="Times New Roman" w:hAnsi="Times New Roman" w:cs="Times New Roman"/>
          <w:lang w:val="en-US"/>
        </w:rPr>
        <w:t xml:space="preserve">and offer incentives and discounts once in a while </w:t>
      </w:r>
      <w:r w:rsidR="00E01B5E" w:rsidRPr="008F752D">
        <w:rPr>
          <w:rFonts w:ascii="Times New Roman" w:hAnsi="Times New Roman" w:cs="Times New Roman"/>
          <w:lang w:val="en-US"/>
        </w:rPr>
        <w:t>for online transactions.</w:t>
      </w:r>
    </w:p>
    <w:p w14:paraId="57615562" w14:textId="4C157A40" w:rsidR="00946D97" w:rsidRPr="008F752D" w:rsidRDefault="00946D97" w:rsidP="0040211D">
      <w:pPr>
        <w:rPr>
          <w:rFonts w:ascii="Times New Roman" w:hAnsi="Times New Roman" w:cs="Times New Roman"/>
          <w:lang w:val="en-US"/>
        </w:rPr>
      </w:pPr>
    </w:p>
    <w:p w14:paraId="6EFFC76F" w14:textId="3D2561A5" w:rsidR="00946D97" w:rsidRDefault="00946D97" w:rsidP="0040211D">
      <w:pPr>
        <w:rPr>
          <w:rFonts w:ascii="Algerian" w:hAnsi="Algerian" w:cstheme="minorHAnsi"/>
          <w:b/>
          <w:bCs/>
          <w:lang w:val="en-US"/>
        </w:rPr>
      </w:pPr>
      <w:r w:rsidRPr="000B5021">
        <w:rPr>
          <w:rFonts w:ascii="Algerian" w:hAnsi="Algerian" w:cstheme="minorHAnsi"/>
          <w:b/>
          <w:bCs/>
          <w:lang w:val="en-US"/>
        </w:rPr>
        <w:t>R</w:t>
      </w:r>
      <w:r w:rsidR="000B5021" w:rsidRPr="000B5021">
        <w:rPr>
          <w:rFonts w:ascii="Algerian" w:hAnsi="Algerian" w:cstheme="minorHAnsi"/>
          <w:b/>
          <w:bCs/>
          <w:lang w:val="en-US"/>
        </w:rPr>
        <w:t>EFERRAL SOURCE ANALYSIS</w:t>
      </w:r>
    </w:p>
    <w:p w14:paraId="36602DB3" w14:textId="372B5A65" w:rsidR="00F00A41" w:rsidRDefault="008F5E99" w:rsidP="00026D29">
      <w:pPr>
        <w:rPr>
          <w:rFonts w:ascii="Times New Roman" w:hAnsi="Times New Roman" w:cs="Times New Roman"/>
          <w:lang w:val="en-US"/>
        </w:rPr>
      </w:pPr>
      <w:r>
        <w:rPr>
          <w:rFonts w:ascii="Times New Roman" w:hAnsi="Times New Roman" w:cs="Times New Roman"/>
          <w:lang w:val="en-US"/>
        </w:rPr>
        <w:t xml:space="preserve">Google and </w:t>
      </w:r>
      <w:r w:rsidR="005679E9">
        <w:rPr>
          <w:rFonts w:ascii="Times New Roman" w:hAnsi="Times New Roman" w:cs="Times New Roman"/>
          <w:lang w:val="en-US"/>
        </w:rPr>
        <w:t xml:space="preserve">Instagram contributed </w:t>
      </w:r>
      <w:r w:rsidR="002901C2">
        <w:rPr>
          <w:rFonts w:ascii="Times New Roman" w:hAnsi="Times New Roman" w:cs="Times New Roman"/>
          <w:lang w:val="en-US"/>
        </w:rPr>
        <w:t>significantly</w:t>
      </w:r>
      <w:r w:rsidR="00026D29">
        <w:rPr>
          <w:rFonts w:ascii="Times New Roman" w:hAnsi="Times New Roman" w:cs="Times New Roman"/>
          <w:lang w:val="en-US"/>
        </w:rPr>
        <w:t xml:space="preserve"> to customer traffic and sales in the business</w:t>
      </w:r>
    </w:p>
    <w:p w14:paraId="1537B6ED" w14:textId="6CCE3E1E" w:rsidR="00026D29" w:rsidRDefault="00026D29" w:rsidP="00026D29">
      <w:pPr>
        <w:rPr>
          <w:rFonts w:ascii="Times New Roman" w:hAnsi="Times New Roman" w:cs="Times New Roman"/>
          <w:b/>
          <w:bCs/>
          <w:lang w:val="en-US"/>
        </w:rPr>
      </w:pPr>
      <w:r w:rsidRPr="00026D29">
        <w:rPr>
          <w:rFonts w:ascii="Times New Roman" w:hAnsi="Times New Roman" w:cs="Times New Roman"/>
          <w:b/>
          <w:bCs/>
          <w:lang w:val="en-US"/>
        </w:rPr>
        <w:t>INSIGHTS</w:t>
      </w:r>
    </w:p>
    <w:p w14:paraId="3F31E5B5" w14:textId="760153AA" w:rsidR="00026D29" w:rsidRDefault="006821DE" w:rsidP="00026D29">
      <w:pPr>
        <w:rPr>
          <w:rFonts w:ascii="Times New Roman" w:hAnsi="Times New Roman" w:cs="Times New Roman"/>
          <w:lang w:val="en-US"/>
        </w:rPr>
      </w:pPr>
      <w:r>
        <w:rPr>
          <w:rFonts w:ascii="Times New Roman" w:hAnsi="Times New Roman" w:cs="Times New Roman"/>
          <w:lang w:val="en-US"/>
        </w:rPr>
        <w:lastRenderedPageBreak/>
        <w:t xml:space="preserve">Digital marketing channels are playing </w:t>
      </w:r>
      <w:r w:rsidR="00FB4A7A">
        <w:rPr>
          <w:rFonts w:ascii="Times New Roman" w:hAnsi="Times New Roman" w:cs="Times New Roman"/>
          <w:lang w:val="en-US"/>
        </w:rPr>
        <w:t xml:space="preserve">a major role in customer </w:t>
      </w:r>
      <w:r w:rsidR="00BB2ED2">
        <w:rPr>
          <w:rFonts w:ascii="Times New Roman" w:hAnsi="Times New Roman" w:cs="Times New Roman"/>
          <w:lang w:val="en-US"/>
        </w:rPr>
        <w:t>purchase and retainment</w:t>
      </w:r>
    </w:p>
    <w:p w14:paraId="2BF3A59B" w14:textId="01AD724F" w:rsidR="006D657B" w:rsidRDefault="006D657B" w:rsidP="00026D29">
      <w:pPr>
        <w:rPr>
          <w:rFonts w:ascii="Times New Roman" w:hAnsi="Times New Roman" w:cs="Times New Roman"/>
          <w:b/>
          <w:bCs/>
          <w:lang w:val="en-US"/>
        </w:rPr>
      </w:pPr>
      <w:r w:rsidRPr="006D657B">
        <w:rPr>
          <w:rFonts w:ascii="Times New Roman" w:hAnsi="Times New Roman" w:cs="Times New Roman"/>
          <w:b/>
          <w:bCs/>
          <w:lang w:val="en-US"/>
        </w:rPr>
        <w:t>RECOMMENDATION</w:t>
      </w:r>
    </w:p>
    <w:p w14:paraId="743E2748" w14:textId="22F8BC80" w:rsidR="00F331FF" w:rsidRDefault="000A79E8" w:rsidP="00026D29">
      <w:pPr>
        <w:rPr>
          <w:rFonts w:ascii="Times New Roman" w:hAnsi="Times New Roman" w:cs="Times New Roman"/>
          <w:lang w:val="en-US"/>
        </w:rPr>
      </w:pPr>
      <w:r>
        <w:rPr>
          <w:rFonts w:ascii="Times New Roman" w:hAnsi="Times New Roman" w:cs="Times New Roman"/>
          <w:lang w:val="en-US"/>
        </w:rPr>
        <w:t xml:space="preserve">Increase investment </w:t>
      </w:r>
      <w:r w:rsidR="00D21646">
        <w:rPr>
          <w:rFonts w:ascii="Times New Roman" w:hAnsi="Times New Roman" w:cs="Times New Roman"/>
          <w:lang w:val="en-US"/>
        </w:rPr>
        <w:t xml:space="preserve">in high performing referral </w:t>
      </w:r>
      <w:r>
        <w:rPr>
          <w:rFonts w:ascii="Times New Roman" w:hAnsi="Times New Roman" w:cs="Times New Roman"/>
          <w:lang w:val="en-US"/>
        </w:rPr>
        <w:t>channels</w:t>
      </w:r>
      <w:r w:rsidR="00D21646">
        <w:rPr>
          <w:rFonts w:ascii="Times New Roman" w:hAnsi="Times New Roman" w:cs="Times New Roman"/>
          <w:lang w:val="en-US"/>
        </w:rPr>
        <w:t xml:space="preserve"> (Google and Instagram)</w:t>
      </w:r>
      <w:r w:rsidR="00E250BB">
        <w:rPr>
          <w:rFonts w:ascii="Times New Roman" w:hAnsi="Times New Roman" w:cs="Times New Roman"/>
          <w:lang w:val="en-US"/>
        </w:rPr>
        <w:t>, Optimize weaker mark</w:t>
      </w:r>
      <w:r w:rsidR="00B73034">
        <w:rPr>
          <w:rFonts w:ascii="Times New Roman" w:hAnsi="Times New Roman" w:cs="Times New Roman"/>
          <w:lang w:val="en-US"/>
        </w:rPr>
        <w:t>eting channels to improve conversions rates</w:t>
      </w:r>
      <w:r w:rsidR="00F331FF">
        <w:rPr>
          <w:rFonts w:ascii="Times New Roman" w:hAnsi="Times New Roman" w:cs="Times New Roman"/>
          <w:lang w:val="en-US"/>
        </w:rPr>
        <w:t>.</w:t>
      </w:r>
    </w:p>
    <w:p w14:paraId="3B643C5D" w14:textId="6EFE45B7" w:rsidR="00F331FF" w:rsidRDefault="00F331FF" w:rsidP="00026D29">
      <w:pPr>
        <w:rPr>
          <w:rFonts w:ascii="Times New Roman" w:hAnsi="Times New Roman" w:cs="Times New Roman"/>
          <w:lang w:val="en-US"/>
        </w:rPr>
      </w:pPr>
    </w:p>
    <w:p w14:paraId="2BC55D3E" w14:textId="3068453B" w:rsidR="003D7A33" w:rsidRPr="00220F05" w:rsidRDefault="00220F05" w:rsidP="00026D29">
      <w:pPr>
        <w:rPr>
          <w:rFonts w:ascii="Algerian" w:hAnsi="Algerian" w:cs="Times New Roman"/>
          <w:b/>
          <w:bCs/>
          <w:lang w:val="en-US"/>
        </w:rPr>
      </w:pPr>
      <w:r w:rsidRPr="00220F05">
        <w:rPr>
          <w:rFonts w:ascii="Algerian" w:hAnsi="Algerian" w:cs="Times New Roman"/>
          <w:b/>
          <w:bCs/>
          <w:lang w:val="en-US"/>
        </w:rPr>
        <w:t>SUMMARY</w:t>
      </w:r>
    </w:p>
    <w:p w14:paraId="653BABF4" w14:textId="02436316" w:rsidR="003D7A33"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This Exploratory Data Analysis (EDA) project analyzed a sales performance dataset to uncover trends in revenue, product performance, customer behavior, and operational efficiency.</w:t>
      </w:r>
    </w:p>
    <w:p w14:paraId="6E3CF544" w14:textId="77777777" w:rsidR="00220F05" w:rsidRPr="003D7A33" w:rsidRDefault="00220F05" w:rsidP="003D7A33">
      <w:pPr>
        <w:shd w:val="clear" w:color="auto" w:fill="FFFFFF"/>
        <w:spacing w:after="0" w:line="240" w:lineRule="auto"/>
        <w:rPr>
          <w:rFonts w:ascii="Times New Roman" w:eastAsia="Times New Roman" w:hAnsi="Times New Roman" w:cs="Times New Roman"/>
          <w:color w:val="222222"/>
          <w:sz w:val="24"/>
          <w:szCs w:val="24"/>
          <w:lang w:eastAsia="en-GB"/>
        </w:rPr>
      </w:pPr>
    </w:p>
    <w:p w14:paraId="3CCA21EC" w14:textId="77777777" w:rsidR="00220F05"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 xml:space="preserve">The analysis revealed that the business generated over ₦1.2 million in revenue from 3,535 products sold across 1,200 customers, with an average order value of ₦1,053.97. </w:t>
      </w:r>
    </w:p>
    <w:p w14:paraId="3D40A20F" w14:textId="339A2D57" w:rsidR="003D7A33" w:rsidRPr="003D7A33"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Electronic products, particularly tablets and laptops, were the top-performing items in both sales quantity and revenue generation.</w:t>
      </w:r>
    </w:p>
    <w:p w14:paraId="52A827A3" w14:textId="77777777" w:rsidR="00CF18A7"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 xml:space="preserve">Sales activity increased steadily during the first half of the year and peaked around June before declining slightly towards the end of the year. </w:t>
      </w:r>
    </w:p>
    <w:p w14:paraId="257C432C" w14:textId="77777777" w:rsidR="00CF18A7" w:rsidRDefault="00CF18A7" w:rsidP="003D7A33">
      <w:pPr>
        <w:shd w:val="clear" w:color="auto" w:fill="FFFFFF"/>
        <w:spacing w:after="0" w:line="240" w:lineRule="auto"/>
        <w:rPr>
          <w:rFonts w:ascii="Times New Roman" w:eastAsia="Times New Roman" w:hAnsi="Times New Roman" w:cs="Times New Roman"/>
          <w:color w:val="222222"/>
          <w:sz w:val="24"/>
          <w:szCs w:val="24"/>
          <w:lang w:eastAsia="en-GB"/>
        </w:rPr>
      </w:pPr>
    </w:p>
    <w:p w14:paraId="7395F1F0" w14:textId="2B29B0FF" w:rsidR="003D7A33"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Most customer orders were successfully delivered, indicating good operational performance, although some cancellations and returns were recorded.</w:t>
      </w:r>
    </w:p>
    <w:p w14:paraId="79780172" w14:textId="77777777" w:rsidR="00CF18A7" w:rsidRPr="003D7A33" w:rsidRDefault="00CF18A7" w:rsidP="003D7A33">
      <w:pPr>
        <w:shd w:val="clear" w:color="auto" w:fill="FFFFFF"/>
        <w:spacing w:after="0" w:line="240" w:lineRule="auto"/>
        <w:rPr>
          <w:rFonts w:ascii="Times New Roman" w:eastAsia="Times New Roman" w:hAnsi="Times New Roman" w:cs="Times New Roman"/>
          <w:color w:val="222222"/>
          <w:sz w:val="24"/>
          <w:szCs w:val="24"/>
          <w:lang w:eastAsia="en-GB"/>
        </w:rPr>
      </w:pPr>
    </w:p>
    <w:p w14:paraId="5A6F71E2" w14:textId="77777777" w:rsidR="003D7A33" w:rsidRPr="003D7A33"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The analysis also showed that customers preferred digital payment methods such as debit cards and online payments. In terms of customer acquisition, Google and Instagram emerged as strong referral sources contributing significantly to sales activity.</w:t>
      </w:r>
    </w:p>
    <w:p w14:paraId="0070C1F3" w14:textId="77777777" w:rsidR="003D7A33" w:rsidRPr="003D7A33" w:rsidRDefault="003D7A33" w:rsidP="003D7A33">
      <w:pPr>
        <w:shd w:val="clear" w:color="auto" w:fill="FFFFFF"/>
        <w:spacing w:after="0" w:line="240" w:lineRule="auto"/>
        <w:rPr>
          <w:rFonts w:ascii="Times New Roman" w:eastAsia="Times New Roman" w:hAnsi="Times New Roman" w:cs="Times New Roman"/>
          <w:color w:val="222222"/>
          <w:sz w:val="24"/>
          <w:szCs w:val="24"/>
          <w:lang w:eastAsia="en-GB"/>
        </w:rPr>
      </w:pPr>
      <w:r w:rsidRPr="003D7A33">
        <w:rPr>
          <w:rFonts w:ascii="Times New Roman" w:eastAsia="Times New Roman" w:hAnsi="Times New Roman" w:cs="Times New Roman"/>
          <w:color w:val="222222"/>
          <w:sz w:val="24"/>
          <w:szCs w:val="24"/>
          <w:lang w:eastAsia="en-GB"/>
        </w:rPr>
        <w:t>Overall, the dashboard and EDA provided valuable business insights that can support better decision-making in marketing, inventory management, customer experience, and sales strategy.</w:t>
      </w:r>
    </w:p>
    <w:p w14:paraId="51C3A32B" w14:textId="77777777" w:rsidR="00F331FF" w:rsidRPr="00220F05" w:rsidRDefault="00F331FF" w:rsidP="00026D29">
      <w:pPr>
        <w:rPr>
          <w:rFonts w:ascii="Times New Roman" w:hAnsi="Times New Roman" w:cs="Times New Roman"/>
          <w:lang w:val="en-US"/>
        </w:rPr>
      </w:pPr>
    </w:p>
    <w:sectPr w:rsidR="00F331FF" w:rsidRPr="00220F0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B8C2F" w14:textId="77777777" w:rsidR="001F3F99" w:rsidRDefault="001F3F99" w:rsidP="00B468FD">
      <w:pPr>
        <w:spacing w:after="0" w:line="240" w:lineRule="auto"/>
      </w:pPr>
      <w:r>
        <w:separator/>
      </w:r>
    </w:p>
  </w:endnote>
  <w:endnote w:type="continuationSeparator" w:id="0">
    <w:p w14:paraId="51FA7308" w14:textId="77777777" w:rsidR="001F3F99" w:rsidRDefault="001F3F99" w:rsidP="00B46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7DB60" w14:textId="77777777" w:rsidR="001F3F99" w:rsidRDefault="001F3F99" w:rsidP="00B468FD">
      <w:pPr>
        <w:spacing w:after="0" w:line="240" w:lineRule="auto"/>
      </w:pPr>
      <w:r>
        <w:separator/>
      </w:r>
    </w:p>
  </w:footnote>
  <w:footnote w:type="continuationSeparator" w:id="0">
    <w:p w14:paraId="7B7C12E0" w14:textId="77777777" w:rsidR="001F3F99" w:rsidRDefault="001F3F99" w:rsidP="00B46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E652A" w14:textId="77777777" w:rsidR="00B468FD" w:rsidRDefault="00B468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E4725"/>
    <w:multiLevelType w:val="hybridMultilevel"/>
    <w:tmpl w:val="683AD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133AB7"/>
    <w:multiLevelType w:val="hybridMultilevel"/>
    <w:tmpl w:val="7FDCC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5821D6"/>
    <w:multiLevelType w:val="hybridMultilevel"/>
    <w:tmpl w:val="6BCE4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2E0479"/>
    <w:multiLevelType w:val="hybridMultilevel"/>
    <w:tmpl w:val="97123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8F0480"/>
    <w:multiLevelType w:val="hybridMultilevel"/>
    <w:tmpl w:val="B46C45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3EA09B8"/>
    <w:multiLevelType w:val="hybridMultilevel"/>
    <w:tmpl w:val="30521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F05DF2"/>
    <w:multiLevelType w:val="hybridMultilevel"/>
    <w:tmpl w:val="2736A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0"/>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8F"/>
    <w:rsid w:val="0000028A"/>
    <w:rsid w:val="00023E09"/>
    <w:rsid w:val="000254BA"/>
    <w:rsid w:val="00026D29"/>
    <w:rsid w:val="0003254C"/>
    <w:rsid w:val="00036DC6"/>
    <w:rsid w:val="00073FCA"/>
    <w:rsid w:val="0009353A"/>
    <w:rsid w:val="00096A05"/>
    <w:rsid w:val="000A79E8"/>
    <w:rsid w:val="000B5021"/>
    <w:rsid w:val="000E2A2F"/>
    <w:rsid w:val="00146B9D"/>
    <w:rsid w:val="00147A6F"/>
    <w:rsid w:val="00183304"/>
    <w:rsid w:val="0018566F"/>
    <w:rsid w:val="00191726"/>
    <w:rsid w:val="0019412F"/>
    <w:rsid w:val="001B0CF2"/>
    <w:rsid w:val="001E1F15"/>
    <w:rsid w:val="001E45C3"/>
    <w:rsid w:val="001F3F99"/>
    <w:rsid w:val="0021190C"/>
    <w:rsid w:val="00220F05"/>
    <w:rsid w:val="00226278"/>
    <w:rsid w:val="00274017"/>
    <w:rsid w:val="002901C2"/>
    <w:rsid w:val="002A3C16"/>
    <w:rsid w:val="002C555A"/>
    <w:rsid w:val="002C704E"/>
    <w:rsid w:val="002D5B05"/>
    <w:rsid w:val="002E03DC"/>
    <w:rsid w:val="002E65B8"/>
    <w:rsid w:val="003152E8"/>
    <w:rsid w:val="00331F92"/>
    <w:rsid w:val="003410A1"/>
    <w:rsid w:val="003646FE"/>
    <w:rsid w:val="00366AEF"/>
    <w:rsid w:val="00375172"/>
    <w:rsid w:val="00384722"/>
    <w:rsid w:val="00385530"/>
    <w:rsid w:val="00397016"/>
    <w:rsid w:val="003A61B5"/>
    <w:rsid w:val="003A7145"/>
    <w:rsid w:val="003B350D"/>
    <w:rsid w:val="003B461C"/>
    <w:rsid w:val="003C44DE"/>
    <w:rsid w:val="003C69DE"/>
    <w:rsid w:val="003D7A33"/>
    <w:rsid w:val="003E6607"/>
    <w:rsid w:val="003F2149"/>
    <w:rsid w:val="003F3651"/>
    <w:rsid w:val="003F5A2E"/>
    <w:rsid w:val="0040211D"/>
    <w:rsid w:val="00423F43"/>
    <w:rsid w:val="00440117"/>
    <w:rsid w:val="00462802"/>
    <w:rsid w:val="00477D9A"/>
    <w:rsid w:val="004B5D2A"/>
    <w:rsid w:val="004C50FB"/>
    <w:rsid w:val="004F18F4"/>
    <w:rsid w:val="0051430E"/>
    <w:rsid w:val="00532DC1"/>
    <w:rsid w:val="00546861"/>
    <w:rsid w:val="00550DDF"/>
    <w:rsid w:val="00563FC7"/>
    <w:rsid w:val="005679E9"/>
    <w:rsid w:val="005B5285"/>
    <w:rsid w:val="005C5753"/>
    <w:rsid w:val="005E521A"/>
    <w:rsid w:val="00602614"/>
    <w:rsid w:val="006105AC"/>
    <w:rsid w:val="006116C1"/>
    <w:rsid w:val="006168A8"/>
    <w:rsid w:val="00617411"/>
    <w:rsid w:val="00636696"/>
    <w:rsid w:val="00665E06"/>
    <w:rsid w:val="00676AFA"/>
    <w:rsid w:val="0068109F"/>
    <w:rsid w:val="006821DE"/>
    <w:rsid w:val="0069127D"/>
    <w:rsid w:val="006936A7"/>
    <w:rsid w:val="006A0D37"/>
    <w:rsid w:val="006A0F48"/>
    <w:rsid w:val="006C6B4F"/>
    <w:rsid w:val="006D657B"/>
    <w:rsid w:val="006E5E1B"/>
    <w:rsid w:val="006F1C6B"/>
    <w:rsid w:val="00775BB7"/>
    <w:rsid w:val="00784F3D"/>
    <w:rsid w:val="00796FFA"/>
    <w:rsid w:val="00797D55"/>
    <w:rsid w:val="007B543D"/>
    <w:rsid w:val="007E3A84"/>
    <w:rsid w:val="0085200E"/>
    <w:rsid w:val="0086458F"/>
    <w:rsid w:val="0087146D"/>
    <w:rsid w:val="00884FD8"/>
    <w:rsid w:val="00887F42"/>
    <w:rsid w:val="008F3400"/>
    <w:rsid w:val="008F5E99"/>
    <w:rsid w:val="008F752D"/>
    <w:rsid w:val="009312F8"/>
    <w:rsid w:val="0094528F"/>
    <w:rsid w:val="00946D97"/>
    <w:rsid w:val="00951147"/>
    <w:rsid w:val="00952257"/>
    <w:rsid w:val="00966BFA"/>
    <w:rsid w:val="009816E6"/>
    <w:rsid w:val="00992F79"/>
    <w:rsid w:val="009A06FD"/>
    <w:rsid w:val="009A4DB2"/>
    <w:rsid w:val="009A7351"/>
    <w:rsid w:val="009B6062"/>
    <w:rsid w:val="009B6137"/>
    <w:rsid w:val="009C0F41"/>
    <w:rsid w:val="009C2507"/>
    <w:rsid w:val="009E3078"/>
    <w:rsid w:val="009E3791"/>
    <w:rsid w:val="00A07FB2"/>
    <w:rsid w:val="00A31A3A"/>
    <w:rsid w:val="00A34A6A"/>
    <w:rsid w:val="00A5564A"/>
    <w:rsid w:val="00A865F1"/>
    <w:rsid w:val="00AD6A97"/>
    <w:rsid w:val="00AE0A60"/>
    <w:rsid w:val="00B126F0"/>
    <w:rsid w:val="00B2587D"/>
    <w:rsid w:val="00B468FD"/>
    <w:rsid w:val="00B47C7A"/>
    <w:rsid w:val="00B5020B"/>
    <w:rsid w:val="00B6312F"/>
    <w:rsid w:val="00B64682"/>
    <w:rsid w:val="00B73034"/>
    <w:rsid w:val="00B774AC"/>
    <w:rsid w:val="00BB2ED2"/>
    <w:rsid w:val="00BE6BB9"/>
    <w:rsid w:val="00BF208A"/>
    <w:rsid w:val="00C06A79"/>
    <w:rsid w:val="00C146B4"/>
    <w:rsid w:val="00C540A3"/>
    <w:rsid w:val="00C631A2"/>
    <w:rsid w:val="00C95A8E"/>
    <w:rsid w:val="00CA03C3"/>
    <w:rsid w:val="00CC121F"/>
    <w:rsid w:val="00CF18A7"/>
    <w:rsid w:val="00D069F6"/>
    <w:rsid w:val="00D21646"/>
    <w:rsid w:val="00D25B2D"/>
    <w:rsid w:val="00D4183C"/>
    <w:rsid w:val="00D44E7F"/>
    <w:rsid w:val="00D5480F"/>
    <w:rsid w:val="00D70751"/>
    <w:rsid w:val="00D81041"/>
    <w:rsid w:val="00D8222F"/>
    <w:rsid w:val="00D87024"/>
    <w:rsid w:val="00DA4186"/>
    <w:rsid w:val="00DC33B2"/>
    <w:rsid w:val="00DD275F"/>
    <w:rsid w:val="00DF2DB2"/>
    <w:rsid w:val="00E01B5E"/>
    <w:rsid w:val="00E214A7"/>
    <w:rsid w:val="00E250BB"/>
    <w:rsid w:val="00E42604"/>
    <w:rsid w:val="00E60067"/>
    <w:rsid w:val="00E60B93"/>
    <w:rsid w:val="00E8226D"/>
    <w:rsid w:val="00EA2502"/>
    <w:rsid w:val="00EA2A96"/>
    <w:rsid w:val="00EB610B"/>
    <w:rsid w:val="00ED0A7E"/>
    <w:rsid w:val="00EE1CE9"/>
    <w:rsid w:val="00EE2D73"/>
    <w:rsid w:val="00F00A41"/>
    <w:rsid w:val="00F26182"/>
    <w:rsid w:val="00F32BD5"/>
    <w:rsid w:val="00F331FF"/>
    <w:rsid w:val="00F57215"/>
    <w:rsid w:val="00F72F68"/>
    <w:rsid w:val="00F85A83"/>
    <w:rsid w:val="00F85E33"/>
    <w:rsid w:val="00F95E9C"/>
    <w:rsid w:val="00FB4A7A"/>
    <w:rsid w:val="00FD4C0D"/>
    <w:rsid w:val="00FD68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2EDB"/>
  <w15:chartTrackingRefBased/>
  <w15:docId w15:val="{EA8BA3B4-4E11-4128-A470-07BD236A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528F"/>
    <w:pPr>
      <w:ind w:left="720"/>
      <w:contextualSpacing/>
    </w:pPr>
  </w:style>
  <w:style w:type="table" w:styleId="TableGrid">
    <w:name w:val="Table Grid"/>
    <w:basedOn w:val="TableNormal"/>
    <w:uiPriority w:val="39"/>
    <w:rsid w:val="00191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68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8FD"/>
  </w:style>
  <w:style w:type="paragraph" w:styleId="Footer">
    <w:name w:val="footer"/>
    <w:basedOn w:val="Normal"/>
    <w:link w:val="FooterChar"/>
    <w:uiPriority w:val="99"/>
    <w:unhideWhenUsed/>
    <w:rsid w:val="00B468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8FD"/>
  </w:style>
  <w:style w:type="table" w:styleId="GridTable5Dark-Accent2">
    <w:name w:val="Grid Table 5 Dark Accent 2"/>
    <w:basedOn w:val="TableNormal"/>
    <w:uiPriority w:val="50"/>
    <w:rsid w:val="00B468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Style1">
    <w:name w:val="Style1"/>
    <w:basedOn w:val="TableNormal"/>
    <w:uiPriority w:val="99"/>
    <w:rsid w:val="00B468FD"/>
    <w:pPr>
      <w:spacing w:after="0" w:line="240" w:lineRule="auto"/>
    </w:pPr>
    <w:rPr>
      <w:color w:val="FFFFFF" w:themeColor="background1"/>
    </w:rPr>
    <w:tblPr/>
    <w:tcPr>
      <w:shd w:val="clear" w:color="auto" w:fill="F4B083" w:themeFill="accent2" w:themeFillTint="99"/>
    </w:tcPr>
  </w:style>
  <w:style w:type="table" w:styleId="GridTable4-Accent2">
    <w:name w:val="Grid Table 4 Accent 2"/>
    <w:basedOn w:val="TableNormal"/>
    <w:uiPriority w:val="49"/>
    <w:rsid w:val="0085200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2">
    <w:name w:val="Grid Table 6 Colorful Accent 2"/>
    <w:basedOn w:val="TableNormal"/>
    <w:uiPriority w:val="51"/>
    <w:rsid w:val="00F85E33"/>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029228">
      <w:bodyDiv w:val="1"/>
      <w:marLeft w:val="0"/>
      <w:marRight w:val="0"/>
      <w:marTop w:val="0"/>
      <w:marBottom w:val="0"/>
      <w:divBdr>
        <w:top w:val="none" w:sz="0" w:space="0" w:color="auto"/>
        <w:left w:val="none" w:sz="0" w:space="0" w:color="auto"/>
        <w:bottom w:val="none" w:sz="0" w:space="0" w:color="auto"/>
        <w:right w:val="none" w:sz="0" w:space="0" w:color="auto"/>
      </w:divBdr>
      <w:divsChild>
        <w:div w:id="771441764">
          <w:marLeft w:val="0"/>
          <w:marRight w:val="0"/>
          <w:marTop w:val="0"/>
          <w:marBottom w:val="0"/>
          <w:divBdr>
            <w:top w:val="none" w:sz="0" w:space="0" w:color="auto"/>
            <w:left w:val="none" w:sz="0" w:space="0" w:color="auto"/>
            <w:bottom w:val="none" w:sz="0" w:space="0" w:color="auto"/>
            <w:right w:val="none" w:sz="0" w:space="0" w:color="auto"/>
          </w:divBdr>
          <w:divsChild>
            <w:div w:id="2023046970">
              <w:marLeft w:val="0"/>
              <w:marRight w:val="0"/>
              <w:marTop w:val="0"/>
              <w:marBottom w:val="0"/>
              <w:divBdr>
                <w:top w:val="none" w:sz="0" w:space="0" w:color="auto"/>
                <w:left w:val="none" w:sz="0" w:space="0" w:color="auto"/>
                <w:bottom w:val="none" w:sz="0" w:space="0" w:color="auto"/>
                <w:right w:val="none" w:sz="0" w:space="0" w:color="auto"/>
              </w:divBdr>
              <w:divsChild>
                <w:div w:id="558709664">
                  <w:marLeft w:val="0"/>
                  <w:marRight w:val="0"/>
                  <w:marTop w:val="120"/>
                  <w:marBottom w:val="0"/>
                  <w:divBdr>
                    <w:top w:val="none" w:sz="0" w:space="0" w:color="auto"/>
                    <w:left w:val="none" w:sz="0" w:space="0" w:color="auto"/>
                    <w:bottom w:val="none" w:sz="0" w:space="0" w:color="auto"/>
                    <w:right w:val="none" w:sz="0" w:space="0" w:color="auto"/>
                  </w:divBdr>
                  <w:divsChild>
                    <w:div w:id="2027518568">
                      <w:marLeft w:val="0"/>
                      <w:marRight w:val="0"/>
                      <w:marTop w:val="0"/>
                      <w:marBottom w:val="0"/>
                      <w:divBdr>
                        <w:top w:val="none" w:sz="0" w:space="0" w:color="auto"/>
                        <w:left w:val="none" w:sz="0" w:space="0" w:color="auto"/>
                        <w:bottom w:val="none" w:sz="0" w:space="0" w:color="auto"/>
                        <w:right w:val="none" w:sz="0" w:space="0" w:color="auto"/>
                      </w:divBdr>
                      <w:divsChild>
                        <w:div w:id="2093157323">
                          <w:marLeft w:val="0"/>
                          <w:marRight w:val="0"/>
                          <w:marTop w:val="0"/>
                          <w:marBottom w:val="0"/>
                          <w:divBdr>
                            <w:top w:val="none" w:sz="0" w:space="0" w:color="auto"/>
                            <w:left w:val="none" w:sz="0" w:space="0" w:color="auto"/>
                            <w:bottom w:val="none" w:sz="0" w:space="0" w:color="auto"/>
                            <w:right w:val="none" w:sz="0" w:space="0" w:color="auto"/>
                          </w:divBdr>
                          <w:divsChild>
                            <w:div w:id="1774011130">
                              <w:marLeft w:val="0"/>
                              <w:marRight w:val="0"/>
                              <w:marTop w:val="0"/>
                              <w:marBottom w:val="0"/>
                              <w:divBdr>
                                <w:top w:val="none" w:sz="0" w:space="0" w:color="auto"/>
                                <w:left w:val="none" w:sz="0" w:space="0" w:color="auto"/>
                                <w:bottom w:val="none" w:sz="0" w:space="0" w:color="auto"/>
                                <w:right w:val="none" w:sz="0" w:space="0" w:color="auto"/>
                              </w:divBdr>
                              <w:divsChild>
                                <w:div w:id="803623034">
                                  <w:marLeft w:val="0"/>
                                  <w:marRight w:val="0"/>
                                  <w:marTop w:val="0"/>
                                  <w:marBottom w:val="0"/>
                                  <w:divBdr>
                                    <w:top w:val="none" w:sz="0" w:space="0" w:color="auto"/>
                                    <w:left w:val="none" w:sz="0" w:space="0" w:color="auto"/>
                                    <w:bottom w:val="none" w:sz="0" w:space="0" w:color="auto"/>
                                    <w:right w:val="none" w:sz="0" w:space="0" w:color="auto"/>
                                  </w:divBdr>
                                </w:div>
                                <w:div w:id="1702633955">
                                  <w:marLeft w:val="0"/>
                                  <w:marRight w:val="0"/>
                                  <w:marTop w:val="0"/>
                                  <w:marBottom w:val="0"/>
                                  <w:divBdr>
                                    <w:top w:val="none" w:sz="0" w:space="0" w:color="auto"/>
                                    <w:left w:val="none" w:sz="0" w:space="0" w:color="auto"/>
                                    <w:bottom w:val="none" w:sz="0" w:space="0" w:color="auto"/>
                                    <w:right w:val="none" w:sz="0" w:space="0" w:color="auto"/>
                                  </w:divBdr>
                                </w:div>
                                <w:div w:id="147862534">
                                  <w:marLeft w:val="0"/>
                                  <w:marRight w:val="0"/>
                                  <w:marTop w:val="0"/>
                                  <w:marBottom w:val="0"/>
                                  <w:divBdr>
                                    <w:top w:val="none" w:sz="0" w:space="0" w:color="auto"/>
                                    <w:left w:val="none" w:sz="0" w:space="0" w:color="auto"/>
                                    <w:bottom w:val="none" w:sz="0" w:space="0" w:color="auto"/>
                                    <w:right w:val="none" w:sz="0" w:space="0" w:color="auto"/>
                                  </w:divBdr>
                                </w:div>
                                <w:div w:id="16435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D4AA-E717-4017-93C9-E0396C0BD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3</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dc:creator>
  <cp:keywords/>
  <dc:description/>
  <cp:lastModifiedBy>Victoria</cp:lastModifiedBy>
  <cp:revision>180</cp:revision>
  <dcterms:created xsi:type="dcterms:W3CDTF">2026-05-22T12:46:00Z</dcterms:created>
  <dcterms:modified xsi:type="dcterms:W3CDTF">2026-06-03T08:46:00Z</dcterms:modified>
</cp:coreProperties>
</file>