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0AD1A" w14:textId="62E67615" w:rsidR="004B30AA" w:rsidRDefault="000B575C">
      <w:pPr>
        <w:rPr>
          <w:rFonts w:ascii="宋体" w:eastAsia="Yu Mincho" w:hAnsi="宋体"/>
          <w:lang w:eastAsia="ja-JP"/>
        </w:rPr>
      </w:pPr>
      <w:r w:rsidRPr="004E1E4A">
        <w:rPr>
          <w:rFonts w:ascii="宋体" w:eastAsia="宋体" w:hAnsi="宋体" w:hint="eastAsia"/>
          <w:lang w:eastAsia="ja-JP"/>
        </w:rPr>
        <w:t>数日前、釣魚島（尖閣諸島）に関する日本の質疑応答を見ましたが、釣魚島に関する中国の公式声明と比較して、さまざまな意見がありました。</w:t>
      </w:r>
      <w:r w:rsidR="004E1E4A" w:rsidRPr="004E1E4A">
        <w:rPr>
          <w:rFonts w:ascii="宋体" w:eastAsia="宋体" w:hAnsi="宋体" w:hint="eastAsia"/>
          <w:lang w:eastAsia="ja-JP"/>
        </w:rPr>
        <w:t>双方は釣魚島（尖閣諸島）は自国に属するべきだと感じ、</w:t>
      </w:r>
      <w:r w:rsidR="00043B44">
        <w:rPr>
          <w:rFonts w:ascii="宋体" w:eastAsia="Yu Mincho" w:hAnsi="宋体" w:hint="eastAsia"/>
          <w:lang w:eastAsia="ja-JP"/>
        </w:rPr>
        <w:t>相手</w:t>
      </w:r>
      <w:r w:rsidR="004E1E4A" w:rsidRPr="004E1E4A">
        <w:rPr>
          <w:rFonts w:ascii="宋体" w:eastAsia="宋体" w:hAnsi="宋体" w:hint="eastAsia"/>
          <w:lang w:eastAsia="ja-JP"/>
        </w:rPr>
        <w:t>の侵入は</w:t>
      </w:r>
      <w:r w:rsidR="00043B44">
        <w:rPr>
          <w:rFonts w:ascii="Yu Mincho" w:eastAsia="Yu Mincho" w:hAnsi="Yu Mincho" w:hint="eastAsia"/>
          <w:lang w:eastAsia="ja-JP"/>
        </w:rPr>
        <w:t>嫌だ</w:t>
      </w:r>
      <w:r w:rsidR="004E1E4A" w:rsidRPr="004E1E4A">
        <w:rPr>
          <w:rFonts w:ascii="宋体" w:eastAsia="宋体" w:hAnsi="宋体" w:hint="eastAsia"/>
          <w:lang w:eastAsia="ja-JP"/>
        </w:rPr>
        <w:t>と感じた。</w:t>
      </w:r>
      <w:r w:rsidR="004E1E4A" w:rsidRPr="004E1E4A">
        <w:rPr>
          <w:rFonts w:ascii="宋体" w:eastAsia="宋体" w:hAnsi="宋体"/>
          <w:lang w:eastAsia="ja-JP"/>
        </w:rPr>
        <w:t xml:space="preserve"> この現象は非常に興味深いと思いますが、これは典型的な情報ギャップの結果です。</w:t>
      </w:r>
      <w:r w:rsidR="004B30AA" w:rsidRPr="004B30AA">
        <w:rPr>
          <w:rFonts w:ascii="宋体" w:eastAsia="宋体" w:hAnsi="宋体" w:hint="eastAsia"/>
          <w:lang w:eastAsia="ja-JP"/>
        </w:rPr>
        <w:t>釣魚島（尖閣諸島）の問題については、中国と日本の政府は、</w:t>
      </w:r>
      <w:r w:rsidR="004B30AA">
        <w:rPr>
          <w:rFonts w:ascii="Yu Mincho" w:eastAsia="Yu Mincho" w:hAnsi="Yu Mincho" w:hint="eastAsia"/>
          <w:lang w:eastAsia="ja-JP"/>
        </w:rPr>
        <w:t>自分が</w:t>
      </w:r>
      <w:r w:rsidR="004B30AA" w:rsidRPr="004B30AA">
        <w:rPr>
          <w:rFonts w:ascii="宋体" w:eastAsia="宋体" w:hAnsi="宋体" w:hint="eastAsia"/>
          <w:lang w:eastAsia="ja-JP"/>
        </w:rPr>
        <w:t>正義の側であることを国民に言っている、両国の</w:t>
      </w:r>
      <w:r w:rsidR="004B30AA">
        <w:rPr>
          <w:rFonts w:ascii="Yu Mincho" w:eastAsia="Yu Mincho" w:hAnsi="Yu Mincho" w:hint="eastAsia"/>
          <w:lang w:eastAsia="ja-JP"/>
        </w:rPr>
        <w:t>人は深く</w:t>
      </w:r>
      <w:r w:rsidR="004B30AA" w:rsidRPr="004B30AA">
        <w:rPr>
          <w:rFonts w:ascii="宋体" w:eastAsia="宋体" w:hAnsi="宋体" w:hint="eastAsia"/>
          <w:lang w:eastAsia="ja-JP"/>
        </w:rPr>
        <w:t>同意します。</w:t>
      </w:r>
    </w:p>
    <w:p w14:paraId="6970A55F" w14:textId="14D152C3" w:rsidR="000B575C" w:rsidRPr="004E1E4A" w:rsidRDefault="000B575C">
      <w:pPr>
        <w:rPr>
          <w:rFonts w:ascii="宋体" w:eastAsia="宋体" w:hAnsi="宋体"/>
          <w:lang w:eastAsia="ja-JP"/>
        </w:rPr>
      </w:pPr>
      <w:r w:rsidRPr="004E1E4A">
        <w:rPr>
          <w:rFonts w:ascii="宋体" w:eastAsia="宋体" w:hAnsi="宋体" w:hint="eastAsia"/>
          <w:lang w:eastAsia="ja-JP"/>
        </w:rPr>
        <w:t>私のコミュニケーションを通じて、より多くの情報を受け取ることができ、中国と日本が</w:t>
      </w:r>
      <w:r w:rsidRPr="004E1E4A">
        <w:rPr>
          <w:rFonts w:ascii="宋体" w:eastAsia="宋体" w:hAnsi="宋体" w:hint="eastAsia"/>
          <w:color w:val="FF0000"/>
          <w:lang w:eastAsia="ja-JP"/>
        </w:rPr>
        <w:t>平和的に話し合い</w:t>
      </w:r>
      <w:r w:rsidRPr="004E1E4A">
        <w:rPr>
          <w:rFonts w:ascii="宋体" w:eastAsia="宋体" w:hAnsi="宋体" w:hint="eastAsia"/>
          <w:lang w:eastAsia="ja-JP"/>
        </w:rPr>
        <w:t>、</w:t>
      </w:r>
      <w:r w:rsidRPr="00175C15">
        <w:rPr>
          <w:rFonts w:ascii="宋体" w:eastAsia="宋体" w:hAnsi="宋体" w:hint="eastAsia"/>
          <w:color w:val="FF0000"/>
          <w:lang w:eastAsia="ja-JP"/>
        </w:rPr>
        <w:t>情報のギャップをなくす</w:t>
      </w:r>
      <w:r w:rsidRPr="004E1E4A">
        <w:rPr>
          <w:rFonts w:ascii="宋体" w:eastAsia="宋体" w:hAnsi="宋体" w:hint="eastAsia"/>
          <w:lang w:eastAsia="ja-JP"/>
        </w:rPr>
        <w:t>ことができることを願っています。</w:t>
      </w:r>
    </w:p>
    <w:p w14:paraId="69D95CC1" w14:textId="690149D4" w:rsidR="00DE6962" w:rsidRPr="00043B44" w:rsidRDefault="004E1E4A">
      <w:pPr>
        <w:rPr>
          <w:rFonts w:ascii="宋体" w:hAnsi="宋体"/>
          <w:lang w:eastAsia="ja-JP"/>
        </w:rPr>
      </w:pPr>
      <w:r>
        <w:rPr>
          <w:rFonts w:ascii="Yu Mincho" w:eastAsia="Yu Mincho" w:hAnsi="Yu Mincho" w:hint="eastAsia"/>
          <w:lang w:eastAsia="ja-JP"/>
        </w:rPr>
        <w:t>では</w:t>
      </w:r>
      <w:r w:rsidR="000B575C" w:rsidRPr="004E1E4A">
        <w:rPr>
          <w:rFonts w:ascii="宋体" w:eastAsia="宋体" w:hAnsi="宋体" w:hint="eastAsia"/>
          <w:lang w:eastAsia="ja-JP"/>
        </w:rPr>
        <w:t>、まずは釣魚島での中国と日本の説明を張り出し、次に、異なる見方があるところを見つけ、</w:t>
      </w:r>
      <w:r w:rsidR="00043B44" w:rsidRPr="00043B44">
        <w:rPr>
          <w:rFonts w:ascii="宋体" w:eastAsia="宋体" w:hAnsi="宋体" w:hint="eastAsia"/>
          <w:lang w:eastAsia="ja-JP"/>
        </w:rPr>
        <w:t>日本と中国の見解を提示</w:t>
      </w:r>
      <w:r w:rsidR="00043B44">
        <w:rPr>
          <w:rFonts w:ascii="Yu Mincho" w:eastAsia="Yu Mincho" w:hAnsi="Yu Mincho" w:hint="eastAsia"/>
          <w:lang w:eastAsia="ja-JP"/>
        </w:rPr>
        <w:t>します。</w:t>
      </w:r>
    </w:p>
    <w:p w14:paraId="7CF20712" w14:textId="37FCD368" w:rsidR="000B575C" w:rsidRDefault="000B575C">
      <w:pPr>
        <w:rPr>
          <w:rFonts w:ascii="宋体" w:eastAsia="宋体" w:hAnsi="宋体"/>
          <w:lang w:eastAsia="ja-JP"/>
        </w:rPr>
      </w:pPr>
      <w:r w:rsidRPr="004E1E4A">
        <w:rPr>
          <w:rFonts w:ascii="宋体" w:eastAsia="宋体" w:hAnsi="宋体" w:hint="eastAsia"/>
          <w:lang w:eastAsia="ja-JP"/>
        </w:rPr>
        <w:t>（日本語があんまり上手じゃないことを許してください。</w:t>
      </w:r>
      <w:r w:rsidR="00C9465E">
        <w:rPr>
          <w:rFonts w:ascii="宋体" w:eastAsia="Yu Mincho" w:hAnsi="宋体" w:hint="eastAsia"/>
          <w:lang w:eastAsia="ja-JP"/>
        </w:rPr>
        <w:t>翻訳は大抵グーグルからくれる。</w:t>
      </w:r>
      <w:r w:rsidRPr="004E1E4A">
        <w:rPr>
          <w:rFonts w:ascii="宋体" w:eastAsia="宋体" w:hAnsi="宋体" w:hint="eastAsia"/>
          <w:lang w:eastAsia="ja-JP"/>
        </w:rPr>
        <w:t>）</w:t>
      </w:r>
    </w:p>
    <w:p w14:paraId="15F7A7E1" w14:textId="0BA962F0" w:rsidR="004E1E4A" w:rsidRDefault="00AE7DC5">
      <w:pPr>
        <w:rPr>
          <w:rFonts w:ascii="宋体" w:eastAsia="宋体" w:hAnsi="宋体"/>
          <w:lang w:eastAsia="ja-JP"/>
        </w:rPr>
      </w:pPr>
      <w:r>
        <w:rPr>
          <w:noProof/>
        </w:rPr>
        <w:drawing>
          <wp:anchor distT="0" distB="0" distL="114300" distR="114300" simplePos="0" relativeHeight="251660288" behindDoc="0" locked="0" layoutInCell="1" allowOverlap="1" wp14:anchorId="5A7E94B0" wp14:editId="7C45525F">
            <wp:simplePos x="0" y="0"/>
            <wp:positionH relativeFrom="margin">
              <wp:align>right</wp:align>
            </wp:positionH>
            <wp:positionV relativeFrom="paragraph">
              <wp:posOffset>87675</wp:posOffset>
            </wp:positionV>
            <wp:extent cx="1461770" cy="676275"/>
            <wp:effectExtent l="0" t="0" r="508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61770" cy="676275"/>
                    </a:xfrm>
                    <a:prstGeom prst="rect">
                      <a:avLst/>
                    </a:prstGeom>
                  </pic:spPr>
                </pic:pic>
              </a:graphicData>
            </a:graphic>
            <wp14:sizeRelH relativeFrom="margin">
              <wp14:pctWidth>0</wp14:pctWidth>
            </wp14:sizeRelH>
            <wp14:sizeRelV relativeFrom="margin">
              <wp14:pctHeight>0</wp14:pctHeight>
            </wp14:sizeRelV>
          </wp:anchor>
        </w:drawing>
      </w:r>
      <w:hyperlink r:id="rId8" w:anchor="q1" w:history="1">
        <w:r w:rsidR="004E1E4A">
          <w:rPr>
            <w:rStyle w:val="a3"/>
            <w:lang w:eastAsia="ja-JP"/>
          </w:rPr>
          <w:t>https://www.mofa.go.jp/mofaj/area/senkaku/qa_1010.html#q1</w:t>
        </w:r>
      </w:hyperlink>
      <w:r w:rsidR="004E1E4A">
        <w:rPr>
          <w:lang w:eastAsia="ja-JP"/>
        </w:rPr>
        <w:t xml:space="preserve">  </w:t>
      </w:r>
      <w:r w:rsidR="004E1E4A">
        <w:rPr>
          <w:rFonts w:hint="eastAsia"/>
          <w:lang w:eastAsia="ja-JP"/>
        </w:rPr>
        <w:t>（</w:t>
      </w:r>
      <w:r w:rsidR="004E1E4A">
        <w:rPr>
          <w:rFonts w:eastAsia="Yu Mincho" w:hint="eastAsia"/>
          <w:lang w:eastAsia="ja-JP"/>
        </w:rPr>
        <w:t>日本のほう</w:t>
      </w:r>
      <w:r w:rsidR="004E1E4A">
        <w:rPr>
          <w:rFonts w:hint="eastAsia"/>
          <w:lang w:eastAsia="ja-JP"/>
        </w:rPr>
        <w:t>）</w:t>
      </w:r>
    </w:p>
    <w:p w14:paraId="0C605B5D" w14:textId="3C42A71B" w:rsidR="004E1E4A" w:rsidRDefault="00C8381C">
      <w:pPr>
        <w:rPr>
          <w:rFonts w:ascii="Yu Mincho" w:eastAsia="Yu Mincho" w:hAnsi="Yu Mincho"/>
          <w:lang w:eastAsia="ja-JP"/>
        </w:rPr>
      </w:pPr>
      <w:hyperlink r:id="rId9" w:history="1">
        <w:r w:rsidR="004E1E4A">
          <w:rPr>
            <w:rStyle w:val="a3"/>
          </w:rPr>
          <w:t>http://media.workercn.cn/sites/media/grrb/2012_09/14/GR0803.htm</w:t>
        </w:r>
      </w:hyperlink>
      <w:r w:rsidR="004E1E4A">
        <w:rPr>
          <w:rFonts w:ascii="Yu Mincho" w:eastAsia="Yu Mincho" w:hAnsi="Yu Mincho" w:hint="eastAsia"/>
          <w:lang w:eastAsia="ja-JP"/>
        </w:rPr>
        <w:t xml:space="preserve">　（中国のほう）</w:t>
      </w:r>
    </w:p>
    <w:p w14:paraId="64117A64" w14:textId="192B4DA4" w:rsidR="003B5D24" w:rsidRDefault="00AE7DC5">
      <w:pPr>
        <w:rPr>
          <w:rFonts w:ascii="Yu Mincho" w:eastAsia="Yu Mincho" w:hAnsi="Yu Mincho"/>
          <w:lang w:eastAsia="ja-JP"/>
        </w:rPr>
      </w:pPr>
      <w:r>
        <w:rPr>
          <w:rFonts w:ascii="Yu Mincho" w:eastAsia="Yu Mincho" w:hAnsi="Yu Mincho" w:hint="eastAsia"/>
          <w:noProof/>
          <w:lang w:eastAsia="ja-JP"/>
        </w:rPr>
        <mc:AlternateContent>
          <mc:Choice Requires="wps">
            <w:drawing>
              <wp:anchor distT="0" distB="0" distL="114300" distR="114300" simplePos="0" relativeHeight="251666432" behindDoc="0" locked="0" layoutInCell="1" allowOverlap="1" wp14:anchorId="2D4E3963" wp14:editId="0379C81A">
                <wp:simplePos x="0" y="0"/>
                <wp:positionH relativeFrom="page">
                  <wp:align>left</wp:align>
                </wp:positionH>
                <wp:positionV relativeFrom="paragraph">
                  <wp:posOffset>167640</wp:posOffset>
                </wp:positionV>
                <wp:extent cx="7590048" cy="21142"/>
                <wp:effectExtent l="0" t="0" r="30480" b="36195"/>
                <wp:wrapNone/>
                <wp:docPr id="7" name="直接连接符 7"/>
                <wp:cNvGraphicFramePr/>
                <a:graphic xmlns:a="http://schemas.openxmlformats.org/drawingml/2006/main">
                  <a:graphicData uri="http://schemas.microsoft.com/office/word/2010/wordprocessingShape">
                    <wps:wsp>
                      <wps:cNvCnPr/>
                      <wps:spPr>
                        <a:xfrm flipV="1">
                          <a:off x="0" y="0"/>
                          <a:ext cx="7590048" cy="211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81F385" id="直接连接符 7" o:spid="_x0000_s1026" style="position:absolute;left:0;text-align:left;flip:y;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3.2pt" to="597.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" strokecolor="black [3200]" strokeweight="1pt">
                <v:stroke joinstyle="miter"/>
                <w10:wrap anchorx="page"/>
              </v:line>
            </w:pict>
          </mc:Fallback>
        </mc:AlternateContent>
      </w:r>
    </w:p>
    <w:p w14:paraId="2FEB0572" w14:textId="402D58A6" w:rsidR="003B5D24" w:rsidRPr="003B5D24" w:rsidRDefault="000A65A7" w:rsidP="003B5D24">
      <w:pPr>
        <w:spacing w:line="200" w:lineRule="exact"/>
        <w:rPr>
          <w:rFonts w:eastAsia="Yu Mincho"/>
          <w:sz w:val="13"/>
          <w:szCs w:val="13"/>
          <w:lang w:eastAsia="ja-JP"/>
        </w:rPr>
      </w:pPr>
      <w:r w:rsidRPr="003B5D24">
        <w:rPr>
          <w:rFonts w:eastAsiaTheme="minorHAnsi"/>
          <w:noProof/>
          <w:color w:val="2F5496" w:themeColor="accent1" w:themeShade="BF"/>
          <w:sz w:val="13"/>
          <w:szCs w:val="13"/>
          <w:lang w:eastAsia="ja-JP"/>
        </w:rPr>
        <w:drawing>
          <wp:anchor distT="0" distB="0" distL="114300" distR="114300" simplePos="0" relativeHeight="251658240" behindDoc="0" locked="0" layoutInCell="1" allowOverlap="1" wp14:anchorId="32F9767A" wp14:editId="34BEB4BC">
            <wp:simplePos x="0" y="0"/>
            <wp:positionH relativeFrom="column">
              <wp:posOffset>-288290</wp:posOffset>
            </wp:positionH>
            <wp:positionV relativeFrom="paragraph">
              <wp:posOffset>22225</wp:posOffset>
            </wp:positionV>
            <wp:extent cx="3959860" cy="1236345"/>
            <wp:effectExtent l="0" t="0" r="254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9860" cy="1236345"/>
                    </a:xfrm>
                    <a:prstGeom prst="rect">
                      <a:avLst/>
                    </a:prstGeom>
                  </pic:spPr>
                </pic:pic>
              </a:graphicData>
            </a:graphic>
            <wp14:sizeRelH relativeFrom="margin">
              <wp14:pctWidth>0</wp14:pctWidth>
            </wp14:sizeRelH>
            <wp14:sizeRelV relativeFrom="margin">
              <wp14:pctHeight>0</wp14:pctHeight>
            </wp14:sizeRelV>
          </wp:anchor>
        </w:drawing>
      </w:r>
      <w:r w:rsidR="003B5D24" w:rsidRPr="003B5D24">
        <w:rPr>
          <w:rFonts w:eastAsiaTheme="minorHAnsi" w:hint="eastAsia"/>
          <w:color w:val="2F5496" w:themeColor="accent1" w:themeShade="BF"/>
          <w:sz w:val="13"/>
          <w:szCs w:val="13"/>
          <w:lang w:eastAsia="ja-JP"/>
        </w:rPr>
        <w:t>翻訳</w:t>
      </w:r>
      <w:r w:rsidR="00AE7DC5">
        <w:rPr>
          <w:rFonts w:eastAsiaTheme="minorHAnsi" w:hint="eastAsia"/>
          <w:color w:val="2F5496" w:themeColor="accent1" w:themeShade="BF"/>
          <w:sz w:val="13"/>
          <w:szCs w:val="13"/>
          <w:lang w:eastAsia="ja-JP"/>
        </w:rPr>
        <w:t>：</w:t>
      </w:r>
      <w:r w:rsidR="003B5D24" w:rsidRPr="003B5D24">
        <w:rPr>
          <w:rFonts w:eastAsiaTheme="minorHAnsi" w:hint="eastAsia"/>
          <w:color w:val="2F5496" w:themeColor="accent1" w:themeShade="BF"/>
          <w:sz w:val="13"/>
          <w:szCs w:val="13"/>
          <w:lang w:eastAsia="ja-JP"/>
        </w:rPr>
        <w:t>釣魚島は古くから中国の領土であり、早い時期に中国は釣魚島を発見し、遅くとも明朝には中国が釣魚島を使用し始めました。</w:t>
      </w:r>
      <w:r w:rsidR="003B5D24" w:rsidRPr="003B5D24">
        <w:rPr>
          <w:rFonts w:eastAsiaTheme="minorHAnsi"/>
          <w:color w:val="2F5496" w:themeColor="accent1" w:themeShade="BF"/>
          <w:sz w:val="13"/>
          <w:szCs w:val="13"/>
          <w:lang w:eastAsia="ja-JP"/>
        </w:rPr>
        <w:t xml:space="preserve"> 明と清の時代には、釣魚島が中国に属していたことを示す多数の記録があり、1403年の「宋鳳翔」、1556年の「日本の一館」、1561年の「海の写真」、1605年の「沿岸防衛の宇宙」などがあります。 写真、1621年「呉北志</w:t>
      </w:r>
      <w:r w:rsidR="003B5D24" w:rsidRPr="003B5D24">
        <w:rPr>
          <w:rFonts w:ascii="微软雅黑" w:eastAsia="微软雅黑" w:hAnsi="微软雅黑" w:cs="微软雅黑" w:hint="eastAsia"/>
          <w:color w:val="2F5496" w:themeColor="accent1" w:themeShade="BF"/>
          <w:sz w:val="13"/>
          <w:szCs w:val="13"/>
          <w:lang w:eastAsia="ja-JP"/>
        </w:rPr>
        <w:t>・</w:t>
      </w:r>
      <w:r w:rsidR="003B5D24" w:rsidRPr="003B5D24">
        <w:rPr>
          <w:rFonts w:ascii="等线" w:eastAsia="等线" w:hAnsi="等线" w:cs="等线" w:hint="eastAsia"/>
          <w:color w:val="2F5496" w:themeColor="accent1" w:themeShade="BF"/>
          <w:sz w:val="13"/>
          <w:szCs w:val="13"/>
          <w:lang w:eastAsia="ja-JP"/>
        </w:rPr>
        <w:t>ハイフォン</w:t>
      </w:r>
      <w:r w:rsidR="003B5D24" w:rsidRPr="003B5D24">
        <w:rPr>
          <w:rFonts w:eastAsiaTheme="minorHAnsi"/>
          <w:color w:val="2F5496" w:themeColor="accent1" w:themeShade="BF"/>
          <w:sz w:val="13"/>
          <w:szCs w:val="13"/>
          <w:lang w:eastAsia="ja-JP"/>
        </w:rPr>
        <w:t>II</w:t>
      </w:r>
      <w:r w:rsidR="003B5D24" w:rsidRPr="003B5D24">
        <w:rPr>
          <w:rFonts w:ascii="微软雅黑" w:eastAsia="微软雅黑" w:hAnsi="微软雅黑" w:cs="微软雅黑" w:hint="eastAsia"/>
          <w:color w:val="2F5496" w:themeColor="accent1" w:themeShade="BF"/>
          <w:sz w:val="13"/>
          <w:szCs w:val="13"/>
          <w:lang w:eastAsia="ja-JP"/>
        </w:rPr>
        <w:t>・</w:t>
      </w:r>
      <w:r w:rsidR="003B5D24" w:rsidRPr="003B5D24">
        <w:rPr>
          <w:rFonts w:ascii="等线" w:eastAsia="等线" w:hAnsi="等线" w:cs="等线" w:hint="eastAsia"/>
          <w:color w:val="2F5496" w:themeColor="accent1" w:themeShade="BF"/>
          <w:sz w:val="13"/>
          <w:szCs w:val="13"/>
          <w:lang w:eastAsia="ja-JP"/>
        </w:rPr>
        <w:t>福建沿岸の山と砂の地図」、</w:t>
      </w:r>
      <w:r w:rsidR="003B5D24" w:rsidRPr="003B5D24">
        <w:rPr>
          <w:rFonts w:eastAsiaTheme="minorHAnsi"/>
          <w:color w:val="2F5496" w:themeColor="accent1" w:themeShade="BF"/>
          <w:sz w:val="13"/>
          <w:szCs w:val="13"/>
          <w:lang w:eastAsia="ja-JP"/>
        </w:rPr>
        <w:t>1719年の「中山伝記」、1767年の「昆佑泉火」、1808年の「浮世の6つの章」、1871年 「福建総合記録」の再編、2世代に渡る</w:t>
      </w:r>
      <w:r w:rsidR="003B5D24" w:rsidRPr="003B5D24">
        <w:rPr>
          <w:rFonts w:eastAsiaTheme="minorHAnsi" w:hint="eastAsia"/>
          <w:color w:val="2F5496" w:themeColor="accent1" w:themeShade="BF"/>
          <w:sz w:val="13"/>
          <w:szCs w:val="13"/>
          <w:lang w:eastAsia="ja-JP"/>
        </w:rPr>
        <w:t>多数の「史琉記録」など</w:t>
      </w:r>
      <w:r w:rsidR="003B5D24">
        <w:rPr>
          <w:rFonts w:ascii="Yu Mincho" w:eastAsia="Yu Mincho" w:hAnsi="Yu Mincho" w:hint="eastAsia"/>
          <w:color w:val="2F5496" w:themeColor="accent1" w:themeShade="BF"/>
          <w:sz w:val="13"/>
          <w:szCs w:val="13"/>
          <w:lang w:eastAsia="ja-JP"/>
        </w:rPr>
        <w:t>；</w:t>
      </w:r>
      <w:r w:rsidR="003B5D24" w:rsidRPr="003B5D24">
        <w:rPr>
          <w:rFonts w:ascii="Yu Mincho" w:eastAsia="Yu Mincho" w:hAnsi="Yu Mincho"/>
          <w:color w:val="2F5496" w:themeColor="accent1" w:themeShade="BF"/>
          <w:sz w:val="13"/>
          <w:szCs w:val="13"/>
          <w:lang w:eastAsia="ja-JP"/>
        </w:rPr>
        <w:t>18世紀と19世紀には、日本、イギリス、その他の国々が描いた一連の地図も、釣魚島に対する中国の主権を認めました。</w:t>
      </w:r>
    </w:p>
    <w:p w14:paraId="230F3AE4" w14:textId="6C8EFCC6" w:rsidR="00BF1CF3" w:rsidRDefault="000A65A7" w:rsidP="004A469F">
      <w:pPr>
        <w:spacing w:line="200" w:lineRule="exact"/>
        <w:rPr>
          <w:rFonts w:eastAsia="Yu Mincho"/>
          <w:color w:val="2F5496" w:themeColor="accent1" w:themeShade="BF"/>
          <w:sz w:val="13"/>
          <w:szCs w:val="13"/>
          <w:lang w:eastAsia="ja-JP"/>
        </w:rPr>
      </w:pPr>
      <w:r w:rsidRPr="003B5D24">
        <w:rPr>
          <w:rFonts w:eastAsiaTheme="minorHAnsi"/>
          <w:noProof/>
          <w:color w:val="2F5496" w:themeColor="accent1" w:themeShade="BF"/>
          <w:sz w:val="13"/>
          <w:szCs w:val="13"/>
          <w:lang w:eastAsia="ja-JP"/>
        </w:rPr>
        <w:drawing>
          <wp:anchor distT="0" distB="0" distL="114300" distR="114300" simplePos="0" relativeHeight="251659264" behindDoc="0" locked="0" layoutInCell="1" allowOverlap="1" wp14:anchorId="6F15E81D" wp14:editId="5BD8B2F3">
            <wp:simplePos x="0" y="0"/>
            <wp:positionH relativeFrom="margin">
              <wp:posOffset>-314960</wp:posOffset>
            </wp:positionH>
            <wp:positionV relativeFrom="paragraph">
              <wp:posOffset>200660</wp:posOffset>
            </wp:positionV>
            <wp:extent cx="3879215" cy="362585"/>
            <wp:effectExtent l="0" t="0" r="698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9215" cy="362585"/>
                    </a:xfrm>
                    <a:prstGeom prst="rect">
                      <a:avLst/>
                    </a:prstGeom>
                  </pic:spPr>
                </pic:pic>
              </a:graphicData>
            </a:graphic>
            <wp14:sizeRelH relativeFrom="margin">
              <wp14:pctWidth>0</wp14:pctWidth>
            </wp14:sizeRelH>
            <wp14:sizeRelV relativeFrom="margin">
              <wp14:pctHeight>0</wp14:pctHeight>
            </wp14:sizeRelV>
          </wp:anchor>
        </w:drawing>
      </w:r>
    </w:p>
    <w:p w14:paraId="6D14AA6A" w14:textId="77777777" w:rsidR="00AE7DC5" w:rsidRDefault="003B5D24" w:rsidP="00AE7DC5">
      <w:pPr>
        <w:spacing w:line="200" w:lineRule="exact"/>
        <w:ind w:firstLineChars="100" w:firstLine="130"/>
        <w:rPr>
          <w:rFonts w:eastAsia="Yu Mincho"/>
          <w:color w:val="2F5496" w:themeColor="accent1" w:themeShade="BF"/>
          <w:sz w:val="13"/>
          <w:szCs w:val="13"/>
          <w:lang w:eastAsia="ja-JP"/>
        </w:rPr>
      </w:pPr>
      <w:r w:rsidRPr="003B5D24">
        <w:rPr>
          <w:rFonts w:eastAsiaTheme="minorHAnsi" w:hint="eastAsia"/>
          <w:color w:val="2F5496" w:themeColor="accent1" w:themeShade="BF"/>
          <w:sz w:val="13"/>
          <w:szCs w:val="13"/>
          <w:lang w:eastAsia="ja-JP"/>
        </w:rPr>
        <w:t>翻訳：</w:t>
      </w:r>
      <w:r w:rsidRPr="003B5D24">
        <w:rPr>
          <w:rFonts w:eastAsiaTheme="minorHAnsi"/>
          <w:color w:val="2F5496" w:themeColor="accent1" w:themeShade="BF"/>
          <w:sz w:val="13"/>
          <w:szCs w:val="13"/>
          <w:lang w:eastAsia="ja-JP"/>
        </w:rPr>
        <w:t>1895年4月17日、清政は1894年から1895年の日清戦争で敗北し、台</w:t>
      </w:r>
    </w:p>
    <w:p w14:paraId="3D2910A2" w14:textId="77777777" w:rsidR="00AE7DC5" w:rsidRDefault="003B5D24" w:rsidP="00AE7DC5">
      <w:pPr>
        <w:spacing w:line="200" w:lineRule="exact"/>
        <w:ind w:firstLineChars="100" w:firstLine="130"/>
        <w:rPr>
          <w:rFonts w:eastAsiaTheme="minorHAnsi"/>
          <w:color w:val="2F5496" w:themeColor="accent1" w:themeShade="BF"/>
          <w:sz w:val="13"/>
          <w:szCs w:val="13"/>
          <w:lang w:eastAsia="ja-JP"/>
        </w:rPr>
      </w:pPr>
      <w:r w:rsidRPr="003B5D24">
        <w:rPr>
          <w:rFonts w:eastAsiaTheme="minorHAnsi"/>
          <w:color w:val="2F5496" w:themeColor="accent1" w:themeShade="BF"/>
          <w:sz w:val="13"/>
          <w:szCs w:val="13"/>
          <w:lang w:eastAsia="ja-JP"/>
        </w:rPr>
        <w:t>湾と釣魚島を含むその付属島を日本に譲渡しました。 それ以来、日本は1945</w:t>
      </w:r>
    </w:p>
    <w:p w14:paraId="6CBB4F37" w14:textId="61DB8278" w:rsidR="000B575C" w:rsidRPr="003B5D24" w:rsidRDefault="003B5D24" w:rsidP="00AE7DC5">
      <w:pPr>
        <w:spacing w:line="200" w:lineRule="exact"/>
        <w:ind w:firstLineChars="100" w:firstLine="130"/>
        <w:rPr>
          <w:rFonts w:eastAsiaTheme="minorHAnsi"/>
          <w:color w:val="2F5496" w:themeColor="accent1" w:themeShade="BF"/>
          <w:sz w:val="13"/>
          <w:szCs w:val="13"/>
          <w:lang w:eastAsia="ja-JP"/>
        </w:rPr>
      </w:pPr>
      <w:r w:rsidRPr="003B5D24">
        <w:rPr>
          <w:rFonts w:eastAsiaTheme="minorHAnsi"/>
          <w:color w:val="2F5496" w:themeColor="accent1" w:themeShade="BF"/>
          <w:sz w:val="13"/>
          <w:szCs w:val="13"/>
          <w:lang w:eastAsia="ja-JP"/>
        </w:rPr>
        <w:t>年</w:t>
      </w:r>
      <w:r w:rsidR="000A65A7">
        <w:rPr>
          <w:rFonts w:eastAsiaTheme="minorHAnsi" w:hint="eastAsia"/>
          <w:color w:val="2F5496" w:themeColor="accent1" w:themeShade="BF"/>
          <w:sz w:val="13"/>
          <w:szCs w:val="13"/>
          <w:lang w:eastAsia="ja-JP"/>
        </w:rPr>
        <w:t xml:space="preserve"> </w:t>
      </w:r>
      <w:r w:rsidRPr="003B5D24">
        <w:rPr>
          <w:rFonts w:eastAsiaTheme="minorHAnsi"/>
          <w:color w:val="2F5496" w:themeColor="accent1" w:themeShade="BF"/>
          <w:sz w:val="13"/>
          <w:szCs w:val="13"/>
          <w:lang w:eastAsia="ja-JP"/>
        </w:rPr>
        <w:t>の第二次世界大戦での敗戦と降伏するまで、釣魚島を占領しました。</w:t>
      </w:r>
    </w:p>
    <w:p w14:paraId="48D9DB1F" w14:textId="204EE357" w:rsidR="000B575C" w:rsidRDefault="000B575C">
      <w:pPr>
        <w:rPr>
          <w:rFonts w:eastAsiaTheme="minorHAnsi"/>
          <w:color w:val="2F5496" w:themeColor="accent1" w:themeShade="BF"/>
          <w:sz w:val="13"/>
          <w:szCs w:val="13"/>
          <w:lang w:eastAsia="ja-JP"/>
        </w:rPr>
      </w:pPr>
    </w:p>
    <w:p w14:paraId="06790894" w14:textId="0F901956" w:rsidR="00FB3487" w:rsidRPr="00FB3487" w:rsidRDefault="000A65A7" w:rsidP="00FB3487">
      <w:pPr>
        <w:rPr>
          <w:rFonts w:eastAsiaTheme="minorHAnsi"/>
          <w:sz w:val="13"/>
          <w:szCs w:val="13"/>
          <w:lang w:eastAsia="ja-JP"/>
        </w:rPr>
      </w:pPr>
      <w:r w:rsidRPr="00BF1CF3">
        <w:rPr>
          <w:rFonts w:eastAsiaTheme="minorHAnsi"/>
          <w:noProof/>
          <w:color w:val="2F5496" w:themeColor="accent1" w:themeShade="BF"/>
          <w:sz w:val="13"/>
          <w:szCs w:val="13"/>
        </w:rPr>
        <mc:AlternateContent>
          <mc:Choice Requires="wps">
            <w:drawing>
              <wp:anchor distT="45720" distB="45720" distL="114300" distR="114300" simplePos="0" relativeHeight="251663360" behindDoc="0" locked="0" layoutInCell="1" allowOverlap="1" wp14:anchorId="34F41B44" wp14:editId="0E150BB0">
                <wp:simplePos x="0" y="0"/>
                <wp:positionH relativeFrom="margin">
                  <wp:posOffset>3850375</wp:posOffset>
                </wp:positionH>
                <wp:positionV relativeFrom="paragraph">
                  <wp:posOffset>158115</wp:posOffset>
                </wp:positionV>
                <wp:extent cx="2360930" cy="1404620"/>
                <wp:effectExtent l="0" t="0" r="889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A74A9B8" w14:textId="77777777" w:rsidR="00C9465E" w:rsidRDefault="008F0419" w:rsidP="008F0419">
                            <w:pPr>
                              <w:spacing w:line="160" w:lineRule="exact"/>
                              <w:rPr>
                                <w:rFonts w:eastAsiaTheme="minorHAnsi"/>
                                <w:color w:val="2F5496" w:themeColor="accent1" w:themeShade="BF"/>
                                <w:sz w:val="13"/>
                                <w:szCs w:val="13"/>
                                <w:lang w:eastAsia="ja-JP"/>
                              </w:rPr>
                            </w:pPr>
                            <w:r w:rsidRPr="003B5D24">
                              <w:rPr>
                                <w:rFonts w:eastAsiaTheme="minorHAnsi" w:hint="eastAsia"/>
                                <w:color w:val="2F5496" w:themeColor="accent1" w:themeShade="BF"/>
                                <w:sz w:val="13"/>
                                <w:szCs w:val="13"/>
                                <w:lang w:eastAsia="ja-JP"/>
                              </w:rPr>
                              <w:t>翻訳：</w:t>
                            </w:r>
                            <w:r w:rsidRPr="008F0419">
                              <w:rPr>
                                <w:rFonts w:eastAsiaTheme="minorHAnsi" w:hint="eastAsia"/>
                                <w:color w:val="2F5496" w:themeColor="accent1" w:themeShade="BF"/>
                                <w:sz w:val="13"/>
                                <w:szCs w:val="13"/>
                                <w:lang w:eastAsia="ja-JP"/>
                              </w:rPr>
                              <w:t>第二次世界大戦中に、連合国のキャンプに属していた中国、アメリカ、イギリスは、</w:t>
                            </w:r>
                            <w:r w:rsidRPr="008F0419">
                              <w:rPr>
                                <w:rFonts w:eastAsiaTheme="minorHAnsi"/>
                                <w:color w:val="2F5496" w:themeColor="accent1" w:themeShade="BF"/>
                                <w:sz w:val="13"/>
                                <w:szCs w:val="13"/>
                                <w:lang w:eastAsia="ja-JP"/>
                              </w:rPr>
                              <w:t>1943年12月1日に</w:t>
                            </w:r>
                            <w:r w:rsidRPr="00AE7DC5">
                              <w:rPr>
                                <w:rFonts w:eastAsiaTheme="minorHAnsi"/>
                                <w:color w:val="FF0000"/>
                                <w:sz w:val="13"/>
                                <w:szCs w:val="13"/>
                                <w:lang w:eastAsia="ja-JP"/>
                              </w:rPr>
                              <w:t>カイロ宣言</w:t>
                            </w:r>
                            <w:r w:rsidRPr="008F0419">
                              <w:rPr>
                                <w:rFonts w:eastAsiaTheme="minorHAnsi"/>
                                <w:color w:val="2F5496" w:themeColor="accent1" w:themeShade="BF"/>
                                <w:sz w:val="13"/>
                                <w:szCs w:val="13"/>
                                <w:lang w:eastAsia="ja-JP"/>
                              </w:rPr>
                              <w:t>を発表し、次のように明記しました。「日本が中国から盗んだ領土、たとえば北東部の4つの省、台湾、澎湖諸島などは中華人民共和国に返還され、日本が無理に強奪した土地も日本から追放される」と語った。そして、反ファシズム戦争の勝利の前夜、1945年7月、中国、米国、英国は「</w:t>
                            </w:r>
                            <w:r w:rsidRPr="00AE7DC5">
                              <w:rPr>
                                <w:rFonts w:eastAsiaTheme="minorHAnsi"/>
                                <w:color w:val="FF0000"/>
                                <w:sz w:val="13"/>
                                <w:szCs w:val="13"/>
                                <w:lang w:eastAsia="ja-JP"/>
                              </w:rPr>
                              <w:t>ポツダム宣言</w:t>
                            </w:r>
                            <w:r w:rsidRPr="008F0419">
                              <w:rPr>
                                <w:rFonts w:eastAsiaTheme="minorHAnsi"/>
                                <w:color w:val="2F5496" w:themeColor="accent1" w:themeShade="BF"/>
                                <w:sz w:val="13"/>
                                <w:szCs w:val="13"/>
                                <w:lang w:eastAsia="ja-JP"/>
                              </w:rPr>
                              <w:t>」を発行しました（ソビエト連邦は同じ年の8月に加盟しました）。第8条は次のように規定しました：また、日本の主権は、本州、北海道、</w:t>
                            </w:r>
                            <w:r w:rsidRPr="008F0419">
                              <w:rPr>
                                <w:rFonts w:eastAsiaTheme="minorHAnsi" w:hint="eastAsia"/>
                                <w:color w:val="2F5496" w:themeColor="accent1" w:themeShade="BF"/>
                                <w:sz w:val="13"/>
                                <w:szCs w:val="13"/>
                                <w:lang w:eastAsia="ja-JP"/>
                              </w:rPr>
                              <w:t>九州、四国など、私たちが定めた小さな島々に限定されます。」</w:t>
                            </w:r>
                            <w:r w:rsidRPr="008F0419">
                              <w:rPr>
                                <w:rFonts w:eastAsiaTheme="minorHAnsi"/>
                                <w:color w:val="2F5496" w:themeColor="accent1" w:themeShade="BF"/>
                                <w:sz w:val="13"/>
                                <w:szCs w:val="13"/>
                                <w:lang w:eastAsia="ja-JP"/>
                              </w:rPr>
                              <w:t xml:space="preserve">2つの条約は、日本の領土の範囲を繰り返し明確にしており、日本が占領した中国の領土を力強くまたは貪欲に返さなければなりません。釣魚島が本来あるべき姿の一部である中国。 </w:t>
                            </w:r>
                          </w:p>
                          <w:p w14:paraId="6FB7DBE1" w14:textId="7FA1711A" w:rsidR="008F0419" w:rsidRPr="008F0419" w:rsidRDefault="008F0419" w:rsidP="008F0419">
                            <w:pPr>
                              <w:spacing w:line="160" w:lineRule="exact"/>
                              <w:rPr>
                                <w:rFonts w:eastAsia="Yu Mincho"/>
                                <w:color w:val="2F5496" w:themeColor="accent1" w:themeShade="BF"/>
                                <w:sz w:val="13"/>
                                <w:szCs w:val="13"/>
                                <w:lang w:eastAsia="ja-JP"/>
                              </w:rPr>
                            </w:pPr>
                            <w:r w:rsidRPr="008F0419">
                              <w:rPr>
                                <w:rFonts w:eastAsiaTheme="minorHAnsi"/>
                                <w:color w:val="2F5496" w:themeColor="accent1" w:themeShade="BF"/>
                                <w:sz w:val="13"/>
                                <w:szCs w:val="13"/>
                                <w:lang w:eastAsia="ja-JP"/>
                              </w:rPr>
                              <w:t>1945年8月15日、日本政府は「ポツダム宣言」を受け入れ、無条件に降伏したことを発表しました。 9月2日、日本政府は「日本降伏」第1条と第6条で「ポツダム宣言の規定を忠実に履行する義務を負う」ことを宣言しました。これによると、台湾の付属島である釣魚島は台湾とともに中国に返還された。 1946年1月29日、「国連最高指揮命令第667号」は、日本領土の範囲、つまり「日本の4つの主要な島（北海道、本州、四国、九州）を明確に定義しました。釣魚島を除く北緯30度以南の琉球列島に隣接する約1,000の小島。第二次世界大戦後、</w:t>
                            </w:r>
                            <w:r w:rsidRPr="00AE7DC5">
                              <w:rPr>
                                <w:rFonts w:eastAsiaTheme="minorHAnsi"/>
                                <w:color w:val="FF0000"/>
                                <w:sz w:val="13"/>
                                <w:szCs w:val="13"/>
                                <w:lang w:eastAsia="ja-JP"/>
                              </w:rPr>
                              <w:t>「カイロ宣言」や「ポツダム宣言」などのさまざまな国際法的文書によると、</w:t>
                            </w:r>
                            <w:bookmarkStart w:id="0" w:name="_Hlk48397506"/>
                            <w:r w:rsidRPr="00AE7DC5">
                              <w:rPr>
                                <w:rFonts w:eastAsiaTheme="minorHAnsi"/>
                                <w:color w:val="FF0000"/>
                                <w:sz w:val="13"/>
                                <w:szCs w:val="13"/>
                                <w:lang w:eastAsia="ja-JP"/>
                              </w:rPr>
                              <w:t>釣魚島は国際法の観点から中国に帰国</w:t>
                            </w:r>
                            <w:bookmarkEnd w:id="0"/>
                            <w:r w:rsidRPr="00AE7DC5">
                              <w:rPr>
                                <w:rFonts w:eastAsiaTheme="minorHAnsi"/>
                                <w:color w:val="FF0000"/>
                                <w:sz w:val="13"/>
                                <w:szCs w:val="13"/>
                                <w:lang w:eastAsia="ja-JP"/>
                              </w:rPr>
                              <w:t>しました</w:t>
                            </w:r>
                            <w:r w:rsidRPr="008F0419">
                              <w:rPr>
                                <w:rFonts w:eastAsiaTheme="minorHAnsi"/>
                                <w:color w:val="2F5496" w:themeColor="accent1" w:themeShade="BF"/>
                                <w:sz w:val="13"/>
                                <w:szCs w:val="13"/>
                                <w:lang w:eastAsia="ja-JP"/>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4F41B44" id="_x0000_t202" coordsize="21600,21600" o:spt="202" path="m,l,21600r21600,l21600,xe">
                <v:stroke joinstyle="miter"/>
                <v:path gradientshapeok="t" o:connecttype="rect"/>
              </v:shapetype>
              <v:shape id="文本框 2" o:spid="_x0000_s1026" type="#_x0000_t202" style="position:absolute;left:0;text-align:left;margin-left:303.2pt;margin-top:12.45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bMgIAAB8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" stroked="f">
                <v:textbox style="mso-fit-shape-to-text:t">
                  <w:txbxContent>
                    <w:p w14:paraId="5A74A9B8" w14:textId="77777777" w:rsidR="00C9465E" w:rsidRDefault="008F0419" w:rsidP="008F0419">
                      <w:pPr>
                        <w:spacing w:line="160" w:lineRule="exact"/>
                        <w:rPr>
                          <w:rFonts w:eastAsiaTheme="minorHAnsi"/>
                          <w:color w:val="2F5496" w:themeColor="accent1" w:themeShade="BF"/>
                          <w:sz w:val="13"/>
                          <w:szCs w:val="13"/>
                          <w:lang w:eastAsia="ja-JP"/>
                        </w:rPr>
                      </w:pPr>
                      <w:r w:rsidRPr="003B5D24">
                        <w:rPr>
                          <w:rFonts w:eastAsiaTheme="minorHAnsi" w:hint="eastAsia"/>
                          <w:color w:val="2F5496" w:themeColor="accent1" w:themeShade="BF"/>
                          <w:sz w:val="13"/>
                          <w:szCs w:val="13"/>
                          <w:lang w:eastAsia="ja-JP"/>
                        </w:rPr>
                        <w:t>翻訳：</w:t>
                      </w:r>
                      <w:r w:rsidRPr="008F0419">
                        <w:rPr>
                          <w:rFonts w:eastAsiaTheme="minorHAnsi" w:hint="eastAsia"/>
                          <w:color w:val="2F5496" w:themeColor="accent1" w:themeShade="BF"/>
                          <w:sz w:val="13"/>
                          <w:szCs w:val="13"/>
                          <w:lang w:eastAsia="ja-JP"/>
                        </w:rPr>
                        <w:t>第二次世界大戦中に、連合国のキャンプに属していた中国、アメリカ、イギリスは、</w:t>
                      </w:r>
                      <w:r w:rsidRPr="008F0419">
                        <w:rPr>
                          <w:rFonts w:eastAsiaTheme="minorHAnsi"/>
                          <w:color w:val="2F5496" w:themeColor="accent1" w:themeShade="BF"/>
                          <w:sz w:val="13"/>
                          <w:szCs w:val="13"/>
                          <w:lang w:eastAsia="ja-JP"/>
                        </w:rPr>
                        <w:t>1943年12月1日に</w:t>
                      </w:r>
                      <w:r w:rsidRPr="00AE7DC5">
                        <w:rPr>
                          <w:rFonts w:eastAsiaTheme="minorHAnsi"/>
                          <w:color w:val="FF0000"/>
                          <w:sz w:val="13"/>
                          <w:szCs w:val="13"/>
                          <w:lang w:eastAsia="ja-JP"/>
                        </w:rPr>
                        <w:t>カイロ宣言</w:t>
                      </w:r>
                      <w:r w:rsidRPr="008F0419">
                        <w:rPr>
                          <w:rFonts w:eastAsiaTheme="minorHAnsi"/>
                          <w:color w:val="2F5496" w:themeColor="accent1" w:themeShade="BF"/>
                          <w:sz w:val="13"/>
                          <w:szCs w:val="13"/>
                          <w:lang w:eastAsia="ja-JP"/>
                        </w:rPr>
                        <w:t>を発表し、次のように明記しました。「日本が中国から盗んだ領土、たとえば北東部の4つの省、台湾、澎湖諸島などは中華人民共和国に返還され、日本が無理に強奪した土地も日本から追放される」と語った。そして、反ファシズム戦争の勝利の前夜、1945年7月、中国、米国、英国は「</w:t>
                      </w:r>
                      <w:r w:rsidRPr="00AE7DC5">
                        <w:rPr>
                          <w:rFonts w:eastAsiaTheme="minorHAnsi"/>
                          <w:color w:val="FF0000"/>
                          <w:sz w:val="13"/>
                          <w:szCs w:val="13"/>
                          <w:lang w:eastAsia="ja-JP"/>
                        </w:rPr>
                        <w:t>ポツダム宣言</w:t>
                      </w:r>
                      <w:r w:rsidRPr="008F0419">
                        <w:rPr>
                          <w:rFonts w:eastAsiaTheme="minorHAnsi"/>
                          <w:color w:val="2F5496" w:themeColor="accent1" w:themeShade="BF"/>
                          <w:sz w:val="13"/>
                          <w:szCs w:val="13"/>
                          <w:lang w:eastAsia="ja-JP"/>
                        </w:rPr>
                        <w:t>」を発行しました（ソビエト連邦は同じ年の8月に加盟しました）。第8条は次のように規定しました：また、日本の主権は、本州、北海道、</w:t>
                      </w:r>
                      <w:r w:rsidRPr="008F0419">
                        <w:rPr>
                          <w:rFonts w:eastAsiaTheme="minorHAnsi" w:hint="eastAsia"/>
                          <w:color w:val="2F5496" w:themeColor="accent1" w:themeShade="BF"/>
                          <w:sz w:val="13"/>
                          <w:szCs w:val="13"/>
                          <w:lang w:eastAsia="ja-JP"/>
                        </w:rPr>
                        <w:t>九州、四国など、私たちが定めた小さな島々に限定されます。」</w:t>
                      </w:r>
                      <w:r w:rsidRPr="008F0419">
                        <w:rPr>
                          <w:rFonts w:eastAsiaTheme="minorHAnsi"/>
                          <w:color w:val="2F5496" w:themeColor="accent1" w:themeShade="BF"/>
                          <w:sz w:val="13"/>
                          <w:szCs w:val="13"/>
                          <w:lang w:eastAsia="ja-JP"/>
                        </w:rPr>
                        <w:t xml:space="preserve">2つの条約は、日本の領土の範囲を繰り返し明確にしており、日本が占領した中国の領土を力強くまたは貪欲に返さなければなりません。釣魚島が本来あるべき姿の一部である中国。 </w:t>
                      </w:r>
                    </w:p>
                    <w:p w14:paraId="6FB7DBE1" w14:textId="7FA1711A" w:rsidR="008F0419" w:rsidRPr="008F0419" w:rsidRDefault="008F0419" w:rsidP="008F0419">
                      <w:pPr>
                        <w:spacing w:line="160" w:lineRule="exact"/>
                        <w:rPr>
                          <w:rFonts w:eastAsia="Yu Mincho"/>
                          <w:color w:val="2F5496" w:themeColor="accent1" w:themeShade="BF"/>
                          <w:sz w:val="13"/>
                          <w:szCs w:val="13"/>
                          <w:lang w:eastAsia="ja-JP"/>
                        </w:rPr>
                      </w:pPr>
                      <w:r w:rsidRPr="008F0419">
                        <w:rPr>
                          <w:rFonts w:eastAsiaTheme="minorHAnsi"/>
                          <w:color w:val="2F5496" w:themeColor="accent1" w:themeShade="BF"/>
                          <w:sz w:val="13"/>
                          <w:szCs w:val="13"/>
                          <w:lang w:eastAsia="ja-JP"/>
                        </w:rPr>
                        <w:t>1945年8月15日、日本政府は「ポツダム宣言」を受け入れ、無条件に降伏したことを発表しました。 9月2日、日本政府は「日本降伏」第1条と第6条で「ポツダム宣言の規定を忠実に履行する義務を負う」ことを宣言しました。これによると、台湾の付属島である釣魚島は台湾とともに中国に返還された。 1946年1月29日、「国連最高指揮命令第667号」は、日本領土の範囲、つまり「日本の4つの主要な島（北海道、本州、四国、九州）を明確に定義しました。釣魚島を除く北緯30度以南の琉球列島に隣接する約1,000の小島。第二次世界大戦後、</w:t>
                      </w:r>
                      <w:r w:rsidRPr="00AE7DC5">
                        <w:rPr>
                          <w:rFonts w:eastAsiaTheme="minorHAnsi"/>
                          <w:color w:val="FF0000"/>
                          <w:sz w:val="13"/>
                          <w:szCs w:val="13"/>
                          <w:lang w:eastAsia="ja-JP"/>
                        </w:rPr>
                        <w:t>「カイロ宣言」や「ポツダム宣言」などのさまざまな国際法的文書によると、</w:t>
                      </w:r>
                      <w:bookmarkStart w:id="1" w:name="_Hlk48397506"/>
                      <w:r w:rsidRPr="00AE7DC5">
                        <w:rPr>
                          <w:rFonts w:eastAsiaTheme="minorHAnsi"/>
                          <w:color w:val="FF0000"/>
                          <w:sz w:val="13"/>
                          <w:szCs w:val="13"/>
                          <w:lang w:eastAsia="ja-JP"/>
                        </w:rPr>
                        <w:t>釣魚島は国際法の観点から中国に帰国</w:t>
                      </w:r>
                      <w:bookmarkEnd w:id="1"/>
                      <w:r w:rsidRPr="00AE7DC5">
                        <w:rPr>
                          <w:rFonts w:eastAsiaTheme="minorHAnsi"/>
                          <w:color w:val="FF0000"/>
                          <w:sz w:val="13"/>
                          <w:szCs w:val="13"/>
                          <w:lang w:eastAsia="ja-JP"/>
                        </w:rPr>
                        <w:t>しました</w:t>
                      </w:r>
                      <w:r w:rsidRPr="008F0419">
                        <w:rPr>
                          <w:rFonts w:eastAsiaTheme="minorHAnsi"/>
                          <w:color w:val="2F5496" w:themeColor="accent1" w:themeShade="BF"/>
                          <w:sz w:val="13"/>
                          <w:szCs w:val="13"/>
                          <w:lang w:eastAsia="ja-JP"/>
                        </w:rPr>
                        <w:t>。</w:t>
                      </w:r>
                    </w:p>
                  </w:txbxContent>
                </v:textbox>
                <w10:wrap type="square" anchorx="margin"/>
              </v:shape>
            </w:pict>
          </mc:Fallback>
        </mc:AlternateContent>
      </w:r>
      <w:r>
        <w:rPr>
          <w:noProof/>
        </w:rPr>
        <w:drawing>
          <wp:anchor distT="0" distB="0" distL="114300" distR="114300" simplePos="0" relativeHeight="251661312" behindDoc="1" locked="0" layoutInCell="1" allowOverlap="1" wp14:anchorId="611718CE" wp14:editId="6D672B78">
            <wp:simplePos x="0" y="0"/>
            <wp:positionH relativeFrom="column">
              <wp:posOffset>-314960</wp:posOffset>
            </wp:positionH>
            <wp:positionV relativeFrom="paragraph">
              <wp:posOffset>213360</wp:posOffset>
            </wp:positionV>
            <wp:extent cx="4090670" cy="2673985"/>
            <wp:effectExtent l="0" t="0" r="508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0670" cy="2673985"/>
                    </a:xfrm>
                    <a:prstGeom prst="rect">
                      <a:avLst/>
                    </a:prstGeom>
                  </pic:spPr>
                </pic:pic>
              </a:graphicData>
            </a:graphic>
            <wp14:sizeRelH relativeFrom="margin">
              <wp14:pctWidth>0</wp14:pctWidth>
            </wp14:sizeRelH>
            <wp14:sizeRelV relativeFrom="margin">
              <wp14:pctHeight>0</wp14:pctHeight>
            </wp14:sizeRelV>
          </wp:anchor>
        </w:drawing>
      </w:r>
    </w:p>
    <w:p w14:paraId="3B375A25" w14:textId="2AC139DB" w:rsidR="00FB3487" w:rsidRPr="00FB3487" w:rsidRDefault="00FB3487" w:rsidP="00FB3487">
      <w:pPr>
        <w:rPr>
          <w:rFonts w:eastAsiaTheme="minorHAnsi"/>
          <w:sz w:val="13"/>
          <w:szCs w:val="13"/>
          <w:lang w:eastAsia="ja-JP"/>
        </w:rPr>
      </w:pPr>
    </w:p>
    <w:p w14:paraId="39358505" w14:textId="06133ABE" w:rsidR="00FB3487" w:rsidRPr="00FB3487" w:rsidRDefault="000A65A7" w:rsidP="000A65A7">
      <w:pPr>
        <w:spacing w:line="200" w:lineRule="exact"/>
        <w:rPr>
          <w:rFonts w:eastAsiaTheme="minorHAnsi"/>
          <w:sz w:val="13"/>
          <w:szCs w:val="13"/>
          <w:lang w:eastAsia="ja-JP"/>
        </w:rPr>
      </w:pPr>
      <w:r>
        <w:rPr>
          <w:noProof/>
        </w:rPr>
        <w:drawing>
          <wp:anchor distT="0" distB="0" distL="114300" distR="114300" simplePos="0" relativeHeight="251664384" behindDoc="0" locked="0" layoutInCell="1" allowOverlap="1" wp14:anchorId="5D296936" wp14:editId="7F257A26">
            <wp:simplePos x="0" y="0"/>
            <wp:positionH relativeFrom="column">
              <wp:posOffset>-277495</wp:posOffset>
            </wp:positionH>
            <wp:positionV relativeFrom="paragraph">
              <wp:posOffset>4071</wp:posOffset>
            </wp:positionV>
            <wp:extent cx="4116705" cy="739775"/>
            <wp:effectExtent l="0" t="0" r="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6705" cy="739775"/>
                    </a:xfrm>
                    <a:prstGeom prst="rect">
                      <a:avLst/>
                    </a:prstGeom>
                  </pic:spPr>
                </pic:pic>
              </a:graphicData>
            </a:graphic>
            <wp14:sizeRelH relativeFrom="margin">
              <wp14:pctWidth>0</wp14:pctWidth>
            </wp14:sizeRelH>
            <wp14:sizeRelV relativeFrom="margin">
              <wp14:pctHeight>0</wp14:pctHeight>
            </wp14:sizeRelV>
          </wp:anchor>
        </w:drawing>
      </w:r>
      <w:r w:rsidRPr="003B5D24">
        <w:rPr>
          <w:rFonts w:eastAsiaTheme="minorHAnsi" w:hint="eastAsia"/>
          <w:color w:val="2F5496" w:themeColor="accent1" w:themeShade="BF"/>
          <w:sz w:val="13"/>
          <w:szCs w:val="13"/>
          <w:lang w:eastAsia="ja-JP"/>
        </w:rPr>
        <w:t>翻訳：</w:t>
      </w:r>
      <w:r w:rsidRPr="000A65A7">
        <w:rPr>
          <w:rFonts w:eastAsiaTheme="minorHAnsi" w:hint="eastAsia"/>
          <w:color w:val="2F5496" w:themeColor="accent1" w:themeShade="BF"/>
          <w:sz w:val="13"/>
          <w:szCs w:val="13"/>
          <w:lang w:eastAsia="ja-JP"/>
        </w:rPr>
        <w:t>地理的に、釣魚島は台湾の大屯山脈の延長です。中国と日本は沖縄トラフで隔てられた、相互に排他的な大陸棚ではありません。釣魚島は沖縄トラフの上部西端にあります。</w:t>
      </w:r>
      <w:r w:rsidRPr="000A65A7">
        <w:rPr>
          <w:rFonts w:eastAsiaTheme="minorHAnsi"/>
          <w:color w:val="2F5496" w:themeColor="accent1" w:themeShade="BF"/>
          <w:sz w:val="13"/>
          <w:szCs w:val="13"/>
          <w:lang w:eastAsia="ja-JP"/>
        </w:rPr>
        <w:t xml:space="preserve"> 1960年に施行された大陸棚条約によると、釣魚島は台湾島の一部である必要があります。 さらに、日本の国内法における領土の範囲の定義には、国連の管財人である釣魚島や琉球列島も含まれていません。</w:t>
      </w:r>
    </w:p>
    <w:p w14:paraId="1D8CFA7F" w14:textId="59CA4C1C" w:rsidR="00FB3487" w:rsidRDefault="00FB3487" w:rsidP="00FB3487">
      <w:pPr>
        <w:ind w:firstLineChars="200" w:firstLine="260"/>
        <w:rPr>
          <w:rFonts w:eastAsiaTheme="minorHAnsi"/>
          <w:sz w:val="13"/>
          <w:szCs w:val="13"/>
          <w:lang w:eastAsia="ja-JP"/>
        </w:rPr>
      </w:pPr>
    </w:p>
    <w:p w14:paraId="7E96AC03" w14:textId="74DFE9F3" w:rsidR="00FB3487" w:rsidRDefault="00FB3487" w:rsidP="00FB3487">
      <w:pPr>
        <w:ind w:firstLineChars="200" w:firstLine="260"/>
        <w:rPr>
          <w:rFonts w:eastAsiaTheme="minorHAnsi"/>
          <w:sz w:val="13"/>
          <w:szCs w:val="13"/>
          <w:lang w:eastAsia="ja-JP"/>
        </w:rPr>
      </w:pPr>
    </w:p>
    <w:p w14:paraId="60B2604F" w14:textId="4A13EC2F" w:rsidR="00FB3487" w:rsidRDefault="00FB3487" w:rsidP="00FB3487">
      <w:pPr>
        <w:ind w:firstLineChars="200" w:firstLine="260"/>
        <w:rPr>
          <w:rFonts w:eastAsiaTheme="minorHAnsi"/>
          <w:sz w:val="13"/>
          <w:szCs w:val="13"/>
          <w:lang w:eastAsia="ja-JP"/>
        </w:rPr>
      </w:pPr>
    </w:p>
    <w:p w14:paraId="5B7FC049" w14:textId="5F2505E0" w:rsidR="00FB3487" w:rsidRDefault="00FB3487" w:rsidP="00FB3487">
      <w:pPr>
        <w:ind w:firstLineChars="200" w:firstLine="260"/>
        <w:rPr>
          <w:rFonts w:eastAsiaTheme="minorHAnsi"/>
          <w:sz w:val="13"/>
          <w:szCs w:val="13"/>
          <w:lang w:eastAsia="ja-JP"/>
        </w:rPr>
      </w:pPr>
    </w:p>
    <w:p w14:paraId="469A4BF1" w14:textId="495B5BCF" w:rsidR="00C9465E" w:rsidRDefault="00C9465E" w:rsidP="00C9465E">
      <w:pPr>
        <w:spacing w:line="200" w:lineRule="exact"/>
        <w:rPr>
          <w:rFonts w:eastAsia="Yu Mincho"/>
          <w:color w:val="2F5496" w:themeColor="accent1" w:themeShade="BF"/>
          <w:sz w:val="13"/>
          <w:szCs w:val="13"/>
          <w:lang w:eastAsia="ja-JP"/>
        </w:rPr>
      </w:pPr>
      <w:r>
        <w:rPr>
          <w:noProof/>
        </w:rPr>
        <w:drawing>
          <wp:anchor distT="0" distB="0" distL="114300" distR="114300" simplePos="0" relativeHeight="251665408" behindDoc="0" locked="0" layoutInCell="1" allowOverlap="1" wp14:anchorId="453908A5" wp14:editId="3C111EA0">
            <wp:simplePos x="0" y="0"/>
            <wp:positionH relativeFrom="margin">
              <wp:posOffset>-169545</wp:posOffset>
            </wp:positionH>
            <wp:positionV relativeFrom="paragraph">
              <wp:posOffset>99695</wp:posOffset>
            </wp:positionV>
            <wp:extent cx="4003675" cy="2948305"/>
            <wp:effectExtent l="0" t="0" r="0" b="444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03675" cy="2948305"/>
                    </a:xfrm>
                    <a:prstGeom prst="rect">
                      <a:avLst/>
                    </a:prstGeom>
                  </pic:spPr>
                </pic:pic>
              </a:graphicData>
            </a:graphic>
            <wp14:sizeRelH relativeFrom="margin">
              <wp14:pctWidth>0</wp14:pctWidth>
            </wp14:sizeRelH>
            <wp14:sizeRelV relativeFrom="margin">
              <wp14:pctHeight>0</wp14:pctHeight>
            </wp14:sizeRelV>
          </wp:anchor>
        </w:drawing>
      </w:r>
      <w:r w:rsidR="000A65A7" w:rsidRPr="003B5D24">
        <w:rPr>
          <w:rFonts w:eastAsiaTheme="minorHAnsi" w:hint="eastAsia"/>
          <w:color w:val="2F5496" w:themeColor="accent1" w:themeShade="BF"/>
          <w:sz w:val="13"/>
          <w:szCs w:val="13"/>
          <w:lang w:eastAsia="ja-JP"/>
        </w:rPr>
        <w:t>翻訳：</w:t>
      </w:r>
      <w:r w:rsidRPr="00C9465E">
        <w:rPr>
          <w:rFonts w:eastAsiaTheme="minorHAnsi" w:hint="eastAsia"/>
          <w:color w:val="2F5496" w:themeColor="accent1" w:themeShade="BF"/>
          <w:sz w:val="13"/>
          <w:szCs w:val="13"/>
          <w:lang w:eastAsia="ja-JP"/>
        </w:rPr>
        <w:t>証拠は非常に決定的ですが、</w:t>
      </w:r>
      <w:bookmarkStart w:id="1" w:name="_Hlk48474019"/>
      <w:r w:rsidRPr="00C9465E">
        <w:rPr>
          <w:rFonts w:eastAsiaTheme="minorHAnsi" w:hint="eastAsia"/>
          <w:color w:val="2F5496" w:themeColor="accent1" w:themeShade="BF"/>
          <w:sz w:val="13"/>
          <w:szCs w:val="13"/>
          <w:lang w:eastAsia="ja-JP"/>
        </w:rPr>
        <w:t>米国の介入は釣魚島問題を複雑に</w:t>
      </w:r>
      <w:bookmarkEnd w:id="1"/>
      <w:r w:rsidRPr="00C9465E">
        <w:rPr>
          <w:rFonts w:eastAsiaTheme="minorHAnsi" w:hint="eastAsia"/>
          <w:color w:val="2F5496" w:themeColor="accent1" w:themeShade="BF"/>
          <w:sz w:val="13"/>
          <w:szCs w:val="13"/>
          <w:lang w:eastAsia="ja-JP"/>
        </w:rPr>
        <w:t>し、日本政府に中国の主権の違法侵害の口実を与えました。</w:t>
      </w:r>
    </w:p>
    <w:p w14:paraId="0D9D914E" w14:textId="7F14FE9F" w:rsidR="00C9465E" w:rsidRDefault="00C9465E" w:rsidP="00C9465E">
      <w:pPr>
        <w:spacing w:line="200" w:lineRule="exact"/>
        <w:rPr>
          <w:rFonts w:eastAsiaTheme="minorHAnsi"/>
          <w:color w:val="2F5496" w:themeColor="accent1" w:themeShade="BF"/>
          <w:sz w:val="13"/>
          <w:szCs w:val="13"/>
          <w:lang w:eastAsia="ja-JP"/>
        </w:rPr>
      </w:pPr>
      <w:r w:rsidRPr="00C9465E">
        <w:rPr>
          <w:rFonts w:eastAsiaTheme="minorHAnsi" w:hint="eastAsia"/>
          <w:color w:val="2F5496" w:themeColor="accent1" w:themeShade="BF"/>
          <w:sz w:val="13"/>
          <w:szCs w:val="13"/>
          <w:lang w:eastAsia="ja-JP"/>
        </w:rPr>
        <w:t>敗戦後、日本政府は、沖縄県の管轄下にあるという名目で、釣魚島を含む台湾の付属島を沖縄県に私的に譲渡し、釣魚島を米軍の「射撃場」とした。</w:t>
      </w:r>
      <w:r w:rsidRPr="00C9465E">
        <w:rPr>
          <w:rFonts w:eastAsiaTheme="minorHAnsi"/>
          <w:color w:val="2F5496" w:themeColor="accent1" w:themeShade="BF"/>
          <w:sz w:val="13"/>
          <w:szCs w:val="13"/>
          <w:lang w:eastAsia="ja-JP"/>
        </w:rPr>
        <w:t xml:space="preserve"> 1951年9月8日、勝利した国である中国とソビエト連邦は除外されました。米国および一部の国は、日本との一方的な「</w:t>
      </w:r>
      <w:bookmarkStart w:id="2" w:name="_Hlk48398081"/>
      <w:r w:rsidRPr="00AE7DC5">
        <w:rPr>
          <w:rFonts w:eastAsiaTheme="minorHAnsi"/>
          <w:color w:val="FF0000"/>
          <w:sz w:val="13"/>
          <w:szCs w:val="13"/>
          <w:lang w:eastAsia="ja-JP"/>
        </w:rPr>
        <w:t>サンフランシスコ平和条約</w:t>
      </w:r>
      <w:bookmarkEnd w:id="2"/>
      <w:r w:rsidRPr="00C9465E">
        <w:rPr>
          <w:rFonts w:eastAsiaTheme="minorHAnsi"/>
          <w:color w:val="2F5496" w:themeColor="accent1" w:themeShade="BF"/>
          <w:sz w:val="13"/>
          <w:szCs w:val="13"/>
          <w:lang w:eastAsia="ja-JP"/>
        </w:rPr>
        <w:t>」を非公式に締結し、南西諸島および北緯29度以南のその他の島々は国連の信頼下に置かれることを規定しました。米国が唯一の統治機関です</w:t>
      </w:r>
      <w:r w:rsidRPr="00C9465E">
        <w:rPr>
          <w:rFonts w:eastAsiaTheme="minorHAnsi" w:hint="eastAsia"/>
          <w:color w:val="2F5496" w:themeColor="accent1" w:themeShade="BF"/>
          <w:sz w:val="13"/>
          <w:szCs w:val="13"/>
          <w:lang w:eastAsia="ja-JP"/>
        </w:rPr>
        <w:t>。</w:t>
      </w:r>
      <w:r w:rsidRPr="00C9465E">
        <w:rPr>
          <w:rFonts w:eastAsiaTheme="minorHAnsi"/>
          <w:color w:val="2F5496" w:themeColor="accent1" w:themeShade="BF"/>
          <w:sz w:val="13"/>
          <w:szCs w:val="13"/>
          <w:lang w:eastAsia="ja-JP"/>
        </w:rPr>
        <w:t xml:space="preserve"> 1953年12月25日、琉球列島の米国政府は「</w:t>
      </w:r>
      <w:r w:rsidRPr="00AE7DC5">
        <w:rPr>
          <w:rFonts w:eastAsiaTheme="minorHAnsi"/>
          <w:color w:val="2F5496" w:themeColor="accent1" w:themeShade="BF"/>
          <w:sz w:val="13"/>
          <w:szCs w:val="13"/>
          <w:lang w:eastAsia="ja-JP"/>
        </w:rPr>
        <w:t>琉球列島の地理的制限</w:t>
      </w:r>
      <w:r w:rsidRPr="00C9465E">
        <w:rPr>
          <w:rFonts w:eastAsiaTheme="minorHAnsi"/>
          <w:color w:val="2F5496" w:themeColor="accent1" w:themeShade="BF"/>
          <w:sz w:val="13"/>
          <w:szCs w:val="13"/>
          <w:lang w:eastAsia="ja-JP"/>
        </w:rPr>
        <w:t xml:space="preserve">」（発表第27号）を発行しました。これにより、法的根拠なしに米国の受託者の範囲が恣意的に拡大され、釣魚島の中国領土が妨害されました。 </w:t>
      </w:r>
    </w:p>
    <w:p w14:paraId="4C037989" w14:textId="42B6C627" w:rsidR="00FB3487" w:rsidRPr="00AE7DC5" w:rsidRDefault="00C9465E" w:rsidP="00AE7DC5">
      <w:pPr>
        <w:spacing w:line="200" w:lineRule="exact"/>
        <w:rPr>
          <w:rFonts w:eastAsia="Yu Mincho"/>
          <w:color w:val="2F5496" w:themeColor="accent1" w:themeShade="BF"/>
          <w:sz w:val="13"/>
          <w:szCs w:val="13"/>
          <w:lang w:eastAsia="ja-JP"/>
        </w:rPr>
      </w:pPr>
      <w:r w:rsidRPr="00C9465E">
        <w:rPr>
          <w:rFonts w:eastAsiaTheme="minorHAnsi"/>
          <w:color w:val="2F5496" w:themeColor="accent1" w:themeShade="BF"/>
          <w:sz w:val="13"/>
          <w:szCs w:val="13"/>
          <w:lang w:eastAsia="ja-JP"/>
        </w:rPr>
        <w:t>1971年6月17日、米国と日本は、「</w:t>
      </w:r>
      <w:r w:rsidRPr="00AE7DC5">
        <w:rPr>
          <w:rFonts w:eastAsiaTheme="minorHAnsi"/>
          <w:color w:val="FF0000"/>
          <w:sz w:val="13"/>
          <w:szCs w:val="13"/>
          <w:lang w:eastAsia="ja-JP"/>
        </w:rPr>
        <w:t>琉球列島と大東島に関する協定</w:t>
      </w:r>
      <w:r w:rsidRPr="00C9465E">
        <w:rPr>
          <w:rFonts w:eastAsiaTheme="minorHAnsi"/>
          <w:color w:val="2F5496" w:themeColor="accent1" w:themeShade="BF"/>
          <w:sz w:val="13"/>
          <w:szCs w:val="13"/>
          <w:lang w:eastAsia="ja-JP"/>
        </w:rPr>
        <w:t>」に署名しました。これは、「返還地域」として釣魚島の中国領を公然と包含した「沖縄再生協定」としても知られています。米国は世論の圧力を受けて、釣魚島の管轄権を日本に移転するだけであり、主権とは何の関係もないと公式に表明しました。その後、米国国務</w:t>
      </w:r>
      <w:r w:rsidRPr="00C9465E">
        <w:rPr>
          <w:rFonts w:eastAsiaTheme="minorHAnsi" w:hint="eastAsia"/>
          <w:color w:val="2F5496" w:themeColor="accent1" w:themeShade="BF"/>
          <w:sz w:val="13"/>
          <w:szCs w:val="13"/>
          <w:lang w:eastAsia="ja-JP"/>
        </w:rPr>
        <w:t>省のスポークスパーソンは、「沖縄での政権の返還は尖閣諸島（すなわち、釣魚島）の主権に影響を与えません」と述べました。そして、</w:t>
      </w:r>
      <w:r w:rsidRPr="00C9465E">
        <w:rPr>
          <w:rFonts w:eastAsiaTheme="minorHAnsi"/>
          <w:color w:val="2F5496" w:themeColor="accent1" w:themeShade="BF"/>
          <w:sz w:val="13"/>
          <w:szCs w:val="13"/>
          <w:lang w:eastAsia="ja-JP"/>
        </w:rPr>
        <w:t>1996年9月11日まで、米国政府のスポークスパーソンであるバーンズは、「米国は釣魚島に対する主権の主張を認めも支持もしていない」と述べた。この問題については、「ポジションなし」と「ニュートラルポジション」。しかし、それは本当ですか？今年</w:t>
      </w:r>
      <w:r>
        <w:rPr>
          <w:rFonts w:ascii="Yu Mincho" w:eastAsia="Yu Mincho" w:hAnsi="Yu Mincho" w:hint="eastAsia"/>
          <w:color w:val="2F5496" w:themeColor="accent1" w:themeShade="BF"/>
          <w:sz w:val="13"/>
          <w:szCs w:val="13"/>
          <w:lang w:eastAsia="ja-JP"/>
        </w:rPr>
        <w:t>（2010年）</w:t>
      </w:r>
      <w:r w:rsidRPr="00C9465E">
        <w:rPr>
          <w:rFonts w:eastAsiaTheme="minorHAnsi"/>
          <w:color w:val="2F5496" w:themeColor="accent1" w:themeShade="BF"/>
          <w:sz w:val="13"/>
          <w:szCs w:val="13"/>
          <w:lang w:eastAsia="ja-JP"/>
        </w:rPr>
        <w:t>7月9日、米国国務省の高官は、「ディアオユ島は「日米安全保障条約」第5条の主題である」と宣言し、日本を支持した。</w:t>
      </w:r>
    </w:p>
    <w:p w14:paraId="3F01B311" w14:textId="526EBC24" w:rsidR="00FB3487" w:rsidRDefault="00FB3487" w:rsidP="00FB3487">
      <w:pPr>
        <w:rPr>
          <w:rFonts w:eastAsia="Yu Mincho"/>
          <w:sz w:val="13"/>
          <w:szCs w:val="13"/>
          <w:lang w:eastAsia="ja-JP"/>
        </w:rPr>
      </w:pPr>
    </w:p>
    <w:p w14:paraId="687E01B1" w14:textId="3CE154FB" w:rsidR="00F66E9E" w:rsidRDefault="00CA13FB" w:rsidP="00FB3487">
      <w:pPr>
        <w:rPr>
          <w:rFonts w:eastAsia="Yu Mincho"/>
          <w:sz w:val="13"/>
          <w:szCs w:val="13"/>
          <w:lang w:eastAsia="ja-JP"/>
        </w:rPr>
      </w:pPr>
      <w:r>
        <w:rPr>
          <w:noProof/>
        </w:rPr>
        <w:drawing>
          <wp:anchor distT="0" distB="0" distL="114300" distR="114300" simplePos="0" relativeHeight="251673600" behindDoc="0" locked="0" layoutInCell="1" allowOverlap="1" wp14:anchorId="63957DB5" wp14:editId="1C87A097">
            <wp:simplePos x="0" y="0"/>
            <wp:positionH relativeFrom="page">
              <wp:posOffset>3748405</wp:posOffset>
            </wp:positionH>
            <wp:positionV relativeFrom="paragraph">
              <wp:posOffset>398145</wp:posOffset>
            </wp:positionV>
            <wp:extent cx="3582035" cy="5560060"/>
            <wp:effectExtent l="0" t="0" r="0" b="254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2035" cy="5560060"/>
                    </a:xfrm>
                    <a:prstGeom prst="rect">
                      <a:avLst/>
                    </a:prstGeom>
                  </pic:spPr>
                </pic:pic>
              </a:graphicData>
            </a:graphic>
            <wp14:sizeRelH relativeFrom="margin">
              <wp14:pctWidth>0</wp14:pctWidth>
            </wp14:sizeRelH>
            <wp14:sizeRelV relativeFrom="margin">
              <wp14:pctHeight>0</wp14:pctHeight>
            </wp14:sizeRelV>
          </wp:anchor>
        </w:drawing>
      </w:r>
    </w:p>
    <w:p w14:paraId="17B40095" w14:textId="2B85FC73" w:rsidR="008D0262" w:rsidRPr="008D0262" w:rsidRDefault="008D0262" w:rsidP="008D0262">
      <w:pPr>
        <w:rPr>
          <w:rFonts w:eastAsia="Yu Mincho"/>
          <w:sz w:val="13"/>
          <w:szCs w:val="13"/>
          <w:lang w:eastAsia="ja-JP"/>
        </w:rPr>
      </w:pPr>
      <w:r>
        <w:rPr>
          <w:rFonts w:hint="eastAsia"/>
          <w:noProof/>
        </w:rPr>
        <mc:AlternateContent>
          <mc:Choice Requires="wps">
            <w:drawing>
              <wp:anchor distT="0" distB="0" distL="114300" distR="114300" simplePos="0" relativeHeight="251678720" behindDoc="0" locked="0" layoutInCell="1" allowOverlap="1" wp14:anchorId="1E8E72D6" wp14:editId="013722C8">
                <wp:simplePos x="0" y="0"/>
                <wp:positionH relativeFrom="margin">
                  <wp:posOffset>3528060</wp:posOffset>
                </wp:positionH>
                <wp:positionV relativeFrom="paragraph">
                  <wp:posOffset>1240814</wp:posOffset>
                </wp:positionV>
                <wp:extent cx="3329816" cy="1078252"/>
                <wp:effectExtent l="0" t="0" r="23495" b="26670"/>
                <wp:wrapNone/>
                <wp:docPr id="10" name="矩形 10"/>
                <wp:cNvGraphicFramePr/>
                <a:graphic xmlns:a="http://schemas.openxmlformats.org/drawingml/2006/main">
                  <a:graphicData uri="http://schemas.microsoft.com/office/word/2010/wordprocessingShape">
                    <wps:wsp>
                      <wps:cNvSpPr/>
                      <wps:spPr>
                        <a:xfrm>
                          <a:off x="0" y="0"/>
                          <a:ext cx="3329816" cy="1078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A4CC" id="矩形 10" o:spid="_x0000_s1026" style="position:absolute;left:0;text-align:left;margin-left:277.8pt;margin-top:97.7pt;width:262.2pt;height:84.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" filled="f" strokecolor="red" strokeweight="1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6DD07FA4" wp14:editId="5AEC14FD">
                <wp:simplePos x="0" y="0"/>
                <wp:positionH relativeFrom="column">
                  <wp:posOffset>-124210</wp:posOffset>
                </wp:positionH>
                <wp:positionV relativeFrom="paragraph">
                  <wp:posOffset>2858924</wp:posOffset>
                </wp:positionV>
                <wp:extent cx="3277040" cy="369989"/>
                <wp:effectExtent l="0" t="0" r="19050" b="11430"/>
                <wp:wrapNone/>
                <wp:docPr id="9" name="矩形 9"/>
                <wp:cNvGraphicFramePr/>
                <a:graphic xmlns:a="http://schemas.openxmlformats.org/drawingml/2006/main">
                  <a:graphicData uri="http://schemas.microsoft.com/office/word/2010/wordprocessingShape">
                    <wps:wsp>
                      <wps:cNvSpPr/>
                      <wps:spPr>
                        <a:xfrm>
                          <a:off x="0" y="0"/>
                          <a:ext cx="3277040" cy="369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91563" id="矩形 9" o:spid="_x0000_s1026" style="position:absolute;left:0;text-align:left;margin-left:-9.8pt;margin-top:225.1pt;width:258.05pt;height:2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" filled="f" strokecolor="red" strokeweight="1pt"/>
            </w:pict>
          </mc:Fallback>
        </mc:AlternateContent>
      </w:r>
      <w:r>
        <w:rPr>
          <w:noProof/>
        </w:rPr>
        <w:drawing>
          <wp:anchor distT="0" distB="0" distL="114300" distR="114300" simplePos="0" relativeHeight="251675648" behindDoc="0" locked="0" layoutInCell="1" allowOverlap="1" wp14:anchorId="550496BC" wp14:editId="087F1278">
            <wp:simplePos x="0" y="0"/>
            <wp:positionH relativeFrom="column">
              <wp:posOffset>-388620</wp:posOffset>
            </wp:positionH>
            <wp:positionV relativeFrom="paragraph">
              <wp:posOffset>2044700</wp:posOffset>
            </wp:positionV>
            <wp:extent cx="3588385" cy="2204085"/>
            <wp:effectExtent l="0" t="0" r="0" b="571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8385" cy="2204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DF385DB" wp14:editId="113AB2E2">
            <wp:simplePos x="0" y="0"/>
            <wp:positionH relativeFrom="column">
              <wp:posOffset>-436245</wp:posOffset>
            </wp:positionH>
            <wp:positionV relativeFrom="paragraph">
              <wp:posOffset>179070</wp:posOffset>
            </wp:positionV>
            <wp:extent cx="3688715" cy="1805940"/>
            <wp:effectExtent l="0" t="0" r="6985"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88715" cy="1805940"/>
                    </a:xfrm>
                    <a:prstGeom prst="rect">
                      <a:avLst/>
                    </a:prstGeom>
                  </pic:spPr>
                </pic:pic>
              </a:graphicData>
            </a:graphic>
            <wp14:sizeRelH relativeFrom="margin">
              <wp14:pctWidth>0</wp14:pctWidth>
            </wp14:sizeRelH>
            <wp14:sizeRelV relativeFrom="margin">
              <wp14:pctHeight>0</wp14:pctHeight>
            </wp14:sizeRelV>
          </wp:anchor>
        </w:drawing>
      </w:r>
    </w:p>
    <w:p w14:paraId="2E210A1B" w14:textId="5622A2AE" w:rsidR="008D0262" w:rsidRPr="008D0262" w:rsidRDefault="008D0262" w:rsidP="008D0262">
      <w:pPr>
        <w:rPr>
          <w:rFonts w:eastAsia="Yu Mincho"/>
          <w:sz w:val="13"/>
          <w:szCs w:val="13"/>
          <w:lang w:eastAsia="ja-JP"/>
        </w:rPr>
      </w:pPr>
    </w:p>
    <w:p w14:paraId="02F60FDD" w14:textId="2E72437A" w:rsidR="008D0262" w:rsidRPr="008D0262" w:rsidRDefault="008D0262" w:rsidP="008D0262">
      <w:pPr>
        <w:rPr>
          <w:rFonts w:eastAsia="Yu Mincho"/>
          <w:sz w:val="13"/>
          <w:szCs w:val="13"/>
          <w:lang w:eastAsia="ja-JP"/>
        </w:rPr>
      </w:pPr>
    </w:p>
    <w:p w14:paraId="7336D43D" w14:textId="5E64CEF6" w:rsidR="008D0262" w:rsidRDefault="008D0262" w:rsidP="008D0262">
      <w:pPr>
        <w:rPr>
          <w:rFonts w:eastAsia="Yu Mincho"/>
          <w:sz w:val="13"/>
          <w:szCs w:val="13"/>
          <w:lang w:eastAsia="ja-JP"/>
        </w:rPr>
      </w:pPr>
    </w:p>
    <w:p w14:paraId="5C649C1E" w14:textId="1AC60231" w:rsidR="008D0262" w:rsidRDefault="008D0262" w:rsidP="008D0262">
      <w:pPr>
        <w:rPr>
          <w:rFonts w:eastAsia="Yu Mincho"/>
          <w:sz w:val="13"/>
          <w:szCs w:val="13"/>
          <w:lang w:eastAsia="ja-JP"/>
        </w:rPr>
      </w:pPr>
    </w:p>
    <w:p w14:paraId="394EDCBB" w14:textId="2176BDFD" w:rsidR="008D0262" w:rsidRDefault="008D0262" w:rsidP="008D0262">
      <w:pPr>
        <w:rPr>
          <w:rFonts w:eastAsia="Yu Mincho"/>
          <w:sz w:val="13"/>
          <w:szCs w:val="13"/>
          <w:lang w:eastAsia="ja-JP"/>
        </w:rPr>
      </w:pPr>
    </w:p>
    <w:p w14:paraId="63635465" w14:textId="74A99D73" w:rsidR="008D0262" w:rsidRDefault="008D0262" w:rsidP="008D0262">
      <w:pPr>
        <w:rPr>
          <w:rFonts w:eastAsia="Yu Mincho"/>
          <w:sz w:val="13"/>
          <w:szCs w:val="13"/>
          <w:lang w:eastAsia="ja-JP"/>
        </w:rPr>
      </w:pPr>
    </w:p>
    <w:p w14:paraId="2A0A4129" w14:textId="66728973" w:rsidR="008D0262" w:rsidRDefault="008D0262" w:rsidP="008D0262">
      <w:pPr>
        <w:rPr>
          <w:rFonts w:eastAsia="Yu Mincho"/>
          <w:sz w:val="13"/>
          <w:szCs w:val="13"/>
          <w:lang w:eastAsia="ja-JP"/>
        </w:rPr>
      </w:pPr>
    </w:p>
    <w:p w14:paraId="1125EAA3" w14:textId="77777777" w:rsidR="002403E6" w:rsidRDefault="002403E6" w:rsidP="008D0262">
      <w:pPr>
        <w:rPr>
          <w:rFonts w:ascii="宋体" w:eastAsia="Yu Mincho" w:hAnsi="宋体"/>
          <w:sz w:val="13"/>
          <w:szCs w:val="13"/>
          <w:lang w:eastAsia="ja-JP"/>
        </w:rPr>
      </w:pPr>
    </w:p>
    <w:p w14:paraId="62E4F40E" w14:textId="01463057" w:rsidR="00812815" w:rsidRPr="00A81F2F" w:rsidRDefault="002403E6" w:rsidP="008D0262">
      <w:pPr>
        <w:rPr>
          <w:rFonts w:ascii="宋体" w:eastAsia="宋体" w:hAnsi="宋体"/>
          <w:sz w:val="15"/>
          <w:szCs w:val="15"/>
          <w:lang w:eastAsia="ja-JP"/>
        </w:rPr>
      </w:pPr>
      <w:r w:rsidRPr="00A81F2F">
        <w:rPr>
          <w:rFonts w:ascii="宋体" w:eastAsia="宋体" w:hAnsi="宋体" w:hint="eastAsia"/>
          <w:sz w:val="15"/>
          <w:szCs w:val="15"/>
          <w:lang w:eastAsia="ja-JP"/>
        </w:rPr>
        <w:t>みっつ</w:t>
      </w:r>
      <w:r w:rsidR="008D0262" w:rsidRPr="00A81F2F">
        <w:rPr>
          <w:rFonts w:ascii="宋体" w:eastAsia="宋体" w:hAnsi="宋体" w:hint="eastAsia"/>
          <w:sz w:val="15"/>
          <w:szCs w:val="15"/>
          <w:lang w:eastAsia="ja-JP"/>
        </w:rPr>
        <w:t>矛盾：</w:t>
      </w:r>
    </w:p>
    <w:p w14:paraId="4E6C80ED" w14:textId="2591BBF9" w:rsidR="008D0262" w:rsidRPr="00A81F2F" w:rsidRDefault="008D0262" w:rsidP="008D0262">
      <w:pPr>
        <w:rPr>
          <w:rFonts w:ascii="宋体" w:eastAsia="宋体" w:hAnsi="宋体"/>
          <w:color w:val="000000" w:themeColor="text1"/>
          <w:sz w:val="15"/>
          <w:szCs w:val="15"/>
          <w:lang w:eastAsia="ja-JP"/>
        </w:rPr>
      </w:pPr>
      <w:r w:rsidRPr="00A81F2F">
        <w:rPr>
          <w:rFonts w:ascii="宋体" w:eastAsia="宋体" w:hAnsi="宋体" w:hint="eastAsia"/>
          <w:sz w:val="15"/>
          <w:szCs w:val="15"/>
          <w:lang w:eastAsia="ja-JP"/>
        </w:rPr>
        <w:t>1.</w:t>
      </w:r>
      <w:r w:rsidR="009F4B91" w:rsidRPr="00A81F2F">
        <w:rPr>
          <w:rFonts w:ascii="宋体" w:eastAsia="宋体" w:hAnsi="宋体" w:hint="eastAsia"/>
          <w:color w:val="000000" w:themeColor="text1"/>
          <w:sz w:val="15"/>
          <w:szCs w:val="15"/>
          <w:lang w:eastAsia="ja-JP"/>
        </w:rPr>
        <w:t>中国は</w:t>
      </w:r>
      <w:r w:rsidR="009F4B91" w:rsidRPr="00A81F2F">
        <w:rPr>
          <w:rFonts w:ascii="宋体" w:eastAsia="宋体" w:hAnsi="宋体"/>
          <w:color w:val="000000" w:themeColor="text1"/>
          <w:sz w:val="15"/>
          <w:szCs w:val="15"/>
          <w:lang w:eastAsia="ja-JP"/>
        </w:rPr>
        <w:t>「カイロ宣言」</w:t>
      </w:r>
      <w:r w:rsidR="009F4B91" w:rsidRPr="00A81F2F">
        <w:rPr>
          <w:rFonts w:ascii="宋体" w:eastAsia="宋体" w:hAnsi="宋体" w:hint="eastAsia"/>
          <w:color w:val="000000" w:themeColor="text1"/>
          <w:sz w:val="15"/>
          <w:szCs w:val="15"/>
          <w:lang w:eastAsia="ja-JP"/>
        </w:rPr>
        <w:t>と</w:t>
      </w:r>
      <w:r w:rsidR="009F4B91" w:rsidRPr="00A81F2F">
        <w:rPr>
          <w:rFonts w:ascii="宋体" w:eastAsia="宋体" w:hAnsi="宋体"/>
          <w:color w:val="000000" w:themeColor="text1"/>
          <w:sz w:val="15"/>
          <w:szCs w:val="15"/>
          <w:lang w:eastAsia="ja-JP"/>
        </w:rPr>
        <w:t>「ポツダム宣言」</w:t>
      </w:r>
      <w:r w:rsidR="009F4B91" w:rsidRPr="00A81F2F">
        <w:rPr>
          <w:rFonts w:ascii="宋体" w:eastAsia="宋体" w:hAnsi="宋体" w:hint="eastAsia"/>
          <w:color w:val="000000" w:themeColor="text1"/>
          <w:sz w:val="15"/>
          <w:szCs w:val="15"/>
          <w:lang w:eastAsia="ja-JP"/>
        </w:rPr>
        <w:t>は有効とみな</w:t>
      </w:r>
      <w:r w:rsidR="00083256" w:rsidRPr="00A81F2F">
        <w:rPr>
          <w:rFonts w:ascii="宋体" w:eastAsia="宋体" w:hAnsi="宋体" w:hint="eastAsia"/>
          <w:color w:val="000000" w:themeColor="text1"/>
          <w:sz w:val="15"/>
          <w:szCs w:val="15"/>
          <w:lang w:eastAsia="ja-JP"/>
        </w:rPr>
        <w:t>し、釣魚島は法律により日本から返還されたとみなします。然し、日本は</w:t>
      </w:r>
      <w:r w:rsidR="00083256" w:rsidRPr="00A81F2F">
        <w:rPr>
          <w:rFonts w:ascii="宋体" w:eastAsia="宋体" w:hAnsi="宋体"/>
          <w:color w:val="000000" w:themeColor="text1"/>
          <w:sz w:val="15"/>
          <w:szCs w:val="15"/>
          <w:lang w:eastAsia="ja-JP"/>
        </w:rPr>
        <w:t>「カイロ宣言」</w:t>
      </w:r>
      <w:r w:rsidR="00083256" w:rsidRPr="00A81F2F">
        <w:rPr>
          <w:rFonts w:ascii="宋体" w:eastAsia="宋体" w:hAnsi="宋体" w:hint="eastAsia"/>
          <w:color w:val="000000" w:themeColor="text1"/>
          <w:sz w:val="15"/>
          <w:szCs w:val="15"/>
          <w:lang w:eastAsia="ja-JP"/>
        </w:rPr>
        <w:t>と</w:t>
      </w:r>
      <w:r w:rsidR="00083256" w:rsidRPr="00A81F2F">
        <w:rPr>
          <w:rFonts w:ascii="宋体" w:eastAsia="宋体" w:hAnsi="宋体"/>
          <w:color w:val="000000" w:themeColor="text1"/>
          <w:sz w:val="15"/>
          <w:szCs w:val="15"/>
          <w:lang w:eastAsia="ja-JP"/>
        </w:rPr>
        <w:t>「ポツダム宣言」</w:t>
      </w:r>
      <w:r w:rsidR="00083256" w:rsidRPr="00A81F2F">
        <w:rPr>
          <w:rFonts w:ascii="宋体" w:eastAsia="宋体" w:hAnsi="宋体" w:hint="eastAsia"/>
          <w:color w:val="000000" w:themeColor="text1"/>
          <w:sz w:val="15"/>
          <w:szCs w:val="15"/>
          <w:lang w:eastAsia="ja-JP"/>
        </w:rPr>
        <w:t>は無効とみなす。</w:t>
      </w:r>
    </w:p>
    <w:p w14:paraId="219A73A8" w14:textId="42E6654F" w:rsidR="00083256" w:rsidRPr="00A81F2F" w:rsidRDefault="00083256" w:rsidP="008D0262">
      <w:pPr>
        <w:rPr>
          <w:rFonts w:ascii="宋体" w:eastAsia="宋体" w:hAnsi="宋体"/>
          <w:color w:val="000000" w:themeColor="text1"/>
          <w:sz w:val="15"/>
          <w:szCs w:val="15"/>
          <w:lang w:eastAsia="ja-JP"/>
        </w:rPr>
      </w:pPr>
      <w:r w:rsidRPr="00A81F2F">
        <w:rPr>
          <w:rFonts w:ascii="宋体" w:eastAsia="宋体" w:hAnsi="宋体" w:hint="eastAsia"/>
          <w:color w:val="000000" w:themeColor="text1"/>
          <w:sz w:val="15"/>
          <w:szCs w:val="15"/>
          <w:lang w:eastAsia="ja-JP"/>
        </w:rPr>
        <w:t>2. 中国は</w:t>
      </w:r>
      <w:r w:rsidRPr="00A81F2F">
        <w:rPr>
          <w:rFonts w:ascii="宋体" w:eastAsia="宋体" w:hAnsi="宋体"/>
          <w:color w:val="000000" w:themeColor="text1"/>
          <w:sz w:val="15"/>
          <w:szCs w:val="15"/>
          <w:lang w:eastAsia="ja-JP"/>
        </w:rPr>
        <w:t>サンフランシスコ平和条約</w:t>
      </w:r>
      <w:r w:rsidRPr="00A81F2F">
        <w:rPr>
          <w:rFonts w:ascii="宋体" w:eastAsia="宋体" w:hAnsi="宋体" w:hint="eastAsia"/>
          <w:color w:val="000000" w:themeColor="text1"/>
          <w:sz w:val="15"/>
          <w:szCs w:val="15"/>
          <w:lang w:eastAsia="ja-JP"/>
        </w:rPr>
        <w:t>は無効とみなします。然し、日本は</w:t>
      </w:r>
      <w:r w:rsidRPr="00A81F2F">
        <w:rPr>
          <w:rFonts w:ascii="宋体" w:eastAsia="宋体" w:hAnsi="宋体"/>
          <w:color w:val="000000" w:themeColor="text1"/>
          <w:sz w:val="15"/>
          <w:szCs w:val="15"/>
          <w:lang w:eastAsia="ja-JP"/>
        </w:rPr>
        <w:t>サンフランシスコ平和条約</w:t>
      </w:r>
      <w:r w:rsidRPr="00A81F2F">
        <w:rPr>
          <w:rFonts w:ascii="宋体" w:eastAsia="宋体" w:hAnsi="宋体" w:hint="eastAsia"/>
          <w:color w:val="000000" w:themeColor="text1"/>
          <w:sz w:val="15"/>
          <w:szCs w:val="15"/>
          <w:lang w:eastAsia="ja-JP"/>
        </w:rPr>
        <w:t>は有効とみなす。</w:t>
      </w:r>
    </w:p>
    <w:p w14:paraId="2E1D3380" w14:textId="344FC256" w:rsidR="00083256" w:rsidRPr="00A81F2F" w:rsidRDefault="00812815" w:rsidP="008D0262">
      <w:pPr>
        <w:rPr>
          <w:rFonts w:ascii="宋体" w:eastAsia="宋体" w:hAnsi="宋体"/>
          <w:color w:val="000000" w:themeColor="text1"/>
          <w:sz w:val="15"/>
          <w:szCs w:val="15"/>
          <w:lang w:eastAsia="ja-JP"/>
        </w:rPr>
      </w:pPr>
      <w:r w:rsidRPr="00A81F2F">
        <w:rPr>
          <w:rFonts w:ascii="宋体" w:eastAsia="宋体" w:hAnsi="宋体" w:hint="eastAsia"/>
          <w:color w:val="000000" w:themeColor="text1"/>
          <w:sz w:val="15"/>
          <w:szCs w:val="15"/>
          <w:lang w:eastAsia="ja-JP"/>
        </w:rPr>
        <w:t>3</w:t>
      </w:r>
      <w:r w:rsidR="00083256" w:rsidRPr="00A81F2F">
        <w:rPr>
          <w:rFonts w:ascii="宋体" w:eastAsia="宋体" w:hAnsi="宋体" w:hint="eastAsia"/>
          <w:color w:val="000000" w:themeColor="text1"/>
          <w:sz w:val="15"/>
          <w:szCs w:val="15"/>
          <w:lang w:eastAsia="ja-JP"/>
        </w:rPr>
        <w:t>.</w:t>
      </w:r>
      <w:r w:rsidR="0057130F" w:rsidRPr="00A81F2F">
        <w:rPr>
          <w:rFonts w:ascii="宋体" w:eastAsia="宋体" w:hAnsi="宋体" w:hint="eastAsia"/>
          <w:sz w:val="15"/>
          <w:szCs w:val="15"/>
          <w:lang w:eastAsia="ja-JP"/>
        </w:rPr>
        <w:t xml:space="preserve"> </w:t>
      </w:r>
      <w:r w:rsidR="0057130F" w:rsidRPr="00A81F2F">
        <w:rPr>
          <w:rFonts w:ascii="宋体" w:eastAsia="宋体" w:hAnsi="宋体" w:hint="eastAsia"/>
          <w:color w:val="000000" w:themeColor="text1"/>
          <w:sz w:val="15"/>
          <w:szCs w:val="15"/>
          <w:lang w:eastAsia="ja-JP"/>
        </w:rPr>
        <w:t>日本は</w:t>
      </w:r>
      <w:r w:rsidR="0057130F" w:rsidRPr="00A81F2F">
        <w:rPr>
          <w:rFonts w:ascii="宋体" w:eastAsia="宋体" w:hAnsi="宋体"/>
          <w:color w:val="000000" w:themeColor="text1"/>
          <w:sz w:val="15"/>
          <w:szCs w:val="15"/>
          <w:lang w:eastAsia="ja-JP"/>
        </w:rPr>
        <w:t>1885年に釣魚島の調査を開始し、無人島であり、政府の管轄権の対象ではないと見なした</w:t>
      </w:r>
      <w:r w:rsidR="0057130F" w:rsidRPr="00A81F2F">
        <w:rPr>
          <w:rFonts w:ascii="宋体" w:eastAsia="宋体" w:hAnsi="宋体" w:hint="eastAsia"/>
          <w:color w:val="000000" w:themeColor="text1"/>
          <w:sz w:val="15"/>
          <w:szCs w:val="15"/>
          <w:lang w:eastAsia="ja-JP"/>
        </w:rPr>
        <w:t>，</w:t>
      </w:r>
      <w:r w:rsidRPr="00A81F2F">
        <w:rPr>
          <w:rFonts w:ascii="宋体" w:eastAsia="宋体" w:hAnsi="宋体" w:hint="eastAsia"/>
          <w:color w:val="000000" w:themeColor="text1"/>
          <w:sz w:val="15"/>
          <w:szCs w:val="15"/>
          <w:lang w:eastAsia="ja-JP"/>
        </w:rPr>
        <w:t>しかし中国は、明と清時代には釣魚島に主権があったと考えています。</w:t>
      </w:r>
    </w:p>
    <w:p w14:paraId="72DF1B94" w14:textId="14C7E259" w:rsidR="00812815" w:rsidRPr="00A81F2F" w:rsidRDefault="00812815" w:rsidP="008D0262">
      <w:pPr>
        <w:rPr>
          <w:rFonts w:ascii="宋体" w:eastAsia="宋体" w:hAnsi="宋体"/>
          <w:color w:val="000000" w:themeColor="text1"/>
          <w:sz w:val="15"/>
          <w:szCs w:val="15"/>
          <w:lang w:eastAsia="ja-JP"/>
        </w:rPr>
      </w:pPr>
    </w:p>
    <w:p w14:paraId="53431EDD" w14:textId="017492EE" w:rsidR="00812815" w:rsidRPr="00A81F2F" w:rsidRDefault="00812815" w:rsidP="008D0262">
      <w:pPr>
        <w:rPr>
          <w:rFonts w:ascii="宋体" w:eastAsia="宋体" w:hAnsi="宋体"/>
          <w:color w:val="000000" w:themeColor="text1"/>
          <w:sz w:val="15"/>
          <w:szCs w:val="15"/>
          <w:lang w:eastAsia="ja-JP"/>
        </w:rPr>
      </w:pPr>
      <w:r w:rsidRPr="00A81F2F">
        <w:rPr>
          <w:rFonts w:ascii="宋体" w:eastAsia="宋体" w:hAnsi="宋体"/>
          <w:color w:val="000000" w:themeColor="text1"/>
          <w:sz w:val="15"/>
          <w:szCs w:val="15"/>
          <w:lang w:eastAsia="ja-JP"/>
        </w:rPr>
        <w:sym w:font="Wingdings" w:char="F0E0"/>
      </w:r>
      <w:r w:rsidRPr="00A81F2F">
        <w:rPr>
          <w:rFonts w:ascii="宋体" w:eastAsia="宋体" w:hAnsi="宋体" w:hint="eastAsia"/>
          <w:color w:val="000000" w:themeColor="text1"/>
          <w:sz w:val="15"/>
          <w:szCs w:val="15"/>
          <w:lang w:eastAsia="ja-JP"/>
        </w:rPr>
        <w:t>やる事：</w:t>
      </w:r>
      <w:r w:rsidR="005B20BD" w:rsidRPr="00A81F2F">
        <w:rPr>
          <w:rFonts w:ascii="宋体" w:eastAsia="宋体" w:hAnsi="宋体" w:hint="eastAsia"/>
          <w:color w:val="000000" w:themeColor="text1"/>
          <w:sz w:val="15"/>
          <w:szCs w:val="15"/>
          <w:lang w:eastAsia="ja-JP"/>
        </w:rPr>
        <w:t>1.</w:t>
      </w:r>
      <w:r w:rsidR="005B20BD" w:rsidRPr="00A81F2F">
        <w:rPr>
          <w:rFonts w:ascii="宋体" w:eastAsia="宋体" w:hAnsi="宋体"/>
          <w:color w:val="000000" w:themeColor="text1"/>
          <w:sz w:val="15"/>
          <w:szCs w:val="15"/>
          <w:lang w:eastAsia="ja-JP"/>
        </w:rPr>
        <w:t>「カイロ宣言」</w:t>
      </w:r>
      <w:r w:rsidR="005B20BD" w:rsidRPr="00A81F2F">
        <w:rPr>
          <w:rFonts w:ascii="宋体" w:eastAsia="宋体" w:hAnsi="宋体" w:hint="eastAsia"/>
          <w:color w:val="000000" w:themeColor="text1"/>
          <w:sz w:val="15"/>
          <w:szCs w:val="15"/>
          <w:lang w:eastAsia="ja-JP"/>
        </w:rPr>
        <w:t>と</w:t>
      </w:r>
      <w:r w:rsidR="005B20BD" w:rsidRPr="00A81F2F">
        <w:rPr>
          <w:rFonts w:ascii="宋体" w:eastAsia="宋体" w:hAnsi="宋体"/>
          <w:color w:val="000000" w:themeColor="text1"/>
          <w:sz w:val="15"/>
          <w:szCs w:val="15"/>
          <w:lang w:eastAsia="ja-JP"/>
        </w:rPr>
        <w:t>「ポツダム宣言」</w:t>
      </w:r>
      <w:r w:rsidR="005B20BD" w:rsidRPr="00A81F2F">
        <w:rPr>
          <w:rFonts w:ascii="宋体" w:eastAsia="宋体" w:hAnsi="宋体" w:hint="eastAsia"/>
          <w:color w:val="000000" w:themeColor="text1"/>
          <w:sz w:val="15"/>
          <w:szCs w:val="15"/>
          <w:lang w:eastAsia="ja-JP"/>
        </w:rPr>
        <w:t>と</w:t>
      </w:r>
      <w:r w:rsidR="005B20BD" w:rsidRPr="00A81F2F">
        <w:rPr>
          <w:rFonts w:ascii="宋体" w:eastAsia="宋体" w:hAnsi="宋体"/>
          <w:color w:val="000000" w:themeColor="text1"/>
          <w:sz w:val="15"/>
          <w:szCs w:val="15"/>
          <w:lang w:eastAsia="ja-JP"/>
        </w:rPr>
        <w:t>サンフランシスコ平和条約</w:t>
      </w:r>
      <w:r w:rsidR="005B20BD" w:rsidRPr="00A81F2F">
        <w:rPr>
          <w:rFonts w:ascii="宋体" w:eastAsia="宋体" w:hAnsi="宋体" w:hint="eastAsia"/>
          <w:color w:val="000000" w:themeColor="text1"/>
          <w:sz w:val="15"/>
          <w:szCs w:val="15"/>
          <w:lang w:eastAsia="ja-JP"/>
        </w:rPr>
        <w:t>の内容を調べる。</w:t>
      </w:r>
    </w:p>
    <w:p w14:paraId="407B46AB" w14:textId="7DB16048" w:rsidR="005B20BD" w:rsidRPr="00A81F2F" w:rsidRDefault="005B20BD" w:rsidP="008D0262">
      <w:pPr>
        <w:rPr>
          <w:rFonts w:ascii="宋体" w:eastAsia="宋体" w:hAnsi="宋体"/>
          <w:color w:val="000000" w:themeColor="text1"/>
          <w:sz w:val="15"/>
          <w:szCs w:val="15"/>
          <w:lang w:eastAsia="ja-JP"/>
        </w:rPr>
      </w:pPr>
      <w:r w:rsidRPr="00A81F2F">
        <w:rPr>
          <w:rFonts w:ascii="宋体" w:eastAsia="宋体" w:hAnsi="宋体" w:hint="eastAsia"/>
          <w:color w:val="000000" w:themeColor="text1"/>
          <w:sz w:val="15"/>
          <w:szCs w:val="15"/>
          <w:lang w:eastAsia="ja-JP"/>
        </w:rPr>
        <w:t xml:space="preserve">　　　　　2. 1885年（清朝）の時に、釣魚島は中国の領土でしたか？</w:t>
      </w:r>
    </w:p>
    <w:p w14:paraId="4B403B1A" w14:textId="77777777" w:rsidR="005B20BD" w:rsidRDefault="005B20BD" w:rsidP="008D0262">
      <w:pPr>
        <w:rPr>
          <w:rFonts w:ascii="宋体" w:eastAsia="Yu Mincho" w:hAnsi="宋体"/>
          <w:color w:val="000000" w:themeColor="text1"/>
          <w:sz w:val="13"/>
          <w:szCs w:val="13"/>
          <w:lang w:eastAsia="ja-JP"/>
        </w:rPr>
      </w:pPr>
    </w:p>
    <w:p w14:paraId="3D7A7F90" w14:textId="63DD7C4C" w:rsidR="00812815" w:rsidRPr="005B20BD" w:rsidRDefault="00812815" w:rsidP="008D0262">
      <w:pPr>
        <w:rPr>
          <w:rFonts w:ascii="宋体" w:eastAsia="宋体" w:hAnsi="宋体"/>
          <w:color w:val="000000" w:themeColor="text1"/>
          <w:sz w:val="13"/>
          <w:szCs w:val="13"/>
          <w:lang w:eastAsia="ja-JP"/>
        </w:rPr>
      </w:pPr>
      <w:r w:rsidRPr="005B20BD">
        <w:rPr>
          <w:rFonts w:ascii="宋体" w:eastAsia="宋体" w:hAnsi="宋体" w:hint="eastAsia"/>
          <w:color w:val="000000" w:themeColor="text1"/>
          <w:sz w:val="13"/>
          <w:szCs w:val="13"/>
          <w:lang w:eastAsia="ja-JP"/>
        </w:rPr>
        <w:t>調査資料</w:t>
      </w:r>
      <w:r w:rsidR="005B20BD">
        <w:rPr>
          <w:rFonts w:ascii="Yu Mincho" w:eastAsia="Yu Mincho" w:hAnsi="Yu Mincho" w:hint="eastAsia"/>
          <w:color w:val="000000" w:themeColor="text1"/>
          <w:sz w:val="13"/>
          <w:szCs w:val="13"/>
          <w:lang w:eastAsia="ja-JP"/>
        </w:rPr>
        <w:t>（</w:t>
      </w:r>
      <w:proofErr w:type="spellStart"/>
      <w:r w:rsidR="005B20BD">
        <w:rPr>
          <w:rFonts w:ascii="Yu Mincho" w:eastAsia="Yu Mincho" w:hAnsi="Yu Mincho" w:hint="eastAsia"/>
          <w:color w:val="000000" w:themeColor="text1"/>
          <w:sz w:val="13"/>
          <w:szCs w:val="13"/>
          <w:lang w:eastAsia="ja-JP"/>
        </w:rPr>
        <w:t>wikipedia</w:t>
      </w:r>
      <w:proofErr w:type="spellEnd"/>
      <w:r w:rsidR="005B20BD">
        <w:rPr>
          <w:rFonts w:ascii="Yu Mincho" w:eastAsia="Yu Mincho" w:hAnsi="Yu Mincho" w:hint="eastAsia"/>
          <w:color w:val="000000" w:themeColor="text1"/>
          <w:sz w:val="13"/>
          <w:szCs w:val="13"/>
          <w:lang w:eastAsia="ja-JP"/>
        </w:rPr>
        <w:t>から）</w:t>
      </w:r>
      <w:r w:rsidRPr="005B20BD">
        <w:rPr>
          <w:rFonts w:ascii="宋体" w:eastAsia="宋体" w:hAnsi="宋体" w:hint="eastAsia"/>
          <w:color w:val="000000" w:themeColor="text1"/>
          <w:sz w:val="13"/>
          <w:szCs w:val="13"/>
          <w:lang w:eastAsia="ja-JP"/>
        </w:rPr>
        <w:t>：</w:t>
      </w:r>
    </w:p>
    <w:p w14:paraId="2AC2F899" w14:textId="74B8BCD0" w:rsidR="00812815" w:rsidRPr="005B20BD" w:rsidRDefault="008E1C9D" w:rsidP="008D0262">
      <w:pPr>
        <w:rPr>
          <w:rFonts w:ascii="宋体" w:eastAsia="宋体" w:hAnsi="宋体"/>
          <w:color w:val="000000" w:themeColor="text1"/>
          <w:sz w:val="13"/>
          <w:szCs w:val="13"/>
          <w:lang w:eastAsia="ja-JP"/>
        </w:rPr>
      </w:pPr>
      <w:r>
        <w:rPr>
          <w:rFonts w:ascii="Yu Mincho" w:eastAsia="Yu Mincho" w:hAnsi="Yu Mincho" w:hint="eastAsia"/>
          <w:color w:val="000000" w:themeColor="text1"/>
          <w:sz w:val="13"/>
          <w:szCs w:val="13"/>
          <w:lang w:eastAsia="ja-JP"/>
        </w:rPr>
        <w:t>カイロ宣言：</w:t>
      </w:r>
    </w:p>
    <w:p w14:paraId="62479976" w14:textId="2D12EF0A" w:rsidR="008D0262" w:rsidRDefault="008E1C9D" w:rsidP="008D0262">
      <w:pPr>
        <w:rPr>
          <w:rFonts w:eastAsia="Yu Mincho"/>
          <w:sz w:val="13"/>
          <w:szCs w:val="13"/>
          <w:lang w:eastAsia="ja-JP"/>
        </w:rPr>
      </w:pPr>
      <w:r>
        <w:rPr>
          <w:noProof/>
        </w:rPr>
        <mc:AlternateContent>
          <mc:Choice Requires="wps">
            <w:drawing>
              <wp:anchor distT="0" distB="0" distL="114300" distR="114300" simplePos="0" relativeHeight="251683840" behindDoc="0" locked="0" layoutInCell="1" allowOverlap="1" wp14:anchorId="3D55AA49" wp14:editId="79A4475D">
                <wp:simplePos x="0" y="0"/>
                <wp:positionH relativeFrom="column">
                  <wp:posOffset>362197</wp:posOffset>
                </wp:positionH>
                <wp:positionV relativeFrom="paragraph">
                  <wp:posOffset>1258586</wp:posOffset>
                </wp:positionV>
                <wp:extent cx="415637" cy="136567"/>
                <wp:effectExtent l="0" t="0" r="22860" b="15875"/>
                <wp:wrapNone/>
                <wp:docPr id="19" name="矩形 19"/>
                <wp:cNvGraphicFramePr/>
                <a:graphic xmlns:a="http://schemas.openxmlformats.org/drawingml/2006/main">
                  <a:graphicData uri="http://schemas.microsoft.com/office/word/2010/wordprocessingShape">
                    <wps:wsp>
                      <wps:cNvSpPr/>
                      <wps:spPr>
                        <a:xfrm>
                          <a:off x="0" y="0"/>
                          <a:ext cx="415637" cy="1365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8AC0A" id="矩形 19" o:spid="_x0000_s1026" style="position:absolute;left:0;text-align:left;margin-left:28.5pt;margin-top:99.1pt;width:32.75pt;height:10.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30C51F25" wp14:editId="3848D785">
                <wp:simplePos x="0" y="0"/>
                <wp:positionH relativeFrom="margin">
                  <wp:posOffset>290946</wp:posOffset>
                </wp:positionH>
                <wp:positionV relativeFrom="paragraph">
                  <wp:posOffset>937953</wp:posOffset>
                </wp:positionV>
                <wp:extent cx="6341424" cy="622910"/>
                <wp:effectExtent l="0" t="0" r="21590" b="25400"/>
                <wp:wrapNone/>
                <wp:docPr id="18" name="矩形 18"/>
                <wp:cNvGraphicFramePr/>
                <a:graphic xmlns:a="http://schemas.openxmlformats.org/drawingml/2006/main">
                  <a:graphicData uri="http://schemas.microsoft.com/office/word/2010/wordprocessingShape">
                    <wps:wsp>
                      <wps:cNvSpPr/>
                      <wps:spPr>
                        <a:xfrm>
                          <a:off x="0" y="0"/>
                          <a:ext cx="6341424" cy="622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FF84F" id="矩形 18" o:spid="_x0000_s1026" style="position:absolute;left:0;text-align:left;margin-left:22.9pt;margin-top:73.85pt;width:499.3pt;height:49.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0BBD6160" wp14:editId="77C71CB3">
                <wp:simplePos x="0" y="0"/>
                <wp:positionH relativeFrom="margin">
                  <wp:align>right</wp:align>
                </wp:positionH>
                <wp:positionV relativeFrom="paragraph">
                  <wp:posOffset>3526155</wp:posOffset>
                </wp:positionV>
                <wp:extent cx="6549241" cy="522514"/>
                <wp:effectExtent l="0" t="0" r="23495" b="11430"/>
                <wp:wrapNone/>
                <wp:docPr id="16" name="矩形 16"/>
                <wp:cNvGraphicFramePr/>
                <a:graphic xmlns:a="http://schemas.openxmlformats.org/drawingml/2006/main">
                  <a:graphicData uri="http://schemas.microsoft.com/office/word/2010/wordprocessingShape">
                    <wps:wsp>
                      <wps:cNvSpPr/>
                      <wps:spPr>
                        <a:xfrm>
                          <a:off x="0" y="0"/>
                          <a:ext cx="6549241"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7B0F4" id="矩形 16" o:spid="_x0000_s1026" style="position:absolute;left:0;text-align:left;margin-left:464.5pt;margin-top:277.65pt;width:515.7pt;height:41.1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" filled="f" strokecolor="red" strokeweight="1pt">
                <w10:wrap anchorx="margin"/>
              </v:rect>
            </w:pict>
          </mc:Fallback>
        </mc:AlternateContent>
      </w:r>
      <w:r>
        <w:rPr>
          <w:noProof/>
        </w:rPr>
        <w:drawing>
          <wp:inline distT="0" distB="0" distL="0" distR="0" wp14:anchorId="3CA526D3" wp14:editId="44616D7A">
            <wp:extent cx="6645910" cy="21056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05660"/>
                    </a:xfrm>
                    <a:prstGeom prst="rect">
                      <a:avLst/>
                    </a:prstGeom>
                  </pic:spPr>
                </pic:pic>
              </a:graphicData>
            </a:graphic>
          </wp:inline>
        </w:drawing>
      </w:r>
      <w:r>
        <w:rPr>
          <w:noProof/>
        </w:rPr>
        <w:drawing>
          <wp:inline distT="0" distB="0" distL="0" distR="0" wp14:anchorId="4BC2D37E" wp14:editId="229FB9C4">
            <wp:extent cx="6645910" cy="22472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7972" cy="2261488"/>
                    </a:xfrm>
                    <a:prstGeom prst="rect">
                      <a:avLst/>
                    </a:prstGeom>
                  </pic:spPr>
                </pic:pic>
              </a:graphicData>
            </a:graphic>
          </wp:inline>
        </w:drawing>
      </w:r>
    </w:p>
    <w:p w14:paraId="4A690B21" w14:textId="3ADCC92E" w:rsidR="002403E6" w:rsidRDefault="002403E6" w:rsidP="008D0262">
      <w:pPr>
        <w:rPr>
          <w:rFonts w:eastAsia="Yu Mincho"/>
          <w:sz w:val="13"/>
          <w:szCs w:val="13"/>
          <w:lang w:eastAsia="ja-JP"/>
        </w:rPr>
      </w:pPr>
    </w:p>
    <w:p w14:paraId="431EBB88" w14:textId="0D0D37BC" w:rsidR="002403E6" w:rsidRDefault="002403E6" w:rsidP="008D0262">
      <w:pPr>
        <w:rPr>
          <w:rFonts w:eastAsia="Yu Mincho"/>
          <w:sz w:val="13"/>
          <w:szCs w:val="13"/>
          <w:lang w:eastAsia="ja-JP"/>
        </w:rPr>
      </w:pPr>
    </w:p>
    <w:p w14:paraId="4F1FED48" w14:textId="16DEAFA9" w:rsidR="002403E6" w:rsidRDefault="002403E6" w:rsidP="008D0262">
      <w:pPr>
        <w:rPr>
          <w:rFonts w:eastAsia="Yu Mincho"/>
          <w:sz w:val="13"/>
          <w:szCs w:val="13"/>
          <w:lang w:eastAsia="ja-JP"/>
        </w:rPr>
      </w:pPr>
    </w:p>
    <w:p w14:paraId="7805AB53" w14:textId="0C8A938E" w:rsidR="002403E6" w:rsidRDefault="002403E6" w:rsidP="008D0262">
      <w:pPr>
        <w:rPr>
          <w:rFonts w:eastAsia="Yu Mincho"/>
          <w:sz w:val="13"/>
          <w:szCs w:val="13"/>
          <w:lang w:eastAsia="ja-JP"/>
        </w:rPr>
      </w:pPr>
    </w:p>
    <w:p w14:paraId="3B4B6090" w14:textId="55C45412" w:rsidR="002403E6" w:rsidRDefault="002403E6" w:rsidP="008D0262">
      <w:pPr>
        <w:rPr>
          <w:rFonts w:eastAsia="Yu Mincho"/>
          <w:sz w:val="13"/>
          <w:szCs w:val="13"/>
          <w:lang w:eastAsia="ja-JP"/>
        </w:rPr>
      </w:pPr>
    </w:p>
    <w:p w14:paraId="67DA159F" w14:textId="347C61DC" w:rsidR="002403E6" w:rsidRDefault="002403E6" w:rsidP="008D0262">
      <w:pPr>
        <w:rPr>
          <w:rFonts w:eastAsia="Yu Mincho"/>
          <w:sz w:val="13"/>
          <w:szCs w:val="13"/>
          <w:lang w:eastAsia="ja-JP"/>
        </w:rPr>
      </w:pPr>
    </w:p>
    <w:p w14:paraId="22C2FA62" w14:textId="2D0C43B1" w:rsidR="002403E6" w:rsidRDefault="002403E6" w:rsidP="008D0262">
      <w:pPr>
        <w:rPr>
          <w:rFonts w:eastAsia="Yu Mincho"/>
          <w:sz w:val="13"/>
          <w:szCs w:val="13"/>
          <w:lang w:eastAsia="ja-JP"/>
        </w:rPr>
      </w:pPr>
    </w:p>
    <w:p w14:paraId="4A8D98B8" w14:textId="3528A642" w:rsidR="002403E6" w:rsidRDefault="002403E6" w:rsidP="008D0262">
      <w:pPr>
        <w:rPr>
          <w:rFonts w:eastAsia="Yu Mincho"/>
          <w:sz w:val="13"/>
          <w:szCs w:val="13"/>
          <w:lang w:eastAsia="ja-JP"/>
        </w:rPr>
      </w:pPr>
    </w:p>
    <w:p w14:paraId="737EFC87" w14:textId="69AABCFA" w:rsidR="002403E6" w:rsidRDefault="002403E6" w:rsidP="008D0262">
      <w:pPr>
        <w:rPr>
          <w:rFonts w:eastAsia="Yu Mincho"/>
          <w:sz w:val="13"/>
          <w:szCs w:val="13"/>
          <w:lang w:eastAsia="ja-JP"/>
        </w:rPr>
      </w:pPr>
    </w:p>
    <w:p w14:paraId="5620BF6D" w14:textId="415C950F" w:rsidR="002403E6" w:rsidRDefault="002403E6" w:rsidP="008D0262">
      <w:pPr>
        <w:rPr>
          <w:rFonts w:eastAsia="Yu Mincho"/>
          <w:sz w:val="13"/>
          <w:szCs w:val="13"/>
          <w:lang w:eastAsia="ja-JP"/>
        </w:rPr>
      </w:pPr>
    </w:p>
    <w:p w14:paraId="17CF3FD6" w14:textId="04D0B0FD" w:rsidR="002403E6" w:rsidRDefault="002403E6" w:rsidP="008D0262">
      <w:pPr>
        <w:rPr>
          <w:rFonts w:eastAsia="Yu Mincho"/>
          <w:sz w:val="13"/>
          <w:szCs w:val="13"/>
          <w:lang w:eastAsia="ja-JP"/>
        </w:rPr>
      </w:pPr>
    </w:p>
    <w:p w14:paraId="55228EE2" w14:textId="29D05E0D" w:rsidR="002403E6" w:rsidRDefault="002403E6" w:rsidP="008D0262">
      <w:pPr>
        <w:rPr>
          <w:rFonts w:eastAsia="Yu Mincho"/>
          <w:sz w:val="13"/>
          <w:szCs w:val="13"/>
          <w:lang w:eastAsia="ja-JP"/>
        </w:rPr>
      </w:pPr>
    </w:p>
    <w:p w14:paraId="39B4EC6B" w14:textId="6CDE9A96" w:rsidR="002403E6" w:rsidRDefault="002403E6" w:rsidP="008D0262">
      <w:pPr>
        <w:rPr>
          <w:rFonts w:eastAsia="Yu Mincho"/>
          <w:sz w:val="13"/>
          <w:szCs w:val="13"/>
          <w:lang w:eastAsia="ja-JP"/>
        </w:rPr>
      </w:pPr>
    </w:p>
    <w:p w14:paraId="32DD64E7" w14:textId="7274C7DC" w:rsidR="002403E6" w:rsidRDefault="002403E6" w:rsidP="008D0262">
      <w:pPr>
        <w:rPr>
          <w:rFonts w:eastAsia="Yu Mincho"/>
          <w:sz w:val="13"/>
          <w:szCs w:val="13"/>
          <w:lang w:eastAsia="ja-JP"/>
        </w:rPr>
      </w:pPr>
    </w:p>
    <w:p w14:paraId="2F103B97" w14:textId="77777777" w:rsidR="002403E6" w:rsidRDefault="002403E6" w:rsidP="008D0262">
      <w:pPr>
        <w:rPr>
          <w:rFonts w:eastAsia="Yu Mincho"/>
          <w:sz w:val="13"/>
          <w:szCs w:val="13"/>
          <w:lang w:eastAsia="ja-JP"/>
        </w:rPr>
      </w:pPr>
    </w:p>
    <w:p w14:paraId="3A2F2924" w14:textId="13D1EE82" w:rsidR="008E1C9D" w:rsidRDefault="005710E6" w:rsidP="008D0262">
      <w:pPr>
        <w:rPr>
          <w:rFonts w:ascii="Yu Mincho" w:eastAsia="Yu Mincho" w:hAnsi="Yu Mincho"/>
          <w:color w:val="000000" w:themeColor="text1"/>
          <w:sz w:val="13"/>
          <w:szCs w:val="13"/>
          <w:lang w:eastAsia="ja-JP"/>
        </w:rPr>
      </w:pPr>
      <w:r>
        <w:rPr>
          <w:noProof/>
        </w:rPr>
        <mc:AlternateContent>
          <mc:Choice Requires="wps">
            <w:drawing>
              <wp:anchor distT="0" distB="0" distL="114300" distR="114300" simplePos="0" relativeHeight="251685888" behindDoc="0" locked="0" layoutInCell="1" allowOverlap="1" wp14:anchorId="17E9A38B" wp14:editId="5AF2649C">
                <wp:simplePos x="0" y="0"/>
                <wp:positionH relativeFrom="column">
                  <wp:posOffset>-88710</wp:posOffset>
                </wp:positionH>
                <wp:positionV relativeFrom="paragraph">
                  <wp:posOffset>6468745</wp:posOffset>
                </wp:positionV>
                <wp:extent cx="4340431" cy="147955"/>
                <wp:effectExtent l="0" t="0" r="22225" b="23495"/>
                <wp:wrapNone/>
                <wp:docPr id="21" name="矩形 21"/>
                <wp:cNvGraphicFramePr/>
                <a:graphic xmlns:a="http://schemas.openxmlformats.org/drawingml/2006/main">
                  <a:graphicData uri="http://schemas.microsoft.com/office/word/2010/wordprocessingShape">
                    <wps:wsp>
                      <wps:cNvSpPr/>
                      <wps:spPr>
                        <a:xfrm>
                          <a:off x="0" y="0"/>
                          <a:ext cx="4340431" cy="147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7FCD27" id="矩形 21" o:spid="_x0000_s1026" style="position:absolute;left:0;text-align:left;margin-left:-7pt;margin-top:509.35pt;width:341.75pt;height:11.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" filled="f" strokecolor="red" strokeweight="1pt"/>
            </w:pict>
          </mc:Fallback>
        </mc:AlternateContent>
      </w:r>
      <w:r>
        <w:rPr>
          <w:noProof/>
        </w:rPr>
        <w:drawing>
          <wp:anchor distT="0" distB="0" distL="114300" distR="114300" simplePos="0" relativeHeight="251684864" behindDoc="1" locked="0" layoutInCell="1" allowOverlap="1" wp14:anchorId="32B4E8F3" wp14:editId="5244CDEE">
            <wp:simplePos x="0" y="0"/>
            <wp:positionH relativeFrom="page">
              <wp:align>right</wp:align>
            </wp:positionH>
            <wp:positionV relativeFrom="paragraph">
              <wp:posOffset>4395379</wp:posOffset>
            </wp:positionV>
            <wp:extent cx="7355840" cy="3295015"/>
            <wp:effectExtent l="0" t="0" r="0" b="635"/>
            <wp:wrapTight wrapText="bothSides">
              <wp:wrapPolygon edited="0">
                <wp:start x="0" y="0"/>
                <wp:lineTo x="0" y="21479"/>
                <wp:lineTo x="21537" y="21479"/>
                <wp:lineTo x="21537"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55840" cy="3295015"/>
                    </a:xfrm>
                    <a:prstGeom prst="rect">
                      <a:avLst/>
                    </a:prstGeom>
                  </pic:spPr>
                </pic:pic>
              </a:graphicData>
            </a:graphic>
            <wp14:sizeRelH relativeFrom="page">
              <wp14:pctWidth>0</wp14:pctWidth>
            </wp14:sizeRelH>
            <wp14:sizeRelV relativeFrom="page">
              <wp14:pctHeight>0</wp14:pctHeight>
            </wp14:sizeRelV>
          </wp:anchor>
        </w:drawing>
      </w:r>
      <w:r w:rsidR="004E58C1">
        <w:rPr>
          <w:noProof/>
        </w:rPr>
        <w:drawing>
          <wp:anchor distT="0" distB="0" distL="114300" distR="114300" simplePos="0" relativeHeight="251686912" behindDoc="0" locked="0" layoutInCell="1" allowOverlap="1" wp14:anchorId="65A37A81" wp14:editId="32D6E059">
            <wp:simplePos x="0" y="0"/>
            <wp:positionH relativeFrom="column">
              <wp:posOffset>-344805</wp:posOffset>
            </wp:positionH>
            <wp:positionV relativeFrom="paragraph">
              <wp:posOffset>252730</wp:posOffset>
            </wp:positionV>
            <wp:extent cx="7368540" cy="4067175"/>
            <wp:effectExtent l="0" t="0" r="381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68540" cy="4067175"/>
                    </a:xfrm>
                    <a:prstGeom prst="rect">
                      <a:avLst/>
                    </a:prstGeom>
                  </pic:spPr>
                </pic:pic>
              </a:graphicData>
            </a:graphic>
            <wp14:sizeRelH relativeFrom="margin">
              <wp14:pctWidth>0</wp14:pctWidth>
            </wp14:sizeRelH>
            <wp14:sizeRelV relativeFrom="margin">
              <wp14:pctHeight>0</wp14:pctHeight>
            </wp14:sizeRelV>
          </wp:anchor>
        </w:drawing>
      </w:r>
      <w:r w:rsidR="008E1C9D" w:rsidRPr="00812815">
        <w:rPr>
          <w:rFonts w:ascii="宋体" w:eastAsia="宋体" w:hAnsi="宋体"/>
          <w:color w:val="000000" w:themeColor="text1"/>
          <w:sz w:val="13"/>
          <w:szCs w:val="13"/>
          <w:lang w:eastAsia="ja-JP"/>
        </w:rPr>
        <w:t>ポツダム宣言</w:t>
      </w:r>
      <w:r w:rsidR="008E1C9D">
        <w:rPr>
          <w:rFonts w:ascii="Yu Mincho" w:eastAsia="Yu Mincho" w:hAnsi="Yu Mincho" w:hint="eastAsia"/>
          <w:color w:val="000000" w:themeColor="text1"/>
          <w:sz w:val="13"/>
          <w:szCs w:val="13"/>
          <w:lang w:eastAsia="ja-JP"/>
        </w:rPr>
        <w:t>：</w:t>
      </w:r>
    </w:p>
    <w:p w14:paraId="74538139" w14:textId="325284AE" w:rsidR="001403FC" w:rsidRPr="004B30AA" w:rsidRDefault="001403FC" w:rsidP="008D0262">
      <w:pPr>
        <w:rPr>
          <w:rFonts w:ascii="宋体" w:eastAsia="Yu Mincho" w:hAnsi="宋体"/>
          <w:sz w:val="13"/>
          <w:szCs w:val="13"/>
          <w:lang w:eastAsia="ja-JP"/>
        </w:rPr>
      </w:pPr>
    </w:p>
    <w:p w14:paraId="4F9E755B" w14:textId="659B2C5D" w:rsidR="003961CB" w:rsidRPr="004B30AA" w:rsidRDefault="008C3103" w:rsidP="008D0262">
      <w:pPr>
        <w:rPr>
          <w:rFonts w:ascii="宋体" w:eastAsia="宋体" w:hAnsi="宋体"/>
          <w:sz w:val="13"/>
          <w:szCs w:val="13"/>
          <w:lang w:eastAsia="ja-JP"/>
        </w:rPr>
      </w:pPr>
      <w:bookmarkStart w:id="3" w:name="_Hlk48550881"/>
      <w:r w:rsidRPr="004B30AA">
        <w:rPr>
          <w:rFonts w:ascii="宋体" w:eastAsia="宋体" w:hAnsi="宋体"/>
          <w:sz w:val="13"/>
          <w:szCs w:val="13"/>
          <w:lang w:eastAsia="ja-JP"/>
        </w:rPr>
        <w:t>カイロ宣言とポツダムの発表は台湾の島にのみ触れたが、釣魚島には特に</w:t>
      </w:r>
      <w:r w:rsidRPr="004B30AA">
        <w:rPr>
          <w:rFonts w:ascii="宋体" w:eastAsia="宋体" w:hAnsi="宋体"/>
          <w:color w:val="FF0000"/>
          <w:sz w:val="13"/>
          <w:szCs w:val="13"/>
          <w:lang w:eastAsia="ja-JP"/>
        </w:rPr>
        <w:t>触れていなかった</w:t>
      </w:r>
      <w:r w:rsidRPr="004B30AA">
        <w:rPr>
          <w:rFonts w:ascii="宋体" w:eastAsia="宋体" w:hAnsi="宋体"/>
          <w:sz w:val="13"/>
          <w:szCs w:val="13"/>
          <w:lang w:eastAsia="ja-JP"/>
        </w:rPr>
        <w:t>ことがわかる。</w:t>
      </w:r>
      <w:r w:rsidRPr="004B30AA">
        <w:rPr>
          <w:rFonts w:ascii="宋体" w:eastAsia="宋体" w:hAnsi="宋体" w:hint="eastAsia"/>
          <w:sz w:val="13"/>
          <w:szCs w:val="13"/>
          <w:lang w:eastAsia="ja-JP"/>
        </w:rPr>
        <w:t>日本の「これらの宣言上，尖閣諸島がカイロ宣言にいう「台湾」の附属島嶼に含まれると中華民国を含む連合国側が認識していたとの事実を示す証拠はありません」に同意する。</w:t>
      </w:r>
      <w:r w:rsidR="004B30AA" w:rsidRPr="004B30AA">
        <w:rPr>
          <w:rFonts w:ascii="宋体" w:eastAsia="宋体" w:hAnsi="宋体" w:hint="eastAsia"/>
          <w:sz w:val="13"/>
          <w:szCs w:val="13"/>
          <w:lang w:eastAsia="ja-JP"/>
        </w:rPr>
        <w:t>つまり、尖閣諸島は「台湾の離島」に含まれていないと日本は考えています。つまり、尖閣諸島を返還する必要があるという証拠はありません。</w:t>
      </w:r>
      <w:r w:rsidR="001403FC" w:rsidRPr="004B30AA">
        <w:rPr>
          <w:rFonts w:ascii="宋体" w:eastAsia="宋体" w:hAnsi="宋体" w:hint="eastAsia"/>
          <w:sz w:val="13"/>
          <w:szCs w:val="13"/>
          <w:lang w:eastAsia="ja-JP"/>
        </w:rPr>
        <w:t>しかし、条約は釣魚島を返還する必要はないと言っていない。</w:t>
      </w:r>
      <w:r w:rsidR="003961CB" w:rsidRPr="004B30AA">
        <w:rPr>
          <w:rFonts w:ascii="宋体" w:eastAsia="宋体" w:hAnsi="宋体" w:hint="eastAsia"/>
          <w:sz w:val="13"/>
          <w:szCs w:val="13"/>
          <w:lang w:eastAsia="ja-JP"/>
        </w:rPr>
        <w:t>日本はこれを説明し、中国は「ディアオユ諸島が台湾の付属島として中国に戻った」と説明することもできます。</w:t>
      </w:r>
      <w:r w:rsidR="003961CB" w:rsidRPr="004B30AA">
        <w:rPr>
          <w:rFonts w:ascii="宋体" w:eastAsia="宋体" w:hAnsi="宋体"/>
          <w:sz w:val="13"/>
          <w:szCs w:val="13"/>
          <w:lang w:eastAsia="ja-JP"/>
        </w:rPr>
        <w:t xml:space="preserve"> したがって、この条約には</w:t>
      </w:r>
      <w:r w:rsidR="003961CB" w:rsidRPr="004B30AA">
        <w:rPr>
          <w:rFonts w:ascii="宋体" w:eastAsia="宋体" w:hAnsi="宋体"/>
          <w:color w:val="FF0000"/>
          <w:sz w:val="13"/>
          <w:szCs w:val="13"/>
          <w:lang w:eastAsia="ja-JP"/>
        </w:rPr>
        <w:t>抜け穴があり</w:t>
      </w:r>
      <w:r w:rsidR="003961CB" w:rsidRPr="004B30AA">
        <w:rPr>
          <w:rFonts w:ascii="宋体" w:eastAsia="宋体" w:hAnsi="宋体"/>
          <w:sz w:val="13"/>
          <w:szCs w:val="13"/>
          <w:lang w:eastAsia="ja-JP"/>
        </w:rPr>
        <w:t>、双方が異なる意見を持っている。</w:t>
      </w:r>
    </w:p>
    <w:p w14:paraId="2DBC09D2" w14:textId="77777777" w:rsidR="003961CB" w:rsidRPr="004B30AA" w:rsidRDefault="003961CB" w:rsidP="008D0262">
      <w:pPr>
        <w:rPr>
          <w:rFonts w:ascii="宋体" w:eastAsia="宋体" w:hAnsi="宋体"/>
          <w:sz w:val="13"/>
          <w:szCs w:val="13"/>
          <w:lang w:eastAsia="ja-JP"/>
        </w:rPr>
      </w:pPr>
    </w:p>
    <w:p w14:paraId="2D7E3931" w14:textId="766D10ED" w:rsidR="008D0262" w:rsidRPr="004B30AA" w:rsidRDefault="001403FC" w:rsidP="008D0262">
      <w:pPr>
        <w:rPr>
          <w:rFonts w:ascii="宋体" w:eastAsia="宋体" w:hAnsi="宋体"/>
          <w:sz w:val="13"/>
          <w:szCs w:val="13"/>
          <w:lang w:eastAsia="ja-JP"/>
        </w:rPr>
      </w:pPr>
      <w:r w:rsidRPr="004B30AA">
        <w:rPr>
          <w:rFonts w:ascii="宋体" w:eastAsia="宋体" w:hAnsi="宋体" w:hint="eastAsia"/>
          <w:sz w:val="13"/>
          <w:szCs w:val="13"/>
          <w:lang w:eastAsia="ja-JP"/>
        </w:rPr>
        <w:t>カイロ宣言とポツダム宣言は中国、米国、英国によって策定されたものであり、サンフランシスコ平和条約は米国と日本の間の条約です。</w:t>
      </w:r>
      <w:r w:rsidR="008401EB" w:rsidRPr="004B30AA">
        <w:rPr>
          <w:rFonts w:ascii="宋体" w:eastAsia="宋体" w:hAnsi="宋体" w:hint="eastAsia"/>
          <w:sz w:val="13"/>
          <w:szCs w:val="13"/>
          <w:lang w:eastAsia="ja-JP"/>
        </w:rPr>
        <w:t>日本は</w:t>
      </w:r>
      <w:r w:rsidR="008401EB" w:rsidRPr="004B30AA">
        <w:rPr>
          <w:rFonts w:ascii="宋体" w:eastAsia="宋体" w:hAnsi="宋体"/>
          <w:sz w:val="13"/>
          <w:szCs w:val="13"/>
          <w:lang w:eastAsia="ja-JP"/>
        </w:rPr>
        <w:t>1971年6月17日の「日米沖縄返還協定」に基づいて釣魚島を取得した。 米国は1951年9月8日に日本と「サンフランシスコ平和条約」を締結した。第3条は、北緯29度の南にある</w:t>
      </w:r>
      <w:r w:rsidR="008401EB" w:rsidRPr="0043583A">
        <w:rPr>
          <w:rFonts w:ascii="宋体" w:eastAsia="宋体" w:hAnsi="宋体"/>
          <w:color w:val="FF0000"/>
          <w:sz w:val="13"/>
          <w:szCs w:val="13"/>
          <w:lang w:eastAsia="ja-JP"/>
        </w:rPr>
        <w:t>南西諸島</w:t>
      </w:r>
      <w:r w:rsidR="008401EB" w:rsidRPr="004B30AA">
        <w:rPr>
          <w:rFonts w:ascii="宋体" w:eastAsia="宋体" w:hAnsi="宋体"/>
          <w:sz w:val="13"/>
          <w:szCs w:val="13"/>
          <w:lang w:eastAsia="ja-JP"/>
        </w:rPr>
        <w:t>とワフロックの南にあ</w:t>
      </w:r>
      <w:bookmarkStart w:id="4" w:name="_Hlk48550900"/>
      <w:bookmarkEnd w:id="3"/>
      <w:r w:rsidR="008401EB" w:rsidRPr="004B30AA">
        <w:rPr>
          <w:rFonts w:ascii="宋体" w:eastAsia="宋体" w:hAnsi="宋体"/>
          <w:sz w:val="13"/>
          <w:szCs w:val="13"/>
          <w:lang w:eastAsia="ja-JP"/>
        </w:rPr>
        <w:lastRenderedPageBreak/>
        <w:t>る南島を米国に置くことを規定した。 受託制度のもとで。1971年6月17日、日本と米国は「沖縄返還</w:t>
      </w:r>
      <w:r w:rsidR="008401EB" w:rsidRPr="004B30AA">
        <w:rPr>
          <w:rFonts w:ascii="宋体" w:eastAsia="宋体" w:hAnsi="宋体" w:hint="eastAsia"/>
          <w:sz w:val="13"/>
          <w:szCs w:val="13"/>
          <w:lang w:eastAsia="ja-JP"/>
        </w:rPr>
        <w:t>協定」に署名しました。これは、北緯</w:t>
      </w:r>
      <w:r w:rsidR="008401EB" w:rsidRPr="004B30AA">
        <w:rPr>
          <w:rFonts w:ascii="宋体" w:eastAsia="宋体" w:hAnsi="宋体"/>
          <w:sz w:val="13"/>
          <w:szCs w:val="13"/>
          <w:lang w:eastAsia="ja-JP"/>
        </w:rPr>
        <w:t>24度、東経122度の範囲にある島、小島、環礁、および領海を、釣魚島を含めて日本に返還することを発表したものです。 これは釣魚島の主権を獲得した。</w:t>
      </w:r>
    </w:p>
    <w:p w14:paraId="412A5E14" w14:textId="062187DE" w:rsidR="000E3114" w:rsidRPr="004B30AA" w:rsidRDefault="008401EB" w:rsidP="000E3114">
      <w:pPr>
        <w:rPr>
          <w:rFonts w:ascii="宋体" w:eastAsia="宋体" w:hAnsi="宋体"/>
          <w:sz w:val="13"/>
          <w:szCs w:val="13"/>
          <w:lang w:eastAsia="ja-JP"/>
        </w:rPr>
      </w:pPr>
      <w:r w:rsidRPr="004B30AA">
        <w:rPr>
          <w:rFonts w:ascii="宋体" w:eastAsia="宋体" w:hAnsi="宋体" w:hint="eastAsia"/>
          <w:sz w:val="13"/>
          <w:szCs w:val="13"/>
          <w:lang w:eastAsia="ja-JP"/>
        </w:rPr>
        <w:t>これらの理由に基づき、日本はまず第一に先制手段により釣魚島を占領し、この無人島の所有権を取得したと信じており、これはすべて国際法の原則に沿ったものであり、この取得方法は合法です。</w:t>
      </w:r>
      <w:r w:rsidRPr="004B30AA">
        <w:rPr>
          <w:rFonts w:ascii="宋体" w:eastAsia="宋体" w:hAnsi="宋体"/>
          <w:sz w:val="13"/>
          <w:szCs w:val="13"/>
          <w:lang w:eastAsia="ja-JP"/>
        </w:rPr>
        <w:t xml:space="preserve"> 国際社会が日本の先制を認めていない場合でも、日本はその後の米国とのいくつかの協定で釣魚島を取得したため、釣魚島の日本の所有権は間違いなく確かです。</w:t>
      </w:r>
      <w:r w:rsidRPr="004B30AA">
        <w:rPr>
          <w:rFonts w:ascii="宋体" w:eastAsia="宋体" w:hAnsi="宋体" w:hint="eastAsia"/>
          <w:sz w:val="13"/>
          <w:szCs w:val="13"/>
          <w:lang w:eastAsia="ja-JP"/>
        </w:rPr>
        <w:t>上記は、釣魚島の主権に関する日本の見解についての私の理解です。</w:t>
      </w:r>
    </w:p>
    <w:bookmarkEnd w:id="4"/>
    <w:p w14:paraId="4F6613C2" w14:textId="6D204127" w:rsidR="000E3114" w:rsidRPr="004B30AA" w:rsidRDefault="000E3114" w:rsidP="000E3114">
      <w:pPr>
        <w:rPr>
          <w:rFonts w:ascii="宋体" w:eastAsia="宋体" w:hAnsi="宋体"/>
          <w:sz w:val="13"/>
          <w:szCs w:val="13"/>
          <w:lang w:eastAsia="ja-JP"/>
        </w:rPr>
      </w:pPr>
    </w:p>
    <w:p w14:paraId="097062F1" w14:textId="74237DA5" w:rsidR="00E60C81" w:rsidRPr="004B30AA" w:rsidRDefault="00E60C81" w:rsidP="000E3114">
      <w:pPr>
        <w:rPr>
          <w:rFonts w:ascii="宋体" w:eastAsia="宋体" w:hAnsi="宋体"/>
          <w:sz w:val="13"/>
          <w:szCs w:val="13"/>
          <w:lang w:eastAsia="ja-JP"/>
        </w:rPr>
      </w:pPr>
      <w:bookmarkStart w:id="5" w:name="_Hlk48550939"/>
      <w:r w:rsidRPr="004B30AA">
        <w:rPr>
          <w:rFonts w:ascii="宋体" w:eastAsia="宋体" w:hAnsi="宋体" w:hint="eastAsia"/>
          <w:sz w:val="13"/>
          <w:szCs w:val="13"/>
          <w:lang w:eastAsia="ja-JP"/>
        </w:rPr>
        <w:t>面白いことを見つかった、米国と日本の条約について：</w:t>
      </w:r>
    </w:p>
    <w:p w14:paraId="676BE283" w14:textId="371E5427" w:rsidR="000E3114" w:rsidRDefault="00E60C81" w:rsidP="008D0262">
      <w:pPr>
        <w:rPr>
          <w:rFonts w:eastAsia="Yu Mincho"/>
          <w:sz w:val="13"/>
          <w:szCs w:val="13"/>
          <w:lang w:eastAsia="ja-JP"/>
        </w:rPr>
      </w:pPr>
      <w:r>
        <w:rPr>
          <w:noProof/>
        </w:rPr>
        <w:drawing>
          <wp:inline distT="0" distB="0" distL="0" distR="0" wp14:anchorId="28970DE4" wp14:editId="4A804D32">
            <wp:extent cx="4400535" cy="116972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4342" cy="1186681"/>
                    </a:xfrm>
                    <a:prstGeom prst="rect">
                      <a:avLst/>
                    </a:prstGeom>
                  </pic:spPr>
                </pic:pic>
              </a:graphicData>
            </a:graphic>
          </wp:inline>
        </w:drawing>
      </w:r>
    </w:p>
    <w:p w14:paraId="218F1F9B" w14:textId="48631CD0" w:rsidR="00E60C81" w:rsidRPr="00A81F2F" w:rsidRDefault="00E60C81" w:rsidP="008D0262">
      <w:pPr>
        <w:rPr>
          <w:rFonts w:ascii="宋体" w:eastAsia="宋体" w:hAnsi="宋体"/>
          <w:sz w:val="13"/>
          <w:szCs w:val="13"/>
          <w:lang w:eastAsia="ja-JP"/>
        </w:rPr>
      </w:pPr>
      <w:r w:rsidRPr="00A81F2F">
        <w:rPr>
          <w:rFonts w:ascii="宋体" w:eastAsia="宋体" w:hAnsi="宋体" w:hint="eastAsia"/>
          <w:sz w:val="13"/>
          <w:szCs w:val="13"/>
          <w:lang w:eastAsia="ja-JP"/>
        </w:rPr>
        <w:t>日本の考え方：釣魚島は</w:t>
      </w:r>
      <w:r w:rsidR="00175C15" w:rsidRPr="00A81F2F">
        <w:rPr>
          <w:rFonts w:ascii="宋体" w:eastAsia="宋体" w:hAnsi="宋体" w:hint="eastAsia"/>
          <w:sz w:val="13"/>
          <w:szCs w:val="13"/>
          <w:lang w:eastAsia="ja-JP"/>
        </w:rPr>
        <w:t>サンフランシスコ平和条約の南西諸島の日本領土として</w:t>
      </w:r>
      <w:r w:rsidRPr="00A81F2F">
        <w:rPr>
          <w:rFonts w:ascii="宋体" w:eastAsia="宋体" w:hAnsi="宋体" w:hint="eastAsia"/>
          <w:sz w:val="13"/>
          <w:szCs w:val="13"/>
          <w:lang w:eastAsia="ja-JP"/>
        </w:rPr>
        <w:t>米国に引き継がれました。沖縄返還協定では、釣魚島の主権は日本に返還されたので、とにかく釣魚島の主権は日本に属します。</w:t>
      </w:r>
    </w:p>
    <w:p w14:paraId="1D553334" w14:textId="144DB2F2" w:rsidR="001D005A" w:rsidRPr="001D005A" w:rsidRDefault="006B7DDA" w:rsidP="008D0262">
      <w:pPr>
        <w:rPr>
          <w:rFonts w:eastAsia="Yu Mincho"/>
          <w:sz w:val="13"/>
          <w:szCs w:val="13"/>
          <w:lang w:eastAsia="ja-JP"/>
        </w:rPr>
      </w:pPr>
      <w:r>
        <w:rPr>
          <w:noProof/>
        </w:rPr>
        <mc:AlternateContent>
          <mc:Choice Requires="wps">
            <w:drawing>
              <wp:anchor distT="0" distB="0" distL="114300" distR="114300" simplePos="0" relativeHeight="251688960" behindDoc="0" locked="0" layoutInCell="1" allowOverlap="1" wp14:anchorId="03D6A8D0" wp14:editId="349B9736">
                <wp:simplePos x="0" y="0"/>
                <wp:positionH relativeFrom="column">
                  <wp:posOffset>2095995</wp:posOffset>
                </wp:positionH>
                <wp:positionV relativeFrom="paragraph">
                  <wp:posOffset>299852</wp:posOffset>
                </wp:positionV>
                <wp:extent cx="421574" cy="142504"/>
                <wp:effectExtent l="0" t="0" r="17145" b="10160"/>
                <wp:wrapNone/>
                <wp:docPr id="25" name="矩形 25"/>
                <wp:cNvGraphicFramePr/>
                <a:graphic xmlns:a="http://schemas.openxmlformats.org/drawingml/2006/main">
                  <a:graphicData uri="http://schemas.microsoft.com/office/word/2010/wordprocessingShape">
                    <wps:wsp>
                      <wps:cNvSpPr/>
                      <wps:spPr>
                        <a:xfrm>
                          <a:off x="0" y="0"/>
                          <a:ext cx="42157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9D5A3" id="矩形 25" o:spid="_x0000_s1026" style="position:absolute;left:0;text-align:left;margin-left:165.05pt;margin-top:23.6pt;width:33.2pt;height:1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" filled="f" strokecolor="red" strokeweight="1pt"/>
            </w:pict>
          </mc:Fallback>
        </mc:AlternateContent>
      </w:r>
      <w:r w:rsidR="001D005A">
        <w:rPr>
          <w:noProof/>
        </w:rPr>
        <mc:AlternateContent>
          <mc:Choice Requires="wps">
            <w:drawing>
              <wp:anchor distT="0" distB="0" distL="114300" distR="114300" simplePos="0" relativeHeight="251687936" behindDoc="0" locked="0" layoutInCell="1" allowOverlap="1" wp14:anchorId="21A55D64" wp14:editId="6097017B">
                <wp:simplePos x="0" y="0"/>
                <wp:positionH relativeFrom="column">
                  <wp:posOffset>635330</wp:posOffset>
                </wp:positionH>
                <wp:positionV relativeFrom="paragraph">
                  <wp:posOffset>310144</wp:posOffset>
                </wp:positionV>
                <wp:extent cx="878774" cy="142504"/>
                <wp:effectExtent l="0" t="0" r="17145" b="10160"/>
                <wp:wrapNone/>
                <wp:docPr id="24" name="矩形 24"/>
                <wp:cNvGraphicFramePr/>
                <a:graphic xmlns:a="http://schemas.openxmlformats.org/drawingml/2006/main">
                  <a:graphicData uri="http://schemas.microsoft.com/office/word/2010/wordprocessingShape">
                    <wps:wsp>
                      <wps:cNvSpPr/>
                      <wps:spPr>
                        <a:xfrm>
                          <a:off x="0" y="0"/>
                          <a:ext cx="87877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74F8A" id="矩形 24" o:spid="_x0000_s1026" style="position:absolute;left:0;text-align:left;margin-left:50.05pt;margin-top:24.4pt;width:69.2pt;height:11.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" filled="f" strokecolor="red" strokeweight="1pt"/>
            </w:pict>
          </mc:Fallback>
        </mc:AlternateContent>
      </w:r>
      <w:r w:rsidR="001D005A">
        <w:rPr>
          <w:noProof/>
        </w:rPr>
        <w:drawing>
          <wp:inline distT="0" distB="0" distL="0" distR="0" wp14:anchorId="1FB5324B" wp14:editId="7121E23E">
            <wp:extent cx="4690753" cy="1098513"/>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855" cy="1122424"/>
                    </a:xfrm>
                    <a:prstGeom prst="rect">
                      <a:avLst/>
                    </a:prstGeom>
                  </pic:spPr>
                </pic:pic>
              </a:graphicData>
            </a:graphic>
          </wp:inline>
        </w:drawing>
      </w:r>
    </w:p>
    <w:p w14:paraId="428927B4" w14:textId="6488B6AE" w:rsidR="00E60C81" w:rsidRPr="00A81F2F" w:rsidRDefault="00175C15" w:rsidP="008D0262">
      <w:pPr>
        <w:rPr>
          <w:rFonts w:ascii="宋体" w:eastAsia="宋体" w:hAnsi="宋体"/>
          <w:sz w:val="13"/>
          <w:szCs w:val="13"/>
          <w:lang w:eastAsia="ja-JP"/>
        </w:rPr>
      </w:pPr>
      <w:r w:rsidRPr="00A81F2F">
        <w:rPr>
          <w:rFonts w:ascii="宋体" w:eastAsia="宋体" w:hAnsi="宋体" w:hint="eastAsia"/>
          <w:sz w:val="13"/>
          <w:szCs w:val="13"/>
          <w:lang w:eastAsia="ja-JP"/>
        </w:rPr>
        <w:t>中国の考え方：これまでのところ、サンフランシスコ平和条約は承認されたことはなく、中華人民共和国政府の参加なしに、米国とその同盟国と日本との間で締結された一方的な条約であると考えられています。そして中国は、米国が管理する南西諸島には釣魚島は</w:t>
      </w:r>
      <w:r w:rsidRPr="00A81F2F">
        <w:rPr>
          <w:rFonts w:ascii="宋体" w:eastAsia="宋体" w:hAnsi="宋体" w:hint="eastAsia"/>
          <w:color w:val="FF0000"/>
          <w:sz w:val="13"/>
          <w:szCs w:val="13"/>
          <w:lang w:eastAsia="ja-JP"/>
        </w:rPr>
        <w:t>含まれていない</w:t>
      </w:r>
      <w:r w:rsidRPr="00A81F2F">
        <w:rPr>
          <w:rFonts w:ascii="宋体" w:eastAsia="宋体" w:hAnsi="宋体" w:hint="eastAsia"/>
          <w:sz w:val="13"/>
          <w:szCs w:val="13"/>
          <w:lang w:eastAsia="ja-JP"/>
        </w:rPr>
        <w:t>と考えています。</w:t>
      </w:r>
      <w:r w:rsidR="001D005A" w:rsidRPr="00A81F2F">
        <w:rPr>
          <w:rFonts w:ascii="宋体" w:eastAsia="宋体" w:hAnsi="宋体"/>
          <w:sz w:val="13"/>
          <w:szCs w:val="13"/>
          <w:lang w:eastAsia="ja-JP"/>
        </w:rPr>
        <w:t>1952年2月29日および1953年12月25日、琉球諸島の米国政府は、</w:t>
      </w:r>
      <w:r w:rsidR="001D005A" w:rsidRPr="00A81F2F">
        <w:rPr>
          <w:rFonts w:ascii="宋体" w:eastAsia="宋体" w:hAnsi="宋体"/>
          <w:color w:val="FF0000"/>
          <w:sz w:val="13"/>
          <w:szCs w:val="13"/>
          <w:lang w:eastAsia="ja-JP"/>
        </w:rPr>
        <w:t>注文番号68</w:t>
      </w:r>
      <w:r w:rsidR="001D005A" w:rsidRPr="00A81F2F">
        <w:rPr>
          <w:rFonts w:ascii="宋体" w:eastAsia="宋体" w:hAnsi="宋体"/>
          <w:sz w:val="13"/>
          <w:szCs w:val="13"/>
          <w:lang w:eastAsia="ja-JP"/>
        </w:rPr>
        <w:t>（「琉球政府の章」）および注文番号27（「琉球列島の地理的制限」に関する通知）を無断で発行しました。 管財人の範囲を拡大し、中国の領土である釣魚島を含めます。</w:t>
      </w:r>
      <w:r w:rsidR="001D005A" w:rsidRPr="00A81F2F">
        <w:rPr>
          <w:rFonts w:ascii="宋体" w:eastAsia="宋体" w:hAnsi="宋体" w:hint="eastAsia"/>
          <w:sz w:val="13"/>
          <w:szCs w:val="13"/>
          <w:lang w:eastAsia="ja-JP"/>
        </w:rPr>
        <w:t>その後、沖縄返還協定で釣魚島を含む南西諸島が日本に返還されました。</w:t>
      </w:r>
      <w:r w:rsidR="006B7DDA" w:rsidRPr="00A81F2F">
        <w:rPr>
          <w:rFonts w:ascii="宋体" w:eastAsia="宋体" w:hAnsi="宋体" w:hint="eastAsia"/>
          <w:sz w:val="13"/>
          <w:szCs w:val="13"/>
          <w:lang w:eastAsia="ja-JP"/>
        </w:rPr>
        <w:t>中国は強く反対。米国の介入は釣魚島問題を複雑にする。</w:t>
      </w:r>
    </w:p>
    <w:p w14:paraId="48831454" w14:textId="6EA65240" w:rsidR="001D005A" w:rsidRPr="00A81F2F" w:rsidRDefault="001D005A" w:rsidP="008D0262">
      <w:pPr>
        <w:rPr>
          <w:rFonts w:ascii="宋体" w:eastAsia="宋体" w:hAnsi="宋体"/>
          <w:sz w:val="13"/>
          <w:szCs w:val="13"/>
          <w:lang w:eastAsia="ja-JP"/>
        </w:rPr>
      </w:pPr>
    </w:p>
    <w:p w14:paraId="452936B9" w14:textId="3E3A0329" w:rsidR="00FA4C3D" w:rsidRPr="00A81F2F" w:rsidRDefault="00575B0C" w:rsidP="008D0262">
      <w:pPr>
        <w:rPr>
          <w:rFonts w:ascii="宋体" w:eastAsia="宋体" w:hAnsi="宋体"/>
          <w:color w:val="FF0000"/>
          <w:sz w:val="13"/>
          <w:szCs w:val="13"/>
          <w:lang w:eastAsia="ja-JP"/>
        </w:rPr>
      </w:pPr>
      <w:r w:rsidRPr="00A81F2F">
        <w:rPr>
          <w:rFonts w:ascii="宋体" w:eastAsia="宋体" w:hAnsi="宋体" w:hint="eastAsia"/>
          <w:color w:val="FF0000"/>
          <w:sz w:val="13"/>
          <w:szCs w:val="13"/>
          <w:lang w:eastAsia="ja-JP"/>
        </w:rPr>
        <w:t>したがって、問題の焦点は、釣魚島を最初に発見して使用した国はどれ、釣魚島は琉球諸島に属していますか。</w:t>
      </w:r>
    </w:p>
    <w:p w14:paraId="32803C2C" w14:textId="77777777" w:rsidR="00575B0C" w:rsidRPr="00A81F2F" w:rsidRDefault="00575B0C" w:rsidP="008D0262">
      <w:pPr>
        <w:rPr>
          <w:rFonts w:ascii="宋体" w:eastAsia="宋体" w:hAnsi="宋体"/>
          <w:sz w:val="13"/>
          <w:szCs w:val="13"/>
          <w:lang w:eastAsia="ja-JP"/>
        </w:rPr>
      </w:pPr>
    </w:p>
    <w:p w14:paraId="59A4245E" w14:textId="52981E93" w:rsidR="001D005A" w:rsidRPr="00A81F2F" w:rsidRDefault="006B7DDA" w:rsidP="008D0262">
      <w:pPr>
        <w:rPr>
          <w:rFonts w:ascii="宋体" w:eastAsia="宋体" w:hAnsi="宋体"/>
          <w:sz w:val="13"/>
          <w:szCs w:val="13"/>
          <w:lang w:eastAsia="ja-JP"/>
        </w:rPr>
      </w:pPr>
      <w:r w:rsidRPr="00A81F2F">
        <w:rPr>
          <w:rFonts w:ascii="宋体" w:eastAsia="宋体" w:hAnsi="宋体" w:hint="eastAsia"/>
          <w:sz w:val="13"/>
          <w:szCs w:val="13"/>
          <w:lang w:eastAsia="ja-JP"/>
        </w:rPr>
        <w:t>釣魚島（尖閣諸島）の歴史について：</w:t>
      </w:r>
    </w:p>
    <w:p w14:paraId="52930145" w14:textId="77777777" w:rsidR="00575B0C" w:rsidRPr="00A81F2F" w:rsidRDefault="00575B0C" w:rsidP="008D0262">
      <w:pPr>
        <w:rPr>
          <w:rFonts w:ascii="宋体" w:eastAsia="宋体" w:hAnsi="宋体"/>
          <w:sz w:val="13"/>
          <w:szCs w:val="13"/>
          <w:lang w:eastAsia="ja-JP"/>
        </w:rPr>
      </w:pPr>
      <w:r w:rsidRPr="00A81F2F">
        <w:rPr>
          <w:rFonts w:ascii="宋体" w:eastAsia="宋体" w:hAnsi="宋体" w:hint="eastAsia"/>
          <w:sz w:val="13"/>
          <w:szCs w:val="13"/>
          <w:lang w:eastAsia="ja-JP"/>
        </w:rPr>
        <w:t>日本の考え方：</w:t>
      </w:r>
    </w:p>
    <w:p w14:paraId="30D9CFB6" w14:textId="5CB66686" w:rsidR="00575B0C" w:rsidRDefault="00575B0C" w:rsidP="008D0262">
      <w:pPr>
        <w:rPr>
          <w:rFonts w:eastAsia="Yu Mincho"/>
          <w:sz w:val="13"/>
          <w:szCs w:val="13"/>
          <w:lang w:eastAsia="ja-JP"/>
        </w:rPr>
      </w:pPr>
      <w:r>
        <w:rPr>
          <w:noProof/>
        </w:rPr>
        <w:drawing>
          <wp:inline distT="0" distB="0" distL="0" distR="0" wp14:anchorId="7C7D9B3C" wp14:editId="20C7487B">
            <wp:extent cx="4278262" cy="1401288"/>
            <wp:effectExtent l="0" t="0" r="825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4095" cy="1468706"/>
                    </a:xfrm>
                    <a:prstGeom prst="rect">
                      <a:avLst/>
                    </a:prstGeom>
                  </pic:spPr>
                </pic:pic>
              </a:graphicData>
            </a:graphic>
          </wp:inline>
        </w:drawing>
      </w:r>
    </w:p>
    <w:p w14:paraId="5C880176" w14:textId="719ABF6C" w:rsidR="00575B0C" w:rsidRPr="00A81F2F" w:rsidRDefault="00575B0C" w:rsidP="008D0262">
      <w:pPr>
        <w:rPr>
          <w:rFonts w:ascii="宋体" w:eastAsia="宋体" w:hAnsi="宋体"/>
          <w:sz w:val="13"/>
          <w:szCs w:val="13"/>
          <w:lang w:eastAsia="ja-JP"/>
        </w:rPr>
      </w:pPr>
      <w:r w:rsidRPr="00A81F2F">
        <w:rPr>
          <w:rFonts w:ascii="宋体" w:eastAsia="宋体" w:hAnsi="宋体" w:hint="eastAsia"/>
          <w:sz w:val="13"/>
          <w:szCs w:val="13"/>
          <w:lang w:eastAsia="ja-JP"/>
        </w:rPr>
        <w:t>中国の考え方：明朝の書物に「</w:t>
      </w:r>
      <w:r w:rsidR="00675135" w:rsidRPr="00A81F2F">
        <w:rPr>
          <w:rFonts w:ascii="宋体" w:eastAsia="宋体" w:hAnsi="宋体" w:hint="eastAsia"/>
          <w:sz w:val="13"/>
          <w:szCs w:val="13"/>
          <w:lang w:eastAsia="ja-JP"/>
        </w:rPr>
        <w:t>钓鱼屿</w:t>
      </w:r>
      <w:r w:rsidRPr="00A81F2F">
        <w:rPr>
          <w:rFonts w:ascii="宋体" w:eastAsia="宋体" w:hAnsi="宋体" w:hint="eastAsia"/>
          <w:sz w:val="13"/>
          <w:szCs w:val="13"/>
          <w:lang w:eastAsia="ja-JP"/>
        </w:rPr>
        <w:t>と</w:t>
      </w:r>
      <w:r w:rsidR="00675135" w:rsidRPr="00A81F2F">
        <w:rPr>
          <w:rFonts w:ascii="宋体" w:eastAsia="宋体" w:hAnsi="宋体" w:hint="eastAsia"/>
          <w:sz w:val="13"/>
          <w:szCs w:val="13"/>
          <w:lang w:eastAsia="ja-JP"/>
        </w:rPr>
        <w:t>赤屿</w:t>
      </w:r>
      <w:r w:rsidRPr="00A81F2F">
        <w:rPr>
          <w:rFonts w:ascii="宋体" w:eastAsia="宋体" w:hAnsi="宋体" w:hint="eastAsia"/>
          <w:sz w:val="13"/>
          <w:szCs w:val="13"/>
          <w:lang w:eastAsia="ja-JP"/>
        </w:rPr>
        <w:t>」の記録があります。</w:t>
      </w:r>
      <w:r w:rsidRPr="00A81F2F">
        <w:rPr>
          <w:rFonts w:ascii="宋体" w:eastAsia="宋体" w:hAnsi="宋体"/>
          <w:sz w:val="13"/>
          <w:szCs w:val="13"/>
          <w:lang w:eastAsia="ja-JP"/>
        </w:rPr>
        <w:t xml:space="preserve"> 1372年、琉球王は明朝に敬意を表し、1866年（清朝の同志の5年目）から500年近くの間に、明と清の法廷は、琉球王国に24回の使節を送りました。 釣魚島は、</w:t>
      </w:r>
      <w:r w:rsidR="0085053B" w:rsidRPr="00A81F2F">
        <w:rPr>
          <w:rFonts w:ascii="宋体" w:eastAsia="宋体" w:hAnsi="宋体" w:hint="eastAsia"/>
          <w:sz w:val="13"/>
          <w:szCs w:val="13"/>
          <w:lang w:eastAsia="ja-JP"/>
        </w:rPr>
        <w:t>使節が琉球に行く唯一の場所であり</w:t>
      </w:r>
      <w:r w:rsidRPr="00A81F2F">
        <w:rPr>
          <w:rFonts w:ascii="宋体" w:eastAsia="宋体" w:hAnsi="宋体"/>
          <w:sz w:val="13"/>
          <w:szCs w:val="13"/>
          <w:lang w:eastAsia="ja-JP"/>
        </w:rPr>
        <w:t>、中国の使節が書いた報告書には、釣魚島に関する多くの記録が掲載されています。</w:t>
      </w:r>
      <w:r w:rsidR="00675135" w:rsidRPr="00A81F2F">
        <w:rPr>
          <w:rFonts w:ascii="宋体" w:eastAsia="宋体" w:hAnsi="宋体" w:hint="eastAsia"/>
          <w:sz w:val="13"/>
          <w:szCs w:val="13"/>
          <w:lang w:eastAsia="ja-JP"/>
        </w:rPr>
        <w:t>多くの使節が「钓鱼屿と赤屿」を航海のシンボルとして、「钓鱼屿と赤屿」を通過して琉球に到着した。</w:t>
      </w:r>
      <w:r w:rsidR="00675135" w:rsidRPr="00A81F2F">
        <w:rPr>
          <w:rFonts w:ascii="宋体" w:eastAsia="宋体" w:hAnsi="宋体"/>
          <w:sz w:val="13"/>
          <w:szCs w:val="13"/>
          <w:lang w:eastAsia="ja-JP"/>
        </w:rPr>
        <w:t>1650年に、</w:t>
      </w:r>
      <w:proofErr w:type="spellStart"/>
      <w:r w:rsidR="00675135" w:rsidRPr="00A81F2F">
        <w:rPr>
          <w:rFonts w:ascii="宋体" w:eastAsia="宋体" w:hAnsi="宋体"/>
          <w:sz w:val="13"/>
          <w:szCs w:val="13"/>
          <w:lang w:eastAsia="ja-JP"/>
        </w:rPr>
        <w:t>Xiangxian</w:t>
      </w:r>
      <w:proofErr w:type="spellEnd"/>
      <w:r w:rsidR="00675135" w:rsidRPr="00A81F2F">
        <w:rPr>
          <w:rFonts w:ascii="宋体" w:eastAsia="宋体" w:hAnsi="宋体"/>
          <w:sz w:val="13"/>
          <w:szCs w:val="13"/>
          <w:lang w:eastAsia="ja-JP"/>
        </w:rPr>
        <w:t>によって監督された琉球王国の最初の公式の歴史、「Zhongshan Shijian」は、亀尾山（別名亀尾山、今日の久米島）が琉球の領土である一方、</w:t>
      </w:r>
      <w:r w:rsidR="00675135" w:rsidRPr="00A81F2F">
        <w:rPr>
          <w:rFonts w:ascii="宋体" w:eastAsia="宋体" w:hAnsi="宋体" w:hint="eastAsia"/>
          <w:sz w:val="13"/>
          <w:szCs w:val="13"/>
          <w:lang w:eastAsia="ja-JP"/>
        </w:rPr>
        <w:t>赤屿</w:t>
      </w:r>
      <w:r w:rsidR="00675135" w:rsidRPr="00A81F2F">
        <w:rPr>
          <w:rFonts w:ascii="宋体" w:eastAsia="宋体" w:hAnsi="宋体"/>
          <w:sz w:val="13"/>
          <w:szCs w:val="13"/>
          <w:lang w:eastAsia="ja-JP"/>
        </w:rPr>
        <w:t>（現在の</w:t>
      </w:r>
      <w:r w:rsidR="00675135" w:rsidRPr="00A81F2F">
        <w:rPr>
          <w:rFonts w:ascii="宋体" w:eastAsia="宋体" w:hAnsi="宋体" w:hint="eastAsia"/>
          <w:sz w:val="13"/>
          <w:szCs w:val="13"/>
          <w:lang w:eastAsia="ja-JP"/>
        </w:rPr>
        <w:t>赤尾</w:t>
      </w:r>
      <w:r w:rsidR="00675135" w:rsidRPr="00A81F2F">
        <w:rPr>
          <w:rFonts w:ascii="宋体" w:eastAsia="宋体" w:hAnsi="宋体"/>
          <w:sz w:val="13"/>
          <w:szCs w:val="13"/>
          <w:lang w:eastAsia="ja-JP"/>
        </w:rPr>
        <w:t>島）と 西は非琉球領です。 1708年、琉球学者であり紫金博士であるの「ガイドジェネラル」は、亀尾山を「琉球の南西の境界にある山」と書いた。</w:t>
      </w:r>
      <w:r w:rsidR="00675135" w:rsidRPr="00A81F2F">
        <w:rPr>
          <w:rFonts w:ascii="宋体" w:eastAsia="宋体" w:hAnsi="宋体" w:hint="eastAsia"/>
          <w:sz w:val="13"/>
          <w:szCs w:val="13"/>
          <w:lang w:eastAsia="ja-JP"/>
        </w:rPr>
        <w:t>上記のより歴史的データは、釣魚島と赤尾岛が中国に属し、久米島が琉球に属していることを明確に記録しており、分割線は、旗尾島と久米島の間の平水溝（現在の沖縄トラフ）です。</w:t>
      </w:r>
      <w:r w:rsidR="0085053B" w:rsidRPr="00A81F2F">
        <w:rPr>
          <w:rFonts w:ascii="宋体" w:eastAsia="宋体" w:hAnsi="宋体"/>
          <w:sz w:val="13"/>
          <w:szCs w:val="13"/>
          <w:lang w:eastAsia="ja-JP"/>
        </w:rPr>
        <w:t>1879年に中国の清朝の李紅章大臣が日本と琉球の所有権について交渉したとき、中国と日本はまだ琉球が36の島で構成されており、釣魚島などの島はまったく含まれていないことを確認しました。10月までは清朝（1893）、1894年から1895年の日清戦争前の年の光緒の第19年に、西太后は、薬を収集するための土地として釣魚島</w:t>
      </w:r>
      <w:r w:rsidR="001A1A9B" w:rsidRPr="00A81F2F">
        <w:rPr>
          <w:rFonts w:ascii="宋体" w:eastAsia="宋体" w:hAnsi="宋体" w:hint="eastAsia"/>
          <w:sz w:val="13"/>
          <w:szCs w:val="13"/>
          <w:lang w:eastAsia="ja-JP"/>
        </w:rPr>
        <w:t>を</w:t>
      </w:r>
      <w:r w:rsidR="0085053B" w:rsidRPr="00A81F2F">
        <w:rPr>
          <w:rFonts w:ascii="宋体" w:eastAsia="宋体" w:hAnsi="宋体"/>
          <w:sz w:val="13"/>
          <w:szCs w:val="13"/>
          <w:lang w:eastAsia="ja-JP"/>
        </w:rPr>
        <w:t>盛宣懐</w:t>
      </w:r>
      <w:r w:rsidR="006F5884" w:rsidRPr="00A81F2F">
        <w:rPr>
          <w:rFonts w:ascii="宋体" w:eastAsia="宋体" w:hAnsi="宋体" w:hint="eastAsia"/>
          <w:sz w:val="13"/>
          <w:szCs w:val="13"/>
          <w:lang w:eastAsia="ja-JP"/>
        </w:rPr>
        <w:t>に与えた</w:t>
      </w:r>
      <w:r w:rsidR="0085053B" w:rsidRPr="00A81F2F">
        <w:rPr>
          <w:rFonts w:ascii="宋体" w:eastAsia="宋体" w:hAnsi="宋体"/>
          <w:sz w:val="13"/>
          <w:szCs w:val="13"/>
          <w:lang w:eastAsia="ja-JP"/>
        </w:rPr>
        <w:t>勅令を発行しました。 「聖玄花が使用する錠剤は非常に効果的です。記録によると、原材料は台湾の釣魚台島から収集されます。エリキシルは海で生産され、その有効性は中国に固有です。家族が薬局を設立し、医療を行ったことが知られています。 麻薬、貧困と病気の緩和は高く評価されています。</w:t>
      </w:r>
      <w:r w:rsidR="0085053B" w:rsidRPr="00A81F2F">
        <w:rPr>
          <w:rFonts w:ascii="宋体" w:eastAsia="宋体" w:hAnsi="宋体"/>
          <w:color w:val="FF0000"/>
          <w:sz w:val="13"/>
          <w:szCs w:val="13"/>
          <w:lang w:eastAsia="ja-JP"/>
        </w:rPr>
        <w:t>釣魚台、黄ウェイユ、チユ</w:t>
      </w:r>
      <w:r w:rsidR="0085053B" w:rsidRPr="00A81F2F">
        <w:rPr>
          <w:rFonts w:ascii="宋体" w:eastAsia="宋体" w:hAnsi="宋体"/>
          <w:sz w:val="13"/>
          <w:szCs w:val="13"/>
          <w:lang w:eastAsia="ja-JP"/>
        </w:rPr>
        <w:t>の3つの島は、医薬品の収集を目的とした産業として盛玄懐に与え</w:t>
      </w:r>
      <w:r w:rsidR="0085053B" w:rsidRPr="00A81F2F">
        <w:rPr>
          <w:rFonts w:ascii="宋体" w:eastAsia="宋体" w:hAnsi="宋体" w:hint="eastAsia"/>
          <w:sz w:val="13"/>
          <w:szCs w:val="13"/>
          <w:lang w:eastAsia="ja-JP"/>
        </w:rPr>
        <w:t>られます。」</w:t>
      </w:r>
      <w:r w:rsidR="001A1A9B" w:rsidRPr="00A81F2F">
        <w:rPr>
          <w:rFonts w:ascii="宋体" w:eastAsia="宋体" w:hAnsi="宋体" w:hint="eastAsia"/>
          <w:sz w:val="13"/>
          <w:szCs w:val="13"/>
          <w:lang w:eastAsia="ja-JP"/>
        </w:rPr>
        <w:t>中国は、多数の公式の日本文書（「日本外交文書」など）が、釣魚島が長い間中国に属しており、国際法上の土地のない土地ではないことを日本が十分に認識していることを証明していると考えています。</w:t>
      </w:r>
      <w:r w:rsidR="001A1A9B" w:rsidRPr="00A81F2F">
        <w:rPr>
          <w:rFonts w:ascii="宋体" w:eastAsia="宋体" w:hAnsi="宋体"/>
          <w:sz w:val="13"/>
          <w:szCs w:val="13"/>
          <w:lang w:eastAsia="ja-JP"/>
        </w:rPr>
        <w:t xml:space="preserve"> 「先取り」の原則に基づいて、その地域で所</w:t>
      </w:r>
      <w:r w:rsidR="001A1A9B" w:rsidRPr="00A81F2F">
        <w:rPr>
          <w:rFonts w:ascii="宋体" w:eastAsia="宋体" w:hAnsi="宋体"/>
          <w:sz w:val="13"/>
          <w:szCs w:val="13"/>
          <w:lang w:eastAsia="ja-JP"/>
        </w:rPr>
        <w:lastRenderedPageBreak/>
        <w:t>有されていない土地として釣魚島の日本の含めることは中国の領土を侵略と占領の不法行為であると国際法の効果はありません。</w:t>
      </w:r>
    </w:p>
    <w:bookmarkEnd w:id="5"/>
    <w:p w14:paraId="5312AB2C" w14:textId="77777777" w:rsidR="004B30AA" w:rsidRDefault="004B30AA" w:rsidP="008D0262">
      <w:pPr>
        <w:rPr>
          <w:rFonts w:eastAsia="Yu Mincho"/>
          <w:sz w:val="13"/>
          <w:szCs w:val="13"/>
          <w:lang w:eastAsia="ja-JP"/>
        </w:rPr>
      </w:pPr>
    </w:p>
    <w:p w14:paraId="674BC6EF" w14:textId="77777777" w:rsidR="0085053B" w:rsidRPr="00A81F2F" w:rsidRDefault="0085053B" w:rsidP="0085053B">
      <w:pPr>
        <w:rPr>
          <w:rFonts w:ascii="宋体" w:eastAsia="宋体" w:hAnsi="宋体"/>
          <w:sz w:val="13"/>
          <w:szCs w:val="13"/>
          <w:lang w:eastAsia="ja-JP"/>
        </w:rPr>
      </w:pPr>
      <w:bookmarkStart w:id="6" w:name="_Hlk48550966"/>
      <w:r w:rsidRPr="00A81F2F">
        <w:rPr>
          <w:rFonts w:ascii="宋体" w:eastAsia="宋体" w:hAnsi="宋体" w:hint="eastAsia"/>
          <w:sz w:val="13"/>
          <w:szCs w:val="13"/>
          <w:lang w:eastAsia="ja-JP"/>
        </w:rPr>
        <w:t>対策分析：</w:t>
      </w:r>
    </w:p>
    <w:p w14:paraId="611BAACB" w14:textId="77777777" w:rsidR="0085053B" w:rsidRPr="00A81F2F" w:rsidRDefault="0085053B" w:rsidP="0085053B">
      <w:pPr>
        <w:rPr>
          <w:rFonts w:ascii="宋体" w:eastAsia="宋体" w:hAnsi="宋体"/>
          <w:sz w:val="13"/>
          <w:szCs w:val="13"/>
          <w:lang w:eastAsia="ja-JP"/>
        </w:rPr>
      </w:pPr>
      <w:r w:rsidRPr="00A81F2F">
        <w:rPr>
          <w:rFonts w:ascii="宋体" w:eastAsia="宋体" w:hAnsi="宋体" w:hint="eastAsia"/>
          <w:sz w:val="13"/>
          <w:szCs w:val="13"/>
          <w:lang w:eastAsia="ja-JP"/>
        </w:rPr>
        <w:t>（</w:t>
      </w:r>
      <w:r w:rsidRPr="00A81F2F">
        <w:rPr>
          <w:rFonts w:ascii="宋体" w:eastAsia="宋体" w:hAnsi="宋体"/>
          <w:sz w:val="13"/>
          <w:szCs w:val="13"/>
          <w:lang w:eastAsia="ja-JP"/>
        </w:rPr>
        <w:t>1）戦争の手段は実現可能ではない</w:t>
      </w:r>
    </w:p>
    <w:p w14:paraId="7D742421" w14:textId="77777777" w:rsidR="0085053B" w:rsidRPr="00A81F2F" w:rsidRDefault="0085053B" w:rsidP="0085053B">
      <w:pPr>
        <w:rPr>
          <w:rFonts w:ascii="宋体" w:eastAsia="宋体" w:hAnsi="宋体"/>
          <w:sz w:val="13"/>
          <w:szCs w:val="13"/>
          <w:lang w:eastAsia="ja-JP"/>
        </w:rPr>
      </w:pPr>
      <w:r w:rsidRPr="00A81F2F">
        <w:rPr>
          <w:rFonts w:ascii="宋体" w:eastAsia="宋体" w:hAnsi="宋体" w:hint="eastAsia"/>
          <w:sz w:val="13"/>
          <w:szCs w:val="13"/>
          <w:lang w:eastAsia="ja-JP"/>
        </w:rPr>
        <w:t>（</w:t>
      </w:r>
      <w:r w:rsidRPr="00A81F2F">
        <w:rPr>
          <w:rFonts w:ascii="宋体" w:eastAsia="宋体" w:hAnsi="宋体"/>
          <w:sz w:val="13"/>
          <w:szCs w:val="13"/>
          <w:lang w:eastAsia="ja-JP"/>
        </w:rPr>
        <w:t>2）法的和解の可能性は低い</w:t>
      </w:r>
    </w:p>
    <w:p w14:paraId="6B9B05E3" w14:textId="2096CEBB" w:rsidR="0085053B" w:rsidRPr="00A81F2F" w:rsidRDefault="0085053B" w:rsidP="0085053B">
      <w:pPr>
        <w:rPr>
          <w:rFonts w:ascii="宋体" w:eastAsia="宋体" w:hAnsi="宋体"/>
          <w:sz w:val="13"/>
          <w:szCs w:val="13"/>
          <w:lang w:eastAsia="ja-JP"/>
        </w:rPr>
      </w:pPr>
      <w:r w:rsidRPr="00A81F2F">
        <w:rPr>
          <w:rFonts w:ascii="宋体" w:eastAsia="宋体" w:hAnsi="宋体" w:hint="eastAsia"/>
          <w:sz w:val="13"/>
          <w:szCs w:val="13"/>
          <w:lang w:eastAsia="ja-JP"/>
        </w:rPr>
        <w:t>（</w:t>
      </w:r>
      <w:r w:rsidRPr="00A81F2F">
        <w:rPr>
          <w:rFonts w:ascii="宋体" w:eastAsia="宋体" w:hAnsi="宋体"/>
          <w:sz w:val="13"/>
          <w:szCs w:val="13"/>
          <w:lang w:eastAsia="ja-JP"/>
        </w:rPr>
        <w:t>3）「紛争を取り除き、共に発展する」ことは現実的ではありません</w:t>
      </w:r>
    </w:p>
    <w:p w14:paraId="5485AB82" w14:textId="27117052" w:rsidR="0085053B" w:rsidRPr="00A81F2F" w:rsidRDefault="0085053B" w:rsidP="0085053B">
      <w:pPr>
        <w:rPr>
          <w:rFonts w:ascii="宋体" w:eastAsia="宋体" w:hAnsi="宋体"/>
          <w:sz w:val="13"/>
          <w:szCs w:val="13"/>
          <w:lang w:eastAsia="ja-JP"/>
        </w:rPr>
      </w:pPr>
    </w:p>
    <w:p w14:paraId="630EC850" w14:textId="7020E8F2" w:rsidR="0085053B" w:rsidRPr="00A81F2F" w:rsidRDefault="0085053B" w:rsidP="0085053B">
      <w:pPr>
        <w:rPr>
          <w:rFonts w:ascii="宋体" w:eastAsia="宋体" w:hAnsi="宋体"/>
          <w:sz w:val="13"/>
          <w:szCs w:val="13"/>
          <w:lang w:eastAsia="ja-JP"/>
        </w:rPr>
      </w:pPr>
      <w:r w:rsidRPr="00A81F2F">
        <w:rPr>
          <w:rFonts w:ascii="宋体" w:eastAsia="宋体" w:hAnsi="宋体" w:hint="eastAsia"/>
          <w:sz w:val="13"/>
          <w:szCs w:val="13"/>
          <w:lang w:eastAsia="ja-JP"/>
        </w:rPr>
        <w:t>釣魚島（尖閣諸島）は歴史的に複雑な問題であり、一言で説明することは不可能であり、釣魚島の所有者を一言で言うことは不可能です。</w:t>
      </w:r>
    </w:p>
    <w:p w14:paraId="51E11CEF" w14:textId="66E0437E" w:rsidR="0085053B" w:rsidRPr="00A81F2F" w:rsidRDefault="0085053B" w:rsidP="0085053B">
      <w:pPr>
        <w:rPr>
          <w:rFonts w:ascii="宋体" w:eastAsia="宋体" w:hAnsi="宋体"/>
          <w:sz w:val="13"/>
          <w:szCs w:val="13"/>
          <w:lang w:eastAsia="ja-JP"/>
        </w:rPr>
      </w:pPr>
      <w:r w:rsidRPr="00A81F2F">
        <w:rPr>
          <w:rFonts w:ascii="宋体" w:eastAsia="宋体" w:hAnsi="宋体" w:hint="eastAsia"/>
          <w:sz w:val="13"/>
          <w:szCs w:val="13"/>
          <w:lang w:eastAsia="ja-JP"/>
        </w:rPr>
        <w:t>将来的には、中国と日本が対等の立場で交渉し、釣魚島問題を協力して解決していきたいと考えています。</w:t>
      </w:r>
      <w:r w:rsidRPr="00A81F2F">
        <w:rPr>
          <w:rFonts w:ascii="宋体" w:eastAsia="宋体" w:hAnsi="宋体"/>
          <w:sz w:val="13"/>
          <w:szCs w:val="13"/>
          <w:lang w:eastAsia="ja-JP"/>
        </w:rPr>
        <w:t xml:space="preserve"> しかし、明らかに、この問題の解決には時間がかかります。</w:t>
      </w:r>
    </w:p>
    <w:p w14:paraId="448A3036" w14:textId="04684FA1" w:rsidR="00A54EE2" w:rsidRPr="00A81F2F" w:rsidRDefault="00A54EE2" w:rsidP="0085053B">
      <w:pPr>
        <w:rPr>
          <w:rFonts w:ascii="宋体" w:eastAsia="宋体" w:hAnsi="宋体"/>
          <w:sz w:val="13"/>
          <w:szCs w:val="13"/>
          <w:lang w:eastAsia="ja-JP"/>
        </w:rPr>
      </w:pPr>
    </w:p>
    <w:p w14:paraId="30C375F5" w14:textId="70BE7CC5" w:rsidR="00A54EE2" w:rsidRPr="00A81F2F" w:rsidRDefault="00A54EE2" w:rsidP="0085053B">
      <w:pPr>
        <w:rPr>
          <w:rFonts w:ascii="宋体" w:eastAsia="宋体" w:hAnsi="宋体"/>
          <w:sz w:val="13"/>
          <w:szCs w:val="13"/>
          <w:lang w:eastAsia="ja-JP"/>
        </w:rPr>
      </w:pPr>
      <w:r w:rsidRPr="00A81F2F">
        <w:rPr>
          <w:rFonts w:ascii="宋体" w:eastAsia="宋体" w:hAnsi="宋体" w:hint="eastAsia"/>
          <w:sz w:val="13"/>
          <w:szCs w:val="13"/>
          <w:lang w:eastAsia="ja-JP"/>
        </w:rPr>
        <w:t>最後に、日中友好を願っています。</w:t>
      </w:r>
      <w:r w:rsidR="00A81F2F" w:rsidRPr="00A81F2F">
        <w:rPr>
          <w:rFonts w:ascii="宋体" w:eastAsia="宋体" w:hAnsi="宋体" w:hint="eastAsia"/>
          <w:color w:val="000000" w:themeColor="text1"/>
          <w:sz w:val="13"/>
          <w:szCs w:val="13"/>
          <w:lang w:eastAsia="ja-JP"/>
        </w:rPr>
        <w:t>平和的に</w:t>
      </w:r>
      <w:r w:rsidRPr="00A81F2F">
        <w:rPr>
          <w:rFonts w:ascii="宋体" w:eastAsia="宋体" w:hAnsi="宋体" w:hint="eastAsia"/>
          <w:sz w:val="13"/>
          <w:szCs w:val="13"/>
          <w:lang w:eastAsia="ja-JP"/>
        </w:rPr>
        <w:t>議論へようこそ。</w:t>
      </w:r>
      <w:bookmarkEnd w:id="6"/>
    </w:p>
    <w:sectPr w:rsidR="00A54EE2" w:rsidRPr="00A81F2F" w:rsidSect="003B5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2C036" w14:textId="77777777" w:rsidR="00C8381C" w:rsidRDefault="00C8381C" w:rsidP="008D0262">
      <w:r>
        <w:separator/>
      </w:r>
    </w:p>
  </w:endnote>
  <w:endnote w:type="continuationSeparator" w:id="0">
    <w:p w14:paraId="78B7FF49" w14:textId="77777777" w:rsidR="00C8381C" w:rsidRDefault="00C8381C" w:rsidP="008D0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3C515" w14:textId="77777777" w:rsidR="00C8381C" w:rsidRDefault="00C8381C" w:rsidP="008D0262">
      <w:r>
        <w:separator/>
      </w:r>
    </w:p>
  </w:footnote>
  <w:footnote w:type="continuationSeparator" w:id="0">
    <w:p w14:paraId="0A84E76A" w14:textId="77777777" w:rsidR="00C8381C" w:rsidRDefault="00C8381C" w:rsidP="008D02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5C"/>
    <w:rsid w:val="00006205"/>
    <w:rsid w:val="00043B44"/>
    <w:rsid w:val="00083256"/>
    <w:rsid w:val="000A65A7"/>
    <w:rsid w:val="000B575C"/>
    <w:rsid w:val="000E3114"/>
    <w:rsid w:val="001403FC"/>
    <w:rsid w:val="00175C15"/>
    <w:rsid w:val="001A1A9B"/>
    <w:rsid w:val="001D005A"/>
    <w:rsid w:val="00225463"/>
    <w:rsid w:val="002403E6"/>
    <w:rsid w:val="003961CB"/>
    <w:rsid w:val="003B5D24"/>
    <w:rsid w:val="004165A6"/>
    <w:rsid w:val="0043583A"/>
    <w:rsid w:val="00471107"/>
    <w:rsid w:val="004A469F"/>
    <w:rsid w:val="004B30AA"/>
    <w:rsid w:val="004E1E4A"/>
    <w:rsid w:val="004E58C1"/>
    <w:rsid w:val="005710E6"/>
    <w:rsid w:val="0057130F"/>
    <w:rsid w:val="00575B0C"/>
    <w:rsid w:val="005B20BD"/>
    <w:rsid w:val="00660FA0"/>
    <w:rsid w:val="00675135"/>
    <w:rsid w:val="006B7DDA"/>
    <w:rsid w:val="006F5884"/>
    <w:rsid w:val="00812815"/>
    <w:rsid w:val="008401EB"/>
    <w:rsid w:val="0085053B"/>
    <w:rsid w:val="008C3103"/>
    <w:rsid w:val="008D0262"/>
    <w:rsid w:val="008E1C9D"/>
    <w:rsid w:val="008F0419"/>
    <w:rsid w:val="009F4B91"/>
    <w:rsid w:val="00A052A6"/>
    <w:rsid w:val="00A54EE2"/>
    <w:rsid w:val="00A81F2F"/>
    <w:rsid w:val="00AE7DC5"/>
    <w:rsid w:val="00BF1CF3"/>
    <w:rsid w:val="00C8381C"/>
    <w:rsid w:val="00C9465E"/>
    <w:rsid w:val="00CA13FB"/>
    <w:rsid w:val="00D25AC9"/>
    <w:rsid w:val="00DE6962"/>
    <w:rsid w:val="00E60C81"/>
    <w:rsid w:val="00F05608"/>
    <w:rsid w:val="00F66E9E"/>
    <w:rsid w:val="00FA4C3D"/>
    <w:rsid w:val="00FB3487"/>
    <w:rsid w:val="00FF7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4BB52"/>
  <w15:chartTrackingRefBased/>
  <w15:docId w15:val="{ECB1E0E8-524C-43B1-A9EA-F355DFE2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E1E4A"/>
    <w:rPr>
      <w:color w:val="0000FF"/>
      <w:u w:val="single"/>
    </w:rPr>
  </w:style>
  <w:style w:type="paragraph" w:styleId="a4">
    <w:name w:val="header"/>
    <w:basedOn w:val="a"/>
    <w:link w:val="a5"/>
    <w:uiPriority w:val="99"/>
    <w:unhideWhenUsed/>
    <w:rsid w:val="008D026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D0262"/>
    <w:rPr>
      <w:sz w:val="18"/>
      <w:szCs w:val="18"/>
    </w:rPr>
  </w:style>
  <w:style w:type="paragraph" w:styleId="a6">
    <w:name w:val="footer"/>
    <w:basedOn w:val="a"/>
    <w:link w:val="a7"/>
    <w:uiPriority w:val="99"/>
    <w:unhideWhenUsed/>
    <w:rsid w:val="008D0262"/>
    <w:pPr>
      <w:tabs>
        <w:tab w:val="center" w:pos="4153"/>
        <w:tab w:val="right" w:pos="8306"/>
      </w:tabs>
      <w:snapToGrid w:val="0"/>
      <w:jc w:val="left"/>
    </w:pPr>
    <w:rPr>
      <w:sz w:val="18"/>
      <w:szCs w:val="18"/>
    </w:rPr>
  </w:style>
  <w:style w:type="character" w:customStyle="1" w:styleId="a7">
    <w:name w:val="页脚 字符"/>
    <w:basedOn w:val="a0"/>
    <w:link w:val="a6"/>
    <w:uiPriority w:val="99"/>
    <w:rsid w:val="008D02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fa.go.jp/mofaj/area/senkaku/qa_1010.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media.workercn.cn/sites/media/grrb/2012_09/14/GR0803.htm"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DC189-E88E-4362-ABFD-1BAF9FC2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6</Pages>
  <Words>751</Words>
  <Characters>4281</Characters>
  <Application>Microsoft Office Word</Application>
  <DocSecurity>0</DocSecurity>
  <Lines>35</Lines>
  <Paragraphs>10</Paragraphs>
  <ScaleCrop>false</ScaleCrop>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Victoria</dc:creator>
  <cp:keywords/>
  <dc:description/>
  <cp:lastModifiedBy>Qin Victoria</cp:lastModifiedBy>
  <cp:revision>10</cp:revision>
  <dcterms:created xsi:type="dcterms:W3CDTF">2020-08-15T01:49:00Z</dcterms:created>
  <dcterms:modified xsi:type="dcterms:W3CDTF">2020-08-17T02:03:00Z</dcterms:modified>
</cp:coreProperties>
</file>