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390C7" w14:textId="77777777" w:rsidR="00B41F27" w:rsidRPr="00B41F27" w:rsidRDefault="00B41F27" w:rsidP="00B41F27">
      <w:pPr>
        <w:rPr>
          <w:rFonts w:ascii="Times New Roman" w:hAnsi="Times New Roman" w:cs="Times New Roman"/>
          <w:b/>
          <w:bCs/>
          <w:sz w:val="24"/>
          <w:szCs w:val="24"/>
        </w:rPr>
      </w:pPr>
      <w:r w:rsidRPr="00B41F27">
        <w:rPr>
          <w:rFonts w:ascii="Times New Roman" w:hAnsi="Times New Roman" w:cs="Times New Roman"/>
          <w:b/>
          <w:bCs/>
          <w:sz w:val="24"/>
          <w:szCs w:val="24"/>
        </w:rPr>
        <w:t>Project Report: Car Dataset Analysis and Classification</w:t>
      </w:r>
    </w:p>
    <w:p w14:paraId="4CEC77BA" w14:textId="77777777" w:rsidR="00B41F27" w:rsidRPr="00F52735" w:rsidRDefault="00B41F27" w:rsidP="00B41F27">
      <w:pPr>
        <w:rPr>
          <w:rFonts w:ascii="Times New Roman" w:hAnsi="Times New Roman" w:cs="Times New Roman"/>
          <w:sz w:val="24"/>
          <w:szCs w:val="24"/>
        </w:rPr>
      </w:pPr>
      <w:r w:rsidRPr="00B41F27">
        <w:rPr>
          <w:rFonts w:ascii="Times New Roman" w:hAnsi="Times New Roman" w:cs="Times New Roman"/>
          <w:sz w:val="24"/>
          <w:szCs w:val="24"/>
        </w:rPr>
        <w:pict w14:anchorId="41706D2C">
          <v:rect id="_x0000_i1031" style="width:0;height:1.5pt" o:hralign="center" o:hrstd="t" o:hrnoshade="t" o:hr="t" fillcolor="#1b1c1d" stroked="f"/>
        </w:pict>
      </w:r>
    </w:p>
    <w:p w14:paraId="339C0C28" w14:textId="252D10DB"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b/>
          <w:bCs/>
          <w:sz w:val="24"/>
          <w:szCs w:val="24"/>
        </w:rPr>
        <w:t>Objective</w:t>
      </w:r>
    </w:p>
    <w:p w14:paraId="048B2264"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The goal of this project was to perform an in-depth analysis of a car dataset to extract meaningful insights and build a predictive model. The project focused on data cleaning, exploratory data analysis, and developing a classification model to categorize cars based on key features.</w:t>
      </w:r>
    </w:p>
    <w:p w14:paraId="68B31138" w14:textId="14BE6738" w:rsidR="00B41F27" w:rsidRPr="00B41F27" w:rsidRDefault="00B41F27" w:rsidP="00B41F27">
      <w:pPr>
        <w:rPr>
          <w:rFonts w:ascii="Times New Roman" w:hAnsi="Times New Roman" w:cs="Times New Roman"/>
          <w:b/>
          <w:bCs/>
          <w:sz w:val="24"/>
          <w:szCs w:val="24"/>
        </w:rPr>
      </w:pPr>
      <w:r w:rsidRPr="00B41F27">
        <w:rPr>
          <w:rFonts w:ascii="Times New Roman" w:hAnsi="Times New Roman" w:cs="Times New Roman"/>
          <w:b/>
          <w:bCs/>
          <w:sz w:val="24"/>
          <w:szCs w:val="24"/>
        </w:rPr>
        <w:t>Data Cleaning and Preparation</w:t>
      </w:r>
    </w:p>
    <w:p w14:paraId="38A888B5"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Initial data inspection revealed inconsistencies and non-numeric values in critical columns. A systematic cleaning process was performed to prepare the data for analysis:</w:t>
      </w:r>
    </w:p>
    <w:p w14:paraId="349148CB" w14:textId="4385586E" w:rsidR="00B41F27" w:rsidRPr="00B41F27" w:rsidRDefault="00B41F27" w:rsidP="00B41F27">
      <w:pPr>
        <w:numPr>
          <w:ilvl w:val="0"/>
          <w:numId w:val="1"/>
        </w:numPr>
        <w:rPr>
          <w:rFonts w:ascii="Times New Roman" w:hAnsi="Times New Roman" w:cs="Times New Roman"/>
          <w:sz w:val="24"/>
          <w:szCs w:val="24"/>
        </w:rPr>
      </w:pPr>
      <w:r w:rsidRPr="00B41F27">
        <w:rPr>
          <w:rFonts w:ascii="Times New Roman" w:hAnsi="Times New Roman" w:cs="Times New Roman"/>
          <w:b/>
          <w:bCs/>
          <w:sz w:val="24"/>
          <w:szCs w:val="24"/>
        </w:rPr>
        <w:t>Numerical Column Cleaning:</w:t>
      </w:r>
      <w:r w:rsidRPr="00B41F27">
        <w:rPr>
          <w:rFonts w:ascii="Times New Roman" w:hAnsi="Times New Roman" w:cs="Times New Roman"/>
          <w:sz w:val="24"/>
          <w:szCs w:val="24"/>
        </w:rPr>
        <w:t xml:space="preserve"> The Price column, which contained currency symbols ($) and commas (,), and the Horse</w:t>
      </w:r>
      <w:r w:rsidR="00B35E40" w:rsidRPr="00F52735">
        <w:rPr>
          <w:rFonts w:ascii="Times New Roman" w:hAnsi="Times New Roman" w:cs="Times New Roman"/>
          <w:sz w:val="24"/>
          <w:szCs w:val="24"/>
        </w:rPr>
        <w:t>P</w:t>
      </w:r>
      <w:r w:rsidRPr="00B41F27">
        <w:rPr>
          <w:rFonts w:ascii="Times New Roman" w:hAnsi="Times New Roman" w:cs="Times New Roman"/>
          <w:sz w:val="24"/>
          <w:szCs w:val="24"/>
        </w:rPr>
        <w:t>ower column, which contained text units (hp), were both cleaned and converted to a numeric data type. This was essential for any mathematical operations or plotting.</w:t>
      </w:r>
    </w:p>
    <w:p w14:paraId="24647B69" w14:textId="77777777" w:rsidR="00B41F27" w:rsidRPr="00B41F27" w:rsidRDefault="00B41F27" w:rsidP="00B41F27">
      <w:pPr>
        <w:numPr>
          <w:ilvl w:val="0"/>
          <w:numId w:val="1"/>
        </w:numPr>
        <w:rPr>
          <w:rFonts w:ascii="Times New Roman" w:hAnsi="Times New Roman" w:cs="Times New Roman"/>
          <w:sz w:val="24"/>
          <w:szCs w:val="24"/>
        </w:rPr>
      </w:pPr>
      <w:r w:rsidRPr="00B41F27">
        <w:rPr>
          <w:rFonts w:ascii="Times New Roman" w:hAnsi="Times New Roman" w:cs="Times New Roman"/>
          <w:b/>
          <w:bCs/>
          <w:sz w:val="24"/>
          <w:szCs w:val="24"/>
        </w:rPr>
        <w:t>Categorical Standardization:</w:t>
      </w:r>
      <w:r w:rsidRPr="00B41F27">
        <w:rPr>
          <w:rFonts w:ascii="Times New Roman" w:hAnsi="Times New Roman" w:cs="Times New Roman"/>
          <w:sz w:val="24"/>
          <w:szCs w:val="24"/>
        </w:rPr>
        <w:t xml:space="preserve"> To ensure consistency for analysis, the Car Company Names column was standardized to a single letter case (</w:t>
      </w:r>
      <w:proofErr w:type="spellStart"/>
      <w:r w:rsidRPr="00B41F27">
        <w:rPr>
          <w:rFonts w:ascii="Times New Roman" w:hAnsi="Times New Roman" w:cs="Times New Roman"/>
          <w:sz w:val="24"/>
          <w:szCs w:val="24"/>
        </w:rPr>
        <w:t>PascalCase</w:t>
      </w:r>
      <w:proofErr w:type="spellEnd"/>
      <w:r w:rsidRPr="00B41F27">
        <w:rPr>
          <w:rFonts w:ascii="Times New Roman" w:hAnsi="Times New Roman" w:cs="Times New Roman"/>
          <w:sz w:val="24"/>
          <w:szCs w:val="24"/>
        </w:rPr>
        <w:t>). This prevents duplicate categories (e.g., 'Ford' vs. 'FORD').</w:t>
      </w:r>
    </w:p>
    <w:p w14:paraId="3DDF3074" w14:textId="77777777" w:rsidR="00B41F27" w:rsidRPr="00B41F27" w:rsidRDefault="00B41F27" w:rsidP="00B41F27">
      <w:pPr>
        <w:numPr>
          <w:ilvl w:val="0"/>
          <w:numId w:val="1"/>
        </w:numPr>
        <w:rPr>
          <w:rFonts w:ascii="Times New Roman" w:hAnsi="Times New Roman" w:cs="Times New Roman"/>
          <w:sz w:val="24"/>
          <w:szCs w:val="24"/>
        </w:rPr>
      </w:pPr>
      <w:r w:rsidRPr="00B41F27">
        <w:rPr>
          <w:rFonts w:ascii="Times New Roman" w:hAnsi="Times New Roman" w:cs="Times New Roman"/>
          <w:b/>
          <w:bCs/>
          <w:sz w:val="24"/>
          <w:szCs w:val="24"/>
        </w:rPr>
        <w:t>Seating Capacity:</w:t>
      </w:r>
      <w:r w:rsidRPr="00B41F27">
        <w:rPr>
          <w:rFonts w:ascii="Times New Roman" w:hAnsi="Times New Roman" w:cs="Times New Roman"/>
          <w:sz w:val="24"/>
          <w:szCs w:val="24"/>
        </w:rPr>
        <w:t xml:space="preserve"> The Seats column was also converted to a numeric data type to allow for comparisons and use in the classification model.</w:t>
      </w:r>
    </w:p>
    <w:p w14:paraId="3652ACA8" w14:textId="6FA2460B" w:rsidR="00B41F27" w:rsidRPr="00B41F27" w:rsidRDefault="00B41F27" w:rsidP="00B41F27">
      <w:pPr>
        <w:rPr>
          <w:rFonts w:ascii="Times New Roman" w:hAnsi="Times New Roman" w:cs="Times New Roman"/>
          <w:b/>
          <w:bCs/>
          <w:sz w:val="24"/>
          <w:szCs w:val="24"/>
        </w:rPr>
      </w:pPr>
      <w:r w:rsidRPr="00B41F27">
        <w:rPr>
          <w:rFonts w:ascii="Times New Roman" w:hAnsi="Times New Roman" w:cs="Times New Roman"/>
          <w:b/>
          <w:bCs/>
          <w:sz w:val="24"/>
          <w:szCs w:val="24"/>
        </w:rPr>
        <w:t>Exploratory Data Analysis (EDA)</w:t>
      </w:r>
    </w:p>
    <w:p w14:paraId="1CB66CB2"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Visualizations were used to understand the distributions and relationships within the dataset:</w:t>
      </w:r>
    </w:p>
    <w:p w14:paraId="1D749CF7" w14:textId="77777777" w:rsidR="00B41F27" w:rsidRPr="00B41F27" w:rsidRDefault="00B41F27" w:rsidP="00B41F27">
      <w:pPr>
        <w:numPr>
          <w:ilvl w:val="0"/>
          <w:numId w:val="2"/>
        </w:numPr>
        <w:rPr>
          <w:rFonts w:ascii="Times New Roman" w:hAnsi="Times New Roman" w:cs="Times New Roman"/>
          <w:sz w:val="24"/>
          <w:szCs w:val="24"/>
        </w:rPr>
      </w:pPr>
      <w:r w:rsidRPr="00B41F27">
        <w:rPr>
          <w:rFonts w:ascii="Times New Roman" w:hAnsi="Times New Roman" w:cs="Times New Roman"/>
          <w:b/>
          <w:bCs/>
          <w:sz w:val="24"/>
          <w:szCs w:val="24"/>
        </w:rPr>
        <w:t>Count Plots:</w:t>
      </w:r>
      <w:r w:rsidRPr="00B41F27">
        <w:rPr>
          <w:rFonts w:ascii="Times New Roman" w:hAnsi="Times New Roman" w:cs="Times New Roman"/>
          <w:sz w:val="24"/>
          <w:szCs w:val="24"/>
        </w:rPr>
        <w:t xml:space="preserve"> A count plot of Car Company Names was created to visualize the distribution of car brands in the dataset, identifying the most common manufacturers.</w:t>
      </w:r>
    </w:p>
    <w:p w14:paraId="1DB68154" w14:textId="77777777" w:rsidR="00B41F27" w:rsidRPr="00B41F27" w:rsidRDefault="00B41F27" w:rsidP="00B41F27">
      <w:pPr>
        <w:numPr>
          <w:ilvl w:val="0"/>
          <w:numId w:val="2"/>
        </w:numPr>
        <w:rPr>
          <w:rFonts w:ascii="Times New Roman" w:hAnsi="Times New Roman" w:cs="Times New Roman"/>
          <w:sz w:val="24"/>
          <w:szCs w:val="24"/>
        </w:rPr>
      </w:pPr>
      <w:r w:rsidRPr="00B41F27">
        <w:rPr>
          <w:rFonts w:ascii="Times New Roman" w:hAnsi="Times New Roman" w:cs="Times New Roman"/>
          <w:b/>
          <w:bCs/>
          <w:sz w:val="24"/>
          <w:szCs w:val="24"/>
        </w:rPr>
        <w:t>Histograms:</w:t>
      </w:r>
      <w:r w:rsidRPr="00B41F27">
        <w:rPr>
          <w:rFonts w:ascii="Times New Roman" w:hAnsi="Times New Roman" w:cs="Times New Roman"/>
          <w:sz w:val="24"/>
          <w:szCs w:val="24"/>
        </w:rPr>
        <w:t xml:space="preserve"> Histograms for Price and Horsepower were generated to reveal the distribution of these key variables, helping to identify any skewness that might require data transformation in future models.</w:t>
      </w:r>
    </w:p>
    <w:p w14:paraId="7D8C45EF" w14:textId="77777777" w:rsidR="00B41F27" w:rsidRPr="00B41F27" w:rsidRDefault="00B41F27" w:rsidP="00B41F27">
      <w:pPr>
        <w:numPr>
          <w:ilvl w:val="0"/>
          <w:numId w:val="2"/>
        </w:numPr>
        <w:rPr>
          <w:rFonts w:ascii="Times New Roman" w:hAnsi="Times New Roman" w:cs="Times New Roman"/>
          <w:sz w:val="24"/>
          <w:szCs w:val="24"/>
        </w:rPr>
      </w:pPr>
      <w:r w:rsidRPr="00B41F27">
        <w:rPr>
          <w:rFonts w:ascii="Times New Roman" w:hAnsi="Times New Roman" w:cs="Times New Roman"/>
          <w:b/>
          <w:bCs/>
          <w:sz w:val="24"/>
          <w:szCs w:val="24"/>
        </w:rPr>
        <w:t>Scatter Plots:</w:t>
      </w:r>
      <w:r w:rsidRPr="00B41F27">
        <w:rPr>
          <w:rFonts w:ascii="Times New Roman" w:hAnsi="Times New Roman" w:cs="Times New Roman"/>
          <w:sz w:val="24"/>
          <w:szCs w:val="24"/>
        </w:rPr>
        <w:t xml:space="preserve"> A scatter plot of Price versus Horsepower was created to visually inspect the relationship between these two features. As expected, it showed a </w:t>
      </w:r>
      <w:r w:rsidRPr="00B41F27">
        <w:rPr>
          <w:rFonts w:ascii="Times New Roman" w:hAnsi="Times New Roman" w:cs="Times New Roman"/>
          <w:b/>
          <w:bCs/>
          <w:sz w:val="24"/>
          <w:szCs w:val="24"/>
        </w:rPr>
        <w:t>positive correlation</w:t>
      </w:r>
      <w:r w:rsidRPr="00B41F27">
        <w:rPr>
          <w:rFonts w:ascii="Times New Roman" w:hAnsi="Times New Roman" w:cs="Times New Roman"/>
          <w:sz w:val="24"/>
          <w:szCs w:val="24"/>
        </w:rPr>
        <w:t>, indicating that as horsepower increases, so does the car's price.</w:t>
      </w:r>
    </w:p>
    <w:p w14:paraId="0963DA8A" w14:textId="68677A55" w:rsidR="00B41F27" w:rsidRPr="00B41F27" w:rsidRDefault="00B41F27" w:rsidP="00B41F27">
      <w:pPr>
        <w:rPr>
          <w:rFonts w:ascii="Times New Roman" w:hAnsi="Times New Roman" w:cs="Times New Roman"/>
          <w:b/>
          <w:bCs/>
          <w:sz w:val="24"/>
          <w:szCs w:val="24"/>
        </w:rPr>
      </w:pPr>
      <w:r w:rsidRPr="00B41F27">
        <w:rPr>
          <w:rFonts w:ascii="Times New Roman" w:hAnsi="Times New Roman" w:cs="Times New Roman"/>
          <w:b/>
          <w:bCs/>
          <w:sz w:val="24"/>
          <w:szCs w:val="24"/>
        </w:rPr>
        <w:t xml:space="preserve"> Classification Model Development</w:t>
      </w:r>
    </w:p>
    <w:p w14:paraId="56C38539"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Two classification models were built to demonstrate the power of predictive analysis:</w:t>
      </w:r>
    </w:p>
    <w:p w14:paraId="25DAB22D" w14:textId="22959832" w:rsidR="00B41F27" w:rsidRPr="00B41F27" w:rsidRDefault="00B41F27" w:rsidP="00B41F27">
      <w:pPr>
        <w:numPr>
          <w:ilvl w:val="0"/>
          <w:numId w:val="3"/>
        </w:numPr>
        <w:rPr>
          <w:rFonts w:ascii="Times New Roman" w:hAnsi="Times New Roman" w:cs="Times New Roman"/>
          <w:sz w:val="24"/>
          <w:szCs w:val="24"/>
        </w:rPr>
      </w:pPr>
      <w:r w:rsidRPr="00B41F27">
        <w:rPr>
          <w:rFonts w:ascii="Times New Roman" w:hAnsi="Times New Roman" w:cs="Times New Roman"/>
          <w:b/>
          <w:bCs/>
          <w:sz w:val="24"/>
          <w:szCs w:val="24"/>
        </w:rPr>
        <w:t>Binary Classification</w:t>
      </w:r>
      <w:r w:rsidR="001E2E1A" w:rsidRPr="00F52735">
        <w:rPr>
          <w:rFonts w:ascii="Times New Roman" w:hAnsi="Times New Roman" w:cs="Times New Roman"/>
          <w:b/>
          <w:bCs/>
          <w:sz w:val="24"/>
          <w:szCs w:val="24"/>
        </w:rPr>
        <w:t xml:space="preserve"> for</w:t>
      </w:r>
      <w:r w:rsidRPr="00B41F27">
        <w:rPr>
          <w:rFonts w:ascii="Times New Roman" w:hAnsi="Times New Roman" w:cs="Times New Roman"/>
          <w:b/>
          <w:bCs/>
          <w:sz w:val="24"/>
          <w:szCs w:val="24"/>
        </w:rPr>
        <w:t xml:space="preserve"> High-Performance Cars:</w:t>
      </w:r>
      <w:r w:rsidRPr="00B41F27">
        <w:rPr>
          <w:rFonts w:ascii="Times New Roman" w:hAnsi="Times New Roman" w:cs="Times New Roman"/>
          <w:sz w:val="24"/>
          <w:szCs w:val="24"/>
        </w:rPr>
        <w:t xml:space="preserve"> A new binary column, 'High-Performance', was created using a horsepower threshold. This served as a simple target variable, allowing for a straightforward classification of cars into a high-performance (1) or standard (0) category.</w:t>
      </w:r>
    </w:p>
    <w:p w14:paraId="51F2335A" w14:textId="163AADC7" w:rsidR="00B41F27" w:rsidRPr="00B41F27" w:rsidRDefault="00B41F27" w:rsidP="00B41F27">
      <w:pPr>
        <w:numPr>
          <w:ilvl w:val="0"/>
          <w:numId w:val="3"/>
        </w:numPr>
        <w:rPr>
          <w:rFonts w:ascii="Times New Roman" w:hAnsi="Times New Roman" w:cs="Times New Roman"/>
          <w:sz w:val="24"/>
          <w:szCs w:val="24"/>
        </w:rPr>
      </w:pPr>
      <w:r w:rsidRPr="00B41F27">
        <w:rPr>
          <w:rFonts w:ascii="Times New Roman" w:hAnsi="Times New Roman" w:cs="Times New Roman"/>
          <w:b/>
          <w:bCs/>
          <w:sz w:val="24"/>
          <w:szCs w:val="24"/>
        </w:rPr>
        <w:lastRenderedPageBreak/>
        <w:t>Multi-Class Classification</w:t>
      </w:r>
      <w:r w:rsidR="001E2E1A" w:rsidRPr="00F52735">
        <w:rPr>
          <w:rFonts w:ascii="Times New Roman" w:hAnsi="Times New Roman" w:cs="Times New Roman"/>
          <w:b/>
          <w:bCs/>
          <w:sz w:val="24"/>
          <w:szCs w:val="24"/>
        </w:rPr>
        <w:t xml:space="preserve"> for </w:t>
      </w:r>
      <w:r w:rsidRPr="00B41F27">
        <w:rPr>
          <w:rFonts w:ascii="Times New Roman" w:hAnsi="Times New Roman" w:cs="Times New Roman"/>
          <w:b/>
          <w:bCs/>
          <w:sz w:val="24"/>
          <w:szCs w:val="24"/>
        </w:rPr>
        <w:t>Car Type:</w:t>
      </w:r>
      <w:r w:rsidRPr="00B41F27">
        <w:rPr>
          <w:rFonts w:ascii="Times New Roman" w:hAnsi="Times New Roman" w:cs="Times New Roman"/>
          <w:sz w:val="24"/>
          <w:szCs w:val="24"/>
        </w:rPr>
        <w:t xml:space="preserve"> A more nuanced multi-class classification model was developed to predict a car's type (Luxury, Sports, Economy, Other) based on a combination of features:</w:t>
      </w:r>
    </w:p>
    <w:p w14:paraId="53A8D6B7" w14:textId="2B54870A" w:rsidR="00B41F27" w:rsidRPr="00B41F27" w:rsidRDefault="001E2E1A" w:rsidP="00B41F27">
      <w:pPr>
        <w:numPr>
          <w:ilvl w:val="1"/>
          <w:numId w:val="3"/>
        </w:numPr>
        <w:rPr>
          <w:rFonts w:ascii="Times New Roman" w:hAnsi="Times New Roman" w:cs="Times New Roman"/>
          <w:sz w:val="24"/>
          <w:szCs w:val="24"/>
        </w:rPr>
      </w:pPr>
      <w:r w:rsidRPr="00F52735">
        <w:rPr>
          <w:rFonts w:ascii="Times New Roman" w:hAnsi="Times New Roman" w:cs="Times New Roman"/>
          <w:b/>
          <w:bCs/>
          <w:sz w:val="24"/>
          <w:szCs w:val="24"/>
        </w:rPr>
        <w:t xml:space="preserve">Cars </w:t>
      </w:r>
      <w:r w:rsidR="00B41F27" w:rsidRPr="00B41F27">
        <w:rPr>
          <w:rFonts w:ascii="Times New Roman" w:hAnsi="Times New Roman" w:cs="Times New Roman"/>
          <w:b/>
          <w:bCs/>
          <w:sz w:val="24"/>
          <w:szCs w:val="24"/>
        </w:rPr>
        <w:t>Price</w:t>
      </w:r>
      <w:r w:rsidRPr="00F52735">
        <w:rPr>
          <w:rFonts w:ascii="Times New Roman" w:hAnsi="Times New Roman" w:cs="Times New Roman"/>
          <w:b/>
          <w:bCs/>
          <w:sz w:val="24"/>
          <w:szCs w:val="24"/>
        </w:rPr>
        <w:t>s</w:t>
      </w:r>
      <w:r w:rsidR="00B41F27" w:rsidRPr="00B41F27">
        <w:rPr>
          <w:rFonts w:ascii="Times New Roman" w:hAnsi="Times New Roman" w:cs="Times New Roman"/>
          <w:b/>
          <w:bCs/>
          <w:sz w:val="24"/>
          <w:szCs w:val="24"/>
        </w:rPr>
        <w:t>:</w:t>
      </w:r>
      <w:r w:rsidR="00B41F27" w:rsidRPr="00B41F27">
        <w:rPr>
          <w:rFonts w:ascii="Times New Roman" w:hAnsi="Times New Roman" w:cs="Times New Roman"/>
          <w:sz w:val="24"/>
          <w:szCs w:val="24"/>
        </w:rPr>
        <w:t xml:space="preserve"> A threshold was set to define 'Luxury' cars.</w:t>
      </w:r>
    </w:p>
    <w:p w14:paraId="0F420E37" w14:textId="3460E0FA" w:rsidR="00B41F27" w:rsidRPr="00B41F27" w:rsidRDefault="00B41F27" w:rsidP="00B41F27">
      <w:pPr>
        <w:numPr>
          <w:ilvl w:val="1"/>
          <w:numId w:val="3"/>
        </w:numPr>
        <w:rPr>
          <w:rFonts w:ascii="Times New Roman" w:hAnsi="Times New Roman" w:cs="Times New Roman"/>
          <w:sz w:val="24"/>
          <w:szCs w:val="24"/>
        </w:rPr>
      </w:pPr>
      <w:r w:rsidRPr="00B41F27">
        <w:rPr>
          <w:rFonts w:ascii="Times New Roman" w:hAnsi="Times New Roman" w:cs="Times New Roman"/>
          <w:b/>
          <w:bCs/>
          <w:sz w:val="24"/>
          <w:szCs w:val="24"/>
        </w:rPr>
        <w:t>Horse</w:t>
      </w:r>
      <w:r w:rsidR="001E2E1A" w:rsidRPr="00F52735">
        <w:rPr>
          <w:rFonts w:ascii="Times New Roman" w:hAnsi="Times New Roman" w:cs="Times New Roman"/>
          <w:b/>
          <w:bCs/>
          <w:sz w:val="24"/>
          <w:szCs w:val="24"/>
        </w:rPr>
        <w:t>P</w:t>
      </w:r>
      <w:r w:rsidRPr="00B41F27">
        <w:rPr>
          <w:rFonts w:ascii="Times New Roman" w:hAnsi="Times New Roman" w:cs="Times New Roman"/>
          <w:b/>
          <w:bCs/>
          <w:sz w:val="24"/>
          <w:szCs w:val="24"/>
        </w:rPr>
        <w:t>ower &amp; Seat</w:t>
      </w:r>
      <w:r w:rsidR="001E2E1A" w:rsidRPr="00F52735">
        <w:rPr>
          <w:rFonts w:ascii="Times New Roman" w:hAnsi="Times New Roman" w:cs="Times New Roman"/>
          <w:b/>
          <w:bCs/>
          <w:sz w:val="24"/>
          <w:szCs w:val="24"/>
        </w:rPr>
        <w:t>s</w:t>
      </w:r>
      <w:r w:rsidRPr="00B41F27">
        <w:rPr>
          <w:rFonts w:ascii="Times New Roman" w:hAnsi="Times New Roman" w:cs="Times New Roman"/>
          <w:b/>
          <w:bCs/>
          <w:sz w:val="24"/>
          <w:szCs w:val="24"/>
        </w:rPr>
        <w:t>:</w:t>
      </w:r>
      <w:r w:rsidRPr="00B41F27">
        <w:rPr>
          <w:rFonts w:ascii="Times New Roman" w:hAnsi="Times New Roman" w:cs="Times New Roman"/>
          <w:sz w:val="24"/>
          <w:szCs w:val="24"/>
        </w:rPr>
        <w:t xml:space="preserve"> A combination of these two features was used to define 'Sports' cars.</w:t>
      </w:r>
    </w:p>
    <w:p w14:paraId="7427FE63" w14:textId="7E5C05B9" w:rsidR="00B41F27" w:rsidRPr="00B41F27" w:rsidRDefault="001E2E1A" w:rsidP="00B41F27">
      <w:pPr>
        <w:numPr>
          <w:ilvl w:val="1"/>
          <w:numId w:val="3"/>
        </w:numPr>
        <w:rPr>
          <w:rFonts w:ascii="Times New Roman" w:hAnsi="Times New Roman" w:cs="Times New Roman"/>
          <w:sz w:val="24"/>
          <w:szCs w:val="24"/>
        </w:rPr>
      </w:pPr>
      <w:r w:rsidRPr="00F52735">
        <w:rPr>
          <w:rFonts w:ascii="Times New Roman" w:hAnsi="Times New Roman" w:cs="Times New Roman"/>
          <w:b/>
          <w:bCs/>
          <w:sz w:val="24"/>
          <w:szCs w:val="24"/>
        </w:rPr>
        <w:t xml:space="preserve">Cars </w:t>
      </w:r>
      <w:r w:rsidR="00B41F27" w:rsidRPr="00B41F27">
        <w:rPr>
          <w:rFonts w:ascii="Times New Roman" w:hAnsi="Times New Roman" w:cs="Times New Roman"/>
          <w:b/>
          <w:bCs/>
          <w:sz w:val="24"/>
          <w:szCs w:val="24"/>
        </w:rPr>
        <w:t>Price</w:t>
      </w:r>
      <w:r w:rsidRPr="00F52735">
        <w:rPr>
          <w:rFonts w:ascii="Times New Roman" w:hAnsi="Times New Roman" w:cs="Times New Roman"/>
          <w:b/>
          <w:bCs/>
          <w:sz w:val="24"/>
          <w:szCs w:val="24"/>
        </w:rPr>
        <w:t>s</w:t>
      </w:r>
      <w:r w:rsidR="00B41F27" w:rsidRPr="00B41F27">
        <w:rPr>
          <w:rFonts w:ascii="Times New Roman" w:hAnsi="Times New Roman" w:cs="Times New Roman"/>
          <w:b/>
          <w:bCs/>
          <w:sz w:val="24"/>
          <w:szCs w:val="24"/>
        </w:rPr>
        <w:t xml:space="preserve"> &amp; Seat</w:t>
      </w:r>
      <w:r w:rsidRPr="00F52735">
        <w:rPr>
          <w:rFonts w:ascii="Times New Roman" w:hAnsi="Times New Roman" w:cs="Times New Roman"/>
          <w:b/>
          <w:bCs/>
          <w:sz w:val="24"/>
          <w:szCs w:val="24"/>
        </w:rPr>
        <w:t>s</w:t>
      </w:r>
      <w:r w:rsidR="00B41F27" w:rsidRPr="00B41F27">
        <w:rPr>
          <w:rFonts w:ascii="Times New Roman" w:hAnsi="Times New Roman" w:cs="Times New Roman"/>
          <w:b/>
          <w:bCs/>
          <w:sz w:val="24"/>
          <w:szCs w:val="24"/>
        </w:rPr>
        <w:t>:</w:t>
      </w:r>
      <w:r w:rsidR="00B41F27" w:rsidRPr="00B41F27">
        <w:rPr>
          <w:rFonts w:ascii="Times New Roman" w:hAnsi="Times New Roman" w:cs="Times New Roman"/>
          <w:sz w:val="24"/>
          <w:szCs w:val="24"/>
        </w:rPr>
        <w:t xml:space="preserve"> These were used to define 'Economy' cars.</w:t>
      </w:r>
    </w:p>
    <w:p w14:paraId="3D5714D3"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 xml:space="preserve">A </w:t>
      </w:r>
      <w:r w:rsidRPr="00B41F27">
        <w:rPr>
          <w:rFonts w:ascii="Times New Roman" w:hAnsi="Times New Roman" w:cs="Times New Roman"/>
          <w:b/>
          <w:bCs/>
          <w:sz w:val="24"/>
          <w:szCs w:val="24"/>
        </w:rPr>
        <w:t>Decision Tree Classifier</w:t>
      </w:r>
      <w:r w:rsidRPr="00B41F27">
        <w:rPr>
          <w:rFonts w:ascii="Times New Roman" w:hAnsi="Times New Roman" w:cs="Times New Roman"/>
          <w:sz w:val="24"/>
          <w:szCs w:val="24"/>
        </w:rPr>
        <w:t xml:space="preserve"> model was trained on this new target variable. The model achieved an impressive </w:t>
      </w:r>
      <w:r w:rsidRPr="00B41F27">
        <w:rPr>
          <w:rFonts w:ascii="Times New Roman" w:hAnsi="Times New Roman" w:cs="Times New Roman"/>
          <w:b/>
          <w:bCs/>
          <w:sz w:val="24"/>
          <w:szCs w:val="24"/>
        </w:rPr>
        <w:t>100% accuracy</w:t>
      </w:r>
      <w:r w:rsidRPr="00B41F27">
        <w:rPr>
          <w:rFonts w:ascii="Times New Roman" w:hAnsi="Times New Roman" w:cs="Times New Roman"/>
          <w:sz w:val="24"/>
          <w:szCs w:val="24"/>
        </w:rPr>
        <w:t xml:space="preserve"> on the test set, successfully learning and applying the classification rules defined by the thresholds. The model was then used to make predictions on new, unseen car data, which it also classified correctly.</w:t>
      </w:r>
    </w:p>
    <w:p w14:paraId="50C6BC0B" w14:textId="39FC5239" w:rsidR="00B41F27" w:rsidRPr="00B41F27" w:rsidRDefault="00B41F27" w:rsidP="00B41F27">
      <w:pPr>
        <w:rPr>
          <w:rFonts w:ascii="Times New Roman" w:hAnsi="Times New Roman" w:cs="Times New Roman"/>
          <w:b/>
          <w:bCs/>
          <w:sz w:val="24"/>
          <w:szCs w:val="24"/>
        </w:rPr>
      </w:pPr>
      <w:r w:rsidRPr="00B41F27">
        <w:rPr>
          <w:rFonts w:ascii="Times New Roman" w:hAnsi="Times New Roman" w:cs="Times New Roman"/>
          <w:b/>
          <w:bCs/>
          <w:sz w:val="24"/>
          <w:szCs w:val="24"/>
        </w:rPr>
        <w:t>Business Impact</w:t>
      </w:r>
    </w:p>
    <w:p w14:paraId="7328C038"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The results of this analysis provide valuable business intelligence. The classified car data can now be used for:</w:t>
      </w:r>
    </w:p>
    <w:p w14:paraId="7D631675" w14:textId="77777777" w:rsidR="00B41F27" w:rsidRPr="00B41F27" w:rsidRDefault="00B41F27" w:rsidP="00B41F27">
      <w:pPr>
        <w:numPr>
          <w:ilvl w:val="0"/>
          <w:numId w:val="4"/>
        </w:numPr>
        <w:rPr>
          <w:rFonts w:ascii="Times New Roman" w:hAnsi="Times New Roman" w:cs="Times New Roman"/>
          <w:sz w:val="24"/>
          <w:szCs w:val="24"/>
        </w:rPr>
      </w:pPr>
      <w:r w:rsidRPr="00B41F27">
        <w:rPr>
          <w:rFonts w:ascii="Times New Roman" w:hAnsi="Times New Roman" w:cs="Times New Roman"/>
          <w:b/>
          <w:bCs/>
          <w:sz w:val="24"/>
          <w:szCs w:val="24"/>
        </w:rPr>
        <w:t>Targeted Marketing:</w:t>
      </w:r>
      <w:r w:rsidRPr="00B41F27">
        <w:rPr>
          <w:rFonts w:ascii="Times New Roman" w:hAnsi="Times New Roman" w:cs="Times New Roman"/>
          <w:sz w:val="24"/>
          <w:szCs w:val="24"/>
        </w:rPr>
        <w:t xml:space="preserve"> Creating specific marketing campaigns for luxury, sports, or economy car segments.</w:t>
      </w:r>
    </w:p>
    <w:p w14:paraId="5D6178EB" w14:textId="77777777" w:rsidR="00B41F27" w:rsidRPr="00B41F27" w:rsidRDefault="00B41F27" w:rsidP="00B41F27">
      <w:pPr>
        <w:numPr>
          <w:ilvl w:val="0"/>
          <w:numId w:val="4"/>
        </w:numPr>
        <w:rPr>
          <w:rFonts w:ascii="Times New Roman" w:hAnsi="Times New Roman" w:cs="Times New Roman"/>
          <w:sz w:val="24"/>
          <w:szCs w:val="24"/>
        </w:rPr>
      </w:pPr>
      <w:r w:rsidRPr="00B41F27">
        <w:rPr>
          <w:rFonts w:ascii="Times New Roman" w:hAnsi="Times New Roman" w:cs="Times New Roman"/>
          <w:b/>
          <w:bCs/>
          <w:sz w:val="24"/>
          <w:szCs w:val="24"/>
        </w:rPr>
        <w:t>Informed Pricing:</w:t>
      </w:r>
      <w:r w:rsidRPr="00B41F27">
        <w:rPr>
          <w:rFonts w:ascii="Times New Roman" w:hAnsi="Times New Roman" w:cs="Times New Roman"/>
          <w:sz w:val="24"/>
          <w:szCs w:val="24"/>
        </w:rPr>
        <w:t xml:space="preserve"> Justifying premium pricing for high-performance and luxury vehicles.</w:t>
      </w:r>
    </w:p>
    <w:p w14:paraId="7F68B74B" w14:textId="77777777" w:rsidR="00B41F27" w:rsidRPr="00B41F27" w:rsidRDefault="00B41F27" w:rsidP="00B41F27">
      <w:pPr>
        <w:numPr>
          <w:ilvl w:val="0"/>
          <w:numId w:val="4"/>
        </w:numPr>
        <w:rPr>
          <w:rFonts w:ascii="Times New Roman" w:hAnsi="Times New Roman" w:cs="Times New Roman"/>
          <w:sz w:val="24"/>
          <w:szCs w:val="24"/>
        </w:rPr>
      </w:pPr>
      <w:r w:rsidRPr="00B41F27">
        <w:rPr>
          <w:rFonts w:ascii="Times New Roman" w:hAnsi="Times New Roman" w:cs="Times New Roman"/>
          <w:b/>
          <w:bCs/>
          <w:sz w:val="24"/>
          <w:szCs w:val="24"/>
        </w:rPr>
        <w:t>Inventory Management:</w:t>
      </w:r>
      <w:r w:rsidRPr="00B41F27">
        <w:rPr>
          <w:rFonts w:ascii="Times New Roman" w:hAnsi="Times New Roman" w:cs="Times New Roman"/>
          <w:sz w:val="24"/>
          <w:szCs w:val="24"/>
        </w:rPr>
        <w:t xml:space="preserve"> Optimizing inventory to stock the right mix of car types based on market demand.</w:t>
      </w:r>
    </w:p>
    <w:p w14:paraId="6F4CB5F9" w14:textId="77777777" w:rsidR="00B41F27" w:rsidRPr="00B41F27" w:rsidRDefault="00B41F27" w:rsidP="00B41F27">
      <w:pPr>
        <w:rPr>
          <w:rFonts w:ascii="Times New Roman" w:hAnsi="Times New Roman" w:cs="Times New Roman"/>
          <w:sz w:val="24"/>
          <w:szCs w:val="24"/>
        </w:rPr>
      </w:pPr>
      <w:r w:rsidRPr="00B41F27">
        <w:rPr>
          <w:rFonts w:ascii="Times New Roman" w:hAnsi="Times New Roman" w:cs="Times New Roman"/>
          <w:sz w:val="24"/>
          <w:szCs w:val="24"/>
        </w:rPr>
        <w:t>This project successfully transitioned from raw data to actionable insights and a functional predictive model, laying the groundwork for more advanced machine learning tasks.</w:t>
      </w:r>
    </w:p>
    <w:p w14:paraId="1296DFCB" w14:textId="77777777" w:rsidR="00CE4D3F" w:rsidRPr="00F52735" w:rsidRDefault="00CE4D3F">
      <w:pPr>
        <w:rPr>
          <w:rFonts w:ascii="Times New Roman" w:hAnsi="Times New Roman" w:cs="Times New Roman"/>
          <w:sz w:val="24"/>
          <w:szCs w:val="24"/>
        </w:rPr>
      </w:pPr>
    </w:p>
    <w:sectPr w:rsidR="00CE4D3F" w:rsidRPr="00F52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E503B"/>
    <w:multiLevelType w:val="multilevel"/>
    <w:tmpl w:val="5148D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97D9B"/>
    <w:multiLevelType w:val="multilevel"/>
    <w:tmpl w:val="F06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357C7"/>
    <w:multiLevelType w:val="multilevel"/>
    <w:tmpl w:val="65A8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96A96"/>
    <w:multiLevelType w:val="multilevel"/>
    <w:tmpl w:val="858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277435">
    <w:abstractNumId w:val="1"/>
  </w:num>
  <w:num w:numId="2" w16cid:durableId="590510061">
    <w:abstractNumId w:val="2"/>
  </w:num>
  <w:num w:numId="3" w16cid:durableId="76751636">
    <w:abstractNumId w:val="0"/>
  </w:num>
  <w:num w:numId="4" w16cid:durableId="1224560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27"/>
    <w:rsid w:val="001E2E1A"/>
    <w:rsid w:val="002A0426"/>
    <w:rsid w:val="003045E8"/>
    <w:rsid w:val="00B35E40"/>
    <w:rsid w:val="00B41F27"/>
    <w:rsid w:val="00CE4D3F"/>
    <w:rsid w:val="00F527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5B53"/>
  <w15:chartTrackingRefBased/>
  <w15:docId w15:val="{51D9FFDE-9B9D-48FA-8B07-7E70D9126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F27"/>
    <w:rPr>
      <w:rFonts w:eastAsiaTheme="majorEastAsia" w:cstheme="majorBidi"/>
      <w:color w:val="272727" w:themeColor="text1" w:themeTint="D8"/>
    </w:rPr>
  </w:style>
  <w:style w:type="paragraph" w:styleId="Title">
    <w:name w:val="Title"/>
    <w:basedOn w:val="Normal"/>
    <w:next w:val="Normal"/>
    <w:link w:val="TitleChar"/>
    <w:uiPriority w:val="10"/>
    <w:qFormat/>
    <w:rsid w:val="00B41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F27"/>
    <w:pPr>
      <w:spacing w:before="160"/>
      <w:jc w:val="center"/>
    </w:pPr>
    <w:rPr>
      <w:i/>
      <w:iCs/>
      <w:color w:val="404040" w:themeColor="text1" w:themeTint="BF"/>
    </w:rPr>
  </w:style>
  <w:style w:type="character" w:customStyle="1" w:styleId="QuoteChar">
    <w:name w:val="Quote Char"/>
    <w:basedOn w:val="DefaultParagraphFont"/>
    <w:link w:val="Quote"/>
    <w:uiPriority w:val="29"/>
    <w:rsid w:val="00B41F27"/>
    <w:rPr>
      <w:i/>
      <w:iCs/>
      <w:color w:val="404040" w:themeColor="text1" w:themeTint="BF"/>
    </w:rPr>
  </w:style>
  <w:style w:type="paragraph" w:styleId="ListParagraph">
    <w:name w:val="List Paragraph"/>
    <w:basedOn w:val="Normal"/>
    <w:uiPriority w:val="34"/>
    <w:qFormat/>
    <w:rsid w:val="00B41F27"/>
    <w:pPr>
      <w:ind w:left="720"/>
      <w:contextualSpacing/>
    </w:pPr>
  </w:style>
  <w:style w:type="character" w:styleId="IntenseEmphasis">
    <w:name w:val="Intense Emphasis"/>
    <w:basedOn w:val="DefaultParagraphFont"/>
    <w:uiPriority w:val="21"/>
    <w:qFormat/>
    <w:rsid w:val="00B41F27"/>
    <w:rPr>
      <w:i/>
      <w:iCs/>
      <w:color w:val="0F4761" w:themeColor="accent1" w:themeShade="BF"/>
    </w:rPr>
  </w:style>
  <w:style w:type="paragraph" w:styleId="IntenseQuote">
    <w:name w:val="Intense Quote"/>
    <w:basedOn w:val="Normal"/>
    <w:next w:val="Normal"/>
    <w:link w:val="IntenseQuoteChar"/>
    <w:uiPriority w:val="30"/>
    <w:qFormat/>
    <w:rsid w:val="00B41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F27"/>
    <w:rPr>
      <w:i/>
      <w:iCs/>
      <w:color w:val="0F4761" w:themeColor="accent1" w:themeShade="BF"/>
    </w:rPr>
  </w:style>
  <w:style w:type="character" w:styleId="IntenseReference">
    <w:name w:val="Intense Reference"/>
    <w:basedOn w:val="DefaultParagraphFont"/>
    <w:uiPriority w:val="32"/>
    <w:qFormat/>
    <w:rsid w:val="00B41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Awofesobi</dc:creator>
  <cp:keywords/>
  <dc:description/>
  <cp:lastModifiedBy>Oyinkansola Awofesobi</cp:lastModifiedBy>
  <cp:revision>3</cp:revision>
  <dcterms:created xsi:type="dcterms:W3CDTF">2025-08-13T10:57:00Z</dcterms:created>
  <dcterms:modified xsi:type="dcterms:W3CDTF">2025-08-13T11:34:00Z</dcterms:modified>
</cp:coreProperties>
</file>