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64E" w:rsidRPr="0025564E" w:rsidRDefault="0025564E" w:rsidP="0025564E">
      <w:pPr>
        <w:jc w:val="center"/>
        <w:rPr>
          <w:b/>
          <w:sz w:val="48"/>
          <w:szCs w:val="48"/>
          <w:lang w:val="uk-UA"/>
        </w:rPr>
      </w:pPr>
      <w:r w:rsidRPr="0025564E">
        <w:rPr>
          <w:b/>
          <w:sz w:val="48"/>
          <w:szCs w:val="48"/>
          <w:lang w:val="uk-UA"/>
        </w:rPr>
        <w:t>Режимний день</w:t>
      </w:r>
    </w:p>
    <w:p w:rsidR="00540D7B" w:rsidRDefault="0025564E" w:rsidP="0025564E">
      <w:pPr>
        <w:jc w:val="center"/>
        <w:rPr>
          <w:b/>
          <w:sz w:val="48"/>
          <w:szCs w:val="48"/>
          <w:lang w:val="uk-UA"/>
        </w:rPr>
      </w:pPr>
      <w:r w:rsidRPr="0025564E">
        <w:rPr>
          <w:b/>
          <w:sz w:val="48"/>
          <w:szCs w:val="48"/>
          <w:lang w:val="uk-UA"/>
        </w:rPr>
        <w:t>Інструкція користувача</w:t>
      </w:r>
    </w:p>
    <w:p w:rsidR="0025564E" w:rsidRDefault="0025564E" w:rsidP="004C2879">
      <w:pPr>
        <w:ind w:firstLine="708"/>
        <w:jc w:val="both"/>
        <w:rPr>
          <w:sz w:val="28"/>
          <w:szCs w:val="28"/>
          <w:lang w:val="uk-UA"/>
        </w:rPr>
      </w:pPr>
      <w:bookmarkStart w:id="0" w:name="_GoBack"/>
      <w:bookmarkEnd w:id="0"/>
      <w:r>
        <w:rPr>
          <w:sz w:val="28"/>
          <w:szCs w:val="28"/>
          <w:lang w:val="uk-UA"/>
        </w:rPr>
        <w:t xml:space="preserve">Програмне забезпечення призначене для аналізу та створення консолідованої звітної форми </w:t>
      </w:r>
      <w:r w:rsidR="004C2879">
        <w:rPr>
          <w:sz w:val="28"/>
          <w:szCs w:val="28"/>
          <w:lang w:val="uk-UA"/>
        </w:rPr>
        <w:t xml:space="preserve"> на основі даних погодинних </w:t>
      </w:r>
      <w:r w:rsidR="004C2879">
        <w:rPr>
          <w:sz w:val="28"/>
          <w:szCs w:val="28"/>
          <w:lang w:val="uk-UA"/>
        </w:rPr>
        <w:t>навантажень</w:t>
      </w:r>
      <w:r w:rsidR="004C287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режимних вимірів електр</w:t>
      </w:r>
      <w:r w:rsidR="004C2879">
        <w:rPr>
          <w:sz w:val="28"/>
          <w:szCs w:val="28"/>
          <w:lang w:val="uk-UA"/>
        </w:rPr>
        <w:t xml:space="preserve">ичної </w:t>
      </w:r>
      <w:r>
        <w:rPr>
          <w:sz w:val="28"/>
          <w:szCs w:val="28"/>
          <w:lang w:val="uk-UA"/>
        </w:rPr>
        <w:t>енергії юридичних споживачів</w:t>
      </w:r>
      <w:r w:rsidR="004C2879">
        <w:rPr>
          <w:sz w:val="28"/>
          <w:szCs w:val="28"/>
          <w:lang w:val="uk-UA"/>
        </w:rPr>
        <w:t xml:space="preserve">. Звіт формується за визначену дату по типах енергії та відповідно приналежності </w:t>
      </w:r>
      <w:r w:rsidR="004C2879">
        <w:rPr>
          <w:sz w:val="28"/>
          <w:szCs w:val="28"/>
          <w:lang w:val="uk-UA"/>
        </w:rPr>
        <w:t>споживачів</w:t>
      </w:r>
      <w:r w:rsidR="004C2879">
        <w:rPr>
          <w:sz w:val="28"/>
          <w:szCs w:val="28"/>
          <w:lang w:val="uk-UA"/>
        </w:rPr>
        <w:t xml:space="preserve"> до галузей промисловості.</w:t>
      </w:r>
    </w:p>
    <w:p w:rsidR="004C2879" w:rsidRDefault="004C2879" w:rsidP="004C2879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Режимні виміри вносяться шляхом завантаження файлу</w:t>
      </w:r>
      <w:r w:rsidR="00D63BD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імпорту</w:t>
      </w:r>
      <w:r w:rsidR="00D63BD0" w:rsidRPr="00D63BD0">
        <w:rPr>
          <w:sz w:val="28"/>
          <w:szCs w:val="28"/>
        </w:rPr>
        <w:t xml:space="preserve"> </w:t>
      </w:r>
      <w:r w:rsidR="00D63BD0">
        <w:rPr>
          <w:sz w:val="28"/>
          <w:szCs w:val="28"/>
          <w:lang w:val="uk-UA"/>
        </w:rPr>
        <w:t xml:space="preserve">у форматі </w:t>
      </w:r>
      <w:r w:rsidR="00D63BD0">
        <w:rPr>
          <w:sz w:val="28"/>
          <w:szCs w:val="28"/>
          <w:lang w:val="en-US"/>
        </w:rPr>
        <w:t>Excel</w:t>
      </w:r>
      <w:r>
        <w:rPr>
          <w:sz w:val="28"/>
          <w:szCs w:val="28"/>
          <w:lang w:val="uk-UA"/>
        </w:rPr>
        <w:t xml:space="preserve"> (кнопка «Завантаження даних») на головній сторінці. Файл для завантаження повинен відповідати наступним вимогам:</w:t>
      </w:r>
    </w:p>
    <w:p w:rsidR="0030532C" w:rsidRPr="0030532C" w:rsidRDefault="004C2879" w:rsidP="0030532C">
      <w:pPr>
        <w:pStyle w:val="a3"/>
        <w:numPr>
          <w:ilvl w:val="0"/>
          <w:numId w:val="2"/>
        </w:num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Формат файлу </w:t>
      </w:r>
      <w:r w:rsidR="00D63BD0" w:rsidRPr="00D63BD0">
        <w:rPr>
          <w:sz w:val="28"/>
          <w:szCs w:val="28"/>
        </w:rPr>
        <w:t>*.</w:t>
      </w:r>
      <w:proofErr w:type="spellStart"/>
      <w:r w:rsidR="00D63BD0">
        <w:rPr>
          <w:sz w:val="28"/>
          <w:szCs w:val="28"/>
          <w:lang w:val="en-US"/>
        </w:rPr>
        <w:t>xlsx</w:t>
      </w:r>
      <w:proofErr w:type="spellEnd"/>
    </w:p>
    <w:p w:rsidR="0026398C" w:rsidRDefault="0030532C" w:rsidP="00D63BD0">
      <w:pPr>
        <w:pStyle w:val="a3"/>
        <w:numPr>
          <w:ilvl w:val="0"/>
          <w:numId w:val="2"/>
        </w:num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Назви полів, які розміщуються в першому рядку: </w:t>
      </w:r>
      <w:proofErr w:type="spellStart"/>
      <w:r w:rsidRPr="0030532C">
        <w:rPr>
          <w:sz w:val="28"/>
          <w:szCs w:val="28"/>
          <w:lang w:val="uk-UA"/>
        </w:rPr>
        <w:t>kod_cons</w:t>
      </w:r>
      <w:proofErr w:type="spellEnd"/>
      <w:r w:rsidRPr="0030532C">
        <w:rPr>
          <w:sz w:val="28"/>
          <w:szCs w:val="28"/>
          <w:lang w:val="uk-UA"/>
        </w:rPr>
        <w:t>umer</w:t>
      </w:r>
      <w:r>
        <w:rPr>
          <w:sz w:val="28"/>
          <w:szCs w:val="28"/>
          <w:lang w:val="uk-UA"/>
        </w:rPr>
        <w:t xml:space="preserve">, </w:t>
      </w:r>
      <w:proofErr w:type="spellStart"/>
      <w:r w:rsidRPr="0030532C">
        <w:rPr>
          <w:sz w:val="28"/>
          <w:szCs w:val="28"/>
          <w:lang w:val="uk-UA"/>
        </w:rPr>
        <w:t>date_zamer</w:t>
      </w:r>
      <w:proofErr w:type="spellEnd"/>
      <w:r>
        <w:rPr>
          <w:sz w:val="28"/>
          <w:szCs w:val="28"/>
          <w:lang w:val="uk-UA"/>
        </w:rPr>
        <w:t xml:space="preserve">, </w:t>
      </w:r>
      <w:proofErr w:type="spellStart"/>
      <w:r w:rsidRPr="0030532C">
        <w:rPr>
          <w:sz w:val="28"/>
          <w:szCs w:val="28"/>
          <w:lang w:val="uk-UA"/>
        </w:rPr>
        <w:t>type_zamer</w:t>
      </w:r>
      <w:proofErr w:type="spellEnd"/>
      <w:r>
        <w:rPr>
          <w:sz w:val="28"/>
          <w:szCs w:val="28"/>
          <w:lang w:val="uk-UA"/>
        </w:rPr>
        <w:t xml:space="preserve">, </w:t>
      </w:r>
      <w:r w:rsidRPr="0030532C">
        <w:rPr>
          <w:sz w:val="28"/>
          <w:szCs w:val="28"/>
          <w:lang w:val="uk-UA"/>
        </w:rPr>
        <w:t>a1</w:t>
      </w:r>
      <w:r>
        <w:rPr>
          <w:sz w:val="28"/>
          <w:szCs w:val="28"/>
          <w:lang w:val="en-US"/>
        </w:rPr>
        <w:t xml:space="preserve">, </w:t>
      </w:r>
      <w:r w:rsidRPr="0030532C">
        <w:rPr>
          <w:sz w:val="28"/>
          <w:szCs w:val="28"/>
          <w:lang w:val="uk-UA"/>
        </w:rPr>
        <w:t>a2</w:t>
      </w:r>
      <w:r>
        <w:rPr>
          <w:sz w:val="28"/>
          <w:szCs w:val="28"/>
          <w:lang w:val="en-US"/>
        </w:rPr>
        <w:t xml:space="preserve">, </w:t>
      </w:r>
      <w:r w:rsidRPr="0030532C">
        <w:rPr>
          <w:sz w:val="28"/>
          <w:szCs w:val="28"/>
          <w:lang w:val="uk-UA"/>
        </w:rPr>
        <w:t>a3</w:t>
      </w:r>
      <w:r>
        <w:rPr>
          <w:sz w:val="28"/>
          <w:szCs w:val="28"/>
          <w:lang w:val="en-US"/>
        </w:rPr>
        <w:t xml:space="preserve">, </w:t>
      </w:r>
      <w:r w:rsidRPr="0030532C">
        <w:rPr>
          <w:sz w:val="28"/>
          <w:szCs w:val="28"/>
          <w:lang w:val="uk-UA"/>
        </w:rPr>
        <w:t>a4</w:t>
      </w:r>
      <w:r>
        <w:rPr>
          <w:sz w:val="28"/>
          <w:szCs w:val="28"/>
          <w:lang w:val="en-US"/>
        </w:rPr>
        <w:t xml:space="preserve">, </w:t>
      </w:r>
      <w:r w:rsidRPr="0030532C">
        <w:rPr>
          <w:sz w:val="28"/>
          <w:szCs w:val="28"/>
          <w:lang w:val="uk-UA"/>
        </w:rPr>
        <w:t>a5</w:t>
      </w:r>
      <w:r>
        <w:rPr>
          <w:sz w:val="28"/>
          <w:szCs w:val="28"/>
          <w:lang w:val="en-US"/>
        </w:rPr>
        <w:t xml:space="preserve">, </w:t>
      </w:r>
      <w:r w:rsidRPr="0030532C">
        <w:rPr>
          <w:sz w:val="28"/>
          <w:szCs w:val="28"/>
          <w:lang w:val="uk-UA"/>
        </w:rPr>
        <w:t>a6</w:t>
      </w:r>
      <w:r>
        <w:rPr>
          <w:sz w:val="28"/>
          <w:szCs w:val="28"/>
          <w:lang w:val="en-US"/>
        </w:rPr>
        <w:t xml:space="preserve">, </w:t>
      </w:r>
      <w:r w:rsidRPr="0030532C">
        <w:rPr>
          <w:sz w:val="28"/>
          <w:szCs w:val="28"/>
          <w:lang w:val="uk-UA"/>
        </w:rPr>
        <w:t>a7</w:t>
      </w:r>
      <w:r>
        <w:rPr>
          <w:sz w:val="28"/>
          <w:szCs w:val="28"/>
          <w:lang w:val="en-US"/>
        </w:rPr>
        <w:t xml:space="preserve">, </w:t>
      </w:r>
      <w:r w:rsidRPr="0030532C">
        <w:rPr>
          <w:sz w:val="28"/>
          <w:szCs w:val="28"/>
          <w:lang w:val="uk-UA"/>
        </w:rPr>
        <w:t>a8</w:t>
      </w:r>
      <w:r>
        <w:rPr>
          <w:sz w:val="28"/>
          <w:szCs w:val="28"/>
          <w:lang w:val="en-US"/>
        </w:rPr>
        <w:t xml:space="preserve">, </w:t>
      </w:r>
      <w:r w:rsidRPr="0030532C">
        <w:rPr>
          <w:sz w:val="28"/>
          <w:szCs w:val="28"/>
          <w:lang w:val="uk-UA"/>
        </w:rPr>
        <w:t>a9</w:t>
      </w:r>
      <w:r>
        <w:rPr>
          <w:sz w:val="28"/>
          <w:szCs w:val="28"/>
          <w:lang w:val="en-US"/>
        </w:rPr>
        <w:t xml:space="preserve">, </w:t>
      </w:r>
      <w:r w:rsidRPr="0030532C">
        <w:rPr>
          <w:sz w:val="28"/>
          <w:szCs w:val="28"/>
          <w:lang w:val="uk-UA"/>
        </w:rPr>
        <w:t>a10</w:t>
      </w:r>
      <w:r>
        <w:rPr>
          <w:sz w:val="28"/>
          <w:szCs w:val="28"/>
          <w:lang w:val="en-US"/>
        </w:rPr>
        <w:t xml:space="preserve">, </w:t>
      </w:r>
      <w:r w:rsidRPr="0030532C">
        <w:rPr>
          <w:sz w:val="28"/>
          <w:szCs w:val="28"/>
          <w:lang w:val="uk-UA"/>
        </w:rPr>
        <w:t>a11</w:t>
      </w:r>
      <w:r>
        <w:rPr>
          <w:sz w:val="28"/>
          <w:szCs w:val="28"/>
          <w:lang w:val="en-US"/>
        </w:rPr>
        <w:t xml:space="preserve">, </w:t>
      </w:r>
      <w:r w:rsidRPr="0030532C">
        <w:rPr>
          <w:sz w:val="28"/>
          <w:szCs w:val="28"/>
          <w:lang w:val="uk-UA"/>
        </w:rPr>
        <w:t>a12</w:t>
      </w:r>
      <w:r>
        <w:rPr>
          <w:sz w:val="28"/>
          <w:szCs w:val="28"/>
          <w:lang w:val="en-US"/>
        </w:rPr>
        <w:t xml:space="preserve">, </w:t>
      </w:r>
      <w:r w:rsidRPr="0030532C">
        <w:rPr>
          <w:sz w:val="28"/>
          <w:szCs w:val="28"/>
          <w:lang w:val="uk-UA"/>
        </w:rPr>
        <w:t>a13</w:t>
      </w:r>
      <w:r>
        <w:rPr>
          <w:sz w:val="28"/>
          <w:szCs w:val="28"/>
          <w:lang w:val="en-US"/>
        </w:rPr>
        <w:t xml:space="preserve">, </w:t>
      </w:r>
      <w:r w:rsidRPr="0030532C">
        <w:rPr>
          <w:sz w:val="28"/>
          <w:szCs w:val="28"/>
          <w:lang w:val="uk-UA"/>
        </w:rPr>
        <w:t>a14</w:t>
      </w:r>
      <w:r>
        <w:rPr>
          <w:sz w:val="28"/>
          <w:szCs w:val="28"/>
          <w:lang w:val="en-US"/>
        </w:rPr>
        <w:t xml:space="preserve">, </w:t>
      </w:r>
      <w:r w:rsidRPr="0030532C">
        <w:rPr>
          <w:sz w:val="28"/>
          <w:szCs w:val="28"/>
          <w:lang w:val="uk-UA"/>
        </w:rPr>
        <w:t>a15</w:t>
      </w:r>
      <w:r>
        <w:rPr>
          <w:sz w:val="28"/>
          <w:szCs w:val="28"/>
          <w:lang w:val="en-US"/>
        </w:rPr>
        <w:t xml:space="preserve">, </w:t>
      </w:r>
      <w:r w:rsidRPr="0030532C">
        <w:rPr>
          <w:sz w:val="28"/>
          <w:szCs w:val="28"/>
          <w:lang w:val="uk-UA"/>
        </w:rPr>
        <w:t>a16</w:t>
      </w:r>
      <w:r>
        <w:rPr>
          <w:sz w:val="28"/>
          <w:szCs w:val="28"/>
          <w:lang w:val="en-US"/>
        </w:rPr>
        <w:t xml:space="preserve">, </w:t>
      </w:r>
      <w:r w:rsidRPr="0030532C">
        <w:rPr>
          <w:sz w:val="28"/>
          <w:szCs w:val="28"/>
          <w:lang w:val="uk-UA"/>
        </w:rPr>
        <w:t>a17</w:t>
      </w:r>
      <w:r>
        <w:rPr>
          <w:sz w:val="28"/>
          <w:szCs w:val="28"/>
          <w:lang w:val="en-US"/>
        </w:rPr>
        <w:t xml:space="preserve">, </w:t>
      </w:r>
      <w:r w:rsidRPr="0030532C">
        <w:rPr>
          <w:sz w:val="28"/>
          <w:szCs w:val="28"/>
          <w:lang w:val="uk-UA"/>
        </w:rPr>
        <w:t>a18</w:t>
      </w:r>
      <w:r>
        <w:rPr>
          <w:sz w:val="28"/>
          <w:szCs w:val="28"/>
          <w:lang w:val="en-US"/>
        </w:rPr>
        <w:t xml:space="preserve">, </w:t>
      </w:r>
      <w:r w:rsidRPr="0030532C">
        <w:rPr>
          <w:sz w:val="28"/>
          <w:szCs w:val="28"/>
          <w:lang w:val="uk-UA"/>
        </w:rPr>
        <w:t>a19</w:t>
      </w:r>
      <w:r>
        <w:rPr>
          <w:sz w:val="28"/>
          <w:szCs w:val="28"/>
          <w:lang w:val="en-US"/>
        </w:rPr>
        <w:t xml:space="preserve">, </w:t>
      </w:r>
      <w:r w:rsidRPr="0030532C">
        <w:rPr>
          <w:sz w:val="28"/>
          <w:szCs w:val="28"/>
          <w:lang w:val="uk-UA"/>
        </w:rPr>
        <w:t>a20</w:t>
      </w:r>
      <w:r>
        <w:rPr>
          <w:sz w:val="28"/>
          <w:szCs w:val="28"/>
          <w:lang w:val="en-US"/>
        </w:rPr>
        <w:t xml:space="preserve">, </w:t>
      </w:r>
      <w:r w:rsidRPr="0030532C">
        <w:rPr>
          <w:sz w:val="28"/>
          <w:szCs w:val="28"/>
          <w:lang w:val="uk-UA"/>
        </w:rPr>
        <w:t>a21</w:t>
      </w:r>
      <w:r>
        <w:rPr>
          <w:sz w:val="28"/>
          <w:szCs w:val="28"/>
          <w:lang w:val="en-US"/>
        </w:rPr>
        <w:t xml:space="preserve">, </w:t>
      </w:r>
      <w:r w:rsidRPr="0030532C">
        <w:rPr>
          <w:sz w:val="28"/>
          <w:szCs w:val="28"/>
          <w:lang w:val="uk-UA"/>
        </w:rPr>
        <w:t>a22</w:t>
      </w:r>
      <w:r>
        <w:rPr>
          <w:sz w:val="28"/>
          <w:szCs w:val="28"/>
          <w:lang w:val="en-US"/>
        </w:rPr>
        <w:t>, a</w:t>
      </w:r>
      <w:r w:rsidRPr="0030532C">
        <w:rPr>
          <w:sz w:val="28"/>
          <w:szCs w:val="28"/>
          <w:lang w:val="uk-UA"/>
        </w:rPr>
        <w:t>23</w:t>
      </w:r>
      <w:r>
        <w:rPr>
          <w:sz w:val="28"/>
          <w:szCs w:val="28"/>
          <w:lang w:val="en-US"/>
        </w:rPr>
        <w:t xml:space="preserve">, </w:t>
      </w:r>
      <w:r w:rsidRPr="0030532C">
        <w:rPr>
          <w:sz w:val="28"/>
          <w:szCs w:val="28"/>
          <w:lang w:val="uk-UA"/>
        </w:rPr>
        <w:t>a24</w:t>
      </w:r>
      <w:r>
        <w:rPr>
          <w:sz w:val="28"/>
          <w:szCs w:val="28"/>
          <w:lang w:val="en-US"/>
        </w:rPr>
        <w:t xml:space="preserve">, </w:t>
      </w:r>
      <w:proofErr w:type="spellStart"/>
      <w:r w:rsidRPr="0030532C">
        <w:rPr>
          <w:sz w:val="28"/>
          <w:szCs w:val="28"/>
          <w:lang w:val="uk-UA"/>
        </w:rPr>
        <w:t>a_c</w:t>
      </w:r>
      <w:proofErr w:type="spellEnd"/>
      <w:r w:rsidRPr="0030532C">
        <w:rPr>
          <w:sz w:val="28"/>
          <w:szCs w:val="28"/>
          <w:lang w:val="uk-UA"/>
        </w:rPr>
        <w:t>yt</w:t>
      </w:r>
      <w:r>
        <w:rPr>
          <w:sz w:val="28"/>
          <w:szCs w:val="28"/>
          <w:lang w:val="en-US"/>
        </w:rPr>
        <w:t>.</w:t>
      </w:r>
    </w:p>
    <w:p w:rsidR="0026398C" w:rsidRPr="00D63BD0" w:rsidRDefault="0026398C" w:rsidP="0026398C">
      <w:pPr>
        <w:pStyle w:val="a3"/>
        <w:numPr>
          <w:ilvl w:val="0"/>
          <w:numId w:val="2"/>
        </w:num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споживача у файлі не повинен повторюватись</w:t>
      </w:r>
      <w:r w:rsidR="001B729B">
        <w:rPr>
          <w:sz w:val="28"/>
          <w:szCs w:val="28"/>
          <w:lang w:val="uk-UA"/>
        </w:rPr>
        <w:t>.</w:t>
      </w:r>
    </w:p>
    <w:p w:rsidR="00D63BD0" w:rsidRDefault="00D63BD0" w:rsidP="00D63BD0">
      <w:pPr>
        <w:pStyle w:val="a3"/>
        <w:numPr>
          <w:ilvl w:val="0"/>
          <w:numId w:val="2"/>
        </w:num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Формат дати має бути у вигляді: </w:t>
      </w:r>
      <w:r w:rsidRPr="0026398C">
        <w:rPr>
          <w:sz w:val="28"/>
          <w:szCs w:val="28"/>
          <w:lang w:val="uk-UA"/>
        </w:rPr>
        <w:t>yyyy-mm-dd</w:t>
      </w:r>
      <w:r>
        <w:rPr>
          <w:sz w:val="28"/>
          <w:szCs w:val="28"/>
          <w:lang w:val="uk-UA"/>
        </w:rPr>
        <w:t>.</w:t>
      </w:r>
    </w:p>
    <w:p w:rsidR="0026398C" w:rsidRDefault="0026398C" w:rsidP="0026398C">
      <w:pPr>
        <w:pStyle w:val="a3"/>
        <w:numPr>
          <w:ilvl w:val="0"/>
          <w:numId w:val="2"/>
        </w:num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Значення вимірів </w:t>
      </w:r>
      <w:r w:rsidR="001B729B">
        <w:rPr>
          <w:sz w:val="28"/>
          <w:szCs w:val="28"/>
          <w:lang w:val="uk-UA"/>
        </w:rPr>
        <w:t xml:space="preserve">– </w:t>
      </w:r>
      <w:r>
        <w:rPr>
          <w:sz w:val="28"/>
          <w:szCs w:val="28"/>
          <w:lang w:val="uk-UA"/>
        </w:rPr>
        <w:t>ціл</w:t>
      </w:r>
      <w:r w:rsidR="001B729B">
        <w:rPr>
          <w:sz w:val="28"/>
          <w:szCs w:val="28"/>
          <w:lang w:val="uk-UA"/>
        </w:rPr>
        <w:t xml:space="preserve">е </w:t>
      </w:r>
      <w:r>
        <w:rPr>
          <w:sz w:val="28"/>
          <w:szCs w:val="28"/>
          <w:lang w:val="uk-UA"/>
        </w:rPr>
        <w:t>чис</w:t>
      </w:r>
      <w:r w:rsidR="001B729B">
        <w:rPr>
          <w:sz w:val="28"/>
          <w:szCs w:val="28"/>
          <w:lang w:val="uk-UA"/>
        </w:rPr>
        <w:t>ло.</w:t>
      </w:r>
    </w:p>
    <w:p w:rsidR="001B729B" w:rsidRPr="00D63BD0" w:rsidRDefault="001B729B" w:rsidP="0026398C">
      <w:pPr>
        <w:pStyle w:val="a3"/>
        <w:numPr>
          <w:ilvl w:val="0"/>
          <w:numId w:val="2"/>
        </w:num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першому рядку – назви колонок.</w:t>
      </w:r>
    </w:p>
    <w:p w:rsidR="00D63BD0" w:rsidRDefault="00D63BD0" w:rsidP="00D63BD0">
      <w:pPr>
        <w:pStyle w:val="a3"/>
        <w:ind w:left="360"/>
        <w:jc w:val="both"/>
        <w:rPr>
          <w:sz w:val="28"/>
          <w:szCs w:val="28"/>
          <w:lang w:val="en-US"/>
        </w:rPr>
      </w:pPr>
    </w:p>
    <w:p w:rsidR="00D63BD0" w:rsidRDefault="00D63BD0" w:rsidP="00D63BD0">
      <w:pPr>
        <w:pStyle w:val="a3"/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 полів.</w:t>
      </w:r>
    </w:p>
    <w:p w:rsidR="00D63BD0" w:rsidRDefault="00D63BD0" w:rsidP="00D63BD0">
      <w:pPr>
        <w:pStyle w:val="a3"/>
        <w:ind w:left="0"/>
        <w:jc w:val="both"/>
        <w:rPr>
          <w:sz w:val="28"/>
          <w:szCs w:val="28"/>
          <w:lang w:val="uk-UA"/>
        </w:rPr>
      </w:pPr>
      <w:proofErr w:type="spellStart"/>
      <w:r w:rsidRPr="0030532C">
        <w:rPr>
          <w:sz w:val="28"/>
          <w:szCs w:val="28"/>
          <w:lang w:val="uk-UA"/>
        </w:rPr>
        <w:t>kod_cons</w:t>
      </w:r>
      <w:proofErr w:type="spellEnd"/>
      <w:r w:rsidRPr="0030532C">
        <w:rPr>
          <w:sz w:val="28"/>
          <w:szCs w:val="28"/>
          <w:lang w:val="uk-UA"/>
        </w:rPr>
        <w:t>umer</w:t>
      </w:r>
      <w:r>
        <w:rPr>
          <w:sz w:val="28"/>
          <w:szCs w:val="28"/>
          <w:lang w:val="uk-UA"/>
        </w:rPr>
        <w:t xml:space="preserve"> – код споживача в довіднику Споживачів;</w:t>
      </w:r>
      <w:r w:rsidRPr="00D63BD0">
        <w:rPr>
          <w:sz w:val="28"/>
          <w:szCs w:val="28"/>
          <w:lang w:val="uk-UA"/>
        </w:rPr>
        <w:t xml:space="preserve"> </w:t>
      </w:r>
    </w:p>
    <w:p w:rsidR="00D63BD0" w:rsidRDefault="00D63BD0" w:rsidP="00D63BD0">
      <w:pPr>
        <w:pStyle w:val="a3"/>
        <w:ind w:left="0"/>
        <w:jc w:val="both"/>
        <w:rPr>
          <w:sz w:val="28"/>
          <w:szCs w:val="28"/>
          <w:lang w:val="uk-UA"/>
        </w:rPr>
      </w:pPr>
      <w:proofErr w:type="spellStart"/>
      <w:r w:rsidRPr="0030532C">
        <w:rPr>
          <w:sz w:val="28"/>
          <w:szCs w:val="28"/>
          <w:lang w:val="uk-UA"/>
        </w:rPr>
        <w:t>date_zamer</w:t>
      </w:r>
      <w:proofErr w:type="spellEnd"/>
      <w:r>
        <w:rPr>
          <w:sz w:val="28"/>
          <w:szCs w:val="28"/>
          <w:lang w:val="uk-UA"/>
        </w:rPr>
        <w:t xml:space="preserve"> – дата виміру в довіднику Паспорт задачі;</w:t>
      </w:r>
      <w:r w:rsidRPr="00D63BD0">
        <w:rPr>
          <w:sz w:val="28"/>
          <w:szCs w:val="28"/>
          <w:lang w:val="uk-UA"/>
        </w:rPr>
        <w:t xml:space="preserve"> </w:t>
      </w:r>
    </w:p>
    <w:p w:rsidR="00D63BD0" w:rsidRDefault="00D63BD0" w:rsidP="00D63BD0">
      <w:pPr>
        <w:pStyle w:val="a3"/>
        <w:ind w:left="0"/>
        <w:jc w:val="both"/>
        <w:rPr>
          <w:sz w:val="28"/>
          <w:szCs w:val="28"/>
          <w:lang w:val="uk-UA"/>
        </w:rPr>
      </w:pPr>
      <w:proofErr w:type="spellStart"/>
      <w:r w:rsidRPr="0030532C">
        <w:rPr>
          <w:sz w:val="28"/>
          <w:szCs w:val="28"/>
          <w:lang w:val="uk-UA"/>
        </w:rPr>
        <w:t>type_zamer</w:t>
      </w:r>
      <w:proofErr w:type="spellEnd"/>
      <w:r>
        <w:rPr>
          <w:sz w:val="28"/>
          <w:szCs w:val="28"/>
          <w:lang w:val="uk-UA"/>
        </w:rPr>
        <w:t xml:space="preserve"> – тип виміру в довіднику Тип виміру;</w:t>
      </w:r>
      <w:r w:rsidRPr="00D63BD0">
        <w:rPr>
          <w:sz w:val="28"/>
          <w:szCs w:val="28"/>
          <w:lang w:val="uk-UA"/>
        </w:rPr>
        <w:t xml:space="preserve"> </w:t>
      </w:r>
    </w:p>
    <w:p w:rsidR="00D63BD0" w:rsidRDefault="00D63BD0" w:rsidP="00D63BD0">
      <w:pPr>
        <w:pStyle w:val="a3"/>
        <w:ind w:left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</w:t>
      </w:r>
      <w:r w:rsidRPr="00D63BD0">
        <w:rPr>
          <w:sz w:val="28"/>
          <w:szCs w:val="28"/>
          <w:lang w:val="uk-UA"/>
        </w:rPr>
        <w:t>1-</w:t>
      </w:r>
      <w:r>
        <w:rPr>
          <w:sz w:val="28"/>
          <w:szCs w:val="28"/>
          <w:lang w:val="en-US"/>
        </w:rPr>
        <w:t>a</w:t>
      </w:r>
      <w:r w:rsidRPr="00D63BD0">
        <w:rPr>
          <w:sz w:val="28"/>
          <w:szCs w:val="28"/>
          <w:lang w:val="uk-UA"/>
        </w:rPr>
        <w:t xml:space="preserve">24 – </w:t>
      </w:r>
      <w:r>
        <w:rPr>
          <w:sz w:val="28"/>
          <w:szCs w:val="28"/>
          <w:lang w:val="uk-UA"/>
        </w:rPr>
        <w:t xml:space="preserve">погодинні значення </w:t>
      </w:r>
      <w:r w:rsidRPr="00D63BD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вимірів;</w:t>
      </w:r>
      <w:r w:rsidRPr="00D63BD0">
        <w:rPr>
          <w:sz w:val="28"/>
          <w:szCs w:val="28"/>
          <w:lang w:val="uk-UA"/>
        </w:rPr>
        <w:t xml:space="preserve"> </w:t>
      </w:r>
    </w:p>
    <w:p w:rsidR="00D63BD0" w:rsidRDefault="00D63BD0" w:rsidP="00D63BD0">
      <w:pPr>
        <w:pStyle w:val="a3"/>
        <w:ind w:left="0"/>
        <w:jc w:val="both"/>
        <w:rPr>
          <w:sz w:val="28"/>
          <w:szCs w:val="28"/>
          <w:lang w:val="uk-UA"/>
        </w:rPr>
      </w:pPr>
      <w:proofErr w:type="spellStart"/>
      <w:r w:rsidRPr="0030532C">
        <w:rPr>
          <w:sz w:val="28"/>
          <w:szCs w:val="28"/>
          <w:lang w:val="uk-UA"/>
        </w:rPr>
        <w:t>a_c</w:t>
      </w:r>
      <w:proofErr w:type="spellEnd"/>
      <w:r w:rsidRPr="0030532C">
        <w:rPr>
          <w:sz w:val="28"/>
          <w:szCs w:val="28"/>
          <w:lang w:val="uk-UA"/>
        </w:rPr>
        <w:t>yt</w:t>
      </w:r>
      <w:r>
        <w:rPr>
          <w:sz w:val="28"/>
          <w:szCs w:val="28"/>
          <w:lang w:val="uk-UA"/>
        </w:rPr>
        <w:t xml:space="preserve"> – сумарне добове значення вимірів.</w:t>
      </w:r>
    </w:p>
    <w:p w:rsidR="00D63BD0" w:rsidRPr="00D63BD0" w:rsidRDefault="00D63BD0" w:rsidP="00D63BD0">
      <w:pPr>
        <w:pStyle w:val="a3"/>
        <w:ind w:left="0"/>
        <w:jc w:val="both"/>
        <w:rPr>
          <w:sz w:val="28"/>
          <w:szCs w:val="28"/>
          <w:lang w:val="uk-UA"/>
        </w:rPr>
      </w:pPr>
    </w:p>
    <w:p w:rsidR="00D63BD0" w:rsidRDefault="00D63BD0" w:rsidP="00D63BD0">
      <w:pPr>
        <w:pStyle w:val="a3"/>
        <w:ind w:left="0"/>
        <w:jc w:val="both"/>
        <w:rPr>
          <w:sz w:val="28"/>
          <w:szCs w:val="28"/>
          <w:lang w:val="uk-UA"/>
        </w:rPr>
      </w:pPr>
    </w:p>
    <w:p w:rsidR="0026398C" w:rsidRDefault="0026398C" w:rsidP="0026398C">
      <w:pPr>
        <w:jc w:val="both"/>
        <w:rPr>
          <w:sz w:val="28"/>
          <w:szCs w:val="28"/>
          <w:lang w:val="uk-UA"/>
        </w:rPr>
      </w:pPr>
    </w:p>
    <w:p w:rsidR="0026398C" w:rsidRDefault="0026398C" w:rsidP="0026398C">
      <w:pPr>
        <w:jc w:val="both"/>
        <w:rPr>
          <w:sz w:val="28"/>
          <w:szCs w:val="28"/>
          <w:lang w:val="uk-UA"/>
        </w:rPr>
      </w:pPr>
    </w:p>
    <w:sectPr w:rsidR="0026398C" w:rsidSect="0025564E">
      <w:pgSz w:w="11906" w:h="16838"/>
      <w:pgMar w:top="630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11759"/>
    <w:multiLevelType w:val="hybridMultilevel"/>
    <w:tmpl w:val="ADB80D2A"/>
    <w:lvl w:ilvl="0" w:tplc="A4700E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5CA689A"/>
    <w:multiLevelType w:val="hybridMultilevel"/>
    <w:tmpl w:val="E1EA58C6"/>
    <w:lvl w:ilvl="0" w:tplc="CC84604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64E"/>
    <w:rsid w:val="001B729B"/>
    <w:rsid w:val="0025564E"/>
    <w:rsid w:val="0026398C"/>
    <w:rsid w:val="0030532C"/>
    <w:rsid w:val="004C2879"/>
    <w:rsid w:val="00540D7B"/>
    <w:rsid w:val="00766B23"/>
    <w:rsid w:val="00D63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8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0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Боднар Віктория Анатоліївна</dc:creator>
  <cp:lastModifiedBy>Боднар Віктория Анатоліївна</cp:lastModifiedBy>
  <cp:revision>3</cp:revision>
  <dcterms:created xsi:type="dcterms:W3CDTF">2022-07-07T11:34:00Z</dcterms:created>
  <dcterms:modified xsi:type="dcterms:W3CDTF">2022-07-08T06:32:00Z</dcterms:modified>
</cp:coreProperties>
</file>