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24.png" ContentType="image/png"/>
  <Override PartName="/word/media/rId21.png" ContentType="image/png"/>
  <Override PartName="/word/media/rId18.png" ContentType="image/png"/>
  <Override PartName="/word/media/rId36.png" ContentType="image/png"/>
  <Override PartName="/word/media/rId33.png" ContentType="image/png"/>
  <Override PartName="/word/media/rId30.png" ContentType="image/png"/>
  <Override PartName="/word/media/rId27.png" ContentType="image/png"/>
  <Override PartName="/word/media/rId15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№4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ПРОГРАМНІ МЕТОДИ ЗАХИСТУ ІНФОРМАЦІЇ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121ПМЗІ05. 04ЛР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Захарчук Ю.О.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ПЗ-23-1/9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2026 - 2027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Використання шифру складної перестановки при розв’язанні задачі захисту інформації (шифр Плейфера, шифр подвійний квадрат Уітстона). Програмна реалізація.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поліграмного (біграмного) шифрування; навчитися будувати матрицю за ключовим словом, готувати текст до шифрування й застосовувати правила Плейфера та подвійного квадрата Уітстона; реалізувати обидва шифри мовою C++ і пояснити, які властивості мови вони приховують, а які — ні.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5.</w:t>
      </w:r>
    </w:p>
    <w:bookmarkStart w:id="39" w:name="хід-роботи"/>
    <w:p>
      <w:pPr>
        <w:pStyle w:val="Heading2"/>
      </w:pPr>
      <w:r>
        <w:t xml:space="preserve">Хід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Реалізувати функцію побудови матриці 5×5 за ключовим словом.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pub fn makeMatrix(keyword: []const u8) ?[25]u21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moved: [26]bool = @splat(false);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key: [26]u21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key_i: usize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Move unique letters from input key to the beginning of 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(keyword) |cp|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ch = getLetter(cp) orelse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std.debug.print("Key character {u} is not acceptable as key\n", .{cp});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i = ch - 'a';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(!moved[i])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moved[i] =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key[key_i] = ch;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key_i +=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Add rest of letters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('a'..'z'+1) |cp|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ch: u8 = @intCast(cp);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i = ch - 'a';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(!moved[i])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key[key_i] = ch;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key_i +=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Merge i and j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merged_key: [25]u21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found_i: bool =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('a'..'z'+1) |i|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(key[i-'a'] == 'i')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found_i =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continue;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merged_key[i-'a'-@intFromBool(found_i)] = key[i-'a'];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merged_key;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підготовку тексту (видалення пробілів, обробка повторів).</w:t>
      </w:r>
    </w:p>
    <w:p>
      <w:pPr>
        <w:numPr>
          <w:ilvl w:val="0"/>
          <w:numId w:val="1000"/>
        </w:numPr>
        <w:jc w:val="both"/>
      </w:pPr>
      <w:r>
        <w:t xml:space="preserve">Виконується у потоці під час шифрування</w:t>
      </w:r>
    </w:p>
    <w:p>
      <w:pPr>
        <w:numPr>
          <w:ilvl w:val="0"/>
          <w:numId w:val="1001"/>
        </w:numPr>
        <w:jc w:val="both"/>
      </w:pPr>
      <w:r>
        <w:t xml:space="preserve">Реалізувати шифрування та дешифрування однієї біграми.</w:t>
      </w:r>
    </w:p>
    <w:p>
      <w:pPr>
        <w:numPr>
          <w:ilvl w:val="0"/>
          <w:numId w:val="1000"/>
        </w:numPr>
        <w:jc w:val="both"/>
      </w:pPr>
      <w:r>
        <w:t xml:space="preserve">Для шифру Плейфера (mat - підготовлена матриця шифрування за ключовим словом):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if (y1 == y2) { // Same row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crypted[0] = mat[y1*5 + (x1+1) % 5];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crypted[1] = mat[y2*5 + (x2+1) % 5];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 else if (x1 == x2) { // Same column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crypted[0] = mat[((y1+1)%5)*5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crypted[1] = mat[((y2+1)%5)*5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 else { // Rectangle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crypted[0] = mat[y1*5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crypted[1] = mat[y2*5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try sink.print("{u}{u}", .{crypted[0], crypted[1]});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0"/>
        </w:numPr>
        <w:jc w:val="both"/>
      </w:pPr>
      <w:r>
        <w:t xml:space="preserve">Для шифру Уітстона (top, bottom - верхня та нижня матриці шифрування):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var crypted: [2]u21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(x1 == x2) { // Same column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crypted[0] = top[((y1+1)%5)*5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crypted[1] = bottom[((y2+1)%5)*5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 else { // Rectangle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crypted[0] = top[y1*5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crypted[1] = bottom[y2*5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try sink.print("{u}{u}", .{crypted[0], crypted[1]});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повний шифр Плейфера.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const std = @import("std");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Io = std.Io;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opts = @import("options.zig");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mutil = @import("matrix_cyphers_util.zig");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encrypt(key_str: []const u8, source: []const u21,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mat = getKey(key_str) orelse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std.debug.print("Bigrams: 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it: mutil.BigramIter = .init(source, true);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(it.next()) |bigram|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std.debug.print("{u}{u} ", .{bigram[0], bigram[1]});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const y1, const x1 = mutil.matrixYX(&amp;mat, bigram[0]) orelse unreachable; // Ensured in iterator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y2, const x2 = mutil.matrixYX(&amp;mat, bigram[1]) orelse unreachable;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std.debug.assert(y1 != y2 or x1 != x2);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var crypted: [2]u21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(y1 == y2) { // Same row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crypted[0] = mat[y1*5 + (x1+1) % 5];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crypted[1] = mat[y2*5 + (x2+1) % 5];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else if (x1 == x2) { // Same column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crypted[0] = mat[((y1+1)%5)*5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crypted[1] = mat[((y2+1)%5)*5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else { // Rectangle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crypted[0] = mat[y1*5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crypted[1] = mat[y2*5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try sink.print("{u}{u}", .{crypted[0], crypted[1]});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std.debug.print("\n", .{});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decrypt(key_str: []const u8, source: []const u21,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src = source;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(src[src.len - 1] == '\n' or src[src.len - 1] == ' ') src = src[0..src.len-1];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(src.len % 2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std.debug.print("Text length is not even\n",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mat = getKey(key_str) orelse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(0..src.len/2) |i|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ch1 = src[i*2];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ch2 = src[i*2+1];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// Check for text to be really playfair encrypted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y1, const x1 = mutil.matrixYX(&amp;mat, ch1) orelse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std.debug.print("Character {u} not in the table\n", .{ch1});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y2, const x2 = mutil.matrixYX(&amp;mat, ch2) orelse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std.debug.print("Character {u} not in the table\n", .{ch2});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(y1 == y2 and x1 == x2)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std.debug.print("Pair consists of same characters\n",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var plain: [2]u21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(y1 == y2) { // Same row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plain[0] = mat[y1*5 + @as(u16, @intCast(@mod(@as(i32, x1) - 1, 5)))];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plain[1] = mat[y2*5 + @as(u16, @intCast(@mod(@as(i32, x2) - 1, 5)))];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else if (x1 == x2) { // Same column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plain[0] = mat[@as(u16, @intCast(@mod(@as(i32, y1) - 1, 5)))*5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plain[1] = mat[@as(u16, @intCast(@mod(@as(i32, y2) - 1, 5)))*5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else { // Rectangle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plain[0] = mat[y1*5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plain[1] = mat[y2*5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try sink.print("{u}{u}", .{plain[0], plain[1]});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getKey(key_str: []const u8) ?[25]u21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mat = mutil.makeMatrix(key_str) orelse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std.debug.print("Matrix:\n",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mutil.printMatrix(&amp;mat);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mat;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подвійний квадрат Уітстона.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const std = @import("std");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Io = std.Io;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opts = @import("options.zig");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mutil = @import("matrix_cyphers_util.zig");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encrypt(key_str: []const u8, source: []const u21,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top, const bottom = getKey(key_str) orelse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std.debug.print("Bigrams: 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it: mutil.BigramIter = .init(source, false); // As of different squares there is no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              // need to add 'x' between same letters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(it.next()) |bigram|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std.debug.print("{u}{u} ", .{bigram[0], bigram[1]});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const y1, const x1 = mutil.matrixYX(&amp;top, bigram[0]) orelse unreachable; // Ensured in iterator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y2, const x2 = mutil.matrixYX(&amp;bottom, bigram[1]) orelse unreachable;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var crypted: [2]u21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(x1 == x2) { // Same column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crypted[0] = top[((y1+1)%5)*5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crypted[1] = bottom[((y2+1)%5)*5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else { // Rectangle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crypted[0] = top[y1*5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crypted[1] = bottom[y2*5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try sink.print("{u}{u}", .{crypted[0], crypted[1]});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std.debug.print("\n", .{});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 fn decrypt(key_str: []const u8, source: []const u21,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src = source;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(src[src.len - 1] == '\n' or src[src.len - 1] == ' ') src = src[0..src.len-1];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(src.len % 2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std.debug.print("Text length is not even\n",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top, const bottom = getKey(key_str) orelse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(0..src.len/2) |i|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ch1 = src[i*2];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ch2 = src[i*2+1];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const y1, const x1 = mutil.matrixYX(&amp;top, ch1) orelse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std.debug.print("Character {u} not in the table\n", .{ch1});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y2, const x2 = mutil.matrixYX(&amp;bottom, ch2) orelse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std.debug.print("Character {u} not in the table\n", .{ch2});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var plain: [2]u21 = undefined;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(x1 == x2) { // Same column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plain[0] = top[@as(u16, @intCast(@mod(@as(i32, y1) - 1, 5)))*5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plain[1] = bottom[@as(u16, @intCast(@mod(@as(i32, y2) - 1, 5)))*5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else { // Rectangle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plain[0] = top[y1*5 + x2];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plain[1] = bottom[y2*5 + x1];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try sink.print("{u}{u}", .{plain[0], plain[1]});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fn getKey(key_str: []const u8) ?struct{[25]u21, [25]u21}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sep_i = std.mem.findScalar(u8, key_str, ',') orelse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std.debug.print("Key must be in format '&lt;first_keyword&gt;;&lt;second_keyword&gt;'\n",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top_mat = mutil.makeMatrix(key_str[0..sep_i]) orelse return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bottom_mat = mutil.makeMatrix(key_str[sep_i+1..]) orelse return null;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std.debug.print("Top matrix:\n",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mutil.printMatrix(&amp;top_mat);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std.debug.print("Bottom matrix:\n",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mutil.printMatrix(&amp;bottom_mat);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.{top_mat, bottom_mat};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Виконати шифрування тексту з варіанта.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2527300" cy="23495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/assets/polibious_decryp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234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1 - шифрування шифром Полібія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2476500" cy="23241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./assets/polibious_encryp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2 - дешифрування шифром Полібія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2514600" cy="30226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/assets/playfair_encryp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3 - шифрування шифром Плейфера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2501900" cy="26924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./assets/playfair_decryp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4 - дешифрування шифром Плейфера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3086100" cy="29591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/assets/playfair_complex_encryp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5 - шифрування шифром Плейфера із усіма випадками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2590800" cy="25908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/assets/playfair_complex_decryp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6 - дешифрування шифром Плейфера із усіма випадками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2527300" cy="47117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/assets/playfair_double_encryp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471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7 - шифрування шифром Уітстона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2641600" cy="4394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/assets/playfair_double_decryp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439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8 - дешифрування шифром Уітстона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2616200" cy="4724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/assets/playfair_double_complex_encryp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9 - шифрування шифром Уітстона із усіма випадками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2527300" cy="43815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./assets/playfair_double_complex_decryp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10 - дешифрування шифром Уітстона із усіма випадками</w:t>
      </w:r>
    </w:p>
    <w:p>
      <w:pPr>
        <w:numPr>
          <w:ilvl w:val="0"/>
          <w:numId w:val="1001"/>
        </w:numPr>
        <w:jc w:val="both"/>
      </w:pPr>
      <w:r>
        <w:t xml:space="preserve">Оформити звіт та зробити висновок.</w:t>
      </w:r>
    </w:p>
    <w:bookmarkEnd w:id="39"/>
    <w:bookmarkStart w:id="40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p>
      <w:pPr>
        <w:pStyle w:val="FirstParagraph"/>
      </w:pPr>
      <w:r>
        <w:t xml:space="preserve">Високий рівень (творчий)</w:t>
      </w:r>
    </w:p>
    <w:p>
      <w:pPr>
        <w:numPr>
          <w:ilvl w:val="0"/>
          <w:numId w:val="1002"/>
        </w:numPr>
        <w:jc w:val="both"/>
      </w:pPr>
      <w:r>
        <w:t xml:space="preserve">Поясніть, чому перехід від однієї літери до біграми принципово ускладнює частотний аналіз, і оцініть, скільки тексту потрібно криптоаналітику.</w:t>
      </w:r>
    </w:p>
    <w:p>
      <w:pPr>
        <w:numPr>
          <w:ilvl w:val="0"/>
          <w:numId w:val="1000"/>
        </w:numPr>
        <w:jc w:val="both"/>
      </w:pPr>
      <w:r>
        <w:t xml:space="preserve">Біграмна підстановка ламає частотний аналіз так як одна та сама літера буде по різному зашифрована у складі різних біграм.</w:t>
      </w:r>
      <w:r>
        <w:br/>
      </w:r>
      <w:r>
        <w:t xml:space="preserve">По факту аналіз частот біграм все ще можливий, але потрібно більше тексту для надійного результату.</w:t>
      </w:r>
      <w:r>
        <w:br/>
      </w:r>
      <w:r>
        <w:t xml:space="preserve">Також значно збільшується алфавіт, так як він включатиме комбінації двох літер замість однієї (26^1 =&gt; 26^2 (676, 625 в реальності через злиття i та j)</w:t>
      </w:r>
    </w:p>
    <w:p>
      <w:pPr>
        <w:numPr>
          <w:ilvl w:val="0"/>
          <w:numId w:val="1002"/>
        </w:numPr>
        <w:jc w:val="both"/>
      </w:pPr>
      <w:r>
        <w:t xml:space="preserve">Запропонуйте модифікацію шифру Плейфера, яка усуває його головну слабкість. Обґрунтуйте, ціною чого досягається виграш.</w:t>
      </w:r>
    </w:p>
    <w:p>
      <w:pPr>
        <w:numPr>
          <w:ilvl w:val="0"/>
          <w:numId w:val="1000"/>
        </w:numPr>
        <w:jc w:val="both"/>
      </w:pPr>
      <w:r>
        <w:t xml:space="preserve">Головна слабкість: одна біграма замінюється на ту саму по всьому тексту</w:t>
      </w:r>
      <w:r>
        <w:br/>
      </w:r>
      <w:r>
        <w:t xml:space="preserve">Рішення: використовувати шифр перестановки разом із шифром плейфора, який вже не буде вразливим до частотного аналізу</w:t>
      </w:r>
      <w:r>
        <w:br/>
      </w:r>
      <w:r>
        <w:t xml:space="preserve">Інший варіант: після певної кількості біграм циклічно зсувати шифрувальну сітку</w:t>
      </w:r>
    </w:p>
    <w:p>
      <w:pPr>
        <w:numPr>
          <w:ilvl w:val="0"/>
          <w:numId w:val="1002"/>
        </w:numPr>
        <w:jc w:val="both"/>
      </w:pPr>
      <w:r>
        <w:t xml:space="preserve">Порівняйте шифр Плейфера й подвійний квадрат за трьома критеріями: розмір ключа, складність реалізації, стійкість.</w:t>
      </w:r>
    </w:p>
    <w:tbl>
      <w:tblPr>
        <w:tblStyle w:val="Table"/>
        <w:tblW w:type="dxa" w:w="9921"/>
        <w:jc w:val="center"/>
        <w:tblInd w:w="720" w:type="dxa"/>
        <w:tblLayout w:type="fixed"/>
        <w:tblLook w:firstRow="1" w:lastRow="0" w:firstColumn="0" w:lastColumn="0" w:noHBand="0" w:noVBand="0" w:val="0020"/>
      </w:tblPr>
      <w:tblGrid>
        <w:gridCol w:w="1303"/>
        <w:gridCol w:w="6714"/>
        <w:gridCol w:w="1904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Шифр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Плейфер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Подвійний квадрат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t xml:space="preserve">Розмір ключа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t xml:space="preserve">Одна сітка 5×5: ~25! ≈ 2</w:t>
            </w:r>
            <w:r>
              <w:rPr>
                <w:vertAlign w:val="superscript"/>
              </w:rPr>
              <w:t xml:space="preserve">83</w:t>
            </w:r>
            <w:r>
              <w:t xml:space="preserve"> </w:t>
            </w:r>
            <w:r>
              <w:t xml:space="preserve">номінально, але на практиці ключ — одне</w:t>
            </w:r>
            <w:r>
              <w:t xml:space="preserve"> </w:t>
            </w:r>
            <w:r>
              <w:t xml:space="preserve">запам’ятовуване слово, ефективна ентропія мала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t xml:space="preserve">Дві незалежні сітки: ~2</w:t>
            </w:r>
            <w:r>
              <w:rPr>
                <w:vertAlign w:val="superscript"/>
              </w:rPr>
              <w:t xml:space="preserve">167</w:t>
            </w:r>
            <w:r>
              <w:t xml:space="preserve"> </w:t>
            </w:r>
            <w:r>
              <w:t xml:space="preserve">номінально; на практиці</w:t>
            </w:r>
            <w:r>
              <w:t xml:space="preserve"> </w:t>
            </w:r>
            <w:r>
              <w:t xml:space="preserve">два ключові слова — ефективна ентропія приблизно вдвічі більша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t xml:space="preserve">Складність</w:t>
            </w:r>
            <w:r>
              <w:t xml:space="preserve"> </w:t>
            </w:r>
            <w:r>
              <w:t xml:space="preserve">реалізації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t xml:space="preserve">Мінімальна: 3 правила, одна таблиця, швидке ручне шифрування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t xml:space="preserve">Вища: дві таблиці, правило «дзеркального» зчитування,</w:t>
            </w:r>
            <w:r>
              <w:t xml:space="preserve"> </w:t>
            </w:r>
            <w:r>
              <w:t xml:space="preserve">треба більше пам’яті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t xml:space="preserve">Стійкість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t xml:space="preserve">Уразливий до біграмного частотного аналізу +</w:t>
            </w:r>
            <w:r>
              <w:t xml:space="preserve"> </w:t>
            </w:r>
            <w:r>
              <w:t xml:space="preserve">дзеркальна сигнатура AB↔BA, зламується з кількох сотень літер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t xml:space="preserve">Трохи вища: та сама біграма все ще шифрується однаково у різних позиціях,</w:t>
            </w:r>
            <w:r>
              <w:t xml:space="preserve"> </w:t>
            </w:r>
            <w:r>
              <w:t xml:space="preserve">але немає дзеркальної сигнатури та самоперетворень; два ключі ускладнюють підбори-крибби;</w:t>
            </w:r>
            <w:r>
              <w:t xml:space="preserve"> </w:t>
            </w:r>
            <w:r>
              <w:t xml:space="preserve">все одно ламається біграмною статистикою з ~1000+ літер</w:t>
            </w:r>
          </w:p>
        </w:tc>
      </w:tr>
    </w:tbl>
    <w:p>
      <w:pPr>
        <w:numPr>
          <w:ilvl w:val="0"/>
          <w:numId w:val="1002"/>
        </w:numPr>
        <w:jc w:val="both"/>
      </w:pPr>
      <w:r>
        <w:t xml:space="preserve">Сформулюйте, чому історичні поліграмні шифри не застосовують сьогодні, попри їхню відносну складність.</w:t>
      </w:r>
    </w:p>
    <w:p>
      <w:pPr>
        <w:pStyle w:val="Compact"/>
        <w:numPr>
          <w:ilvl w:val="1"/>
          <w:numId w:val="1003"/>
        </w:numPr>
        <w:jc w:val="both"/>
      </w:pPr>
      <w:r>
        <w:t xml:space="preserve">Тому що в основі це все ще шифри перестановки, які за допомогою сучасних процесорів можна дуже просто взламати</w:t>
      </w:r>
      <w:r>
        <w:t xml:space="preserve"> </w:t>
      </w:r>
      <w:r>
        <w:t xml:space="preserve">(їх взламували ще тоді навіть без комп’ютерів)</w:t>
      </w:r>
    </w:p>
    <w:p>
      <w:pPr>
        <w:pStyle w:val="Compact"/>
        <w:numPr>
          <w:ilvl w:val="1"/>
          <w:numId w:val="1003"/>
        </w:numPr>
        <w:jc w:val="both"/>
      </w:pPr>
      <w:r>
        <w:t xml:space="preserve">Вони зазвичай сильно прив’язані до мови, і гірше працюють на бінарні дані.</w:t>
      </w:r>
    </w:p>
    <w:p>
      <w:pPr>
        <w:pStyle w:val="Compact"/>
        <w:numPr>
          <w:ilvl w:val="1"/>
          <w:numId w:val="1003"/>
        </w:numPr>
        <w:jc w:val="both"/>
      </w:pPr>
      <w:r>
        <w:t xml:space="preserve">Немає ніяких сучасних додаткових функцій (перевірка цілісності, підписи та таке інше)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Я вивчив на практиці принципи біграмного шифрування із різними типами ключових слів.</w:t>
      </w:r>
    </w:p>
    <w:bookmarkEnd w:id="40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18" Target="media/rId18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Використання шифру складної перестановки при розв'язанні задачі захисту інформації (шифр Плейфера, шифр подвійний квадрат Уітстона). Програмна реалізація. Звіт з лабораторної роботи №4</dc:title>
  <dc:creator>Захарчук Юрій Олексійович</dc:creator>
  <cp:keywords/>
  <dcterms:created xsi:type="dcterms:W3CDTF">2026-10-01T14:36:54Z</dcterms:created>
  <dcterms:modified xsi:type="dcterms:W3CDTF">2026-10-01T14:36:54Z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