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4ADD117A" w:rsidR="006707A9" w:rsidRDefault="00A50990">
      <w:pPr>
        <w:rPr>
          <w:sz w:val="32"/>
          <w:szCs w:val="32"/>
        </w:rPr>
      </w:pPr>
      <w:r>
        <w:rPr>
          <w:sz w:val="32"/>
          <w:szCs w:val="32"/>
        </w:rPr>
        <w:t xml:space="preserve">Communication </w:t>
      </w:r>
      <w:r w:rsidR="00886C63">
        <w:rPr>
          <w:sz w:val="32"/>
          <w:szCs w:val="32"/>
        </w:rPr>
        <w:t>Evaluation F</w:t>
      </w:r>
      <w:r w:rsidR="009343CD">
        <w:rPr>
          <w:sz w:val="32"/>
          <w:szCs w:val="32"/>
        </w:rPr>
        <w:t>orm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11982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693"/>
        <w:gridCol w:w="2135"/>
        <w:gridCol w:w="1535"/>
        <w:gridCol w:w="3619"/>
      </w:tblGrid>
      <w:tr w:rsidR="00B517CF" w:rsidRPr="002E313B" w14:paraId="4B6BCA22" w14:textId="77777777" w:rsidTr="0085191F">
        <w:tc>
          <w:tcPr>
            <w:tcW w:w="682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290E78BB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0472F9">
              <w:rPr>
                <w:b/>
                <w:bCs/>
                <w:color w:val="365F91"/>
                <w:sz w:val="21"/>
                <w:szCs w:val="21"/>
              </w:rPr>
              <w:t xml:space="preserve"> Victoria Iascevschi</w:t>
            </w:r>
          </w:p>
        </w:tc>
        <w:tc>
          <w:tcPr>
            <w:tcW w:w="515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13662BB" w14:textId="627776AE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0472F9">
              <w:rPr>
                <w:b/>
                <w:bCs/>
                <w:color w:val="365F91"/>
                <w:sz w:val="21"/>
                <w:szCs w:val="21"/>
              </w:rPr>
              <w:t>Bence Mohr</w:t>
            </w:r>
          </w:p>
          <w:p w14:paraId="1E765463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7F47C298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0472F9">
              <w:rPr>
                <w:b/>
                <w:bCs/>
                <w:color w:val="365F91"/>
                <w:sz w:val="21"/>
                <w:szCs w:val="21"/>
              </w:rPr>
              <w:t>IT1B</w:t>
            </w:r>
          </w:p>
          <w:p w14:paraId="7E3AFB64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8F302CA" w14:textId="37768BFA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0472F9">
              <w:rPr>
                <w:b/>
                <w:bCs/>
                <w:color w:val="365F91"/>
                <w:sz w:val="21"/>
                <w:szCs w:val="21"/>
              </w:rPr>
              <w:t>10. May. 2025</w:t>
            </w:r>
          </w:p>
          <w:p w14:paraId="2AF92CC6" w14:textId="77777777" w:rsidR="00A50990" w:rsidRPr="00A50990" w:rsidRDefault="00A50990" w:rsidP="00A50990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Instructions</w:t>
            </w:r>
          </w:p>
          <w:p w14:paraId="4E552CF0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1 = Needs Significant Improvement</w:t>
            </w:r>
          </w:p>
          <w:p w14:paraId="34A9E06F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2 = Below Average</w:t>
            </w:r>
          </w:p>
          <w:p w14:paraId="7413D5B7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3 = Meets Expectations</w:t>
            </w:r>
          </w:p>
          <w:p w14:paraId="37FAD40D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4 = Above Average</w:t>
            </w:r>
          </w:p>
          <w:p w14:paraId="428C3A8C" w14:textId="79633A31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5 = Excellent</w:t>
            </w: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85191F">
        <w:tc>
          <w:tcPr>
            <w:tcW w:w="6829" w:type="dxa"/>
            <w:gridSpan w:val="2"/>
          </w:tcPr>
          <w:p w14:paraId="11EDEE32" w14:textId="77777777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5D8CEDC2" w14:textId="2A384E74" w:rsidR="00A50990" w:rsidRPr="004C1C4C" w:rsidRDefault="004C1C4C" w:rsidP="004C1C4C">
            <w:pPr>
              <w:suppressAutoHyphens w:val="0"/>
              <w:spacing w:line="240" w:lineRule="auto"/>
              <w:rPr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Verbal</w:t>
            </w:r>
            <w:r w:rsidRPr="004C1C4C">
              <w:rPr>
                <w:sz w:val="21"/>
                <w:szCs w:val="21"/>
              </w:rPr>
              <w:t xml:space="preserve"> </w:t>
            </w:r>
            <w:r w:rsidRPr="004C1C4C">
              <w:rPr>
                <w:b/>
                <w:bCs/>
                <w:color w:val="365F91"/>
                <w:sz w:val="21"/>
                <w:szCs w:val="21"/>
              </w:rPr>
              <w:t>Communication</w:t>
            </w:r>
          </w:p>
        </w:tc>
        <w:tc>
          <w:tcPr>
            <w:tcW w:w="1533" w:type="dxa"/>
          </w:tcPr>
          <w:p w14:paraId="028A14C1" w14:textId="46EBC7F0" w:rsidR="009343CD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6AA2B8DA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Clarity and Articulation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0F3BD88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  <w:r w:rsidRPr="002E313B">
              <w:rPr>
                <w:color w:val="365F91"/>
              </w:rPr>
              <w:tab/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1BAD4BB" w14:textId="13489792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737DB8" w14:textId="77777777" w:rsidTr="0085191F">
        <w:tc>
          <w:tcPr>
            <w:tcW w:w="6829" w:type="dxa"/>
            <w:gridSpan w:val="2"/>
          </w:tcPr>
          <w:p w14:paraId="7725A60B" w14:textId="3EFDCAED" w:rsidR="009343CD" w:rsidRPr="00716004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Active Listening</w:t>
            </w:r>
          </w:p>
        </w:tc>
        <w:tc>
          <w:tcPr>
            <w:tcW w:w="1533" w:type="dxa"/>
          </w:tcPr>
          <w:p w14:paraId="7A5FEEBA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</w:tcPr>
          <w:p w14:paraId="4D5643CA" w14:textId="62EB7CB3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854AF59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137538E3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Tone and Professionalism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CCCD1B3" w14:textId="54A5EB55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>0 0 0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8957273" w14:textId="7F1BD5DC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3</w:t>
            </w:r>
          </w:p>
        </w:tc>
      </w:tr>
      <w:tr w:rsidR="004C1C4C" w:rsidRPr="002E313B" w14:paraId="63ED727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E1F9866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6D263294" w14:textId="77777777" w:rsidR="004C1C4C" w:rsidRPr="00675846" w:rsidRDefault="004C1C4C" w:rsidP="00675846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D6F5A70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85191F">
        <w:tc>
          <w:tcPr>
            <w:tcW w:w="6829" w:type="dxa"/>
            <w:gridSpan w:val="2"/>
          </w:tcPr>
          <w:p w14:paraId="03D7AFB2" w14:textId="7A55E2D9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Written Communication</w:t>
            </w:r>
          </w:p>
        </w:tc>
        <w:tc>
          <w:tcPr>
            <w:tcW w:w="1533" w:type="dxa"/>
          </w:tcPr>
          <w:p w14:paraId="047BE249" w14:textId="1873F30B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1FA4BADA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049B0E6B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Email Communicatio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2B7C0111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41AF88" w14:textId="69E85C45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11507C09" w14:textId="77777777" w:rsidTr="0085191F">
        <w:tc>
          <w:tcPr>
            <w:tcW w:w="6829" w:type="dxa"/>
            <w:gridSpan w:val="2"/>
          </w:tcPr>
          <w:p w14:paraId="31E91371" w14:textId="3C508F6A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Documentation and Reports</w:t>
            </w:r>
          </w:p>
        </w:tc>
        <w:tc>
          <w:tcPr>
            <w:tcW w:w="1533" w:type="dxa"/>
          </w:tcPr>
          <w:p w14:paraId="559BB5F5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</w:tcPr>
          <w:p w14:paraId="51A06506" w14:textId="1228ACF1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9F5420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6CD49E9A" w:rsidR="009343CD" w:rsidRPr="002E313B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Grammar and Writing Mechanics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97C8BB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CFC6681" w14:textId="3D7F6647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4C1C4C" w:rsidRPr="002E313B" w14:paraId="48E9EF7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A0A07C8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3DD928D2" w14:textId="77777777" w:rsidR="004C1C4C" w:rsidRPr="002E313B" w:rsidRDefault="004C1C4C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EFFDDB9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85191F">
        <w:tc>
          <w:tcPr>
            <w:tcW w:w="6829" w:type="dxa"/>
            <w:gridSpan w:val="2"/>
          </w:tcPr>
          <w:p w14:paraId="20F2ADE2" w14:textId="54F4FEA5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Interpersonal Communication</w:t>
            </w:r>
          </w:p>
        </w:tc>
        <w:tc>
          <w:tcPr>
            <w:tcW w:w="1533" w:type="dxa"/>
          </w:tcPr>
          <w:p w14:paraId="19057871" w14:textId="4920F4C8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01EA4984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178A5002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Collaboration and Teamwork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25D97CC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5B952202" w14:textId="5B838BA1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3DDAE5A4" w14:textId="77777777" w:rsidTr="0085191F">
        <w:tc>
          <w:tcPr>
            <w:tcW w:w="6829" w:type="dxa"/>
            <w:gridSpan w:val="2"/>
          </w:tcPr>
          <w:p w14:paraId="441DD393" w14:textId="4F177890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Conflict Resolutio</w:t>
            </w:r>
            <w:r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</w:tcPr>
          <w:p w14:paraId="474A7AAE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</w:tcPr>
          <w:p w14:paraId="0F51529C" w14:textId="60909786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2DF9169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608E6F6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Empathy and Emotional Intelligence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8A63C8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422969F" w14:textId="2611C912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3</w:t>
            </w:r>
          </w:p>
        </w:tc>
      </w:tr>
      <w:tr w:rsidR="00B517CF" w:rsidRPr="002E313B" w14:paraId="59A04E1B" w14:textId="77777777" w:rsidTr="0085191F">
        <w:tc>
          <w:tcPr>
            <w:tcW w:w="6829" w:type="dxa"/>
            <w:gridSpan w:val="2"/>
          </w:tcPr>
          <w:p w14:paraId="47E5A8D4" w14:textId="5B130894" w:rsidR="009343CD" w:rsidRPr="00722F87" w:rsidRDefault="00722F87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</w:tcPr>
          <w:p w14:paraId="508AA967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</w:tcPr>
          <w:p w14:paraId="7291ACD5" w14:textId="135B85C4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40C9D8D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038EE57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Presentation and Meeting Skills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CE81EE8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F68E9C" w14:textId="39277BF5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3199A09B" w14:textId="77777777" w:rsidTr="0085191F">
        <w:tc>
          <w:tcPr>
            <w:tcW w:w="6829" w:type="dxa"/>
            <w:gridSpan w:val="2"/>
          </w:tcPr>
          <w:p w14:paraId="1A9014E9" w14:textId="41F558CB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Meeting Participation</w:t>
            </w:r>
          </w:p>
        </w:tc>
        <w:tc>
          <w:tcPr>
            <w:tcW w:w="1533" w:type="dxa"/>
          </w:tcPr>
          <w:p w14:paraId="247EE498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</w:tcPr>
          <w:p w14:paraId="33146CAB" w14:textId="3ACB31FB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5FB8125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C7F0B9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Moderation and Guidance skill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012630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A22AF9E" w14:textId="20494B11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B2536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85191F" w14:paraId="67528C34" w14:textId="77777777" w:rsidTr="0085191F">
        <w:tc>
          <w:tcPr>
            <w:tcW w:w="6829" w:type="dxa"/>
            <w:gridSpan w:val="2"/>
          </w:tcPr>
          <w:p w14:paraId="3135C173" w14:textId="4B26E6F8" w:rsidR="009343CD" w:rsidRPr="0085191F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85191F" w:rsidRPr="0085191F">
              <w:rPr>
                <w:b/>
                <w:bCs/>
                <w:color w:val="365F91"/>
                <w:sz w:val="21"/>
                <w:szCs w:val="21"/>
              </w:rPr>
              <w:t>Feedback and Adaptability</w:t>
            </w:r>
          </w:p>
        </w:tc>
        <w:tc>
          <w:tcPr>
            <w:tcW w:w="1533" w:type="dxa"/>
          </w:tcPr>
          <w:p w14:paraId="764B335D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  <w:tc>
          <w:tcPr>
            <w:tcW w:w="3620" w:type="dxa"/>
          </w:tcPr>
          <w:p w14:paraId="3DFE7EC8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</w:tr>
      <w:tr w:rsidR="00B517CF" w:rsidRPr="002E313B" w14:paraId="2E73EED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4D7492B4" w:rsidR="009343CD" w:rsidRPr="002E313B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Giving Constructive Feedback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E93586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9B70CD3" w14:textId="36D19FB2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634B9D73" w14:textId="77777777" w:rsidTr="0085191F">
        <w:tc>
          <w:tcPr>
            <w:tcW w:w="6829" w:type="dxa"/>
            <w:gridSpan w:val="2"/>
          </w:tcPr>
          <w:p w14:paraId="309F89ED" w14:textId="0331B3DA" w:rsidR="009343CD" w:rsidRPr="00722F87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0472F9">
              <w:rPr>
                <w:b/>
                <w:bCs/>
                <w:color w:val="365F91"/>
                <w:sz w:val="21"/>
                <w:szCs w:val="21"/>
                <w:lang w:val="en-US"/>
              </w:rPr>
              <w:t>Receiving and Acting on Feedback</w:t>
            </w:r>
          </w:p>
        </w:tc>
        <w:tc>
          <w:tcPr>
            <w:tcW w:w="1533" w:type="dxa"/>
          </w:tcPr>
          <w:p w14:paraId="737B0350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</w:tcPr>
          <w:p w14:paraId="513B196F" w14:textId="22E8454F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B7B082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4F35A42" w:rsidR="009343CD" w:rsidRPr="004C6B22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Adaptability in Communication Style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BC75EEB" w14:textId="77777777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>0 0 0 0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0A9142AD" w14:textId="43B7B2C7" w:rsidR="009343CD" w:rsidRPr="002E313B" w:rsidRDefault="00A11A00">
            <w:pPr>
              <w:rPr>
                <w:color w:val="365F91"/>
              </w:rPr>
            </w:pPr>
            <w:r>
              <w:rPr>
                <w:color w:val="365F91"/>
              </w:rPr>
              <w:t>3</w:t>
            </w: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C058E" w14:textId="77777777" w:rsidR="00F81F04" w:rsidRDefault="00F81F04" w:rsidP="002E313B">
      <w:pPr>
        <w:spacing w:line="240" w:lineRule="auto"/>
      </w:pPr>
      <w:r>
        <w:separator/>
      </w:r>
    </w:p>
  </w:endnote>
  <w:endnote w:type="continuationSeparator" w:id="0">
    <w:p w14:paraId="4D8D491C" w14:textId="77777777" w:rsidR="00F81F04" w:rsidRDefault="00F81F04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AA46B" w14:textId="77777777" w:rsidR="00F81F04" w:rsidRDefault="00F81F04" w:rsidP="002E313B">
      <w:pPr>
        <w:spacing w:line="240" w:lineRule="auto"/>
      </w:pPr>
      <w:r>
        <w:separator/>
      </w:r>
    </w:p>
  </w:footnote>
  <w:footnote w:type="continuationSeparator" w:id="0">
    <w:p w14:paraId="27A5A2C5" w14:textId="77777777" w:rsidR="00F81F04" w:rsidRDefault="00F81F04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6D7E"/>
    <w:multiLevelType w:val="multilevel"/>
    <w:tmpl w:val="9DA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722AB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2EA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4"/>
  </w:num>
  <w:num w:numId="2" w16cid:durableId="1880626885">
    <w:abstractNumId w:val="0"/>
  </w:num>
  <w:num w:numId="3" w16cid:durableId="613363420">
    <w:abstractNumId w:val="5"/>
  </w:num>
  <w:num w:numId="4" w16cid:durableId="1543981668">
    <w:abstractNumId w:val="1"/>
  </w:num>
  <w:num w:numId="5" w16cid:durableId="797451913">
    <w:abstractNumId w:val="3"/>
  </w:num>
  <w:num w:numId="6" w16cid:durableId="87465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472F9"/>
    <w:rsid w:val="00114309"/>
    <w:rsid w:val="00124183"/>
    <w:rsid w:val="001837E6"/>
    <w:rsid w:val="00237AA7"/>
    <w:rsid w:val="002E313B"/>
    <w:rsid w:val="00487DD7"/>
    <w:rsid w:val="004C1C4C"/>
    <w:rsid w:val="004C6B22"/>
    <w:rsid w:val="00621FE3"/>
    <w:rsid w:val="006707A9"/>
    <w:rsid w:val="00675846"/>
    <w:rsid w:val="006B30E9"/>
    <w:rsid w:val="00716004"/>
    <w:rsid w:val="0072226B"/>
    <w:rsid w:val="00722F87"/>
    <w:rsid w:val="00756B93"/>
    <w:rsid w:val="00801FA3"/>
    <w:rsid w:val="0085191F"/>
    <w:rsid w:val="00886C63"/>
    <w:rsid w:val="008911B5"/>
    <w:rsid w:val="009343CD"/>
    <w:rsid w:val="00940422"/>
    <w:rsid w:val="00965629"/>
    <w:rsid w:val="00A0603A"/>
    <w:rsid w:val="00A11A00"/>
    <w:rsid w:val="00A50990"/>
    <w:rsid w:val="00AA56C6"/>
    <w:rsid w:val="00B36C86"/>
    <w:rsid w:val="00B517CF"/>
    <w:rsid w:val="00B908FC"/>
    <w:rsid w:val="00C96C5C"/>
    <w:rsid w:val="00DC0088"/>
    <w:rsid w:val="00DF78D2"/>
    <w:rsid w:val="00E2483E"/>
    <w:rsid w:val="00E6006A"/>
    <w:rsid w:val="00F81F04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49EEA3F9-B248-4603-8548-E3B8937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194</Words>
  <Characters>836</Characters>
  <Application>Microsoft Office Word</Application>
  <DocSecurity>0</DocSecurity>
  <Lines>104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Bence Mohr</cp:lastModifiedBy>
  <cp:revision>3</cp:revision>
  <dcterms:created xsi:type="dcterms:W3CDTF">2025-06-07T20:38:00Z</dcterms:created>
  <dcterms:modified xsi:type="dcterms:W3CDTF">2025-06-10T11:41:00Z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6a20f8b4-56b5-4c7c-ae0b-f14e2f4200d8</vt:lpwstr>
  </property>
</Properties>
</file>