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9E3CE" w14:textId="77777777" w:rsidR="008D77B9" w:rsidRDefault="008D77B9" w:rsidP="008D77B9">
      <w:pPr>
        <w:spacing w:line="240" w:lineRule="auto"/>
        <w:rPr>
          <w:rFonts w:ascii="Calibri" w:hAnsi="Calibri" w:cs="Calibri"/>
          <w:b/>
          <w:bCs/>
        </w:rPr>
      </w:pPr>
      <w:r w:rsidRPr="002803DC">
        <w:rPr>
          <w:rFonts w:ascii="Calibri" w:hAnsi="Calibri" w:cs="Calibri"/>
          <w:b/>
          <w:bCs/>
        </w:rPr>
        <w:t>FIT3179 Data Visualisation</w:t>
      </w:r>
      <w:r>
        <w:rPr>
          <w:rFonts w:ascii="Calibri" w:hAnsi="Calibri" w:cs="Calibri"/>
          <w:b/>
          <w:bCs/>
        </w:rPr>
        <w:t xml:space="preserve"> </w:t>
      </w:r>
    </w:p>
    <w:p w14:paraId="28555D4F" w14:textId="5A3CB4A1" w:rsidR="008D77B9" w:rsidRPr="002803DC" w:rsidRDefault="008D77B9" w:rsidP="008D77B9">
      <w:pPr>
        <w:spacing w:line="240" w:lineRule="auto"/>
        <w:rPr>
          <w:rFonts w:ascii="Calibri" w:hAnsi="Calibri" w:cs="Calibri"/>
          <w:b/>
          <w:bCs/>
        </w:rPr>
      </w:pPr>
      <w:r w:rsidRPr="002803DC">
        <w:rPr>
          <w:rFonts w:ascii="Calibri" w:hAnsi="Calibri" w:cs="Calibri"/>
          <w:b/>
          <w:bCs/>
        </w:rPr>
        <w:t xml:space="preserve">Homework - </w:t>
      </w:r>
      <w:r w:rsidRPr="008D77B9">
        <w:rPr>
          <w:rFonts w:ascii="Calibri" w:hAnsi="Calibri" w:cs="Calibri"/>
          <w:b/>
          <w:bCs/>
        </w:rPr>
        <w:t>Week 10 Homework: Create your own interactive visualisation in Vega-Lite</w:t>
      </w:r>
    </w:p>
    <w:p w14:paraId="560B9CEB" w14:textId="1E165D8B" w:rsidR="00194793" w:rsidRPr="00194793" w:rsidRDefault="008D77B9" w:rsidP="00194793">
      <w:pPr>
        <w:spacing w:line="240" w:lineRule="auto"/>
        <w:rPr>
          <w:rFonts w:ascii="Calibri" w:hAnsi="Calibri" w:cs="Calibri"/>
        </w:rPr>
      </w:pPr>
      <w:r w:rsidRPr="002803DC">
        <w:rPr>
          <w:rFonts w:ascii="Calibri" w:hAnsi="Calibri" w:cs="Calibri"/>
        </w:rPr>
        <w:t>Name: Koe Rui En</w:t>
      </w:r>
      <w:r>
        <w:rPr>
          <w:rFonts w:ascii="Calibri" w:hAnsi="Calibri" w:cs="Calibri"/>
        </w:rPr>
        <w:t xml:space="preserve">           </w:t>
      </w:r>
      <w:r w:rsidRPr="002803DC">
        <w:rPr>
          <w:rFonts w:ascii="Calibri" w:hAnsi="Calibri" w:cs="Calibri"/>
        </w:rPr>
        <w:t>Student ID: 32839677</w:t>
      </w:r>
      <w:r>
        <w:rPr>
          <w:rFonts w:ascii="Calibri" w:hAnsi="Calibri" w:cs="Calibri"/>
        </w:rPr>
        <w:t xml:space="preserve"> </w:t>
      </w:r>
      <w:r w:rsidR="00194793">
        <w:rPr>
          <w:rFonts w:ascii="Calibri" w:hAnsi="Calibri" w:cs="Calibri"/>
        </w:rPr>
        <w:t xml:space="preserve"> </w:t>
      </w:r>
      <w:r w:rsidR="00194793">
        <w:rPr>
          <w:rFonts w:ascii="Calibri" w:hAnsi="Calibri" w:cs="Calibri"/>
        </w:rPr>
        <w:tab/>
      </w:r>
      <w:r w:rsidR="00194793">
        <w:rPr>
          <w:rFonts w:ascii="Calibri" w:hAnsi="Calibri" w:cs="Calibri"/>
        </w:rPr>
        <w:tab/>
      </w:r>
      <w:r w:rsidRPr="002803DC">
        <w:rPr>
          <w:rFonts w:ascii="Calibri" w:hAnsi="Calibri" w:cs="Calibri"/>
        </w:rPr>
        <w:t>Studio: 1</w:t>
      </w:r>
      <w:r>
        <w:rPr>
          <w:rFonts w:ascii="Calibri" w:hAnsi="Calibri" w:cs="Calibri"/>
        </w:rPr>
        <w:tab/>
      </w:r>
      <w:r w:rsidRPr="002803DC">
        <w:rPr>
          <w:rFonts w:ascii="Calibri" w:hAnsi="Calibri" w:cs="Calibri"/>
        </w:rPr>
        <w:t>Tutor Name: Dr Grace Ting</w:t>
      </w:r>
    </w:p>
    <w:p w14:paraId="753AD9C9" w14:textId="77777777" w:rsidR="005F6A5F" w:rsidRDefault="005F6A5F">
      <w:pPr>
        <w:rPr>
          <w:rFonts w:ascii="Calibri" w:hAnsi="Calibri" w:cs="Calibri"/>
          <w:b/>
          <w:bCs/>
        </w:rPr>
      </w:pPr>
    </w:p>
    <w:p w14:paraId="6A8515F2" w14:textId="60BE07B7" w:rsidR="008D77B9" w:rsidRPr="00194793" w:rsidRDefault="008D77B9">
      <w:pPr>
        <w:rPr>
          <w:rFonts w:ascii="Calibri" w:hAnsi="Calibri" w:cs="Calibri"/>
          <w:b/>
          <w:bCs/>
        </w:rPr>
      </w:pPr>
      <w:r w:rsidRPr="00194793">
        <w:rPr>
          <w:rFonts w:ascii="Calibri" w:hAnsi="Calibri" w:cs="Calibri"/>
          <w:b/>
          <w:bCs/>
        </w:rPr>
        <w:t>Task 1: Interactive Visualisatio</w:t>
      </w:r>
      <w:r w:rsidRPr="00194793">
        <w:rPr>
          <w:rFonts w:ascii="Calibri" w:hAnsi="Calibri" w:cs="Calibri"/>
          <w:b/>
          <w:bCs/>
        </w:rPr>
        <w:t>n</w:t>
      </w:r>
    </w:p>
    <w:p w14:paraId="4439B0B9" w14:textId="1C87899D" w:rsidR="007829DA" w:rsidRPr="00194793" w:rsidRDefault="007829DA" w:rsidP="005F6A5F">
      <w:pPr>
        <w:ind w:firstLine="720"/>
        <w:rPr>
          <w:rFonts w:ascii="Calibri" w:hAnsi="Calibri" w:cs="Calibri"/>
          <w:b/>
          <w:bCs/>
        </w:rPr>
      </w:pPr>
      <w:r w:rsidRPr="00194793">
        <w:rPr>
          <w:rFonts w:ascii="Calibri" w:hAnsi="Calibri" w:cs="Calibri"/>
          <w:b/>
          <w:bCs/>
        </w:rPr>
        <w:drawing>
          <wp:inline distT="0" distB="0" distL="0" distR="0" wp14:anchorId="266C55C7" wp14:editId="399D727D">
            <wp:extent cx="5198012" cy="2635279"/>
            <wp:effectExtent l="0" t="0" r="3175" b="0"/>
            <wp:docPr id="61632791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27915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676" cy="264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A48C" w14:textId="56FE1895" w:rsidR="004C4C01" w:rsidRPr="00194793" w:rsidRDefault="008D77B9" w:rsidP="00FD2A18">
      <w:pPr>
        <w:rPr>
          <w:rFonts w:ascii="Calibri" w:hAnsi="Calibri" w:cs="Calibri"/>
          <w:b/>
          <w:bCs/>
        </w:rPr>
      </w:pPr>
      <w:r w:rsidRPr="00194793">
        <w:rPr>
          <w:rFonts w:ascii="Calibri" w:hAnsi="Calibri" w:cs="Calibri"/>
          <w:b/>
          <w:bCs/>
        </w:rPr>
        <w:t xml:space="preserve">Task 2: </w:t>
      </w:r>
      <w:r w:rsidRPr="00194793">
        <w:rPr>
          <w:rFonts w:ascii="Calibri" w:hAnsi="Calibri" w:cs="Calibri"/>
          <w:b/>
          <w:bCs/>
        </w:rPr>
        <w:t>A URL of your publicly accessible web page on GitHub.</w:t>
      </w:r>
      <w:r w:rsidRPr="00194793">
        <w:rPr>
          <w:rFonts w:ascii="Calibri" w:hAnsi="Calibri" w:cs="Calibri"/>
          <w:b/>
          <w:bCs/>
        </w:rPr>
        <w:cr/>
      </w:r>
      <w:hyperlink r:id="rId6" w:history="1">
        <w:r w:rsidR="004C4C01" w:rsidRPr="00194793">
          <w:rPr>
            <w:rStyle w:val="Hyperlink"/>
            <w:rFonts w:ascii="Calibri" w:hAnsi="Calibri" w:cs="Calibri"/>
          </w:rPr>
          <w:t>https://ruienkoe.github.io/FIT3179_W10_Homework/</w:t>
        </w:r>
      </w:hyperlink>
    </w:p>
    <w:p w14:paraId="37FD92A1" w14:textId="004BC68A" w:rsidR="00FD2A18" w:rsidRPr="00194793" w:rsidRDefault="004C4C01" w:rsidP="00FD2A18">
      <w:pPr>
        <w:rPr>
          <w:rFonts w:ascii="Calibri" w:hAnsi="Calibri" w:cs="Calibri"/>
          <w:b/>
          <w:bCs/>
        </w:rPr>
      </w:pPr>
      <w:r w:rsidRPr="00194793">
        <w:rPr>
          <w:rFonts w:ascii="Calibri" w:hAnsi="Calibri" w:cs="Calibri"/>
          <w:b/>
          <w:bCs/>
        </w:rPr>
        <w:t xml:space="preserve">Task </w:t>
      </w:r>
      <w:r w:rsidR="007829DA" w:rsidRPr="00194793">
        <w:rPr>
          <w:rFonts w:ascii="Calibri" w:hAnsi="Calibri" w:cs="Calibri"/>
          <w:b/>
          <w:bCs/>
        </w:rPr>
        <w:t>3</w:t>
      </w:r>
      <w:r w:rsidR="00FD2A18" w:rsidRPr="00194793">
        <w:rPr>
          <w:rFonts w:ascii="Calibri" w:hAnsi="Calibri" w:cs="Calibri"/>
          <w:b/>
          <w:bCs/>
        </w:rPr>
        <w:t>: Justification</w:t>
      </w:r>
    </w:p>
    <w:p w14:paraId="15EEFC17" w14:textId="77777777" w:rsidR="00FD2A18" w:rsidRPr="00194793" w:rsidRDefault="00FD2A18" w:rsidP="00FD2A18">
      <w:pPr>
        <w:rPr>
          <w:rFonts w:ascii="Calibri" w:hAnsi="Calibri" w:cs="Calibri"/>
          <w:b/>
          <w:bCs/>
        </w:rPr>
      </w:pPr>
      <w:r w:rsidRPr="00194793">
        <w:rPr>
          <w:rFonts w:ascii="Calibri" w:hAnsi="Calibri" w:cs="Calibri"/>
          <w:b/>
          <w:bCs/>
        </w:rPr>
        <w:t>The domain of your visualisation</w:t>
      </w:r>
    </w:p>
    <w:p w14:paraId="4BC23B76" w14:textId="7FABA7FA" w:rsidR="00FD2A18" w:rsidRPr="00194793" w:rsidRDefault="00FD2A18" w:rsidP="005F6A5F">
      <w:pPr>
        <w:rPr>
          <w:rFonts w:ascii="Calibri" w:hAnsi="Calibri" w:cs="Calibri"/>
        </w:rPr>
      </w:pPr>
      <w:r w:rsidRPr="00194793">
        <w:rPr>
          <w:rFonts w:ascii="Calibri" w:hAnsi="Calibri" w:cs="Calibri"/>
          <w:b/>
          <w:bCs/>
        </w:rPr>
        <w:t>•</w:t>
      </w:r>
      <w:r w:rsidR="005F6A5F">
        <w:rPr>
          <w:rFonts w:ascii="Calibri" w:hAnsi="Calibri" w:cs="Calibri"/>
          <w:b/>
          <w:bCs/>
        </w:rPr>
        <w:t xml:space="preserve">  </w:t>
      </w:r>
      <w:r w:rsidRPr="00194793">
        <w:rPr>
          <w:rFonts w:ascii="Calibri" w:hAnsi="Calibri" w:cs="Calibri"/>
        </w:rPr>
        <w:t>BTS Global Wave</w:t>
      </w:r>
    </w:p>
    <w:p w14:paraId="0BB1EB91" w14:textId="77777777" w:rsidR="00FD2A18" w:rsidRPr="00194793" w:rsidRDefault="00FD2A18" w:rsidP="00FD2A18">
      <w:pPr>
        <w:rPr>
          <w:rFonts w:ascii="Calibri" w:hAnsi="Calibri" w:cs="Calibri"/>
          <w:b/>
          <w:bCs/>
        </w:rPr>
      </w:pPr>
      <w:r w:rsidRPr="00194793">
        <w:rPr>
          <w:rFonts w:ascii="Calibri" w:hAnsi="Calibri" w:cs="Calibri"/>
          <w:b/>
          <w:bCs/>
        </w:rPr>
        <w:t>The visualised dataset (attribute types, source and author, etc.)</w:t>
      </w:r>
    </w:p>
    <w:p w14:paraId="158C657B" w14:textId="77580F36" w:rsidR="00B6128F" w:rsidRPr="00194793" w:rsidRDefault="00FD2A18" w:rsidP="00B6128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194793">
        <w:rPr>
          <w:rFonts w:ascii="Calibri" w:hAnsi="Calibri" w:cs="Calibri"/>
        </w:rPr>
        <w:t>source</w:t>
      </w:r>
      <w:r w:rsidR="005F6A5F">
        <w:rPr>
          <w:rFonts w:ascii="Calibri" w:hAnsi="Calibri" w:cs="Calibri"/>
        </w:rPr>
        <w:t>s</w:t>
      </w:r>
      <w:r w:rsidRPr="00194793">
        <w:rPr>
          <w:rFonts w:ascii="Calibri" w:hAnsi="Calibri" w:cs="Calibri"/>
        </w:rPr>
        <w:t xml:space="preserve">: </w:t>
      </w:r>
    </w:p>
    <w:p w14:paraId="005ECEDC" w14:textId="2485B231" w:rsidR="00B6128F" w:rsidRPr="00194793" w:rsidRDefault="00B6128F" w:rsidP="00194793">
      <w:pPr>
        <w:spacing w:line="240" w:lineRule="auto"/>
        <w:ind w:left="360"/>
        <w:rPr>
          <w:rFonts w:ascii="Calibri" w:hAnsi="Calibri" w:cs="Calibri"/>
          <w:lang w:val="en-MY"/>
        </w:rPr>
      </w:pPr>
      <w:hyperlink r:id="rId7" w:history="1">
        <w:r w:rsidRPr="00194793">
          <w:rPr>
            <w:rStyle w:val="Hyperlink"/>
            <w:rFonts w:ascii="Calibri" w:hAnsi="Calibri" w:cs="Calibri"/>
            <w:lang w:val="en-MY"/>
          </w:rPr>
          <w:t>https://touringdata.wordpress.com/2019/02/16/bts-love-yourself-tour/</w:t>
        </w:r>
      </w:hyperlink>
    </w:p>
    <w:p w14:paraId="50328631" w14:textId="3731D573" w:rsidR="00B6128F" w:rsidRPr="00194793" w:rsidRDefault="00B6128F" w:rsidP="00194793">
      <w:pPr>
        <w:spacing w:line="240" w:lineRule="auto"/>
        <w:ind w:firstLine="360"/>
        <w:rPr>
          <w:rFonts w:ascii="Calibri" w:hAnsi="Calibri" w:cs="Calibri"/>
          <w:lang w:val="en-MY"/>
        </w:rPr>
      </w:pPr>
      <w:hyperlink r:id="rId8" w:history="1">
        <w:r w:rsidRPr="00194793">
          <w:rPr>
            <w:rStyle w:val="Hyperlink"/>
            <w:rFonts w:ascii="Calibri" w:hAnsi="Calibri" w:cs="Calibri"/>
            <w:lang w:val="en-MY"/>
          </w:rPr>
          <w:t>https://touringdata.wordpress.com/2021/12/04/bts-permission-to-dance-on-stage/</w:t>
        </w:r>
      </w:hyperlink>
    </w:p>
    <w:p w14:paraId="3D52EF74" w14:textId="5AA4DEF4" w:rsidR="00B6128F" w:rsidRPr="00194793" w:rsidRDefault="00B6128F" w:rsidP="00194793">
      <w:pPr>
        <w:spacing w:line="240" w:lineRule="auto"/>
        <w:ind w:left="360"/>
        <w:rPr>
          <w:rFonts w:ascii="Calibri" w:hAnsi="Calibri" w:cs="Calibri"/>
          <w:lang w:val="en-MY"/>
        </w:rPr>
      </w:pPr>
      <w:hyperlink r:id="rId9" w:history="1">
        <w:r w:rsidRPr="00194793">
          <w:rPr>
            <w:rStyle w:val="Hyperlink"/>
            <w:rFonts w:ascii="Calibri" w:hAnsi="Calibri" w:cs="Calibri"/>
            <w:lang w:val="en-MY"/>
          </w:rPr>
          <w:t>https://www.metlifestadium.com/stadium/about-us#:~:text=It%20is%20one%20of%20the,events%20and%203%2C000%20special%20events</w:t>
        </w:r>
      </w:hyperlink>
      <w:r w:rsidRPr="00194793">
        <w:rPr>
          <w:rFonts w:ascii="Calibri" w:hAnsi="Calibri" w:cs="Calibri"/>
          <w:lang w:val="en-MY"/>
        </w:rPr>
        <w:t>.</w:t>
      </w:r>
    </w:p>
    <w:p w14:paraId="24AACDEF" w14:textId="222996A0" w:rsidR="004C4C01" w:rsidRPr="00194793" w:rsidRDefault="004C4C01" w:rsidP="00194793">
      <w:pPr>
        <w:spacing w:line="240" w:lineRule="auto"/>
        <w:ind w:left="360"/>
        <w:rPr>
          <w:rFonts w:ascii="Calibri" w:hAnsi="Calibri" w:cs="Calibri"/>
          <w:lang w:val="en-MY"/>
        </w:rPr>
      </w:pPr>
      <w:hyperlink r:id="rId10" w:history="1">
        <w:r w:rsidRPr="00194793">
          <w:rPr>
            <w:rStyle w:val="Hyperlink"/>
            <w:rFonts w:ascii="Calibri" w:hAnsi="Calibri" w:cs="Calibri"/>
            <w:lang w:val="en-MY"/>
          </w:rPr>
          <w:t>https://www.scmp.com/lifestyle/entertainment/article/3018754/bts-japan-four-concerts-huge-success-despite-diplomatic</w:t>
        </w:r>
      </w:hyperlink>
    </w:p>
    <w:p w14:paraId="2255E4B5" w14:textId="4274D169" w:rsidR="004C4C01" w:rsidRPr="00194793" w:rsidRDefault="004C4C01" w:rsidP="00194793">
      <w:pPr>
        <w:spacing w:line="240" w:lineRule="auto"/>
        <w:ind w:left="360"/>
        <w:rPr>
          <w:rFonts w:ascii="Calibri" w:hAnsi="Calibri" w:cs="Calibri"/>
          <w:lang w:val="en-MY"/>
        </w:rPr>
      </w:pPr>
      <w:hyperlink r:id="rId11" w:history="1">
        <w:r w:rsidRPr="00194793">
          <w:rPr>
            <w:rStyle w:val="Hyperlink"/>
            <w:rFonts w:ascii="Calibri" w:hAnsi="Calibri" w:cs="Calibri"/>
            <w:lang w:val="en-MY"/>
          </w:rPr>
          <w:t>https://www.japan.travel/en/ph/special-features/japan-concert-domes-tokyo-osaka/#:~:text=Inaugurated%20in%201988%2C%20Tokyo%20Dome,)%2C%20depending%20on%20the%20configuration</w:t>
        </w:r>
      </w:hyperlink>
      <w:r w:rsidRPr="00194793">
        <w:rPr>
          <w:rFonts w:ascii="Calibri" w:hAnsi="Calibri" w:cs="Calibri"/>
          <w:lang w:val="en-MY"/>
        </w:rPr>
        <w:t>.</w:t>
      </w:r>
    </w:p>
    <w:p w14:paraId="5787868B" w14:textId="1FF94B8B" w:rsidR="004C4C01" w:rsidRPr="00194793" w:rsidRDefault="004C4C01" w:rsidP="00194793">
      <w:pPr>
        <w:spacing w:line="240" w:lineRule="auto"/>
        <w:ind w:left="360"/>
        <w:rPr>
          <w:rFonts w:ascii="Calibri" w:hAnsi="Calibri" w:cs="Calibri"/>
          <w:lang w:val="en-MY"/>
        </w:rPr>
      </w:pPr>
      <w:hyperlink r:id="rId12" w:history="1">
        <w:r w:rsidRPr="00194793">
          <w:rPr>
            <w:rStyle w:val="Hyperlink"/>
            <w:rFonts w:ascii="Calibri" w:hAnsi="Calibri" w:cs="Calibri"/>
            <w:lang w:val="en-MY"/>
          </w:rPr>
          <w:t>https://www.koreaboo.com/lists/large-concert-stadiums-bts-able-sell/</w:t>
        </w:r>
      </w:hyperlink>
    </w:p>
    <w:p w14:paraId="624EE2C0" w14:textId="57F5941F" w:rsidR="004C4C01" w:rsidRPr="00194793" w:rsidRDefault="004C4C01" w:rsidP="00194793">
      <w:pPr>
        <w:spacing w:line="240" w:lineRule="auto"/>
        <w:ind w:left="360"/>
        <w:rPr>
          <w:rFonts w:ascii="Calibri" w:hAnsi="Calibri" w:cs="Calibri"/>
          <w:lang w:val="en-MY"/>
        </w:rPr>
      </w:pPr>
      <w:hyperlink r:id="rId13" w:history="1">
        <w:r w:rsidRPr="00194793">
          <w:rPr>
            <w:rStyle w:val="Hyperlink"/>
            <w:rFonts w:ascii="Calibri" w:hAnsi="Calibri" w:cs="Calibri"/>
            <w:lang w:val="en-MY"/>
          </w:rPr>
          <w:t>https://www.fortworth.com/listing/fort-worth-convention-center/3577/</w:t>
        </w:r>
      </w:hyperlink>
    </w:p>
    <w:p w14:paraId="11B9B96A" w14:textId="421CE323" w:rsidR="004C4C01" w:rsidRPr="00194793" w:rsidRDefault="004C4C01" w:rsidP="00194793">
      <w:pPr>
        <w:spacing w:line="240" w:lineRule="auto"/>
        <w:ind w:left="360"/>
        <w:rPr>
          <w:rFonts w:ascii="Calibri" w:hAnsi="Calibri" w:cs="Calibri"/>
          <w:lang w:val="en-MY"/>
        </w:rPr>
      </w:pPr>
      <w:hyperlink r:id="rId14" w:history="1">
        <w:r w:rsidRPr="00194793">
          <w:rPr>
            <w:rStyle w:val="Hyperlink"/>
            <w:rFonts w:ascii="Calibri" w:hAnsi="Calibri" w:cs="Calibri"/>
            <w:lang w:val="en-MY"/>
          </w:rPr>
          <w:t>https://www.upo2tickets.co.uk/o2-arena-capacity/</w:t>
        </w:r>
      </w:hyperlink>
    </w:p>
    <w:p w14:paraId="444EFCE9" w14:textId="35FD6F32" w:rsidR="004C4C01" w:rsidRPr="00194793" w:rsidRDefault="004C4C01" w:rsidP="00194793">
      <w:pPr>
        <w:spacing w:line="240" w:lineRule="auto"/>
        <w:ind w:left="360"/>
        <w:rPr>
          <w:rFonts w:ascii="Calibri" w:hAnsi="Calibri" w:cs="Calibri"/>
          <w:lang w:val="en-MY"/>
        </w:rPr>
      </w:pPr>
      <w:hyperlink r:id="rId15" w:history="1">
        <w:r w:rsidRPr="00194793">
          <w:rPr>
            <w:rStyle w:val="Hyperlink"/>
            <w:rFonts w:ascii="Calibri" w:hAnsi="Calibri" w:cs="Calibri"/>
            <w:lang w:val="en-MY"/>
          </w:rPr>
          <w:t>https://ca.billboard.com/fyi/hamilton%E2%80%99s-largest-venue-set-280m-renovation</w:t>
        </w:r>
      </w:hyperlink>
    </w:p>
    <w:p w14:paraId="29385A58" w14:textId="2D12D0B5" w:rsidR="004C4C01" w:rsidRPr="00194793" w:rsidRDefault="004C4C01" w:rsidP="00194793">
      <w:pPr>
        <w:spacing w:line="240" w:lineRule="auto"/>
        <w:ind w:left="360"/>
        <w:rPr>
          <w:rFonts w:ascii="Calibri" w:hAnsi="Calibri" w:cs="Calibri"/>
          <w:lang w:val="en-MY"/>
        </w:rPr>
      </w:pPr>
      <w:hyperlink r:id="rId16" w:history="1">
        <w:r w:rsidRPr="00194793">
          <w:rPr>
            <w:rStyle w:val="Hyperlink"/>
            <w:rFonts w:ascii="Calibri" w:hAnsi="Calibri" w:cs="Calibri"/>
            <w:lang w:val="en-MY"/>
          </w:rPr>
          <w:t>https://www.prolyte.com/solutions/venues/ziggo-dome#:~:text=The%20Ziggo%20Dome%20is%20Amsterdam's,the%20perfect%20concert%20venue%20size</w:t>
        </w:r>
      </w:hyperlink>
      <w:r w:rsidRPr="00194793">
        <w:rPr>
          <w:rFonts w:ascii="Calibri" w:hAnsi="Calibri" w:cs="Calibri"/>
          <w:lang w:val="en-MY"/>
        </w:rPr>
        <w:t>.</w:t>
      </w:r>
    </w:p>
    <w:p w14:paraId="1A4DFC44" w14:textId="696CFD26" w:rsidR="004C4C01" w:rsidRPr="00194793" w:rsidRDefault="00194793" w:rsidP="00194793">
      <w:pPr>
        <w:spacing w:line="240" w:lineRule="auto"/>
        <w:ind w:left="360"/>
        <w:rPr>
          <w:rFonts w:ascii="Calibri" w:hAnsi="Calibri" w:cs="Calibri"/>
          <w:lang w:val="en-MY"/>
        </w:rPr>
      </w:pPr>
      <w:hyperlink r:id="rId17" w:history="1">
        <w:r w:rsidRPr="00194793">
          <w:rPr>
            <w:rStyle w:val="Hyperlink"/>
            <w:rFonts w:ascii="Calibri" w:hAnsi="Calibri" w:cs="Calibri"/>
            <w:lang w:val="en-MY"/>
          </w:rPr>
          <w:t>https://www.prucenter.com/rentals/arena-floor</w:t>
        </w:r>
      </w:hyperlink>
    </w:p>
    <w:p w14:paraId="0A3D9271" w14:textId="3A8A822A" w:rsidR="00194793" w:rsidRPr="00194793" w:rsidRDefault="00194793" w:rsidP="00194793">
      <w:pPr>
        <w:spacing w:line="240" w:lineRule="auto"/>
        <w:ind w:left="360"/>
        <w:rPr>
          <w:rFonts w:ascii="Calibri" w:hAnsi="Calibri" w:cs="Calibri"/>
          <w:lang w:val="en-MY"/>
        </w:rPr>
      </w:pPr>
      <w:hyperlink r:id="rId18" w:history="1">
        <w:r w:rsidRPr="00194793">
          <w:rPr>
            <w:rStyle w:val="Hyperlink"/>
            <w:rFonts w:ascii="Calibri" w:hAnsi="Calibri" w:cs="Calibri"/>
            <w:lang w:val="en-MY"/>
          </w:rPr>
          <w:t>https://www.musewiki.org/Chicago_United_Center</w:t>
        </w:r>
      </w:hyperlink>
    </w:p>
    <w:p w14:paraId="69901276" w14:textId="74F4F1D3" w:rsidR="00194793" w:rsidRPr="00194793" w:rsidRDefault="00194793" w:rsidP="00194793">
      <w:pPr>
        <w:spacing w:line="240" w:lineRule="auto"/>
        <w:ind w:left="360"/>
        <w:rPr>
          <w:rFonts w:ascii="Calibri" w:hAnsi="Calibri" w:cs="Calibri"/>
          <w:lang w:val="en-MY"/>
        </w:rPr>
      </w:pPr>
      <w:hyperlink r:id="rId19" w:history="1">
        <w:r w:rsidRPr="00194793">
          <w:rPr>
            <w:rStyle w:val="Hyperlink"/>
            <w:rFonts w:ascii="Calibri" w:hAnsi="Calibri" w:cs="Calibri"/>
            <w:lang w:val="en-MY"/>
          </w:rPr>
          <w:t>https://www.asiaworld-expo.com/en-us/planning/venues/asiaworld-arena/#:~:text=AsiaWorld%2DArena%20(Hall%201)%20is%20a%20world%2Dclass,international%20conferences%20and%20mega%20events</w:t>
        </w:r>
      </w:hyperlink>
      <w:r w:rsidRPr="00194793">
        <w:rPr>
          <w:rFonts w:ascii="Calibri" w:hAnsi="Calibri" w:cs="Calibri"/>
          <w:lang w:val="en-MY"/>
        </w:rPr>
        <w:t>.</w:t>
      </w:r>
    </w:p>
    <w:p w14:paraId="1701873B" w14:textId="47C99DEF" w:rsidR="00194793" w:rsidRDefault="00194793" w:rsidP="00194793">
      <w:pPr>
        <w:spacing w:line="240" w:lineRule="auto"/>
        <w:ind w:left="360"/>
        <w:rPr>
          <w:rFonts w:ascii="Calibri" w:hAnsi="Calibri" w:cs="Calibri"/>
          <w:lang w:val="en-MY"/>
        </w:rPr>
      </w:pPr>
      <w:hyperlink r:id="rId20" w:history="1">
        <w:r w:rsidRPr="006B597F">
          <w:rPr>
            <w:rStyle w:val="Hyperlink"/>
            <w:rFonts w:ascii="Calibri" w:hAnsi="Calibri" w:cs="Calibri"/>
            <w:lang w:val="en-MY"/>
          </w:rPr>
          <w:t>https://www.emco-bau.com/en/featured_item/accorhotels-arena-paris-frankreich/#:~:text=Today%2C%20the%20arena%20offers%20a,in%20around%2030%20possible%20configurations</w:t>
        </w:r>
      </w:hyperlink>
      <w:r w:rsidRPr="00194793">
        <w:rPr>
          <w:rFonts w:ascii="Calibri" w:hAnsi="Calibri" w:cs="Calibri"/>
          <w:lang w:val="en-MY"/>
        </w:rPr>
        <w:t>.</w:t>
      </w:r>
    </w:p>
    <w:p w14:paraId="2BB692D3" w14:textId="4831C774" w:rsidR="00194793" w:rsidRDefault="00194793" w:rsidP="00194793">
      <w:pPr>
        <w:spacing w:line="240" w:lineRule="auto"/>
        <w:ind w:firstLine="360"/>
        <w:rPr>
          <w:rFonts w:ascii="Calibri" w:hAnsi="Calibri" w:cs="Calibri"/>
          <w:lang w:val="en-MY"/>
        </w:rPr>
      </w:pPr>
      <w:hyperlink r:id="rId21" w:history="1">
        <w:r w:rsidRPr="006B597F">
          <w:rPr>
            <w:rStyle w:val="Hyperlink"/>
            <w:rFonts w:ascii="Calibri" w:hAnsi="Calibri" w:cs="Calibri"/>
            <w:lang w:val="en-MY"/>
          </w:rPr>
          <w:t>https://copaamerica.com/en/stadiums/mercedez-benz-stadium</w:t>
        </w:r>
      </w:hyperlink>
    </w:p>
    <w:p w14:paraId="35B12567" w14:textId="77777777" w:rsidR="00194793" w:rsidRDefault="00194793" w:rsidP="00194793">
      <w:pPr>
        <w:spacing w:line="240" w:lineRule="auto"/>
        <w:ind w:firstLine="360"/>
        <w:rPr>
          <w:rFonts w:ascii="Calibri" w:hAnsi="Calibri" w:cs="Calibri"/>
        </w:rPr>
      </w:pPr>
      <w:hyperlink r:id="rId22" w:history="1">
        <w:r w:rsidRPr="006B597F">
          <w:rPr>
            <w:rStyle w:val="Hyperlink"/>
            <w:rFonts w:ascii="Calibri" w:hAnsi="Calibri" w:cs="Calibri"/>
          </w:rPr>
          <w:t>https://populous.com/projects/citi-field</w:t>
        </w:r>
      </w:hyperlink>
    </w:p>
    <w:p w14:paraId="69BD0681" w14:textId="60E4EE66" w:rsidR="00194793" w:rsidRDefault="00194793" w:rsidP="00194793">
      <w:pPr>
        <w:spacing w:line="240" w:lineRule="auto"/>
        <w:ind w:firstLine="360"/>
        <w:rPr>
          <w:rFonts w:ascii="Calibri" w:hAnsi="Calibri" w:cs="Calibri"/>
        </w:rPr>
      </w:pPr>
      <w:hyperlink r:id="rId23" w:history="1">
        <w:r w:rsidRPr="006B597F">
          <w:rPr>
            <w:rStyle w:val="Hyperlink"/>
            <w:rFonts w:ascii="Calibri" w:hAnsi="Calibri" w:cs="Calibri"/>
          </w:rPr>
          <w:t>https://copaamerica.com/en/stadiums/mercedez-benz-stadium</w:t>
        </w:r>
      </w:hyperlink>
    </w:p>
    <w:p w14:paraId="2FAEE946" w14:textId="767CD511" w:rsidR="00194793" w:rsidRDefault="005F6A5F" w:rsidP="00194793">
      <w:pPr>
        <w:spacing w:line="240" w:lineRule="auto"/>
        <w:ind w:firstLine="360"/>
        <w:rPr>
          <w:rFonts w:ascii="Calibri" w:hAnsi="Calibri" w:cs="Calibri"/>
        </w:rPr>
      </w:pPr>
      <w:hyperlink r:id="rId24" w:history="1">
        <w:r w:rsidRPr="006B597F">
          <w:rPr>
            <w:rStyle w:val="Hyperlink"/>
            <w:rFonts w:ascii="Calibri" w:hAnsi="Calibri" w:cs="Calibri"/>
          </w:rPr>
          <w:t>https://www.travelynne.ca/blog/concerts-rajamangala-national-stadium-bangkok</w:t>
        </w:r>
      </w:hyperlink>
    </w:p>
    <w:p w14:paraId="78FA315B" w14:textId="683DF5F5" w:rsidR="005F6A5F" w:rsidRPr="00194793" w:rsidRDefault="005F6A5F" w:rsidP="005F6A5F">
      <w:pPr>
        <w:spacing w:line="240" w:lineRule="auto"/>
        <w:ind w:left="360"/>
        <w:rPr>
          <w:rFonts w:ascii="Calibri" w:hAnsi="Calibri" w:cs="Calibri"/>
        </w:rPr>
      </w:pPr>
      <w:hyperlink r:id="rId25" w:history="1">
        <w:r w:rsidRPr="006B597F">
          <w:rPr>
            <w:rStyle w:val="Hyperlink"/>
            <w:rFonts w:ascii="Calibri" w:hAnsi="Calibri" w:cs="Calibri"/>
          </w:rPr>
          <w:t>https://www.allegiantstadium.com/stadium/about-allegiant-stadium#:~:text=Allegiant%20Stadium%20is%20conveniently%20located,with%20a%20capacity%20of%2065%2C000</w:t>
        </w:r>
      </w:hyperlink>
      <w:r w:rsidRPr="005F6A5F">
        <w:rPr>
          <w:rFonts w:ascii="Calibri" w:hAnsi="Calibri" w:cs="Calibri"/>
        </w:rPr>
        <w:t>.</w:t>
      </w:r>
    </w:p>
    <w:p w14:paraId="231FA07B" w14:textId="697A35B7" w:rsidR="00B6128F" w:rsidRPr="00194793" w:rsidRDefault="00FD2A18" w:rsidP="0019479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194793">
        <w:rPr>
          <w:rFonts w:ascii="Calibri" w:hAnsi="Calibri" w:cs="Calibri"/>
        </w:rPr>
        <w:t>attribute types:</w:t>
      </w:r>
    </w:p>
    <w:p w14:paraId="37186EAB" w14:textId="78851112" w:rsidR="00FD2A18" w:rsidRPr="00194793" w:rsidRDefault="00FD2A18" w:rsidP="00194793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r w:rsidRPr="00194793">
        <w:rPr>
          <w:rFonts w:ascii="Calibri" w:hAnsi="Calibri" w:cs="Calibri"/>
        </w:rPr>
        <w:t xml:space="preserve">quantitative:  </w:t>
      </w:r>
    </w:p>
    <w:p w14:paraId="2AD033D3" w14:textId="48C80743" w:rsidR="004C4C01" w:rsidRPr="00194793" w:rsidRDefault="004C4C01" w:rsidP="00194793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194793">
        <w:rPr>
          <w:rFonts w:ascii="Calibri" w:hAnsi="Calibri" w:cs="Calibri"/>
        </w:rPr>
        <w:t>Total tickets sold</w:t>
      </w:r>
    </w:p>
    <w:p w14:paraId="2D83FEF5" w14:textId="241E2D66" w:rsidR="004C4C01" w:rsidRPr="00194793" w:rsidRDefault="004C4C01" w:rsidP="00194793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194793">
        <w:rPr>
          <w:rFonts w:ascii="Calibri" w:hAnsi="Calibri" w:cs="Calibri"/>
        </w:rPr>
        <w:t>Total revenue gained (in USD)</w:t>
      </w:r>
    </w:p>
    <w:p w14:paraId="0277A9DF" w14:textId="5FD4315E" w:rsidR="004C4C01" w:rsidRPr="00194793" w:rsidRDefault="004C4C01" w:rsidP="00194793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194793">
        <w:rPr>
          <w:rFonts w:ascii="Calibri" w:hAnsi="Calibri" w:cs="Calibri"/>
        </w:rPr>
        <w:t xml:space="preserve">Stadium audience capacity </w:t>
      </w:r>
    </w:p>
    <w:p w14:paraId="098EF8AD" w14:textId="0E734E07" w:rsidR="00FD2A18" w:rsidRPr="00194793" w:rsidRDefault="00FD2A18" w:rsidP="00194793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r w:rsidRPr="00194793">
        <w:rPr>
          <w:rFonts w:ascii="Calibri" w:hAnsi="Calibri" w:cs="Calibri"/>
        </w:rPr>
        <w:t xml:space="preserve">qualitative: </w:t>
      </w:r>
    </w:p>
    <w:p w14:paraId="68CFA0FC" w14:textId="3321BEC7" w:rsidR="00194793" w:rsidRPr="00897F03" w:rsidRDefault="004C4C01" w:rsidP="00897F03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 w:rsidRPr="00194793">
        <w:rPr>
          <w:rFonts w:ascii="Calibri" w:hAnsi="Calibri" w:cs="Calibri"/>
        </w:rPr>
        <w:t>Region</w:t>
      </w:r>
    </w:p>
    <w:p w14:paraId="71F8E519" w14:textId="7D635B9B" w:rsidR="004C4C01" w:rsidRPr="00194793" w:rsidRDefault="00FD2A18" w:rsidP="0019479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194793">
        <w:rPr>
          <w:rFonts w:ascii="Calibri" w:hAnsi="Calibri" w:cs="Calibri"/>
        </w:rPr>
        <w:t xml:space="preserve">Authors: </w:t>
      </w:r>
    </w:p>
    <w:p w14:paraId="4A81CD5C" w14:textId="62742A1E" w:rsidR="004C4C01" w:rsidRPr="00194793" w:rsidRDefault="004C4C01" w:rsidP="00194793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 w:rsidRPr="00194793">
        <w:rPr>
          <w:rFonts w:ascii="Calibri" w:hAnsi="Calibri" w:cs="Calibri"/>
        </w:rPr>
        <w:t xml:space="preserve">Touring Data </w:t>
      </w:r>
      <w:r w:rsidR="00194793">
        <w:rPr>
          <w:rFonts w:ascii="Calibri" w:hAnsi="Calibri" w:cs="Calibri"/>
        </w:rPr>
        <w:t xml:space="preserve"> </w:t>
      </w:r>
      <w:r w:rsidR="00194793">
        <w:rPr>
          <w:rFonts w:ascii="Calibri" w:hAnsi="Calibri" w:cs="Calibri"/>
        </w:rPr>
        <w:tab/>
      </w:r>
      <w:r w:rsidR="00194793">
        <w:rPr>
          <w:rFonts w:ascii="Calibri" w:hAnsi="Calibri" w:cs="Calibri"/>
        </w:rPr>
        <w:tab/>
      </w:r>
      <w:r w:rsidR="00194793">
        <w:rPr>
          <w:rFonts w:ascii="Calibri" w:hAnsi="Calibri" w:cs="Calibri"/>
        </w:rPr>
        <w:tab/>
      </w:r>
      <w:r w:rsidR="00194793">
        <w:rPr>
          <w:rFonts w:ascii="Calibri" w:hAnsi="Calibri" w:cs="Calibri"/>
        </w:rPr>
        <w:tab/>
      </w:r>
      <w:r w:rsidR="00194793">
        <w:rPr>
          <w:rFonts w:ascii="Calibri" w:hAnsi="Calibri" w:cs="Calibri"/>
        </w:rPr>
        <w:tab/>
      </w:r>
      <w:r w:rsidR="00194793">
        <w:rPr>
          <w:rFonts w:ascii="Calibri" w:hAnsi="Calibri" w:cs="Calibri"/>
        </w:rPr>
        <w:tab/>
        <w:t xml:space="preserve">- </w:t>
      </w:r>
      <w:r w:rsidRPr="00194793">
        <w:rPr>
          <w:rFonts w:ascii="Calibri" w:hAnsi="Calibri" w:cs="Calibri"/>
        </w:rPr>
        <w:t xml:space="preserve">Simple View INC. </w:t>
      </w:r>
    </w:p>
    <w:p w14:paraId="15E4FE18" w14:textId="76E48924" w:rsidR="004C4C01" w:rsidRPr="00194793" w:rsidRDefault="004C4C01" w:rsidP="00194793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 w:rsidRPr="00194793">
        <w:rPr>
          <w:rFonts w:ascii="Calibri" w:hAnsi="Calibri" w:cs="Calibri"/>
        </w:rPr>
        <w:t>MetLife Stadium</w:t>
      </w:r>
      <w:r w:rsidR="00194793">
        <w:rPr>
          <w:rFonts w:ascii="Calibri" w:hAnsi="Calibri" w:cs="Calibri"/>
        </w:rPr>
        <w:t xml:space="preserve"> </w:t>
      </w:r>
      <w:r w:rsidR="00194793">
        <w:rPr>
          <w:rFonts w:ascii="Calibri" w:hAnsi="Calibri" w:cs="Calibri"/>
        </w:rPr>
        <w:tab/>
      </w:r>
      <w:r w:rsidR="00194793">
        <w:rPr>
          <w:rFonts w:ascii="Calibri" w:hAnsi="Calibri" w:cs="Calibri"/>
        </w:rPr>
        <w:tab/>
      </w:r>
      <w:r w:rsidR="00194793">
        <w:rPr>
          <w:rFonts w:ascii="Calibri" w:hAnsi="Calibri" w:cs="Calibri"/>
        </w:rPr>
        <w:tab/>
      </w:r>
      <w:r w:rsidR="00194793">
        <w:rPr>
          <w:rFonts w:ascii="Calibri" w:hAnsi="Calibri" w:cs="Calibri"/>
        </w:rPr>
        <w:tab/>
      </w:r>
      <w:r w:rsidR="00194793">
        <w:rPr>
          <w:rFonts w:ascii="Calibri" w:hAnsi="Calibri" w:cs="Calibri"/>
        </w:rPr>
        <w:tab/>
        <w:t xml:space="preserve">- </w:t>
      </w:r>
      <w:proofErr w:type="spellStart"/>
      <w:r w:rsidRPr="00194793">
        <w:rPr>
          <w:rFonts w:ascii="Calibri" w:hAnsi="Calibri" w:cs="Calibri"/>
        </w:rPr>
        <w:t>StadiumDB</w:t>
      </w:r>
      <w:proofErr w:type="spellEnd"/>
    </w:p>
    <w:p w14:paraId="64F01775" w14:textId="676F8437" w:rsidR="004C4C01" w:rsidRPr="00194793" w:rsidRDefault="004C4C01" w:rsidP="00194793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 w:rsidRPr="00194793">
        <w:rPr>
          <w:rFonts w:ascii="Calibri" w:hAnsi="Calibri" w:cs="Calibri"/>
        </w:rPr>
        <w:t>Feel Fukuoka Japan</w:t>
      </w:r>
      <w:r w:rsidR="00194793">
        <w:rPr>
          <w:rFonts w:ascii="Calibri" w:hAnsi="Calibri" w:cs="Calibri"/>
        </w:rPr>
        <w:t xml:space="preserve"> </w:t>
      </w:r>
      <w:r w:rsidR="00194793">
        <w:rPr>
          <w:rFonts w:ascii="Calibri" w:hAnsi="Calibri" w:cs="Calibri"/>
        </w:rPr>
        <w:tab/>
      </w:r>
      <w:r w:rsidR="00194793">
        <w:rPr>
          <w:rFonts w:ascii="Calibri" w:hAnsi="Calibri" w:cs="Calibri"/>
        </w:rPr>
        <w:tab/>
      </w:r>
      <w:r w:rsidR="00194793">
        <w:rPr>
          <w:rFonts w:ascii="Calibri" w:hAnsi="Calibri" w:cs="Calibri"/>
        </w:rPr>
        <w:tab/>
      </w:r>
      <w:r w:rsidR="00194793">
        <w:rPr>
          <w:rFonts w:ascii="Calibri" w:hAnsi="Calibri" w:cs="Calibri"/>
        </w:rPr>
        <w:tab/>
      </w:r>
      <w:r w:rsidR="00194793">
        <w:rPr>
          <w:rFonts w:ascii="Calibri" w:hAnsi="Calibri" w:cs="Calibri"/>
        </w:rPr>
        <w:tab/>
        <w:t xml:space="preserve">- </w:t>
      </w:r>
      <w:proofErr w:type="spellStart"/>
      <w:r w:rsidRPr="00194793">
        <w:rPr>
          <w:rFonts w:ascii="Calibri" w:hAnsi="Calibri" w:cs="Calibri"/>
        </w:rPr>
        <w:t>Koreaboo</w:t>
      </w:r>
      <w:proofErr w:type="spellEnd"/>
    </w:p>
    <w:p w14:paraId="52785349" w14:textId="77777777" w:rsidR="00194793" w:rsidRDefault="004C4C01" w:rsidP="00194793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 w:rsidRPr="00194793">
        <w:rPr>
          <w:rFonts w:ascii="Calibri" w:hAnsi="Calibri" w:cs="Calibri"/>
        </w:rPr>
        <w:t>Japan National Tourism Organisation (JNTO)</w:t>
      </w:r>
      <w:r w:rsidR="00194793">
        <w:rPr>
          <w:rFonts w:ascii="Calibri" w:hAnsi="Calibri" w:cs="Calibri"/>
        </w:rPr>
        <w:t xml:space="preserve">  </w:t>
      </w:r>
      <w:r w:rsidR="00194793">
        <w:rPr>
          <w:rFonts w:ascii="Calibri" w:hAnsi="Calibri" w:cs="Calibri"/>
        </w:rPr>
        <w:tab/>
      </w:r>
      <w:r w:rsidR="00194793">
        <w:rPr>
          <w:rFonts w:ascii="Calibri" w:hAnsi="Calibri" w:cs="Calibri"/>
        </w:rPr>
        <w:tab/>
        <w:t xml:space="preserve">- </w:t>
      </w:r>
      <w:proofErr w:type="spellStart"/>
      <w:r w:rsidRPr="00194793">
        <w:rPr>
          <w:rFonts w:ascii="Calibri" w:hAnsi="Calibri" w:cs="Calibri"/>
        </w:rPr>
        <w:t>Headout</w:t>
      </w:r>
      <w:proofErr w:type="spellEnd"/>
      <w:r w:rsidRPr="00194793">
        <w:rPr>
          <w:rFonts w:ascii="Calibri" w:hAnsi="Calibri" w:cs="Calibri"/>
        </w:rPr>
        <w:t xml:space="preserve"> In</w:t>
      </w:r>
      <w:r w:rsidRPr="00194793">
        <w:rPr>
          <w:rFonts w:ascii="Calibri" w:hAnsi="Calibri" w:cs="Calibri"/>
        </w:rPr>
        <w:t>c</w:t>
      </w:r>
    </w:p>
    <w:p w14:paraId="34276E8E" w14:textId="2FDC5116" w:rsidR="00194793" w:rsidRPr="00194793" w:rsidRDefault="00194793" w:rsidP="00194793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 w:rsidRPr="00194793">
        <w:rPr>
          <w:rFonts w:ascii="Calibri" w:hAnsi="Calibri" w:cs="Calibri"/>
        </w:rPr>
        <w:t xml:space="preserve">Billboard Fyi Editor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- </w:t>
      </w:r>
      <w:r w:rsidRPr="00194793">
        <w:rPr>
          <w:rFonts w:ascii="Calibri" w:hAnsi="Calibri" w:cs="Calibri"/>
        </w:rPr>
        <w:t>Devils Arena Entertainment LLC</w:t>
      </w:r>
    </w:p>
    <w:p w14:paraId="52CD89FB" w14:textId="77777777" w:rsidR="00194793" w:rsidRDefault="00194793" w:rsidP="00194793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 w:rsidRPr="00194793">
        <w:rPr>
          <w:rFonts w:ascii="Calibri" w:hAnsi="Calibri" w:cs="Calibri"/>
        </w:rPr>
        <w:t>Area Four Industries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- </w:t>
      </w:r>
      <w:r w:rsidRPr="00194793">
        <w:rPr>
          <w:rFonts w:ascii="Calibri" w:hAnsi="Calibri" w:cs="Calibri"/>
        </w:rPr>
        <w:t>Lynne Lessard</w:t>
      </w:r>
    </w:p>
    <w:p w14:paraId="4D45ACEE" w14:textId="77777777" w:rsidR="005F6A5F" w:rsidRDefault="00194793" w:rsidP="00194793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 w:rsidRPr="00194793">
        <w:rPr>
          <w:rFonts w:ascii="Calibri" w:hAnsi="Calibri" w:cs="Calibri"/>
        </w:rPr>
        <w:t>Populous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- </w:t>
      </w:r>
      <w:proofErr w:type="spellStart"/>
      <w:r w:rsidR="005F6A5F">
        <w:rPr>
          <w:rFonts w:ascii="Calibri" w:hAnsi="Calibri" w:cs="Calibri"/>
        </w:rPr>
        <w:t>MuseWiki</w:t>
      </w:r>
      <w:proofErr w:type="spellEnd"/>
    </w:p>
    <w:p w14:paraId="2125E4AB" w14:textId="3DC55B5A" w:rsidR="005F6A5F" w:rsidRDefault="005F6A5F" w:rsidP="00194793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proofErr w:type="spellStart"/>
      <w:r w:rsidRPr="005F6A5F">
        <w:rPr>
          <w:rFonts w:ascii="Calibri" w:hAnsi="Calibri" w:cs="Calibri"/>
        </w:rPr>
        <w:t>AsiaWorld</w:t>
      </w:r>
      <w:proofErr w:type="spellEnd"/>
      <w:r w:rsidRPr="005F6A5F">
        <w:rPr>
          <w:rFonts w:ascii="Calibri" w:hAnsi="Calibri" w:cs="Calibri"/>
        </w:rPr>
        <w:t>-Expo Management Limited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 EMCO</w:t>
      </w:r>
      <w:r w:rsidRPr="005F6A5F">
        <w:rPr>
          <w:rFonts w:ascii="Calibri" w:hAnsi="Calibri" w:cs="Calibri"/>
        </w:rPr>
        <w:t xml:space="preserve"> Group</w:t>
      </w:r>
    </w:p>
    <w:p w14:paraId="6F24A31E" w14:textId="176A369E" w:rsidR="005F6A5F" w:rsidRPr="005F6A5F" w:rsidRDefault="005F6A5F" w:rsidP="005F6A5F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 w:rsidRPr="005F6A5F">
        <w:rPr>
          <w:rFonts w:ascii="Calibri" w:hAnsi="Calibri" w:cs="Calibri"/>
        </w:rPr>
        <w:t>CONMEBOL Copa América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- </w:t>
      </w:r>
      <w:r w:rsidRPr="005F6A5F">
        <w:rPr>
          <w:rFonts w:ascii="Calibri" w:hAnsi="Calibri" w:cs="Calibri"/>
        </w:rPr>
        <w:t>Allegiant Stadium</w:t>
      </w:r>
      <w:r w:rsidR="00194793">
        <w:rPr>
          <w:rFonts w:ascii="Calibri" w:hAnsi="Calibri" w:cs="Calibri"/>
        </w:rPr>
        <w:tab/>
      </w:r>
    </w:p>
    <w:p w14:paraId="31562917" w14:textId="6BA2A3A1" w:rsidR="00FD2A18" w:rsidRPr="00194793" w:rsidRDefault="00FD2A18" w:rsidP="00194793">
      <w:pPr>
        <w:spacing w:line="240" w:lineRule="auto"/>
        <w:rPr>
          <w:rFonts w:ascii="Calibri" w:hAnsi="Calibri" w:cs="Calibri"/>
          <w:b/>
          <w:bCs/>
        </w:rPr>
      </w:pPr>
      <w:r w:rsidRPr="00194793">
        <w:rPr>
          <w:rFonts w:ascii="Calibri" w:hAnsi="Calibri" w:cs="Calibri"/>
          <w:b/>
          <w:bCs/>
        </w:rPr>
        <w:t>A justification for the visualisation idiom used (that is, why you</w:t>
      </w:r>
      <w:r w:rsidRPr="00194793">
        <w:rPr>
          <w:rFonts w:ascii="Calibri" w:hAnsi="Calibri" w:cs="Calibri"/>
          <w:b/>
          <w:bCs/>
        </w:rPr>
        <w:t xml:space="preserve"> </w:t>
      </w:r>
      <w:r w:rsidRPr="00194793">
        <w:rPr>
          <w:rFonts w:ascii="Calibri" w:hAnsi="Calibri" w:cs="Calibri"/>
          <w:b/>
          <w:bCs/>
        </w:rPr>
        <w:t>chose a bubble plot, stacked bar chart, etc.)</w:t>
      </w:r>
    </w:p>
    <w:p w14:paraId="497ABAAA" w14:textId="77777777" w:rsidR="007B258B" w:rsidRDefault="00E06E5B" w:rsidP="00897F03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194793">
        <w:rPr>
          <w:rFonts w:ascii="Calibri" w:hAnsi="Calibri" w:cs="Calibri"/>
        </w:rPr>
        <w:t>Bubble plot</w:t>
      </w:r>
    </w:p>
    <w:p w14:paraId="326CE451" w14:textId="1314BE97" w:rsidR="00FD2A18" w:rsidRPr="007B258B" w:rsidRDefault="007B258B" w:rsidP="00897F03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7B258B">
        <w:rPr>
          <w:rFonts w:ascii="Calibri" w:hAnsi="Calibri" w:cs="Calibri"/>
        </w:rPr>
        <w:t xml:space="preserve">I chose the bubble plot because it effectively shows the relationship between total tickets sold and total revenue gained. It highlights BTS's global popularity </w:t>
      </w:r>
      <w:proofErr w:type="gramStart"/>
      <w:r w:rsidRPr="007B258B"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>also</w:t>
      </w:r>
      <w:proofErr w:type="gramEnd"/>
      <w:r>
        <w:rPr>
          <w:rFonts w:ascii="Calibri" w:hAnsi="Calibri" w:cs="Calibri"/>
        </w:rPr>
        <w:t xml:space="preserve"> illustrates </w:t>
      </w:r>
      <w:r w:rsidRPr="007B258B">
        <w:rPr>
          <w:rFonts w:ascii="Calibri" w:hAnsi="Calibri" w:cs="Calibri"/>
        </w:rPr>
        <w:t>their extensive economic impact on host countries. These concerts serve as catalysts for broad economic activity beyond just ticket sales.</w:t>
      </w:r>
    </w:p>
    <w:sectPr w:rsidR="00FD2A18" w:rsidRPr="007B2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262C1"/>
    <w:multiLevelType w:val="hybridMultilevel"/>
    <w:tmpl w:val="B67E737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89764C"/>
    <w:multiLevelType w:val="hybridMultilevel"/>
    <w:tmpl w:val="D0F60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472AF"/>
    <w:multiLevelType w:val="hybridMultilevel"/>
    <w:tmpl w:val="C2E690C2"/>
    <w:lvl w:ilvl="0" w:tplc="93E66BEE">
      <w:start w:val="1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358B4"/>
    <w:multiLevelType w:val="hybridMultilevel"/>
    <w:tmpl w:val="50DC8CEC"/>
    <w:lvl w:ilvl="0" w:tplc="93E66BEE">
      <w:start w:val="1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F3447"/>
    <w:multiLevelType w:val="hybridMultilevel"/>
    <w:tmpl w:val="16F66240"/>
    <w:lvl w:ilvl="0" w:tplc="93E66BEE">
      <w:start w:val="1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E4BE9"/>
    <w:multiLevelType w:val="hybridMultilevel"/>
    <w:tmpl w:val="47C2635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323E8A"/>
    <w:multiLevelType w:val="hybridMultilevel"/>
    <w:tmpl w:val="DD140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97764"/>
    <w:multiLevelType w:val="hybridMultilevel"/>
    <w:tmpl w:val="EFE8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786380">
    <w:abstractNumId w:val="1"/>
  </w:num>
  <w:num w:numId="2" w16cid:durableId="1583642336">
    <w:abstractNumId w:val="6"/>
  </w:num>
  <w:num w:numId="3" w16cid:durableId="741490500">
    <w:abstractNumId w:val="7"/>
  </w:num>
  <w:num w:numId="4" w16cid:durableId="1238519373">
    <w:abstractNumId w:val="0"/>
  </w:num>
  <w:num w:numId="5" w16cid:durableId="306210127">
    <w:abstractNumId w:val="5"/>
  </w:num>
  <w:num w:numId="6" w16cid:durableId="64495969">
    <w:abstractNumId w:val="4"/>
  </w:num>
  <w:num w:numId="7" w16cid:durableId="1981618008">
    <w:abstractNumId w:val="2"/>
  </w:num>
  <w:num w:numId="8" w16cid:durableId="203324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B9"/>
    <w:rsid w:val="0009263A"/>
    <w:rsid w:val="000B4FBF"/>
    <w:rsid w:val="00167F38"/>
    <w:rsid w:val="00194793"/>
    <w:rsid w:val="001F324B"/>
    <w:rsid w:val="0045355D"/>
    <w:rsid w:val="004A3CFB"/>
    <w:rsid w:val="004A40A0"/>
    <w:rsid w:val="004B22E4"/>
    <w:rsid w:val="004B35E9"/>
    <w:rsid w:val="004C4C01"/>
    <w:rsid w:val="005D76E3"/>
    <w:rsid w:val="005F6A5F"/>
    <w:rsid w:val="0061316E"/>
    <w:rsid w:val="007829DA"/>
    <w:rsid w:val="007B258B"/>
    <w:rsid w:val="00827C91"/>
    <w:rsid w:val="00897F03"/>
    <w:rsid w:val="008B4316"/>
    <w:rsid w:val="008D77B9"/>
    <w:rsid w:val="00A01DDE"/>
    <w:rsid w:val="00AB33FF"/>
    <w:rsid w:val="00AE5680"/>
    <w:rsid w:val="00B31004"/>
    <w:rsid w:val="00B6128F"/>
    <w:rsid w:val="00C5250D"/>
    <w:rsid w:val="00D804C4"/>
    <w:rsid w:val="00D931CB"/>
    <w:rsid w:val="00E044EF"/>
    <w:rsid w:val="00E06E5B"/>
    <w:rsid w:val="00E65236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8BBC"/>
  <w15:chartTrackingRefBased/>
  <w15:docId w15:val="{032D1C87-6891-42F0-979A-E8F2FB03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B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7B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7B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7B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7B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7B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7B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7B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7B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7B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D7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7B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7B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D7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7B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D7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7B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D77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2A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uringdata.wordpress.com/2021/12/04/bts-permission-to-dance-on-stage/" TargetMode="External"/><Relationship Id="rId13" Type="http://schemas.openxmlformats.org/officeDocument/2006/relationships/hyperlink" Target="https://www.fortworth.com/listing/fort-worth-convention-center/3577/" TargetMode="External"/><Relationship Id="rId18" Type="http://schemas.openxmlformats.org/officeDocument/2006/relationships/hyperlink" Target="https://www.musewiki.org/Chicago_United_Cente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paamerica.com/en/stadiums/mercedez-benz-stadium" TargetMode="External"/><Relationship Id="rId7" Type="http://schemas.openxmlformats.org/officeDocument/2006/relationships/hyperlink" Target="https://touringdata.wordpress.com/2019/02/16/bts-love-yourself-tour/" TargetMode="External"/><Relationship Id="rId12" Type="http://schemas.openxmlformats.org/officeDocument/2006/relationships/hyperlink" Target="https://www.koreaboo.com/lists/large-concert-stadiums-bts-able-sell/" TargetMode="External"/><Relationship Id="rId17" Type="http://schemas.openxmlformats.org/officeDocument/2006/relationships/hyperlink" Target="https://www.prucenter.com/rentals/arena-floor" TargetMode="External"/><Relationship Id="rId25" Type="http://schemas.openxmlformats.org/officeDocument/2006/relationships/hyperlink" Target="https://www.allegiantstadium.com/stadium/about-allegiant-stadium#:~:text=Allegiant%20Stadium%20is%20conveniently%20located,with%20a%20capacity%20of%2065%2C0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lyte.com/solutions/venues/ziggo-dome#:~:text=The%20Ziggo%20Dome%20is%20Amsterdam's,the%20perfect%20concert%20venue%20size" TargetMode="External"/><Relationship Id="rId20" Type="http://schemas.openxmlformats.org/officeDocument/2006/relationships/hyperlink" Target="https://www.emco-bau.com/en/featured_item/accorhotels-arena-paris-frankreich/#:~:text=Today%2C%20the%20arena%20offers%20a,in%20around%2030%20possible%20configur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ienkoe.github.io/FIT3179_W10_Homework/" TargetMode="External"/><Relationship Id="rId11" Type="http://schemas.openxmlformats.org/officeDocument/2006/relationships/hyperlink" Target="https://www.japan.travel/en/ph/special-features/japan-concert-domes-tokyo-osaka/#:~:text=Inaugurated%20in%201988%2C%20Tokyo%20Dome,)%2C%20depending%20on%20the%20configuration" TargetMode="External"/><Relationship Id="rId24" Type="http://schemas.openxmlformats.org/officeDocument/2006/relationships/hyperlink" Target="https://www.travelynne.ca/blog/concerts-rajamangala-national-stadium-bangko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a.billboard.com/fyi/hamilton%E2%80%99s-largest-venue-set-280m-renovation" TargetMode="External"/><Relationship Id="rId23" Type="http://schemas.openxmlformats.org/officeDocument/2006/relationships/hyperlink" Target="https://copaamerica.com/en/stadiums/mercedez-benz-stadium" TargetMode="External"/><Relationship Id="rId10" Type="http://schemas.openxmlformats.org/officeDocument/2006/relationships/hyperlink" Target="https://www.scmp.com/lifestyle/entertainment/article/3018754/bts-japan-four-concerts-huge-success-despite-diplomatic" TargetMode="External"/><Relationship Id="rId19" Type="http://schemas.openxmlformats.org/officeDocument/2006/relationships/hyperlink" Target="https://www.asiaworld-expo.com/en-us/planning/venues/asiaworld-arena/#:~:text=AsiaWorld%2DArena%20(Hall%201)%20is%20a%20world%2Dclass,international%20conferences%20and%20mega%20ev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tlifestadium.com/stadium/about-us#:~:text=It%20is%20one%20of%20the,events%20and%203%2C000%20special%20events" TargetMode="External"/><Relationship Id="rId14" Type="http://schemas.openxmlformats.org/officeDocument/2006/relationships/hyperlink" Target="https://www.upo2tickets.co.uk/o2-arena-capacity/" TargetMode="External"/><Relationship Id="rId22" Type="http://schemas.openxmlformats.org/officeDocument/2006/relationships/hyperlink" Target="https://populous.com/projects/citi-fiel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Koe</dc:creator>
  <cp:keywords/>
  <dc:description/>
  <cp:lastModifiedBy>Rui Koe</cp:lastModifiedBy>
  <cp:revision>4</cp:revision>
  <dcterms:created xsi:type="dcterms:W3CDTF">2024-10-05T15:40:00Z</dcterms:created>
  <dcterms:modified xsi:type="dcterms:W3CDTF">2024-10-06T10:39:00Z</dcterms:modified>
</cp:coreProperties>
</file>