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C58" w:rsidRDefault="00A01C58">
      <w:pPr>
        <w:pStyle w:val="normal"/>
        <w:rPr>
          <w:rFonts w:ascii="Nunito Sans" w:eastAsia="Nunito Sans" w:hAnsi="Nunito Sans" w:cs="Nunito Sans"/>
          <w:color w:val="3F3F3F"/>
          <w:sz w:val="24"/>
          <w:szCs w:val="24"/>
        </w:rPr>
      </w:pPr>
    </w:p>
    <w:tbl>
      <w:tblPr>
        <w:tblStyle w:val="a5"/>
        <w:tblW w:w="13467" w:type="dxa"/>
        <w:tblInd w:w="-1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67"/>
      </w:tblGrid>
      <w:tr w:rsidR="00A01C58" w:rsidTr="00D373ED">
        <w:trPr>
          <w:trHeight w:val="524"/>
        </w:trPr>
        <w:tc>
          <w:tcPr>
            <w:tcW w:w="134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Must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>have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t xml:space="preserve"> рівень:</w:t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1. Яке твердження щодо діаграми переходу станів і таблиці з тест-кейсами є вірним?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jc w:val="center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noProof/>
                <w:color w:val="3F3F3F"/>
                <w:sz w:val="24"/>
                <w:szCs w:val="24"/>
                <w:lang w:val="uk-UA"/>
              </w:rPr>
              <w:drawing>
                <wp:inline distT="114300" distB="114300" distL="114300" distR="114300">
                  <wp:extent cx="4619428" cy="223848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8"/>
                <w:szCs w:val="28"/>
              </w:rPr>
            </w:pPr>
          </w:p>
          <w:tbl>
            <w:tblPr>
              <w:tblStyle w:val="a6"/>
              <w:tblW w:w="959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1891"/>
              <w:gridCol w:w="1470"/>
              <w:gridCol w:w="1545"/>
              <w:gridCol w:w="1335"/>
              <w:gridCol w:w="1677"/>
              <w:gridCol w:w="1677"/>
            </w:tblGrid>
            <w:tr w:rsidR="00A01C58"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Тест-кейс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5</w:t>
                  </w:r>
                </w:p>
              </w:tc>
            </w:tr>
            <w:tr w:rsidR="00A01C58"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Стан початку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S1 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S2 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S2</w:t>
                  </w:r>
                </w:p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S3 </w:t>
                  </w: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S3</w:t>
                  </w:r>
                </w:p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</w:tr>
            <w:tr w:rsidR="00A01C58"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Живлення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Power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On</w:t>
                  </w:r>
                  <w:proofErr w:type="spellEnd"/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Power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Off</w:t>
                  </w:r>
                  <w:proofErr w:type="spellEnd"/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RC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On</w:t>
                  </w:r>
                  <w:proofErr w:type="spellEnd"/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RC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off</w:t>
                  </w:r>
                  <w:proofErr w:type="spellEnd"/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Power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Off</w:t>
                  </w:r>
                  <w:proofErr w:type="spellEnd"/>
                </w:p>
              </w:tc>
            </w:tr>
            <w:tr w:rsidR="00A01C58"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Стан завершення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S2</w:t>
                  </w:r>
                </w:p>
              </w:tc>
              <w:tc>
                <w:tcPr>
                  <w:tcW w:w="15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S1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S3</w:t>
                  </w: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S2</w:t>
                  </w:r>
                </w:p>
              </w:tc>
              <w:tc>
                <w:tcPr>
                  <w:tcW w:w="16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S1</w:t>
                  </w:r>
                </w:p>
              </w:tc>
            </w:tr>
          </w:tbl>
          <w:p w:rsidR="00A01C58" w:rsidRDefault="00A01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Дані тест-кейси покривають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валідні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і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невалідні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переходи на діаграмі.</w:t>
            </w:r>
          </w:p>
          <w:p w:rsidR="00A01C58" w:rsidRDefault="00162191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 xml:space="preserve">Дані тест-кейси показують всі можливі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валідні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 xml:space="preserve"> переходи на діаграмі.</w:t>
            </w:r>
          </w:p>
          <w:p w:rsidR="00A01C58" w:rsidRDefault="00162191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Дані тест-кейси покривають деякі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валідні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переходи на діаграмі.</w:t>
            </w:r>
          </w:p>
          <w:p w:rsidR="00A01C58" w:rsidRDefault="00162191">
            <w:pPr>
              <w:pStyle w:val="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Дані тест-кейси покривають пари переходів на діаграмі.</w:t>
            </w:r>
          </w:p>
          <w:p w:rsidR="00A01C58" w:rsidRDefault="00A01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A01C58" w:rsidRDefault="00A01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Ці умови можна подати у вигляді таблиці рішень:</w:t>
            </w:r>
          </w:p>
          <w:p w:rsidR="00A01C58" w:rsidRDefault="00A01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A01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A01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A01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7"/>
              <w:tblW w:w="959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1796"/>
              <w:gridCol w:w="2551"/>
              <w:gridCol w:w="1312"/>
              <w:gridCol w:w="1312"/>
              <w:gridCol w:w="1312"/>
              <w:gridCol w:w="1312"/>
            </w:tblGrid>
            <w:tr w:rsidR="00A01C58">
              <w:tc>
                <w:tcPr>
                  <w:tcW w:w="1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Тест</w:t>
                  </w:r>
                </w:p>
              </w:tc>
              <w:tc>
                <w:tcPr>
                  <w:tcW w:w="25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Т1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Т2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Т3 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Т4</w:t>
                  </w:r>
                </w:p>
              </w:tc>
            </w:tr>
            <w:tr w:rsidR="00A01C58">
              <w:tc>
                <w:tcPr>
                  <w:tcW w:w="1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lastRenderedPageBreak/>
                    <w:t xml:space="preserve">Умова 1: </w:t>
                  </w:r>
                </w:p>
              </w:tc>
              <w:tc>
                <w:tcPr>
                  <w:tcW w:w="25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Стаж більше року?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</w:tr>
            <w:tr w:rsidR="00A01C58">
              <w:tc>
                <w:tcPr>
                  <w:tcW w:w="1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Умова 2</w:t>
                  </w:r>
                </w:p>
              </w:tc>
              <w:tc>
                <w:tcPr>
                  <w:tcW w:w="25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Ціль поставлена?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</w:tr>
            <w:tr w:rsidR="00A01C58">
              <w:tc>
                <w:tcPr>
                  <w:tcW w:w="1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Умова 3</w:t>
                  </w:r>
                </w:p>
              </w:tc>
              <w:tc>
                <w:tcPr>
                  <w:tcW w:w="25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Ціль досягнута?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</w:tr>
            <w:tr w:rsidR="00A01C58">
              <w:tc>
                <w:tcPr>
                  <w:tcW w:w="1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Дія</w:t>
                  </w:r>
                </w:p>
              </w:tc>
              <w:tc>
                <w:tcPr>
                  <w:tcW w:w="25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Виплата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бонуса</w:t>
                  </w:r>
                  <w:proofErr w:type="spellEnd"/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3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Так</w:t>
                  </w:r>
                </w:p>
              </w:tc>
            </w:tr>
          </w:tbl>
          <w:p w:rsidR="00A01C58" w:rsidRDefault="00A01C58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Який сценарій, що є ймовірним в реальному житті, пропущений в таблиці?</w:t>
            </w:r>
          </w:p>
          <w:p w:rsidR="00A01C58" w:rsidRDefault="00162191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Умова 1 = ТАК, Умова 2 = НІ, Умова 3 = ТАК, Дія = НІ  навіть якщо ціль досягнута, але не була заздалегідь поставлена, бонус не виплачується.</w:t>
            </w:r>
          </w:p>
          <w:p w:rsidR="00A01C58" w:rsidRDefault="00162191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Умова 1 = ТАК, Умова 2 = ТАК, Умова 3 = НІ, Дія = ТАК 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- суперечить логіці</w:t>
            </w:r>
          </w:p>
          <w:p w:rsidR="00A01C58" w:rsidRDefault="00162191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Умова 1 = НІ, Умова 2 = НІ, Умова 3 = ТАК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, Дія = НІ 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- аналогічний до Т2, де бонус не виплачується теж, якщо ціль не поставлена та стаж&lt;1 року.</w:t>
            </w:r>
          </w:p>
          <w:p w:rsidR="00A01C58" w:rsidRDefault="00162191">
            <w:pPr>
              <w:pStyle w:val="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commentRangeStart w:id="0"/>
            <w:commentRangeStart w:id="1"/>
            <w:commentRangeStart w:id="2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Умова 1 = НІ, Умова 2 = ТАК, Умова 3 = НІ, Дія = НІ 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 xml:space="preserve">- аналогічний до Т3 - де бонус не виплачується при стажі&lt;1 року та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недосягнутій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 xml:space="preserve"> цілі.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</w:p>
          <w:p w:rsidR="00A01C58" w:rsidRDefault="0016219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 xml:space="preserve"> </w:t>
            </w:r>
          </w:p>
          <w:p w:rsidR="00A01C58" w:rsidRDefault="0016219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Я би ще додала реалістичний сценарій, якого немає у списку: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br/>
              <w:t>Умова 1 = ТАК, Умова 2 = ТАК, Умова 3 = НІ, Дія = НІ - Коли стаж &gt;1 року, ціль поставлена, але не досягнута - бонус не виплачується.</w:t>
            </w:r>
          </w:p>
        </w:tc>
      </w:tr>
      <w:tr w:rsidR="00A01C58" w:rsidTr="00D373ED">
        <w:trPr>
          <w:trHeight w:val="440"/>
        </w:trPr>
        <w:tc>
          <w:tcPr>
            <w:tcW w:w="134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lastRenderedPageBreak/>
              <w:t>Середній рівень:</w:t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1. Виконай завдання попереднього рівня.</w:t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2. Склади діаграму станів і переходів для тестування відеогри:</w:t>
            </w:r>
          </w:p>
          <w:p w:rsidR="00A01C58" w:rsidRDefault="00162191">
            <w:pPr>
              <w:pStyle w:val="normal"/>
              <w:widowControl w:val="0"/>
              <w:spacing w:after="200"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Після запуску гри ти опиняєшся в «Замку загадок», у кімнаті з двома коридорами — направо і наліво.</w:t>
            </w:r>
          </w:p>
          <w:p w:rsidR="00A01C58" w:rsidRDefault="00162191">
            <w:pPr>
              <w:pStyle w:val="normal"/>
              <w:widowControl w:val="0"/>
              <w:spacing w:after="200"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Якщо піти направо — потрапляєш до дракона. Дракон загадує тобі загадку. Якщо відповідь правиль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Якщо піти наліво — потрапиш до відьми. Відьма загадує загадку, якщо відповідь правильна — виходи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ш із замку і виграєш. Якщо відповідь неправильна — відьма переносить тебе до дракона.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noProof/>
                <w:color w:val="3F3F3F"/>
                <w:sz w:val="24"/>
                <w:szCs w:val="24"/>
                <w:lang w:val="uk-UA"/>
              </w:rPr>
              <w:lastRenderedPageBreak/>
              <w:drawing>
                <wp:inline distT="114300" distB="114300" distL="114300" distR="114300">
                  <wp:extent cx="6086475" cy="32131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21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noProof/>
                <w:lang w:val="uk-UA"/>
              </w:rPr>
              <w:drawing>
                <wp:anchor distT="114300" distB="114300" distL="114300" distR="114300" simplePos="0" relativeHeight="251658240" behindDoc="0" locked="0" layoutInCell="1" allowOverlap="1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226924</wp:posOffset>
                  </wp:positionV>
                  <wp:extent cx="3148013" cy="2854849"/>
                  <wp:effectExtent l="0" t="0" r="0" b="0"/>
                  <wp:wrapSquare wrapText="bothSides" distT="114300" distB="114300" distL="114300" distR="11430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013" cy="28548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Переходи між станами: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S0 → S1: Запуск гри.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S1 → S2: Гравець іде направо.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S2 → S4: Гравець відповідає правильно на загадку дракона.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S2 → S5: Гравець відповідає неправи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льно на першу загадку дракона, дракон загадує ще одну загадку.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S5 → S4: Гравець відповідає правильно на другу загадку дракона.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S5 → S6: Гравець відповідає неправильно на другу загадку дракона, дракон його з'їдає.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S1 → S3: Гравець йде наліво.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ind w:left="5244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S3 → S4: Гравець відповідає правильно на загадку відьми.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ind w:left="5244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S3 → S2: Гравець відповідає неправильно на загадку відьми, відьма переносить його до дракона.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3. Скільки тест-кейсів, відповідно до складеної діаграми, буде достатньо, щоб протестувати цю гру? 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Достат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ньо 5 тест-кейсів, всього є 7: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1 Тест-кейс: S0 → S1 → S2 → S4 (виграє)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2 Тест-кейс: S0 → S1 → S2 → S5 → S4 (виграє)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3 Тест-кейс: S0 → S1 → S2 → S5 → S6 (програє)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4 Тест-кейс: S0 → S1 → S3 → S4 (виграє)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5 Тест-кейс: S0 → S1 → S3 → S2 → S4 (виграє)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</w:pPr>
            <w:commentRangeStart w:id="3"/>
            <w:commentRangeStart w:id="4"/>
            <w:commentRangeStart w:id="5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 xml:space="preserve">6 Тест-кейс: S0 → S1 → S3 → S2 → S5 → S4 (виграє) 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shd w:val="clear" w:color="auto" w:fill="D9EAD3"/>
              </w:rPr>
              <w:t>7 Тест-кейс: S0 → S1 → S3 → S2 → S5 → S6 (програє) - два останніх тест-кейси не обов’язкові, оскільки ці шляхи частково покривалися в попередніх тест-кейсах</w:t>
            </w:r>
            <w:commentRangeEnd w:id="3"/>
            <w:r>
              <w:commentReference w:id="3"/>
            </w:r>
            <w:commentRangeEnd w:id="4"/>
            <w:r>
              <w:commentReference w:id="4"/>
            </w:r>
            <w:commentRangeEnd w:id="5"/>
            <w:r>
              <w:commentReference w:id="5"/>
            </w:r>
          </w:p>
        </w:tc>
      </w:tr>
      <w:tr w:rsidR="00A01C58" w:rsidTr="00D373ED">
        <w:trPr>
          <w:trHeight w:val="539"/>
        </w:trPr>
        <w:tc>
          <w:tcPr>
            <w:tcW w:w="1346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  <w:lastRenderedPageBreak/>
              <w:t>Програма максимум:</w:t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  <w:u w:val="single"/>
              </w:rPr>
            </w:pPr>
          </w:p>
          <w:p w:rsidR="00A01C58" w:rsidRDefault="00162191">
            <w:pPr>
              <w:pStyle w:val="normal"/>
              <w:widowControl w:val="0"/>
              <w:numPr>
                <w:ilvl w:val="0"/>
                <w:numId w:val="1"/>
              </w:numPr>
              <w:spacing w:before="240" w:line="240" w:lineRule="auto"/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Виконай завдання д</w:t>
            </w: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вох попередніх рівнів.</w:t>
            </w:r>
          </w:p>
          <w:p w:rsidR="00A01C58" w:rsidRDefault="00162191">
            <w:pPr>
              <w:pStyle w:val="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Продовжуємо розвивати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стартап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для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застосунку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, який дозволяє обмінюватися фотографіями котиків.</w:t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а. Напиши 5 use-кейсів для типової поведінки користувача твого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застосунку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. 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8"/>
              <w:tblW w:w="95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415"/>
              <w:gridCol w:w="750"/>
              <w:gridCol w:w="6375"/>
            </w:tblGrid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Use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Case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1: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Uploading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TastySnaps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app</w:t>
                  </w:r>
                  <w:proofErr w:type="spellEnd"/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System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Step</w:t>
                  </w:r>
                  <w:proofErr w:type="spellEnd"/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Description</w:t>
                  </w:r>
                  <w:proofErr w:type="spellEnd"/>
                </w:p>
              </w:tc>
            </w:tr>
            <w:tr w:rsidR="00A01C58">
              <w:trPr>
                <w:trHeight w:val="489"/>
              </w:trPr>
              <w:tc>
                <w:tcPr>
                  <w:tcW w:w="2415" w:type="dxa"/>
                  <w:tcBorders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Main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Success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navigates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upload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screen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Scenario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selects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from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device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validates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file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size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resolution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type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)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confirms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upload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uploads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server</w:t>
                  </w:r>
                  <w:proofErr w:type="spellEnd"/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success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shows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user's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profile</w:t>
                  </w:r>
                  <w:proofErr w:type="spellEnd"/>
                </w:p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Extensions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3a 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chooses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with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not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valid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size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type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resolution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System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asks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choose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valid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3b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chooses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non-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relevant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food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human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architecture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animals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etc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).</w:t>
                  </w:r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System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asks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choose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relevant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5a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upload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fails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due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network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issues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allows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ret</w:t>
                  </w: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ry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9"/>
              <w:tblW w:w="95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415"/>
              <w:gridCol w:w="750"/>
              <w:gridCol w:w="6375"/>
            </w:tblGrid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lastRenderedPageBreak/>
                    <w:t>Use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Case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2: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Adding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TastySnaps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app</w:t>
                  </w:r>
                  <w:proofErr w:type="spellEnd"/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System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Step</w:t>
                  </w:r>
                  <w:proofErr w:type="spellEnd"/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Description</w:t>
                  </w:r>
                  <w:proofErr w:type="spellEnd"/>
                </w:p>
              </w:tc>
            </w:tr>
            <w:tr w:rsidR="00A01C58">
              <w:trPr>
                <w:trHeight w:val="489"/>
              </w:trPr>
              <w:tc>
                <w:tcPr>
                  <w:tcW w:w="2415" w:type="dxa"/>
                  <w:tcBorders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Main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Success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choose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feed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leave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rPr>
                <w:trHeight w:val="219"/>
              </w:trPr>
              <w:tc>
                <w:tcPr>
                  <w:tcW w:w="2415" w:type="dxa"/>
                  <w:tcBorders>
                    <w:top w:val="single" w:sz="8" w:space="0" w:color="FFFFFF"/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Scenario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hits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"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Add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"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button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clickable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section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types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validates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submits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under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Extensions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4a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not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valid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e.g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.,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short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).</w:t>
                  </w:r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asks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correct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comment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6a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submission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fails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due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network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issues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allows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retry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a"/>
              <w:tblW w:w="95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415"/>
              <w:gridCol w:w="750"/>
              <w:gridCol w:w="6375"/>
            </w:tblGrid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Use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Case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3: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Following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TastySnaps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app</w:t>
                  </w:r>
                  <w:proofErr w:type="spellEnd"/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System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Step</w:t>
                  </w:r>
                  <w:proofErr w:type="spellEnd"/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Description</w:t>
                  </w:r>
                  <w:proofErr w:type="spellEnd"/>
                </w:p>
              </w:tc>
            </w:tr>
            <w:tr w:rsidR="00A01C58">
              <w:trPr>
                <w:trHeight w:val="489"/>
              </w:trPr>
              <w:tc>
                <w:tcPr>
                  <w:tcW w:w="2415" w:type="dxa"/>
                  <w:tcBorders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Main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Success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views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another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user's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profile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Scenario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hits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"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Follow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"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button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accepts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follow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updates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followers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count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profile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Extensions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3a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follow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fails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due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network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issues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allows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retry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b"/>
              <w:tblW w:w="95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415"/>
              <w:gridCol w:w="750"/>
              <w:gridCol w:w="6375"/>
            </w:tblGrid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Use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Case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4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Saving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TastySnaps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app</w:t>
                  </w:r>
                  <w:proofErr w:type="spellEnd"/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System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Step</w:t>
                  </w:r>
                  <w:proofErr w:type="spellEnd"/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Description</w:t>
                  </w:r>
                  <w:proofErr w:type="spellEnd"/>
                </w:p>
              </w:tc>
            </w:tr>
            <w:tr w:rsidR="00A01C58">
              <w:trPr>
                <w:trHeight w:val="489"/>
              </w:trPr>
              <w:tc>
                <w:tcPr>
                  <w:tcW w:w="2415" w:type="dxa"/>
                  <w:tcBorders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Main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Success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views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they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want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save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feed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Scenario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hits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"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Save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"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button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accepts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save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adds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user's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saved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success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Extensions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3a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save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fails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due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network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issues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allows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retry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c"/>
              <w:tblW w:w="95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415"/>
              <w:gridCol w:w="750"/>
              <w:gridCol w:w="6375"/>
            </w:tblGrid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Use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Case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5: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Liking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TastySnaps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b/>
                      <w:color w:val="3F3F3F"/>
                      <w:sz w:val="24"/>
                      <w:szCs w:val="24"/>
                    </w:rPr>
                    <w:t>app</w:t>
                  </w:r>
                  <w:proofErr w:type="spellEnd"/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System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Step</w:t>
                  </w:r>
                  <w:proofErr w:type="spellEnd"/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Description</w:t>
                  </w:r>
                  <w:proofErr w:type="spellEnd"/>
                </w:p>
              </w:tc>
            </w:tr>
            <w:tr w:rsidR="00A01C58">
              <w:trPr>
                <w:trHeight w:val="489"/>
              </w:trPr>
              <w:tc>
                <w:tcPr>
                  <w:tcW w:w="2415" w:type="dxa"/>
                  <w:tcBorders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Main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Success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choose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feed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like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  <w:bottom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Scenario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double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taps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hits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"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Like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"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button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accepts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like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heart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animation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tcBorders>
                    <w:top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A01C58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updated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like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number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  <w:tr w:rsidR="00A01C58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Extensions</w:t>
                  </w:r>
                  <w:proofErr w:type="spellEnd"/>
                </w:p>
              </w:tc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3a</w:t>
                  </w:r>
                </w:p>
              </w:tc>
              <w:tc>
                <w:tcPr>
                  <w:tcW w:w="63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U: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like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fails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due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network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issues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S: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and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allows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user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retry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spacing w:line="240" w:lineRule="auto"/>
              <w:jc w:val="center"/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</w:pP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Use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Case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Liking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photo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to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the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TastySnaps</w:t>
            </w:r>
            <w:proofErr w:type="spellEnd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b/>
                <w:color w:val="3F3F3F"/>
                <w:sz w:val="24"/>
                <w:szCs w:val="24"/>
              </w:rPr>
              <w:t>app</w:t>
            </w:r>
            <w:proofErr w:type="spellEnd"/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S1 -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Choosing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photo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to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like</w:t>
            </w:r>
            <w:proofErr w:type="spellEnd"/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S2 -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Performing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the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like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action</w:t>
            </w:r>
            <w:proofErr w:type="spellEnd"/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S3 -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Accepting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of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like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action</w:t>
            </w:r>
            <w:proofErr w:type="spellEnd"/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lastRenderedPageBreak/>
              <w:t xml:space="preserve">S5 -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Error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in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liking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due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to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network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issues</w:t>
            </w:r>
            <w:proofErr w:type="spellEnd"/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S4 -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Updating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the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like</w:t>
            </w:r>
            <w:proofErr w:type="spellEnd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number</w:t>
            </w:r>
            <w:proofErr w:type="spellEnd"/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S1 → S2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 xml:space="preserve">S2 → S3 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S3 → S4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S3 → S5</w:t>
            </w: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  <w:t>S5 → S3</w:t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p w:rsidR="00A01C58" w:rsidRDefault="00162191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  <w:r>
              <w:rPr>
                <w:rFonts w:ascii="Nunito Sans" w:eastAsia="Nunito Sans" w:hAnsi="Nunito Sans" w:cs="Nunito Sans"/>
                <w:noProof/>
                <w:color w:val="3F3F3F"/>
                <w:sz w:val="24"/>
                <w:szCs w:val="24"/>
                <w:lang w:val="uk-UA"/>
              </w:rPr>
              <w:drawing>
                <wp:inline distT="114300" distB="114300" distL="114300" distR="114300">
                  <wp:extent cx="5376863" cy="2524349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863" cy="25243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  <w:tbl>
            <w:tblPr>
              <w:tblStyle w:val="ad"/>
              <w:tblW w:w="959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1919"/>
              <w:gridCol w:w="1919"/>
              <w:gridCol w:w="1919"/>
              <w:gridCol w:w="1919"/>
              <w:gridCol w:w="1919"/>
            </w:tblGrid>
            <w:tr w:rsidR="00A01C58"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Conditions</w:t>
                  </w:r>
                  <w:proofErr w:type="spellEnd"/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T1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T2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T3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T4</w:t>
                  </w:r>
                </w:p>
              </w:tc>
            </w:tr>
            <w:tr w:rsidR="00A01C58"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Photo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displayed</w:t>
                  </w:r>
                  <w:proofErr w:type="spellEnd"/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</w:t>
                  </w:r>
                </w:p>
              </w:tc>
            </w:tr>
            <w:tr w:rsidR="00A01C58"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Network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is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stable</w:t>
                  </w:r>
                  <w:proofErr w:type="spellEnd"/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F</w:t>
                  </w:r>
                </w:p>
              </w:tc>
            </w:tr>
            <w:tr w:rsidR="00A01C58"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Action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Like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retry</w:t>
                  </w:r>
                  <w:proofErr w:type="spellEnd"/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Like</w:t>
                  </w:r>
                  <w:proofErr w:type="spellEnd"/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Retry</w:t>
                  </w:r>
                  <w:proofErr w:type="spellEnd"/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no</w:t>
                  </w:r>
                  <w:proofErr w:type="spellEnd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logic</w:t>
                  </w:r>
                  <w:proofErr w:type="spellEnd"/>
                </w:p>
              </w:tc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01C58" w:rsidRDefault="00162191">
                  <w:pPr>
                    <w:pStyle w:val="normal"/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Nunito Sans" w:eastAsia="Nunito Sans" w:hAnsi="Nunito Sans" w:cs="Nunito Sans"/>
                      <w:color w:val="3F3F3F"/>
                      <w:sz w:val="24"/>
                      <w:szCs w:val="24"/>
                    </w:rPr>
                    <w:t>Error</w:t>
                  </w:r>
                  <w:proofErr w:type="spellEnd"/>
                </w:p>
              </w:tc>
            </w:tr>
          </w:tbl>
          <w:p w:rsidR="00A01C58" w:rsidRDefault="00A01C58">
            <w:pPr>
              <w:pStyle w:val="normal"/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4"/>
                <w:szCs w:val="24"/>
              </w:rPr>
            </w:pPr>
          </w:p>
        </w:tc>
      </w:tr>
    </w:tbl>
    <w:p w:rsidR="00A01C58" w:rsidRDefault="00A01C58">
      <w:pPr>
        <w:pStyle w:val="normal"/>
        <w:spacing w:line="360" w:lineRule="auto"/>
        <w:rPr>
          <w:rFonts w:ascii="Nunito Sans" w:eastAsia="Nunito Sans" w:hAnsi="Nunito Sans" w:cs="Nunito Sans"/>
        </w:rPr>
      </w:pPr>
    </w:p>
    <w:sectPr w:rsidR="00A01C58" w:rsidSect="00A01C58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Елизавета Шатохина" w:date="2024-05-24T09:08:00Z" w:initials="">
    <w:p w:rsidR="00A01C58" w:rsidRDefault="001621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це правильна відповідь</w:t>
      </w:r>
    </w:p>
  </w:comment>
  <w:comment w:id="1" w:author="Victoria Petrenko" w:date="2024-05-24T10:27:00Z" w:initials="">
    <w:p w:rsidR="00A01C58" w:rsidRDefault="001621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_Позначено як завершене_</w:t>
      </w:r>
    </w:p>
  </w:comment>
  <w:comment w:id="2" w:author="Victoria Petrenko" w:date="2024-05-24T10:36:00Z" w:initials="">
    <w:p w:rsidR="00A01C58" w:rsidRDefault="001621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_Відкри</w:t>
      </w:r>
      <w:proofErr w:type="spellEnd"/>
      <w:r>
        <w:rPr>
          <w:color w:val="000000"/>
        </w:rPr>
        <w:t>то знову_</w:t>
      </w:r>
    </w:p>
    <w:p w:rsidR="00A01C58" w:rsidRDefault="001621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Дякую, значить, мені це завдання треба ще раз обдумати.</w:t>
      </w:r>
    </w:p>
  </w:comment>
  <w:comment w:id="3" w:author="Елизавета Шатохина" w:date="2024-05-24T09:10:00Z" w:initials="">
    <w:p w:rsidR="00A01C58" w:rsidRDefault="001621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з формальної точки зору цієї техніки ці 2 тест кейси теж є </w:t>
      </w:r>
      <w:proofErr w:type="spellStart"/>
      <w:r>
        <w:rPr>
          <w:color w:val="000000"/>
        </w:rPr>
        <w:t>обовʼязковими</w:t>
      </w:r>
      <w:proofErr w:type="spellEnd"/>
      <w:r>
        <w:rPr>
          <w:color w:val="000000"/>
        </w:rPr>
        <w:t xml:space="preserve">. Перехід станів системи не має перериватися і залишатися в незавершеному стані. Те що частково шляхи вже покривалися не свідчить про те, що </w:t>
      </w:r>
      <w:proofErr w:type="spellStart"/>
      <w:r>
        <w:rPr>
          <w:color w:val="000000"/>
        </w:rPr>
        <w:t>багів</w:t>
      </w:r>
      <w:proofErr w:type="spellEnd"/>
      <w:r>
        <w:rPr>
          <w:color w:val="000000"/>
        </w:rPr>
        <w:t xml:space="preserve"> не буде саме в двох останніх кейсах</w:t>
      </w:r>
    </w:p>
  </w:comment>
  <w:comment w:id="4" w:author="Victoria Petrenko" w:date="2024-05-24T10:27:00Z" w:initials="">
    <w:p w:rsidR="00A01C58" w:rsidRDefault="001621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</w:t>
      </w:r>
      <w:r>
        <w:rPr>
          <w:color w:val="000000"/>
        </w:rPr>
        <w:t>Позначено як завершене_</w:t>
      </w:r>
    </w:p>
  </w:comment>
  <w:comment w:id="5" w:author="Victoria Petrenko" w:date="2024-05-24T10:36:00Z" w:initials="">
    <w:p w:rsidR="00A01C58" w:rsidRDefault="001621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_Відкри</w:t>
      </w:r>
      <w:proofErr w:type="spellEnd"/>
      <w:r>
        <w:rPr>
          <w:color w:val="000000"/>
        </w:rPr>
        <w:t>то знову_</w:t>
      </w:r>
    </w:p>
    <w:p w:rsidR="00A01C58" w:rsidRDefault="0016219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Дякую, зрозуміло.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191" w:rsidRDefault="00162191" w:rsidP="00A01C58">
      <w:pPr>
        <w:spacing w:line="240" w:lineRule="auto"/>
      </w:pPr>
      <w:r>
        <w:separator/>
      </w:r>
    </w:p>
  </w:endnote>
  <w:endnote w:type="continuationSeparator" w:id="0">
    <w:p w:rsidR="00162191" w:rsidRDefault="00162191" w:rsidP="00A01C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unito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191" w:rsidRDefault="00162191" w:rsidP="00A01C58">
      <w:pPr>
        <w:spacing w:line="240" w:lineRule="auto"/>
      </w:pPr>
      <w:r>
        <w:separator/>
      </w:r>
    </w:p>
  </w:footnote>
  <w:footnote w:type="continuationSeparator" w:id="0">
    <w:p w:rsidR="00162191" w:rsidRDefault="00162191" w:rsidP="00A01C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58" w:rsidRDefault="00162191">
    <w:pPr>
      <w:pStyle w:val="normal"/>
      <w:jc w:val="right"/>
    </w:pPr>
    <w:r>
      <w:rPr>
        <w:noProof/>
        <w:lang w:val="uk-UA"/>
      </w:rPr>
      <w:drawing>
        <wp:inline distT="114300" distB="114300" distL="114300" distR="114300">
          <wp:extent cx="1176338" cy="476368"/>
          <wp:effectExtent l="0" t="0" r="0" b="0"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C3A17"/>
    <w:multiLevelType w:val="multilevel"/>
    <w:tmpl w:val="6206EB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86A17EE"/>
    <w:multiLevelType w:val="multilevel"/>
    <w:tmpl w:val="8E5E5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E895769"/>
    <w:multiLevelType w:val="multilevel"/>
    <w:tmpl w:val="494A1C6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1C58"/>
    <w:rsid w:val="00162191"/>
    <w:rsid w:val="00A01C58"/>
    <w:rsid w:val="00D37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01C5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A01C5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A01C5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A01C5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A01C5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A01C5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1C58"/>
  </w:style>
  <w:style w:type="table" w:customStyle="1" w:styleId="TableNormal">
    <w:name w:val="Table Normal"/>
    <w:rsid w:val="00A01C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01C5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A01C5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A01C5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rsid w:val="00A01C5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01C58"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A01C58"/>
    <w:rPr>
      <w:sz w:val="16"/>
      <w:szCs w:val="16"/>
    </w:rPr>
  </w:style>
  <w:style w:type="paragraph" w:styleId="af1">
    <w:name w:val="Balloon Text"/>
    <w:basedOn w:val="a"/>
    <w:link w:val="af2"/>
    <w:uiPriority w:val="99"/>
    <w:semiHidden/>
    <w:unhideWhenUsed/>
    <w:rsid w:val="00D373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373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4412</Words>
  <Characters>2515</Characters>
  <Application>Microsoft Office Word</Application>
  <DocSecurity>0</DocSecurity>
  <Lines>20</Lines>
  <Paragraphs>13</Paragraphs>
  <ScaleCrop>false</ScaleCrop>
  <Company/>
  <LinksUpToDate>false</LinksUpToDate>
  <CharactersWithSpaces>6914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Вікторія Петренко</cp:lastModifiedBy>
  <cp:revision>2</cp:revision>
  <dcterms:created xsi:type="dcterms:W3CDTF">2024-06-13T14:43:00Z</dcterms:created>
  <dcterms:modified xsi:type="dcterms:W3CDTF">2024-06-13T14:44:00Z</dcterms:modified>
</cp:coreProperties>
</file>